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4" w:rsidRDefault="004B6652">
      <w:pPr>
        <w:pStyle w:val="30"/>
        <w:shd w:val="clear" w:color="auto" w:fill="auto"/>
        <w:ind w:right="6320" w:firstLine="680"/>
      </w:pPr>
      <w:r>
        <w:t>администрация Кожурлинского сельсовета Убинского района Новосибирской области 632510 с. Кожурла ул. Ленинская-1</w:t>
      </w:r>
    </w:p>
    <w:p w:rsidR="006324E4" w:rsidRDefault="004B6652">
      <w:pPr>
        <w:pStyle w:val="30"/>
        <w:shd w:val="clear" w:color="auto" w:fill="auto"/>
        <w:tabs>
          <w:tab w:val="left" w:pos="4944"/>
        </w:tabs>
        <w:ind w:firstLine="0"/>
        <w:jc w:val="both"/>
      </w:pPr>
      <w:r>
        <w:t>Телефон(факс)- 8(383-66)23-174</w:t>
      </w:r>
      <w:r>
        <w:tab/>
        <w:t>В прокуратуру Убинского района</w:t>
      </w:r>
    </w:p>
    <w:p w:rsidR="006324E4" w:rsidRDefault="004B6652">
      <w:pPr>
        <w:pStyle w:val="30"/>
        <w:shd w:val="clear" w:color="auto" w:fill="auto"/>
        <w:spacing w:after="304"/>
        <w:ind w:left="540" w:right="6320"/>
      </w:pPr>
      <w:r>
        <w:rPr>
          <w:lang w:val="en-US" w:eastAsia="en-US" w:bidi="en-US"/>
        </w:rPr>
        <w:t>E</w:t>
      </w:r>
      <w:r w:rsidRPr="00CE57E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E57E7">
        <w:rPr>
          <w:lang w:eastAsia="en-US" w:bidi="en-US"/>
        </w:rPr>
        <w:t xml:space="preserve">: </w:t>
      </w:r>
      <w:hyperlink r:id="rId6" w:history="1">
        <w:r>
          <w:rPr>
            <w:rStyle w:val="a3"/>
          </w:rPr>
          <w:t>phu kojurl@mail.ru</w:t>
        </w:r>
      </w:hyperlink>
      <w:r w:rsidRPr="00CE57E7">
        <w:rPr>
          <w:rStyle w:val="31"/>
          <w:b/>
          <w:bCs/>
          <w:lang w:val="ru-RU"/>
        </w:rPr>
        <w:t xml:space="preserve"> </w:t>
      </w:r>
      <w:r>
        <w:t xml:space="preserve">02.06.2017 № </w:t>
      </w:r>
      <w:r>
        <w:t>79</w:t>
      </w:r>
    </w:p>
    <w:p w:rsidR="006324E4" w:rsidRDefault="004B6652" w:rsidP="00CE57E7">
      <w:pPr>
        <w:pStyle w:val="20"/>
        <w:shd w:val="clear" w:color="auto" w:fill="auto"/>
        <w:spacing w:before="0"/>
        <w:jc w:val="both"/>
      </w:pPr>
      <w:r>
        <w:t>В ответ на Ваш Протест от 04.05.2017 № 9-834в-10 администрация Кожурлинского сельсовета Убинского района Новосибирской области сообщает, что в настоящий момент ведется работа по приведению постановления Главы Кожурлинского сельсовета Убинского района Но</w:t>
      </w:r>
      <w:r>
        <w:t>восибирской области от 01.08.2012 № 69 «Об утверждении Порядка уведомления представителя нанимателя (работодателя) о фактах обращения в целях склонения муниципального служащего Кожурлинского сельсовета к совершению коррупционных правонарушений» в соответст</w:t>
      </w:r>
      <w:r>
        <w:t>вие с действующим законодательством.</w:t>
      </w:r>
    </w:p>
    <w:p w:rsidR="006324E4" w:rsidRDefault="00CE57E7" w:rsidP="00CE57E7">
      <w:pPr>
        <w:pStyle w:val="20"/>
        <w:shd w:val="clear" w:color="auto" w:fill="auto"/>
        <w:spacing w:before="0" w:after="1256"/>
        <w:jc w:val="both"/>
      </w:pPr>
      <w:r>
        <w:t xml:space="preserve">О результатах будет сообщено </w:t>
      </w:r>
      <w:r w:rsidR="004B6652">
        <w:t>незамедлительно.</w:t>
      </w:r>
    </w:p>
    <w:p w:rsidR="006324E4" w:rsidRDefault="006324E4">
      <w:pPr>
        <w:pStyle w:val="20"/>
        <w:shd w:val="clear" w:color="auto" w:fill="auto"/>
        <w:spacing w:before="0" w:line="32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2.05pt;margin-top:14.45pt;width:80.65pt;height:16.9pt;z-index:-125829376;mso-wrap-distance-left:22.1pt;mso-wrap-distance-right:5pt;mso-wrap-distance-bottom:20pt;mso-position-horizontal-relative:margin" filled="f" stroked="f">
            <v:textbox style="mso-fit-shape-to-text:t" inset="0,0,0,0">
              <w:txbxContent>
                <w:p w:rsidR="006324E4" w:rsidRDefault="004B6652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Е.Н. Нехаева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0.3pt;margin-top:0;width:110.9pt;height:41.3pt;z-index:-125829375;mso-wrap-distance-left:22.1pt;mso-wrap-distance-right:5pt;mso-wrap-distance-bottom:20pt;mso-position-horizontal-relative:margin">
            <v:imagedata r:id="rId7" o:title="image1"/>
            <w10:wrap type="square" side="left" anchorx="margin"/>
          </v:shape>
        </w:pict>
      </w:r>
      <w:r w:rsidR="004B6652">
        <w:t>Г лава Кожурлинского сельсовета Убинского района Новосибирской области</w:t>
      </w:r>
    </w:p>
    <w:sectPr w:rsidR="006324E4" w:rsidSect="006324E4">
      <w:pgSz w:w="11900" w:h="16840"/>
      <w:pgMar w:top="1245" w:right="518" w:bottom="1245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52" w:rsidRDefault="004B6652" w:rsidP="006324E4">
      <w:r>
        <w:separator/>
      </w:r>
    </w:p>
  </w:endnote>
  <w:endnote w:type="continuationSeparator" w:id="1">
    <w:p w:rsidR="004B6652" w:rsidRDefault="004B6652" w:rsidP="0063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52" w:rsidRDefault="004B6652"/>
  </w:footnote>
  <w:footnote w:type="continuationSeparator" w:id="1">
    <w:p w:rsidR="004B6652" w:rsidRDefault="004B66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24E4"/>
    <w:rsid w:val="004B6652"/>
    <w:rsid w:val="006324E4"/>
    <w:rsid w:val="00C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4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4E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32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32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324E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32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632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324E4"/>
    <w:pPr>
      <w:shd w:val="clear" w:color="auto" w:fill="FFFFFF"/>
      <w:spacing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324E4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_kojur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2017-09-21T02:47:00Z</dcterms:created>
  <dcterms:modified xsi:type="dcterms:W3CDTF">2017-09-21T02:51:00Z</dcterms:modified>
</cp:coreProperties>
</file>