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A9" w:rsidRPr="002471A9" w:rsidRDefault="002471A9" w:rsidP="002471A9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A9">
        <w:rPr>
          <w:rFonts w:ascii="Times New Roman" w:hAnsi="Times New Roman" w:cs="Times New Roman"/>
          <w:b/>
          <w:sz w:val="28"/>
          <w:szCs w:val="28"/>
        </w:rPr>
        <w:t>СОВЕТ ДЕПУТАТОВ КОЖУРЛИНСКОГО СЕЛЬСОВЕТА</w:t>
      </w:r>
    </w:p>
    <w:p w:rsidR="002471A9" w:rsidRPr="002471A9" w:rsidRDefault="002471A9" w:rsidP="002471A9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A9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2471A9" w:rsidRPr="002471A9" w:rsidRDefault="002471A9" w:rsidP="00247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2471A9" w:rsidRPr="002471A9" w:rsidRDefault="002471A9" w:rsidP="00247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71A9" w:rsidRPr="002471A9" w:rsidRDefault="002471A9" w:rsidP="00247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71A9" w:rsidRPr="002471A9" w:rsidRDefault="002471A9" w:rsidP="00247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71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471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71A9" w:rsidRPr="002471A9" w:rsidRDefault="002471A9" w:rsidP="00247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>внеочередной  двадцать седьмой сессии</w:t>
      </w:r>
    </w:p>
    <w:p w:rsidR="002471A9" w:rsidRPr="002471A9" w:rsidRDefault="002471A9" w:rsidP="00247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 xml:space="preserve">               26.02.2019                                                                         № 138        </w:t>
      </w:r>
    </w:p>
    <w:p w:rsidR="002471A9" w:rsidRPr="002471A9" w:rsidRDefault="002471A9" w:rsidP="00247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71A9" w:rsidRPr="002471A9" w:rsidRDefault="002471A9" w:rsidP="00247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A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двадцать шестой сессии пятого созыва Совета депутатов Кожурлинского сельсовета Убинского района Новосибирской области от 24.12.2018  № 125  «О бюджете Кожурлинского сельсовета Убинского района Новосибирской области на 2019 год и плановый период 2020-2021 года»</w:t>
      </w:r>
    </w:p>
    <w:p w:rsidR="002471A9" w:rsidRPr="002471A9" w:rsidRDefault="002471A9" w:rsidP="00247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A9" w:rsidRPr="002471A9" w:rsidRDefault="002471A9" w:rsidP="0024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 xml:space="preserve">               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</w:t>
      </w:r>
    </w:p>
    <w:p w:rsidR="002471A9" w:rsidRPr="002471A9" w:rsidRDefault="002471A9" w:rsidP="0024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>РЕШИЛ:</w:t>
      </w: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 xml:space="preserve">       1. Внести в решение двадцать шестой сессии Совета депутатов Кожурлинского сельсовета Убинского района Новосибирской области пятого созыва от 24.12.2018  № 125  «О бюджете Кожурлинского сельсовета Убинского района Новосибирской области на 2019 год и плановый период 2020-2021 годы»  следующие изменения:</w:t>
      </w: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 xml:space="preserve">1.1.  В подпункте 1 пункта 1 решения цифры «10901,1» заменить цифрами </w:t>
      </w: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 xml:space="preserve">«10901,1»  </w:t>
      </w: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 xml:space="preserve">1.2.  В подпункте 2 пункта 1 решения цифры «10901,1» заменить цифрами </w:t>
      </w: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 xml:space="preserve">«11907,3» </w:t>
      </w:r>
    </w:p>
    <w:p w:rsidR="002471A9" w:rsidRPr="002471A9" w:rsidRDefault="002471A9" w:rsidP="0024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 xml:space="preserve">1.3. В подпункте 3 пункта 1 решения цифры «0» заменить цифрами «906,2» </w:t>
      </w:r>
    </w:p>
    <w:p w:rsidR="002471A9" w:rsidRPr="002471A9" w:rsidRDefault="002471A9" w:rsidP="0024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>1.4. Таблицу 1 приложения № 1 «Доходы бюджета Кожурлинского сельсовета Убинского района Новосибирской области на 2018 год» изложить в новой редакции согласно приложению № 1 таблицы 1 к настоящему решению.</w:t>
      </w:r>
    </w:p>
    <w:p w:rsidR="002471A9" w:rsidRPr="002471A9" w:rsidRDefault="002471A9" w:rsidP="0024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>1.5. Таблицу 1 приложения № 2 «Ведомственная структура расходов бюджета Кожурлинского сельсовета Убинского района Новосибирской области на 2018 год» изложить в новой редакции согласно приложению № 2 таблицы 1 к настоящему решению.</w:t>
      </w:r>
    </w:p>
    <w:p w:rsidR="002471A9" w:rsidRPr="002471A9" w:rsidRDefault="002471A9" w:rsidP="0024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lastRenderedPageBreak/>
        <w:t>1.6. Таблицу 1 приложения № 9 «Источники финансирования дефицита бюджета Кожурлинского сельсовета Убинского района Новосибирской области на 2018 год»  изложить в новой редакции согласно приложению № 9 таблицы 1 к настоящему решению.</w:t>
      </w:r>
    </w:p>
    <w:p w:rsidR="002471A9" w:rsidRPr="002471A9" w:rsidRDefault="002471A9" w:rsidP="0024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>2. Настоящее решение опубликовать в периодическом печатном издании «Вести Кожурлы»</w:t>
      </w:r>
    </w:p>
    <w:p w:rsidR="002471A9" w:rsidRPr="002471A9" w:rsidRDefault="002471A9" w:rsidP="0024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 xml:space="preserve">3. Контроль  исполнения данного решения возложить на комиссию по бюджету, налогам и финансам.    </w:t>
      </w: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A9" w:rsidRPr="002471A9" w:rsidRDefault="002471A9" w:rsidP="002471A9">
      <w:pPr>
        <w:spacing w:after="0"/>
        <w:rPr>
          <w:rFonts w:ascii="Times New Roman" w:hAnsi="Times New Roman" w:cs="Times New Roman"/>
        </w:rPr>
      </w:pPr>
    </w:p>
    <w:p w:rsidR="002471A9" w:rsidRPr="002471A9" w:rsidRDefault="002471A9" w:rsidP="002471A9">
      <w:pPr>
        <w:spacing w:after="0"/>
        <w:rPr>
          <w:rFonts w:ascii="Times New Roman" w:hAnsi="Times New Roman" w:cs="Times New Roman"/>
        </w:rPr>
      </w:pP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>Кожурлинского сельсовета</w:t>
      </w: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Е.Р. Белоусова</w:t>
      </w: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 xml:space="preserve">Глава Кожурлинского сельсовета </w:t>
      </w: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1A9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Е.Н. Нехаева</w:t>
      </w:r>
    </w:p>
    <w:p w:rsidR="002471A9" w:rsidRPr="002471A9" w:rsidRDefault="002471A9" w:rsidP="002471A9">
      <w:pPr>
        <w:tabs>
          <w:tab w:val="left" w:pos="6996"/>
          <w:tab w:val="right" w:pos="9922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Default="002471A9" w:rsidP="002471A9">
      <w:pPr>
        <w:rPr>
          <w:rFonts w:ascii="Times New Roman" w:hAnsi="Times New Roman" w:cs="Times New Roman"/>
          <w:sz w:val="28"/>
          <w:szCs w:val="28"/>
        </w:rPr>
      </w:pPr>
    </w:p>
    <w:p w:rsidR="002471A9" w:rsidRPr="002471A9" w:rsidRDefault="002471A9" w:rsidP="002471A9">
      <w:pPr>
        <w:rPr>
          <w:rFonts w:ascii="Times New Roman" w:hAnsi="Times New Roman" w:cs="Times New Roman"/>
          <w:sz w:val="28"/>
          <w:szCs w:val="28"/>
        </w:rPr>
      </w:pP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471A9">
        <w:rPr>
          <w:rFonts w:ascii="Times New Roman" w:hAnsi="Times New Roman" w:cs="Times New Roman"/>
          <w:sz w:val="16"/>
          <w:szCs w:val="16"/>
        </w:rPr>
        <w:lastRenderedPageBreak/>
        <w:t>Приложение №1 таблица №1</w:t>
      </w: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471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к решению внеочередной  двадцать седьмой сессии</w:t>
      </w: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471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пятого созыва</w:t>
      </w:r>
    </w:p>
    <w:p w:rsidR="002471A9" w:rsidRPr="002471A9" w:rsidRDefault="002471A9" w:rsidP="002471A9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2471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Совета депутатов Кожурлинского сельсовета </w:t>
      </w:r>
    </w:p>
    <w:p w:rsidR="002471A9" w:rsidRPr="002471A9" w:rsidRDefault="002471A9" w:rsidP="002471A9">
      <w:pPr>
        <w:tabs>
          <w:tab w:val="left" w:pos="375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471A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Убинского района Новосибирской области            </w:t>
      </w:r>
    </w:p>
    <w:p w:rsidR="002471A9" w:rsidRPr="002471A9" w:rsidRDefault="002471A9" w:rsidP="002471A9">
      <w:pPr>
        <w:tabs>
          <w:tab w:val="left" w:pos="375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471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от  26.02.2019 г.  №  138 </w:t>
      </w: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471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Доходы бюджета Кожурлинского сельсовета Убинского района Новосибирской области                                         </w:t>
      </w:r>
    </w:p>
    <w:p w:rsidR="002471A9" w:rsidRPr="002471A9" w:rsidRDefault="002471A9" w:rsidP="00247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566"/>
        <w:gridCol w:w="851"/>
        <w:gridCol w:w="2268"/>
        <w:gridCol w:w="2268"/>
      </w:tblGrid>
      <w:tr w:rsidR="002471A9" w:rsidRPr="002471A9" w:rsidTr="00592FAB">
        <w:trPr>
          <w:trHeight w:val="23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2471A9" w:rsidRPr="002471A9" w:rsidTr="00592FAB">
        <w:trPr>
          <w:trHeight w:val="242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471A9" w:rsidRPr="002471A9" w:rsidTr="00592FAB">
        <w:trPr>
          <w:trHeight w:val="350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000 8 50 00000 00 0000 000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10 901,1</w:t>
            </w:r>
          </w:p>
        </w:tc>
      </w:tr>
      <w:tr w:rsidR="002471A9" w:rsidRPr="002471A9" w:rsidTr="00592FAB">
        <w:trPr>
          <w:trHeight w:val="876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182 1 01 02010 01 0000 110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1 728,7</w:t>
            </w:r>
          </w:p>
        </w:tc>
      </w:tr>
      <w:tr w:rsidR="002471A9" w:rsidRPr="002471A9" w:rsidTr="00592FAB">
        <w:trPr>
          <w:trHeight w:val="876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100 1 03 02231 01 0000 110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440,6</w:t>
            </w:r>
          </w:p>
        </w:tc>
      </w:tr>
      <w:tr w:rsidR="002471A9" w:rsidRPr="002471A9" w:rsidTr="00592FAB">
        <w:trPr>
          <w:trHeight w:val="1054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100 1 03 02241 01 0000 110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</w:tr>
      <w:tr w:rsidR="002471A9" w:rsidRPr="002471A9" w:rsidTr="00592FAB">
        <w:trPr>
          <w:trHeight w:val="876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100 1 03 02250 01 0000 110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549, 8</w:t>
            </w:r>
          </w:p>
        </w:tc>
      </w:tr>
      <w:tr w:rsidR="002471A9" w:rsidRPr="002471A9" w:rsidTr="00592FAB">
        <w:trPr>
          <w:trHeight w:val="876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100 1 03 02260 01 0000 110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-82,0</w:t>
            </w:r>
          </w:p>
        </w:tc>
      </w:tr>
      <w:tr w:rsidR="002471A9" w:rsidRPr="002471A9" w:rsidTr="00592FAB">
        <w:trPr>
          <w:trHeight w:val="413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182 1 05 03010 01 0000 110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</w:tr>
      <w:tr w:rsidR="002471A9" w:rsidRPr="002471A9" w:rsidTr="00592FAB">
        <w:trPr>
          <w:trHeight w:val="526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182 1 06 01030 10 0000 110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</w:tr>
      <w:tr w:rsidR="002471A9" w:rsidRPr="002471A9" w:rsidTr="00592FAB">
        <w:trPr>
          <w:trHeight w:val="350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182 1 06 06033 10 0000 110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134,0</w:t>
            </w:r>
          </w:p>
        </w:tc>
      </w:tr>
      <w:tr w:rsidR="002471A9" w:rsidRPr="002471A9" w:rsidTr="00592FAB">
        <w:trPr>
          <w:trHeight w:val="350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182 1 06 06043 10 0000 110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471A9" w:rsidRPr="002471A9" w:rsidTr="00592FAB">
        <w:trPr>
          <w:trHeight w:val="876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235 1 11 05035 10 0000 120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</w:tr>
      <w:tr w:rsidR="002471A9" w:rsidRPr="002471A9" w:rsidTr="00592FAB">
        <w:trPr>
          <w:trHeight w:val="350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235 1 13 01995 10 0000 130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</w:tr>
      <w:tr w:rsidR="002471A9" w:rsidRPr="002471A9" w:rsidTr="00592FAB">
        <w:trPr>
          <w:trHeight w:val="350"/>
        </w:trPr>
        <w:tc>
          <w:tcPr>
            <w:tcW w:w="45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235 2 02 15001 10 0000 151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6 499, 9</w:t>
            </w:r>
          </w:p>
        </w:tc>
      </w:tr>
      <w:tr w:rsidR="002471A9" w:rsidRPr="002471A9" w:rsidTr="00592FAB">
        <w:trPr>
          <w:trHeight w:val="52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235 2 02 35118 10 0000 151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87,5</w:t>
            </w:r>
          </w:p>
        </w:tc>
      </w:tr>
      <w:tr w:rsidR="002471A9" w:rsidRPr="002471A9" w:rsidTr="00592FAB">
        <w:trPr>
          <w:trHeight w:val="365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235 2 02 49999 10 0000 151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13 716,6</w:t>
            </w:r>
          </w:p>
        </w:tc>
      </w:tr>
      <w:tr w:rsidR="002471A9" w:rsidRPr="002471A9" w:rsidTr="00592FAB">
        <w:trPr>
          <w:trHeight w:val="230"/>
        </w:trPr>
        <w:tc>
          <w:tcPr>
            <w:tcW w:w="4566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71A9" w:rsidRPr="002471A9" w:rsidRDefault="002471A9" w:rsidP="002471A9">
      <w:pPr>
        <w:rPr>
          <w:rFonts w:ascii="Times New Roman" w:hAnsi="Times New Roman" w:cs="Times New Roman"/>
          <w:b/>
          <w:sz w:val="28"/>
          <w:szCs w:val="28"/>
        </w:rPr>
      </w:pPr>
    </w:p>
    <w:p w:rsidR="002471A9" w:rsidRPr="002471A9" w:rsidRDefault="002471A9" w:rsidP="002471A9">
      <w:pPr>
        <w:tabs>
          <w:tab w:val="center" w:pos="5102"/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A9" w:rsidRPr="002471A9" w:rsidRDefault="002471A9" w:rsidP="002471A9">
      <w:pPr>
        <w:tabs>
          <w:tab w:val="center" w:pos="5102"/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A9" w:rsidRPr="002471A9" w:rsidRDefault="002471A9" w:rsidP="002471A9">
      <w:pPr>
        <w:tabs>
          <w:tab w:val="center" w:pos="5102"/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A9" w:rsidRPr="002471A9" w:rsidRDefault="002471A9" w:rsidP="002471A9">
      <w:pPr>
        <w:tabs>
          <w:tab w:val="center" w:pos="5102"/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A9" w:rsidRPr="002471A9" w:rsidRDefault="002471A9" w:rsidP="002471A9">
      <w:pPr>
        <w:tabs>
          <w:tab w:val="center" w:pos="5102"/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A9" w:rsidRPr="002471A9" w:rsidRDefault="002471A9" w:rsidP="002471A9">
      <w:pPr>
        <w:tabs>
          <w:tab w:val="center" w:pos="5102"/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A9" w:rsidRPr="002471A9" w:rsidRDefault="002471A9" w:rsidP="002471A9">
      <w:pPr>
        <w:rPr>
          <w:rFonts w:ascii="Times New Roman" w:hAnsi="Times New Roman" w:cs="Times New Roman"/>
          <w:b/>
          <w:sz w:val="28"/>
          <w:szCs w:val="28"/>
        </w:rPr>
        <w:sectPr w:rsidR="002471A9" w:rsidRPr="002471A9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90"/>
        <w:gridCol w:w="80"/>
        <w:gridCol w:w="80"/>
        <w:gridCol w:w="80"/>
        <w:gridCol w:w="5346"/>
        <w:gridCol w:w="617"/>
        <w:gridCol w:w="657"/>
        <w:gridCol w:w="672"/>
        <w:gridCol w:w="920"/>
        <w:gridCol w:w="590"/>
        <w:gridCol w:w="1231"/>
      </w:tblGrid>
      <w:tr w:rsidR="002471A9" w:rsidRPr="002471A9" w:rsidTr="002471A9">
        <w:trPr>
          <w:trHeight w:val="394"/>
        </w:trPr>
        <w:tc>
          <w:tcPr>
            <w:tcW w:w="3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gridSpan w:val="5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"Приложение №2 таблица №1</w:t>
            </w:r>
          </w:p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решению внеочередной двадцать седьмой сессии</w:t>
            </w:r>
          </w:p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пятого созыва</w:t>
            </w:r>
          </w:p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Совета депутатов Кожурлинского сельсовета </w:t>
            </w:r>
          </w:p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Убинского района Новосибирской области            </w:t>
            </w:r>
          </w:p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от  26.02.2019 г.  №  138               </w:t>
            </w:r>
          </w:p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442"/>
        </w:trPr>
        <w:tc>
          <w:tcPr>
            <w:tcW w:w="3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442"/>
        </w:trPr>
        <w:tc>
          <w:tcPr>
            <w:tcW w:w="3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10"/>
        </w:trPr>
        <w:tc>
          <w:tcPr>
            <w:tcW w:w="3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48"/>
        </w:trPr>
        <w:tc>
          <w:tcPr>
            <w:tcW w:w="3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271"/>
        </w:trPr>
        <w:tc>
          <w:tcPr>
            <w:tcW w:w="3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247"/>
        </w:trPr>
        <w:tc>
          <w:tcPr>
            <w:tcW w:w="3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3" w:type="dxa"/>
            <w:gridSpan w:val="7"/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Кожурлинский сельсовет Убинского района Новосибирской области на 2019 год</w:t>
            </w:r>
          </w:p>
        </w:tc>
      </w:tr>
      <w:tr w:rsidR="002471A9" w:rsidRPr="002471A9" w:rsidTr="002471A9">
        <w:trPr>
          <w:trHeight w:val="247"/>
        </w:trPr>
        <w:tc>
          <w:tcPr>
            <w:tcW w:w="3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71A9" w:rsidRPr="002471A9" w:rsidTr="002471A9">
        <w:trPr>
          <w:trHeight w:val="209"/>
        </w:trPr>
        <w:tc>
          <w:tcPr>
            <w:tcW w:w="3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46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(тыс. рублей)</w:t>
            </w:r>
          </w:p>
        </w:tc>
      </w:tr>
      <w:tr w:rsidR="002471A9" w:rsidRPr="002471A9" w:rsidTr="002471A9">
        <w:trPr>
          <w:trHeight w:val="185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597,3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администрации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701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597,3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597,3</w:t>
            </w:r>
          </w:p>
        </w:tc>
      </w:tr>
      <w:tr w:rsidR="002471A9" w:rsidRPr="002471A9" w:rsidTr="002471A9">
        <w:trPr>
          <w:trHeight w:val="530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2769,8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2769,8</w:t>
            </w:r>
          </w:p>
        </w:tc>
      </w:tr>
      <w:tr w:rsidR="002471A9" w:rsidRPr="002471A9" w:rsidTr="002471A9">
        <w:trPr>
          <w:trHeight w:val="701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2243,9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2243,9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425,1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425,1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92,7</w:t>
            </w:r>
          </w:p>
        </w:tc>
      </w:tr>
      <w:tr w:rsidR="002471A9" w:rsidRPr="002471A9" w:rsidTr="002471A9">
        <w:trPr>
          <w:trHeight w:val="701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88,1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88,1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2471A9" w:rsidRPr="002471A9" w:rsidTr="002471A9">
        <w:trPr>
          <w:trHeight w:val="185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Профилактика экстремизма</w:t>
            </w:r>
            <w:proofErr w:type="gramStart"/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,т</w:t>
            </w:r>
            <w:proofErr w:type="gramEnd"/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за счёт средств дорожного фонда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1173,9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1173,9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Поддержака малого и среднего предпринимательства, включая крестьянские (фермерские) хозяйства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7700004121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2471A9" w:rsidRPr="002471A9" w:rsidTr="002471A9">
        <w:trPr>
          <w:trHeight w:val="530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953,0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953,0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530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2471A9" w:rsidRPr="002471A9" w:rsidTr="002471A9">
        <w:trPr>
          <w:trHeight w:val="530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488,2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488,2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1062,0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1062,0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701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3784,4</w:t>
            </w:r>
          </w:p>
        </w:tc>
      </w:tr>
      <w:tr w:rsidR="002471A9" w:rsidRPr="002471A9" w:rsidTr="002471A9">
        <w:trPr>
          <w:trHeight w:val="701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2069,0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1553,4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1553,4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в области  спорта и физической культуры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71A9" w:rsidRPr="002471A9" w:rsidTr="002471A9">
        <w:trPr>
          <w:trHeight w:val="701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2471A9" w:rsidRPr="002471A9" w:rsidTr="002471A9">
        <w:trPr>
          <w:trHeight w:val="358"/>
        </w:trPr>
        <w:tc>
          <w:tcPr>
            <w:tcW w:w="9432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2471A9" w:rsidRPr="002471A9" w:rsidTr="002471A9">
        <w:trPr>
          <w:trHeight w:val="185"/>
        </w:trPr>
        <w:tc>
          <w:tcPr>
            <w:tcW w:w="72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1A9" w:rsidRPr="002471A9" w:rsidRDefault="002471A9" w:rsidP="002471A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7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11907,3</w:t>
            </w:r>
          </w:p>
        </w:tc>
      </w:tr>
      <w:tr w:rsidR="002471A9" w:rsidRPr="002471A9" w:rsidTr="002471A9">
        <w:trPr>
          <w:trHeight w:val="36"/>
        </w:trPr>
        <w:tc>
          <w:tcPr>
            <w:tcW w:w="3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1A9" w:rsidRPr="002471A9" w:rsidTr="002471A9">
        <w:trPr>
          <w:trHeight w:val="259"/>
        </w:trPr>
        <w:tc>
          <w:tcPr>
            <w:tcW w:w="390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2471A9" w:rsidRPr="002471A9" w:rsidRDefault="002471A9" w:rsidP="00592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tabs>
          <w:tab w:val="center" w:pos="5102"/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  <w:sectPr w:rsidR="002471A9" w:rsidRPr="002471A9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9825" w:type="dxa"/>
        <w:tblInd w:w="-72" w:type="dxa"/>
        <w:tblLayout w:type="fixed"/>
        <w:tblLook w:val="04A0"/>
      </w:tblPr>
      <w:tblGrid>
        <w:gridCol w:w="3868"/>
        <w:gridCol w:w="4114"/>
        <w:gridCol w:w="1843"/>
      </w:tblGrid>
      <w:tr w:rsidR="002471A9" w:rsidRPr="002471A9" w:rsidTr="00592FAB">
        <w:trPr>
          <w:trHeight w:val="735"/>
        </w:trPr>
        <w:tc>
          <w:tcPr>
            <w:tcW w:w="9819" w:type="dxa"/>
            <w:gridSpan w:val="3"/>
            <w:vAlign w:val="bottom"/>
            <w:hideMark/>
          </w:tcPr>
          <w:p w:rsidR="002471A9" w:rsidRPr="002471A9" w:rsidRDefault="002471A9" w:rsidP="002471A9">
            <w:pPr>
              <w:spacing w:after="0"/>
              <w:ind w:left="-813" w:right="-1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9 таблица № 1   </w:t>
            </w:r>
          </w:p>
          <w:p w:rsidR="002471A9" w:rsidRPr="002471A9" w:rsidRDefault="002471A9" w:rsidP="002471A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к решению внеочередной двадцать седьмой сессии пятого созыва</w:t>
            </w:r>
          </w:p>
          <w:p w:rsidR="002471A9" w:rsidRPr="002471A9" w:rsidRDefault="002471A9" w:rsidP="002471A9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Совета депутатов Кожурлинского сельсовета </w:t>
            </w:r>
          </w:p>
          <w:p w:rsidR="002471A9" w:rsidRPr="002471A9" w:rsidRDefault="002471A9" w:rsidP="002471A9">
            <w:pPr>
              <w:tabs>
                <w:tab w:val="left" w:pos="375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Убинского района Новосибирской области от 26.02.2019г. № 138         </w:t>
            </w:r>
          </w:p>
          <w:p w:rsidR="002471A9" w:rsidRPr="002471A9" w:rsidRDefault="002471A9" w:rsidP="002471A9">
            <w:pPr>
              <w:spacing w:after="0"/>
              <w:ind w:left="-813" w:right="-1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1A9" w:rsidRPr="002471A9" w:rsidRDefault="002471A9" w:rsidP="002471A9">
            <w:pPr>
              <w:spacing w:after="0"/>
              <w:ind w:left="-813" w:right="-1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дефицита бюджета Кожурлинского сельсовета </w:t>
            </w:r>
          </w:p>
          <w:p w:rsidR="002471A9" w:rsidRPr="002471A9" w:rsidRDefault="002471A9" w:rsidP="002471A9">
            <w:pPr>
              <w:spacing w:after="0"/>
              <w:ind w:left="-813" w:right="-1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sz w:val="28"/>
                <w:szCs w:val="28"/>
              </w:rPr>
              <w:t>Убинского района Новосибирской области</w:t>
            </w:r>
          </w:p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471A9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247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1A9" w:rsidRPr="002471A9" w:rsidTr="00592FA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 xml:space="preserve"> источники  </w:t>
            </w:r>
            <w:r w:rsidRPr="002471A9">
              <w:rPr>
                <w:rFonts w:ascii="Times New Roman" w:hAnsi="Times New Roman" w:cs="Times New Roman"/>
              </w:rPr>
              <w:br/>
              <w:t xml:space="preserve">финансирования дефицита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сумма, тыс</w:t>
            </w:r>
            <w:proofErr w:type="gramStart"/>
            <w:r w:rsidRPr="002471A9">
              <w:rPr>
                <w:rFonts w:ascii="Times New Roman" w:hAnsi="Times New Roman" w:cs="Times New Roman"/>
              </w:rPr>
              <w:t>.р</w:t>
            </w:r>
            <w:proofErr w:type="gramEnd"/>
            <w:r w:rsidRPr="002471A9">
              <w:rPr>
                <w:rFonts w:ascii="Times New Roman" w:hAnsi="Times New Roman" w:cs="Times New Roman"/>
              </w:rPr>
              <w:t>уб.</w:t>
            </w:r>
          </w:p>
        </w:tc>
      </w:tr>
      <w:tr w:rsidR="002471A9" w:rsidRPr="002471A9" w:rsidTr="00592FAB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23501020000100000710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0</w:t>
            </w:r>
          </w:p>
        </w:tc>
      </w:tr>
      <w:tr w:rsidR="002471A9" w:rsidRPr="002471A9" w:rsidTr="00592FAB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23501020000100000810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0</w:t>
            </w:r>
          </w:p>
        </w:tc>
      </w:tr>
      <w:tr w:rsidR="002471A9" w:rsidRPr="002471A9" w:rsidTr="00592FAB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235010301000100000710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0</w:t>
            </w:r>
          </w:p>
        </w:tc>
      </w:tr>
      <w:tr w:rsidR="002471A9" w:rsidRPr="002471A9" w:rsidTr="00592FAB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23501030100100000810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0</w:t>
            </w:r>
          </w:p>
        </w:tc>
      </w:tr>
      <w:tr w:rsidR="002471A9" w:rsidRPr="002471A9" w:rsidTr="00592FAB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23501060501100000640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Возврат бюджетных кредитов, предоставленных юридическими лицами из бюджетов сельских поселений в валюте Российской Федерации</w:t>
            </w:r>
          </w:p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0</w:t>
            </w:r>
          </w:p>
        </w:tc>
      </w:tr>
      <w:tr w:rsidR="002471A9" w:rsidRPr="002471A9" w:rsidTr="00592FAB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23501060501100000540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0</w:t>
            </w:r>
          </w:p>
        </w:tc>
      </w:tr>
      <w:tr w:rsidR="002471A9" w:rsidRPr="002471A9" w:rsidTr="00592FAB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lastRenderedPageBreak/>
              <w:t>23501060600100000710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 xml:space="preserve">Привлечение прочих </w:t>
            </w:r>
            <w:proofErr w:type="gramStart"/>
            <w:r w:rsidRPr="002471A9">
              <w:rPr>
                <w:rFonts w:ascii="Times New Roman" w:hAnsi="Times New Roman" w:cs="Times New Roman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0</w:t>
            </w:r>
          </w:p>
        </w:tc>
      </w:tr>
      <w:tr w:rsidR="002471A9" w:rsidRPr="002471A9" w:rsidTr="00592FAB">
        <w:trPr>
          <w:trHeight w:val="118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23501060600100000810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 xml:space="preserve">Погашение обязательств за счет прочих </w:t>
            </w:r>
            <w:proofErr w:type="gramStart"/>
            <w:r w:rsidRPr="002471A9">
              <w:rPr>
                <w:rFonts w:ascii="Times New Roman" w:hAnsi="Times New Roman" w:cs="Times New Roman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0</w:t>
            </w:r>
          </w:p>
        </w:tc>
      </w:tr>
      <w:tr w:rsidR="002471A9" w:rsidRPr="002471A9" w:rsidTr="00592FAB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23501050201100000510 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71A9" w:rsidRPr="002471A9" w:rsidRDefault="002471A9" w:rsidP="002471A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-11 907,3</w:t>
            </w:r>
          </w:p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A9" w:rsidRPr="002471A9" w:rsidTr="00592FAB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23501050201100000610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71A9" w:rsidRPr="002471A9" w:rsidRDefault="002471A9" w:rsidP="002471A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71A9" w:rsidRPr="002471A9" w:rsidRDefault="002471A9" w:rsidP="0024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1A9">
              <w:rPr>
                <w:rFonts w:ascii="Times New Roman" w:hAnsi="Times New Roman" w:cs="Times New Roman"/>
              </w:rPr>
              <w:t>10 901,1</w:t>
            </w:r>
          </w:p>
        </w:tc>
      </w:tr>
    </w:tbl>
    <w:p w:rsidR="002471A9" w:rsidRPr="002471A9" w:rsidRDefault="002471A9" w:rsidP="002471A9">
      <w:pPr>
        <w:tabs>
          <w:tab w:val="left" w:pos="6720"/>
        </w:tabs>
        <w:spacing w:after="0"/>
        <w:rPr>
          <w:rFonts w:ascii="Times New Roman" w:hAnsi="Times New Roman" w:cs="Times New Roman"/>
        </w:rPr>
      </w:pPr>
      <w:r w:rsidRPr="002471A9">
        <w:rPr>
          <w:rFonts w:ascii="Times New Roman" w:hAnsi="Times New Roman" w:cs="Times New Roman"/>
        </w:rPr>
        <w:tab/>
        <w:t>ИТОГО          1 006,2</w:t>
      </w:r>
    </w:p>
    <w:p w:rsidR="002471A9" w:rsidRPr="002471A9" w:rsidRDefault="002471A9" w:rsidP="002471A9">
      <w:pPr>
        <w:tabs>
          <w:tab w:val="center" w:pos="5102"/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A9" w:rsidRPr="002471A9" w:rsidRDefault="002471A9" w:rsidP="002471A9">
      <w:pPr>
        <w:tabs>
          <w:tab w:val="center" w:pos="5102"/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p w:rsidR="002471A9" w:rsidRPr="002471A9" w:rsidRDefault="002471A9" w:rsidP="002471A9">
      <w:pPr>
        <w:rPr>
          <w:rFonts w:ascii="Times New Roman" w:hAnsi="Times New Roman" w:cs="Times New Roman"/>
        </w:rPr>
      </w:pPr>
    </w:p>
    <w:sectPr w:rsidR="002471A9" w:rsidRPr="0024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1A9"/>
    <w:rsid w:val="0024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2652</Words>
  <Characters>15123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2019-09-20T08:31:00Z</dcterms:created>
  <dcterms:modified xsi:type="dcterms:W3CDTF">2019-09-20T08:40:00Z</dcterms:modified>
</cp:coreProperties>
</file>