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3C4C" w:rsidRPr="00343C4C" w:rsidRDefault="00343C4C" w:rsidP="00343C4C">
      <w:pPr>
        <w:tabs>
          <w:tab w:val="center" w:pos="5102"/>
          <w:tab w:val="left" w:pos="840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3C4C">
        <w:rPr>
          <w:rFonts w:ascii="Times New Roman" w:hAnsi="Times New Roman" w:cs="Times New Roman"/>
          <w:b/>
          <w:sz w:val="28"/>
          <w:szCs w:val="28"/>
        </w:rPr>
        <w:t>СОВЕТ ДЕПУТАТОВ КОЖУРЛИНСКОГО СЕЛЬСОВЕТА</w:t>
      </w:r>
    </w:p>
    <w:p w:rsidR="00343C4C" w:rsidRPr="00343C4C" w:rsidRDefault="00343C4C" w:rsidP="00343C4C">
      <w:pPr>
        <w:tabs>
          <w:tab w:val="center" w:pos="5102"/>
          <w:tab w:val="left" w:pos="840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3C4C">
        <w:rPr>
          <w:rFonts w:ascii="Times New Roman" w:hAnsi="Times New Roman" w:cs="Times New Roman"/>
          <w:b/>
          <w:sz w:val="28"/>
          <w:szCs w:val="28"/>
        </w:rPr>
        <w:t>УБИНСКОГО РАЙОНА НОВОСИБИРСКОЙ ОБЛАСТИ</w:t>
      </w:r>
    </w:p>
    <w:p w:rsidR="00343C4C" w:rsidRPr="00343C4C" w:rsidRDefault="00343C4C" w:rsidP="00343C4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3C4C">
        <w:rPr>
          <w:rFonts w:ascii="Times New Roman" w:hAnsi="Times New Roman" w:cs="Times New Roman"/>
          <w:b/>
          <w:sz w:val="28"/>
          <w:szCs w:val="28"/>
        </w:rPr>
        <w:t>(пятого созыва)</w:t>
      </w:r>
    </w:p>
    <w:p w:rsidR="00343C4C" w:rsidRPr="00343C4C" w:rsidRDefault="00343C4C" w:rsidP="00343C4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43C4C" w:rsidRPr="00343C4C" w:rsidRDefault="00343C4C" w:rsidP="00343C4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43C4C" w:rsidRPr="00343C4C" w:rsidRDefault="00343C4C" w:rsidP="00343C4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343C4C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343C4C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343C4C" w:rsidRPr="00343C4C" w:rsidRDefault="00343C4C" w:rsidP="00343C4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43C4C">
        <w:rPr>
          <w:rFonts w:ascii="Times New Roman" w:hAnsi="Times New Roman" w:cs="Times New Roman"/>
          <w:sz w:val="28"/>
          <w:szCs w:val="28"/>
        </w:rPr>
        <w:t>двадцать девятой сессии</w:t>
      </w:r>
    </w:p>
    <w:p w:rsidR="00343C4C" w:rsidRPr="00343C4C" w:rsidRDefault="00343C4C" w:rsidP="00343C4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343C4C" w:rsidRPr="00343C4C" w:rsidRDefault="00343C4C" w:rsidP="00343C4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43C4C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EF001A">
        <w:rPr>
          <w:rFonts w:ascii="Times New Roman" w:hAnsi="Times New Roman" w:cs="Times New Roman"/>
          <w:sz w:val="28"/>
          <w:szCs w:val="28"/>
        </w:rPr>
        <w:t xml:space="preserve">     </w:t>
      </w:r>
      <w:r w:rsidRPr="00343C4C">
        <w:rPr>
          <w:rFonts w:ascii="Times New Roman" w:hAnsi="Times New Roman" w:cs="Times New Roman"/>
          <w:sz w:val="28"/>
          <w:szCs w:val="28"/>
        </w:rPr>
        <w:t>27.06.2019                                                                 № 155</w:t>
      </w:r>
    </w:p>
    <w:p w:rsidR="00343C4C" w:rsidRPr="00343C4C" w:rsidRDefault="00343C4C" w:rsidP="00343C4C">
      <w:pPr>
        <w:spacing w:after="0"/>
        <w:rPr>
          <w:rFonts w:ascii="Times New Roman" w:hAnsi="Times New Roman" w:cs="Times New Roman"/>
        </w:rPr>
      </w:pPr>
    </w:p>
    <w:p w:rsidR="00343C4C" w:rsidRPr="00343C4C" w:rsidRDefault="00343C4C" w:rsidP="00343C4C">
      <w:pPr>
        <w:pStyle w:val="1"/>
        <w:spacing w:after="0"/>
        <w:jc w:val="center"/>
        <w:rPr>
          <w:rFonts w:ascii="Times New Roman" w:hAnsi="Times New Roman"/>
          <w:sz w:val="28"/>
          <w:szCs w:val="28"/>
        </w:rPr>
      </w:pPr>
      <w:r w:rsidRPr="00343C4C">
        <w:rPr>
          <w:rFonts w:ascii="Times New Roman" w:hAnsi="Times New Roman"/>
          <w:sz w:val="28"/>
          <w:szCs w:val="28"/>
        </w:rPr>
        <w:t>Об утверждении отчета об исполнении бюджета Кожурлинского сельсовета Убинского района Новосибирской области за 2018  года</w:t>
      </w:r>
    </w:p>
    <w:p w:rsidR="00343C4C" w:rsidRPr="00343C4C" w:rsidRDefault="00343C4C" w:rsidP="00343C4C">
      <w:pPr>
        <w:tabs>
          <w:tab w:val="left" w:pos="117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43C4C" w:rsidRPr="00343C4C" w:rsidRDefault="00343C4C" w:rsidP="00343C4C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43C4C">
        <w:rPr>
          <w:rFonts w:ascii="Times New Roman" w:hAnsi="Times New Roman" w:cs="Times New Roman"/>
          <w:sz w:val="28"/>
          <w:szCs w:val="28"/>
        </w:rPr>
        <w:t xml:space="preserve">Совет депутатов Кожурлинского сельсовета Убинского района Новосибирской области </w:t>
      </w:r>
      <w:r w:rsidRPr="00343C4C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343C4C" w:rsidRPr="00343C4C" w:rsidRDefault="00343C4C" w:rsidP="00343C4C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43C4C" w:rsidRPr="00343C4C" w:rsidRDefault="00343C4C" w:rsidP="00343C4C">
      <w:pPr>
        <w:spacing w:after="0"/>
        <w:ind w:firstLine="567"/>
        <w:jc w:val="both"/>
        <w:rPr>
          <w:rFonts w:ascii="Times New Roman" w:hAnsi="Times New Roman" w:cs="Times New Roman"/>
          <w:spacing w:val="-26"/>
          <w:sz w:val="28"/>
          <w:szCs w:val="28"/>
        </w:rPr>
      </w:pPr>
      <w:r w:rsidRPr="00343C4C">
        <w:rPr>
          <w:rFonts w:ascii="Times New Roman" w:hAnsi="Times New Roman" w:cs="Times New Roman"/>
          <w:sz w:val="28"/>
          <w:szCs w:val="28"/>
        </w:rPr>
        <w:t xml:space="preserve">1. Утвердить отчет Кожурлинского сельсовета Убинского района Новосибирской области за 2018 </w:t>
      </w:r>
      <w:r w:rsidRPr="00343C4C">
        <w:rPr>
          <w:rFonts w:ascii="Times New Roman" w:hAnsi="Times New Roman" w:cs="Times New Roman"/>
          <w:spacing w:val="-2"/>
          <w:sz w:val="28"/>
          <w:szCs w:val="28"/>
        </w:rPr>
        <w:t xml:space="preserve">год по доходам бюджета </w:t>
      </w:r>
      <w:r w:rsidRPr="00343C4C">
        <w:rPr>
          <w:rFonts w:ascii="Times New Roman" w:hAnsi="Times New Roman" w:cs="Times New Roman"/>
          <w:sz w:val="28"/>
          <w:szCs w:val="28"/>
        </w:rPr>
        <w:t>Кожурлинского сельсовета Убинского района Новосибирской области</w:t>
      </w:r>
      <w:r w:rsidRPr="00343C4C">
        <w:rPr>
          <w:rFonts w:ascii="Times New Roman" w:hAnsi="Times New Roman" w:cs="Times New Roman"/>
          <w:spacing w:val="-2"/>
          <w:sz w:val="28"/>
          <w:szCs w:val="28"/>
        </w:rPr>
        <w:t xml:space="preserve"> в сумме 16816,8 тысяч рублей, по расходам бюджета в сумме 17119,2 т</w:t>
      </w:r>
      <w:r w:rsidRPr="00343C4C">
        <w:rPr>
          <w:rFonts w:ascii="Times New Roman" w:hAnsi="Times New Roman" w:cs="Times New Roman"/>
          <w:sz w:val="28"/>
          <w:szCs w:val="28"/>
        </w:rPr>
        <w:t>ысяч рублей,  профицит 305,4 тысяч рублей.</w:t>
      </w:r>
    </w:p>
    <w:p w:rsidR="00343C4C" w:rsidRPr="00343C4C" w:rsidRDefault="00343C4C" w:rsidP="00343C4C">
      <w:pPr>
        <w:widowControl w:val="0"/>
        <w:shd w:val="clear" w:color="auto" w:fill="FFFFFF"/>
        <w:tabs>
          <w:tab w:val="left" w:pos="994"/>
        </w:tabs>
        <w:autoSpaceDE w:val="0"/>
        <w:autoSpaceDN w:val="0"/>
        <w:adjustRightInd w:val="0"/>
        <w:spacing w:after="0" w:line="322" w:lineRule="exact"/>
        <w:ind w:right="10"/>
        <w:jc w:val="both"/>
        <w:rPr>
          <w:rFonts w:ascii="Times New Roman" w:hAnsi="Times New Roman" w:cs="Times New Roman"/>
          <w:spacing w:val="-15"/>
          <w:sz w:val="28"/>
          <w:szCs w:val="28"/>
        </w:rPr>
      </w:pPr>
      <w:r w:rsidRPr="00343C4C">
        <w:rPr>
          <w:rFonts w:ascii="Times New Roman" w:hAnsi="Times New Roman" w:cs="Times New Roman"/>
          <w:sz w:val="28"/>
          <w:szCs w:val="28"/>
        </w:rPr>
        <w:t xml:space="preserve">2. Утвердить исполнение бюджета Кожурлинского сельсовета Убинского  района Новосибирской области по доходам бюджета за </w:t>
      </w:r>
      <w:r w:rsidRPr="00343C4C">
        <w:rPr>
          <w:rFonts w:ascii="Times New Roman" w:hAnsi="Times New Roman" w:cs="Times New Roman"/>
          <w:spacing w:val="-1"/>
          <w:sz w:val="28"/>
          <w:szCs w:val="28"/>
        </w:rPr>
        <w:t>2017 год согласно приложению № 1 к настоящему решению.</w:t>
      </w:r>
    </w:p>
    <w:p w:rsidR="00343C4C" w:rsidRPr="00343C4C" w:rsidRDefault="00343C4C" w:rsidP="00343C4C">
      <w:pPr>
        <w:widowControl w:val="0"/>
        <w:shd w:val="clear" w:color="auto" w:fill="FFFFFF"/>
        <w:tabs>
          <w:tab w:val="left" w:pos="994"/>
        </w:tabs>
        <w:autoSpaceDE w:val="0"/>
        <w:autoSpaceDN w:val="0"/>
        <w:adjustRightInd w:val="0"/>
        <w:spacing w:after="0" w:line="322" w:lineRule="exact"/>
        <w:ind w:right="10"/>
        <w:jc w:val="both"/>
        <w:rPr>
          <w:rFonts w:ascii="Times New Roman" w:hAnsi="Times New Roman" w:cs="Times New Roman"/>
          <w:sz w:val="28"/>
          <w:szCs w:val="28"/>
        </w:rPr>
      </w:pPr>
      <w:r w:rsidRPr="00343C4C">
        <w:rPr>
          <w:rFonts w:ascii="Times New Roman" w:hAnsi="Times New Roman" w:cs="Times New Roman"/>
          <w:spacing w:val="-2"/>
          <w:sz w:val="28"/>
          <w:szCs w:val="28"/>
        </w:rPr>
        <w:t xml:space="preserve">3. Утвердить «Распределение бюджетных ассигнований по разделам, подразделам, целевым статьям и видам расходов в ведомственной структуре расходов </w:t>
      </w:r>
      <w:r w:rsidRPr="00343C4C">
        <w:rPr>
          <w:rFonts w:ascii="Times New Roman" w:hAnsi="Times New Roman" w:cs="Times New Roman"/>
          <w:sz w:val="28"/>
          <w:szCs w:val="28"/>
        </w:rPr>
        <w:t>Кожурлинского сельсовета Убинского района Новосибирской области согласно приложению № 2 к настоящему решению.</w:t>
      </w:r>
    </w:p>
    <w:p w:rsidR="00343C4C" w:rsidRPr="00343C4C" w:rsidRDefault="00343C4C" w:rsidP="00343C4C">
      <w:pPr>
        <w:widowControl w:val="0"/>
        <w:shd w:val="clear" w:color="auto" w:fill="FFFFFF"/>
        <w:tabs>
          <w:tab w:val="left" w:pos="1157"/>
        </w:tabs>
        <w:autoSpaceDE w:val="0"/>
        <w:autoSpaceDN w:val="0"/>
        <w:adjustRightInd w:val="0"/>
        <w:spacing w:after="0" w:line="322" w:lineRule="exact"/>
        <w:ind w:left="10"/>
        <w:jc w:val="both"/>
        <w:rPr>
          <w:rFonts w:ascii="Times New Roman" w:hAnsi="Times New Roman" w:cs="Times New Roman"/>
          <w:sz w:val="20"/>
          <w:szCs w:val="20"/>
        </w:rPr>
      </w:pPr>
      <w:r w:rsidRPr="00343C4C">
        <w:rPr>
          <w:rFonts w:ascii="Times New Roman" w:hAnsi="Times New Roman" w:cs="Times New Roman"/>
          <w:spacing w:val="-8"/>
          <w:sz w:val="28"/>
          <w:szCs w:val="28"/>
        </w:rPr>
        <w:t xml:space="preserve">4. </w:t>
      </w:r>
      <w:r w:rsidRPr="00343C4C">
        <w:rPr>
          <w:rFonts w:ascii="Times New Roman" w:hAnsi="Times New Roman" w:cs="Times New Roman"/>
          <w:sz w:val="28"/>
          <w:szCs w:val="28"/>
        </w:rPr>
        <w:t>Утвердить источники финансирования дефицита бюджета Кожурлинского сельсовета Убинского района Новосибирской области за 2017 год согласно приложению № 3 к настоящему решению.</w:t>
      </w:r>
    </w:p>
    <w:p w:rsidR="00343C4C" w:rsidRPr="00343C4C" w:rsidRDefault="00343C4C" w:rsidP="00343C4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43C4C">
        <w:rPr>
          <w:rFonts w:ascii="Times New Roman" w:hAnsi="Times New Roman" w:cs="Times New Roman"/>
          <w:sz w:val="28"/>
          <w:szCs w:val="28"/>
        </w:rPr>
        <w:t>5. Настоящее решение опубликовать в периодическом печатном издании «Вести Кожурлы».</w:t>
      </w:r>
    </w:p>
    <w:p w:rsidR="00343C4C" w:rsidRPr="00343C4C" w:rsidRDefault="00343C4C" w:rsidP="00343C4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43C4C">
        <w:rPr>
          <w:rFonts w:ascii="Times New Roman" w:hAnsi="Times New Roman" w:cs="Times New Roman"/>
          <w:sz w:val="28"/>
          <w:szCs w:val="28"/>
        </w:rPr>
        <w:t xml:space="preserve">6. Контроль исполнения данного решения возложить на комиссию по бюджету, налогам и финансам.    </w:t>
      </w:r>
    </w:p>
    <w:p w:rsidR="00343C4C" w:rsidRPr="00343C4C" w:rsidRDefault="00343C4C" w:rsidP="00343C4C">
      <w:pPr>
        <w:autoSpaceDE w:val="0"/>
        <w:autoSpaceDN w:val="0"/>
        <w:adjustRightInd w:val="0"/>
        <w:spacing w:after="0"/>
        <w:ind w:right="255"/>
        <w:jc w:val="both"/>
        <w:rPr>
          <w:rFonts w:ascii="Times New Roman" w:hAnsi="Times New Roman" w:cs="Times New Roman"/>
          <w:sz w:val="28"/>
          <w:szCs w:val="28"/>
        </w:rPr>
      </w:pPr>
    </w:p>
    <w:p w:rsidR="00343C4C" w:rsidRPr="00343C4C" w:rsidRDefault="00343C4C" w:rsidP="00343C4C">
      <w:pPr>
        <w:autoSpaceDE w:val="0"/>
        <w:autoSpaceDN w:val="0"/>
        <w:adjustRightInd w:val="0"/>
        <w:spacing w:after="0"/>
        <w:ind w:right="255"/>
        <w:jc w:val="both"/>
        <w:rPr>
          <w:rFonts w:ascii="Times New Roman" w:hAnsi="Times New Roman" w:cs="Times New Roman"/>
          <w:sz w:val="28"/>
          <w:szCs w:val="28"/>
        </w:rPr>
      </w:pPr>
    </w:p>
    <w:p w:rsidR="00343C4C" w:rsidRPr="00343C4C" w:rsidRDefault="00343C4C" w:rsidP="00343C4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43C4C"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</w:t>
      </w:r>
    </w:p>
    <w:p w:rsidR="00343C4C" w:rsidRPr="00343C4C" w:rsidRDefault="00343C4C" w:rsidP="00343C4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43C4C">
        <w:rPr>
          <w:rFonts w:ascii="Times New Roman" w:hAnsi="Times New Roman" w:cs="Times New Roman"/>
          <w:sz w:val="28"/>
          <w:szCs w:val="28"/>
        </w:rPr>
        <w:t>Кожурлинского сельсовета Убинского района</w:t>
      </w:r>
    </w:p>
    <w:p w:rsidR="00343C4C" w:rsidRPr="00343C4C" w:rsidRDefault="00343C4C" w:rsidP="00343C4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43C4C">
        <w:rPr>
          <w:rFonts w:ascii="Times New Roman" w:hAnsi="Times New Roman" w:cs="Times New Roman"/>
          <w:sz w:val="28"/>
          <w:szCs w:val="28"/>
        </w:rPr>
        <w:t xml:space="preserve"> Новосибирской области пятого созыва                                         Е.Р. Белоусова</w:t>
      </w:r>
    </w:p>
    <w:p w:rsidR="00343C4C" w:rsidRPr="00343C4C" w:rsidRDefault="00343C4C" w:rsidP="00343C4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43C4C" w:rsidRPr="00343C4C" w:rsidRDefault="00343C4C" w:rsidP="00343C4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43C4C" w:rsidRPr="00343C4C" w:rsidRDefault="00343C4C" w:rsidP="00343C4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43C4C">
        <w:rPr>
          <w:rFonts w:ascii="Times New Roman" w:hAnsi="Times New Roman" w:cs="Times New Roman"/>
          <w:sz w:val="28"/>
          <w:szCs w:val="28"/>
        </w:rPr>
        <w:t xml:space="preserve">Глава Кожурлинского сельсовета </w:t>
      </w:r>
    </w:p>
    <w:p w:rsidR="00343C4C" w:rsidRPr="00343C4C" w:rsidRDefault="00343C4C" w:rsidP="00343C4C">
      <w:pPr>
        <w:spacing w:after="0"/>
        <w:rPr>
          <w:rFonts w:ascii="Times New Roman" w:hAnsi="Times New Roman" w:cs="Times New Roman"/>
        </w:rPr>
      </w:pPr>
      <w:bookmarkStart w:id="0" w:name="_GoBack"/>
      <w:bookmarkEnd w:id="0"/>
      <w:r w:rsidRPr="00343C4C">
        <w:rPr>
          <w:rFonts w:ascii="Times New Roman" w:hAnsi="Times New Roman" w:cs="Times New Roman"/>
          <w:sz w:val="28"/>
          <w:szCs w:val="28"/>
        </w:rPr>
        <w:t>Убинского района Новосибирской области                                     Е.Н. Нехаева</w:t>
      </w:r>
    </w:p>
    <w:p w:rsidR="00343C4C" w:rsidRPr="00343C4C" w:rsidRDefault="00343C4C" w:rsidP="00343C4C">
      <w:pPr>
        <w:spacing w:after="0"/>
        <w:rPr>
          <w:rFonts w:ascii="Times New Roman" w:hAnsi="Times New Roman" w:cs="Times New Roman"/>
          <w:b/>
          <w:bCs/>
          <w:color w:val="000000"/>
        </w:rPr>
        <w:sectPr w:rsidR="00343C4C" w:rsidRPr="00343C4C">
          <w:pgSz w:w="11906" w:h="16838"/>
          <w:pgMar w:top="1134" w:right="851" w:bottom="1134" w:left="1701" w:header="709" w:footer="709" w:gutter="0"/>
          <w:cols w:space="720"/>
        </w:sect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4A0"/>
      </w:tblPr>
      <w:tblGrid>
        <w:gridCol w:w="3490"/>
        <w:gridCol w:w="465"/>
        <w:gridCol w:w="238"/>
        <w:gridCol w:w="439"/>
        <w:gridCol w:w="1421"/>
        <w:gridCol w:w="413"/>
        <w:gridCol w:w="1144"/>
        <w:gridCol w:w="161"/>
        <w:gridCol w:w="1306"/>
        <w:gridCol w:w="91"/>
        <w:gridCol w:w="1214"/>
        <w:gridCol w:w="344"/>
      </w:tblGrid>
      <w:tr w:rsidR="00343C4C" w:rsidRPr="00343C4C" w:rsidTr="00D649BA">
        <w:trPr>
          <w:gridAfter w:val="1"/>
          <w:wAfter w:w="344" w:type="dxa"/>
          <w:trHeight w:val="271"/>
        </w:trPr>
        <w:tc>
          <w:tcPr>
            <w:tcW w:w="4193" w:type="dxa"/>
            <w:gridSpan w:val="3"/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343C4C">
              <w:rPr>
                <w:rFonts w:ascii="Times New Roman" w:hAnsi="Times New Roman" w:cs="Times New Roman"/>
                <w:b/>
                <w:bCs/>
                <w:color w:val="000000"/>
              </w:rPr>
              <w:lastRenderedPageBreak/>
              <w:t>ОТЧЕТ ОБ ИСПОЛНЕНИИ БЮДЖЕТА</w:t>
            </w:r>
          </w:p>
        </w:tc>
        <w:tc>
          <w:tcPr>
            <w:tcW w:w="439" w:type="dxa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34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05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06" w:type="dxa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05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43C4C" w:rsidRPr="00343C4C" w:rsidTr="00D649BA">
        <w:trPr>
          <w:gridAfter w:val="1"/>
          <w:wAfter w:w="344" w:type="dxa"/>
          <w:trHeight w:val="242"/>
        </w:trPr>
        <w:tc>
          <w:tcPr>
            <w:tcW w:w="4193" w:type="dxa"/>
            <w:gridSpan w:val="3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439" w:type="dxa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34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05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06" w:type="dxa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КОДЫ</w:t>
            </w:r>
          </w:p>
        </w:tc>
      </w:tr>
      <w:tr w:rsidR="00343C4C" w:rsidRPr="00343C4C" w:rsidTr="00D649BA">
        <w:trPr>
          <w:gridAfter w:val="1"/>
          <w:wAfter w:w="344" w:type="dxa"/>
          <w:trHeight w:val="230"/>
        </w:trPr>
        <w:tc>
          <w:tcPr>
            <w:tcW w:w="4193" w:type="dxa"/>
            <w:gridSpan w:val="3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dxa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34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6" w:type="dxa"/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Форма по ОКУД</w:t>
            </w:r>
          </w:p>
        </w:tc>
        <w:tc>
          <w:tcPr>
            <w:tcW w:w="1305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0503117</w:t>
            </w:r>
          </w:p>
        </w:tc>
      </w:tr>
      <w:tr w:rsidR="00343C4C" w:rsidRPr="00343C4C" w:rsidTr="00D649BA">
        <w:trPr>
          <w:gridAfter w:val="1"/>
          <w:wAfter w:w="344" w:type="dxa"/>
          <w:trHeight w:val="230"/>
        </w:trPr>
        <w:tc>
          <w:tcPr>
            <w:tcW w:w="4193" w:type="dxa"/>
            <w:gridSpan w:val="3"/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 1 января 2019г.</w:t>
            </w:r>
          </w:p>
        </w:tc>
        <w:tc>
          <w:tcPr>
            <w:tcW w:w="439" w:type="dxa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34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05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06" w:type="dxa"/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                 Дата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21.01.2019</w:t>
            </w:r>
          </w:p>
        </w:tc>
      </w:tr>
      <w:tr w:rsidR="00343C4C" w:rsidRPr="00343C4C" w:rsidTr="00D649BA">
        <w:trPr>
          <w:gridAfter w:val="1"/>
          <w:wAfter w:w="344" w:type="dxa"/>
          <w:trHeight w:val="934"/>
        </w:trPr>
        <w:tc>
          <w:tcPr>
            <w:tcW w:w="4193" w:type="dxa"/>
            <w:gridSpan w:val="3"/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Наименование финансового органа  </w:t>
            </w:r>
          </w:p>
        </w:tc>
        <w:tc>
          <w:tcPr>
            <w:tcW w:w="3578" w:type="dxa"/>
            <w:gridSpan w:val="5"/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43C4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администрация Кожурлинского сельсовета</w:t>
            </w:r>
          </w:p>
        </w:tc>
        <w:tc>
          <w:tcPr>
            <w:tcW w:w="1306" w:type="dxa"/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Код субъекта бюджетной отчетности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343C4C" w:rsidRPr="00343C4C" w:rsidTr="00D649BA">
        <w:trPr>
          <w:gridAfter w:val="1"/>
          <w:wAfter w:w="344" w:type="dxa"/>
          <w:trHeight w:val="298"/>
        </w:trPr>
        <w:tc>
          <w:tcPr>
            <w:tcW w:w="4193" w:type="dxa"/>
            <w:gridSpan w:val="3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9" w:type="dxa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34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05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06" w:type="dxa"/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           по ОКПО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343C4C" w:rsidRPr="00343C4C" w:rsidTr="00D649BA">
        <w:trPr>
          <w:gridAfter w:val="1"/>
          <w:wAfter w:w="344" w:type="dxa"/>
          <w:trHeight w:val="230"/>
        </w:trPr>
        <w:tc>
          <w:tcPr>
            <w:tcW w:w="4193" w:type="dxa"/>
            <w:gridSpan w:val="3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39" w:type="dxa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34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05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06" w:type="dxa"/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Глава по БК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</w:tr>
      <w:tr w:rsidR="00343C4C" w:rsidRPr="00343C4C" w:rsidTr="00D649BA">
        <w:trPr>
          <w:gridAfter w:val="1"/>
          <w:wAfter w:w="344" w:type="dxa"/>
          <w:trHeight w:val="230"/>
        </w:trPr>
        <w:tc>
          <w:tcPr>
            <w:tcW w:w="7771" w:type="dxa"/>
            <w:gridSpan w:val="8"/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Наименование публично-правового образования:  бюджет сельского поселения </w:t>
            </w:r>
          </w:p>
        </w:tc>
        <w:tc>
          <w:tcPr>
            <w:tcW w:w="1306" w:type="dxa"/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по ОКТМО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5025481000</w:t>
            </w:r>
          </w:p>
        </w:tc>
      </w:tr>
      <w:tr w:rsidR="00343C4C" w:rsidRPr="00343C4C" w:rsidTr="00D649BA">
        <w:trPr>
          <w:gridAfter w:val="1"/>
          <w:wAfter w:w="344" w:type="dxa"/>
          <w:trHeight w:val="242"/>
        </w:trPr>
        <w:tc>
          <w:tcPr>
            <w:tcW w:w="4632" w:type="dxa"/>
            <w:gridSpan w:val="4"/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Периодичность:         месячная, квартальная, годовая</w:t>
            </w:r>
          </w:p>
        </w:tc>
        <w:tc>
          <w:tcPr>
            <w:tcW w:w="1834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05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06" w:type="dxa"/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           по ОКЕИ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383</w:t>
            </w:r>
          </w:p>
        </w:tc>
      </w:tr>
      <w:tr w:rsidR="00343C4C" w:rsidRPr="00343C4C" w:rsidTr="00D649BA">
        <w:trPr>
          <w:gridAfter w:val="1"/>
          <w:wAfter w:w="344" w:type="dxa"/>
          <w:trHeight w:val="230"/>
        </w:trPr>
        <w:tc>
          <w:tcPr>
            <w:tcW w:w="4193" w:type="dxa"/>
            <w:gridSpan w:val="3"/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Единица измерения:  руб</w:t>
            </w:r>
          </w:p>
        </w:tc>
        <w:tc>
          <w:tcPr>
            <w:tcW w:w="439" w:type="dxa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34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6" w:type="dxa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343C4C" w:rsidRPr="00343C4C" w:rsidTr="00D649BA">
        <w:trPr>
          <w:gridAfter w:val="1"/>
          <w:wAfter w:w="344" w:type="dxa"/>
          <w:trHeight w:val="230"/>
        </w:trPr>
        <w:tc>
          <w:tcPr>
            <w:tcW w:w="4193" w:type="dxa"/>
            <w:gridSpan w:val="3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dxa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34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6" w:type="dxa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343C4C" w:rsidRPr="00343C4C" w:rsidTr="00D649BA">
        <w:trPr>
          <w:gridAfter w:val="1"/>
          <w:wAfter w:w="344" w:type="dxa"/>
          <w:trHeight w:val="271"/>
        </w:trPr>
        <w:tc>
          <w:tcPr>
            <w:tcW w:w="4193" w:type="dxa"/>
            <w:gridSpan w:val="3"/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343C4C">
              <w:rPr>
                <w:rFonts w:ascii="Times New Roman" w:hAnsi="Times New Roman" w:cs="Times New Roman"/>
                <w:b/>
                <w:bCs/>
                <w:color w:val="000000"/>
              </w:rPr>
              <w:t>1. Доходы бюджета</w:t>
            </w:r>
          </w:p>
        </w:tc>
        <w:tc>
          <w:tcPr>
            <w:tcW w:w="439" w:type="dxa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834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305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306" w:type="dxa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305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343C4C" w:rsidRPr="00343C4C" w:rsidTr="00D649BA">
        <w:trPr>
          <w:gridAfter w:val="1"/>
          <w:wAfter w:w="344" w:type="dxa"/>
          <w:trHeight w:val="242"/>
        </w:trPr>
        <w:tc>
          <w:tcPr>
            <w:tcW w:w="4193" w:type="dxa"/>
            <w:gridSpan w:val="3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9" w:type="dxa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34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05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06" w:type="dxa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05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43C4C" w:rsidRPr="00343C4C" w:rsidTr="00D649BA">
        <w:trPr>
          <w:gridAfter w:val="1"/>
          <w:wAfter w:w="344" w:type="dxa"/>
          <w:trHeight w:val="230"/>
        </w:trPr>
        <w:tc>
          <w:tcPr>
            <w:tcW w:w="4193" w:type="dxa"/>
            <w:gridSpan w:val="3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Код </w:t>
            </w:r>
            <w:proofErr w:type="gramStart"/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стро-ки</w:t>
            </w:r>
            <w:proofErr w:type="gramEnd"/>
          </w:p>
        </w:tc>
        <w:tc>
          <w:tcPr>
            <w:tcW w:w="1834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Код дохода по бюджетной классификации</w:t>
            </w:r>
          </w:p>
        </w:tc>
        <w:tc>
          <w:tcPr>
            <w:tcW w:w="2611" w:type="dxa"/>
            <w:gridSpan w:val="3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305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Неисполненные назначения</w:t>
            </w:r>
          </w:p>
        </w:tc>
      </w:tr>
      <w:tr w:rsidR="00343C4C" w:rsidRPr="00343C4C" w:rsidTr="00D649BA">
        <w:trPr>
          <w:gridAfter w:val="1"/>
          <w:wAfter w:w="344" w:type="dxa"/>
          <w:trHeight w:val="94"/>
        </w:trPr>
        <w:tc>
          <w:tcPr>
            <w:tcW w:w="4193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Исполнено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343C4C" w:rsidRPr="00343C4C" w:rsidTr="00D649BA">
        <w:trPr>
          <w:gridAfter w:val="1"/>
          <w:wAfter w:w="344" w:type="dxa"/>
          <w:trHeight w:val="120"/>
        </w:trPr>
        <w:tc>
          <w:tcPr>
            <w:tcW w:w="4193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343C4C" w:rsidRPr="00343C4C" w:rsidTr="00D649BA">
        <w:trPr>
          <w:gridAfter w:val="1"/>
          <w:wAfter w:w="344" w:type="dxa"/>
          <w:trHeight w:val="79"/>
        </w:trPr>
        <w:tc>
          <w:tcPr>
            <w:tcW w:w="4193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343C4C" w:rsidRPr="00343C4C" w:rsidTr="00D649BA">
        <w:trPr>
          <w:gridAfter w:val="1"/>
          <w:wAfter w:w="344" w:type="dxa"/>
          <w:trHeight w:val="94"/>
        </w:trPr>
        <w:tc>
          <w:tcPr>
            <w:tcW w:w="4193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343C4C" w:rsidRPr="00343C4C" w:rsidTr="00D649BA">
        <w:trPr>
          <w:gridAfter w:val="1"/>
          <w:wAfter w:w="344" w:type="dxa"/>
          <w:trHeight w:val="67"/>
        </w:trPr>
        <w:tc>
          <w:tcPr>
            <w:tcW w:w="4193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343C4C" w:rsidRPr="00343C4C" w:rsidTr="00D649BA">
        <w:trPr>
          <w:gridAfter w:val="1"/>
          <w:wAfter w:w="344" w:type="dxa"/>
          <w:trHeight w:val="230"/>
        </w:trPr>
        <w:tc>
          <w:tcPr>
            <w:tcW w:w="4193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343C4C" w:rsidRPr="00343C4C" w:rsidTr="00D649BA">
        <w:trPr>
          <w:gridAfter w:val="1"/>
          <w:wAfter w:w="344" w:type="dxa"/>
          <w:trHeight w:val="242"/>
        </w:trPr>
        <w:tc>
          <w:tcPr>
            <w:tcW w:w="4193" w:type="dxa"/>
            <w:gridSpan w:val="3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439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834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130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</w:t>
            </w:r>
          </w:p>
        </w:tc>
      </w:tr>
      <w:tr w:rsidR="00343C4C" w:rsidRPr="00343C4C" w:rsidTr="00D649BA">
        <w:trPr>
          <w:gridAfter w:val="1"/>
          <w:wAfter w:w="344" w:type="dxa"/>
          <w:trHeight w:val="350"/>
        </w:trPr>
        <w:tc>
          <w:tcPr>
            <w:tcW w:w="4193" w:type="dxa"/>
            <w:gridSpan w:val="3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Доходы бюджета - Всего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10</w:t>
            </w:r>
          </w:p>
        </w:tc>
        <w:tc>
          <w:tcPr>
            <w:tcW w:w="1834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000 8 50 00000 00 0000 000</w:t>
            </w:r>
          </w:p>
        </w:tc>
        <w:tc>
          <w:tcPr>
            <w:tcW w:w="1305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22 831 221,28</w:t>
            </w:r>
          </w:p>
        </w:tc>
        <w:tc>
          <w:tcPr>
            <w:tcW w:w="130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21 796 726,04</w:t>
            </w:r>
          </w:p>
        </w:tc>
        <w:tc>
          <w:tcPr>
            <w:tcW w:w="1305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1 034 495,24</w:t>
            </w:r>
          </w:p>
        </w:tc>
      </w:tr>
      <w:tr w:rsidR="00343C4C" w:rsidRPr="00343C4C" w:rsidTr="00D649BA">
        <w:trPr>
          <w:gridAfter w:val="1"/>
          <w:wAfter w:w="344" w:type="dxa"/>
          <w:trHeight w:val="876"/>
        </w:trPr>
        <w:tc>
          <w:tcPr>
            <w:tcW w:w="4193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 и 228 Налогового кодекса Российской Федерации</w:t>
            </w:r>
          </w:p>
        </w:tc>
        <w:tc>
          <w:tcPr>
            <w:tcW w:w="43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834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182 1 01 02010 01 0000 110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1 500 000,00</w:t>
            </w:r>
          </w:p>
        </w:tc>
        <w:tc>
          <w:tcPr>
            <w:tcW w:w="130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1 588 668,89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gridAfter w:val="1"/>
          <w:wAfter w:w="344" w:type="dxa"/>
          <w:trHeight w:val="1229"/>
        </w:trPr>
        <w:tc>
          <w:tcPr>
            <w:tcW w:w="4193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lastRenderedPageBreak/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43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834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182 1 01 02020 01 0000 110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50,00</w:t>
            </w:r>
          </w:p>
        </w:tc>
        <w:tc>
          <w:tcPr>
            <w:tcW w:w="130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50,00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gridAfter w:val="1"/>
          <w:wAfter w:w="344" w:type="dxa"/>
          <w:trHeight w:val="526"/>
        </w:trPr>
        <w:tc>
          <w:tcPr>
            <w:tcW w:w="4193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43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834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182 1 01 02030 01 0000 110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2,90</w:t>
            </w:r>
          </w:p>
        </w:tc>
        <w:tc>
          <w:tcPr>
            <w:tcW w:w="130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102,90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gridAfter w:val="1"/>
          <w:wAfter w:w="344" w:type="dxa"/>
          <w:trHeight w:val="876"/>
        </w:trPr>
        <w:tc>
          <w:tcPr>
            <w:tcW w:w="4193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43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834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100 1 03 02230 01 0000 110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370 000,00</w:t>
            </w:r>
          </w:p>
        </w:tc>
        <w:tc>
          <w:tcPr>
            <w:tcW w:w="130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405 276,76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gridAfter w:val="1"/>
          <w:wAfter w:w="344" w:type="dxa"/>
          <w:trHeight w:val="1054"/>
        </w:trPr>
        <w:tc>
          <w:tcPr>
            <w:tcW w:w="4193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</w:p>
        </w:tc>
        <w:tc>
          <w:tcPr>
            <w:tcW w:w="43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834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100 1 03 02240 01 0000 110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4 000,00</w:t>
            </w:r>
          </w:p>
        </w:tc>
        <w:tc>
          <w:tcPr>
            <w:tcW w:w="130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3 903,07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96,93</w:t>
            </w:r>
          </w:p>
        </w:tc>
      </w:tr>
      <w:tr w:rsidR="00343C4C" w:rsidRPr="00343C4C" w:rsidTr="00D649BA">
        <w:trPr>
          <w:gridAfter w:val="1"/>
          <w:wAfter w:w="344" w:type="dxa"/>
          <w:trHeight w:val="876"/>
        </w:trPr>
        <w:tc>
          <w:tcPr>
            <w:tcW w:w="4193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43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834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100 1 03 02250 01 0000 110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549 800,00</w:t>
            </w:r>
          </w:p>
        </w:tc>
        <w:tc>
          <w:tcPr>
            <w:tcW w:w="130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591 203,91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gridAfter w:val="1"/>
          <w:wAfter w:w="344" w:type="dxa"/>
          <w:trHeight w:val="876"/>
        </w:trPr>
        <w:tc>
          <w:tcPr>
            <w:tcW w:w="4193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43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834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100 1 03 02260 01 0000 110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-82 000,00</w:t>
            </w:r>
          </w:p>
        </w:tc>
        <w:tc>
          <w:tcPr>
            <w:tcW w:w="130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-90 804,99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8 804,99</w:t>
            </w:r>
          </w:p>
        </w:tc>
      </w:tr>
      <w:tr w:rsidR="00343C4C" w:rsidRPr="00343C4C" w:rsidTr="00D649BA">
        <w:trPr>
          <w:gridAfter w:val="1"/>
          <w:wAfter w:w="344" w:type="dxa"/>
          <w:trHeight w:val="350"/>
        </w:trPr>
        <w:tc>
          <w:tcPr>
            <w:tcW w:w="4193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43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834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182 1 05 03010 01 0000 110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810,00</w:t>
            </w:r>
          </w:p>
        </w:tc>
        <w:tc>
          <w:tcPr>
            <w:tcW w:w="130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810,00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gridAfter w:val="1"/>
          <w:wAfter w:w="344" w:type="dxa"/>
          <w:trHeight w:val="526"/>
        </w:trPr>
        <w:tc>
          <w:tcPr>
            <w:tcW w:w="4193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43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834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182 1 06 01030 10 0000 110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13 000,00</w:t>
            </w:r>
          </w:p>
        </w:tc>
        <w:tc>
          <w:tcPr>
            <w:tcW w:w="130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15 804,52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gridAfter w:val="1"/>
          <w:wAfter w:w="344" w:type="dxa"/>
          <w:trHeight w:val="350"/>
        </w:trPr>
        <w:tc>
          <w:tcPr>
            <w:tcW w:w="4193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43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834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182 1 06 06033 10 0000 110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24 000,00</w:t>
            </w:r>
          </w:p>
        </w:tc>
        <w:tc>
          <w:tcPr>
            <w:tcW w:w="130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24 160,58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gridAfter w:val="1"/>
          <w:wAfter w:w="344" w:type="dxa"/>
          <w:trHeight w:val="350"/>
        </w:trPr>
        <w:tc>
          <w:tcPr>
            <w:tcW w:w="4193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43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834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182 1 06 06043 10 0000 110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110 000,00</w:t>
            </w:r>
          </w:p>
        </w:tc>
        <w:tc>
          <w:tcPr>
            <w:tcW w:w="130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115 521,15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gridAfter w:val="1"/>
          <w:wAfter w:w="344" w:type="dxa"/>
          <w:trHeight w:val="876"/>
        </w:trPr>
        <w:tc>
          <w:tcPr>
            <w:tcW w:w="4193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43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834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235 1 11 05035 10 0000 120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2 500,00</w:t>
            </w:r>
          </w:p>
        </w:tc>
        <w:tc>
          <w:tcPr>
            <w:tcW w:w="130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2 520,00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gridAfter w:val="1"/>
          <w:wAfter w:w="344" w:type="dxa"/>
          <w:trHeight w:val="350"/>
        </w:trPr>
        <w:tc>
          <w:tcPr>
            <w:tcW w:w="4193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43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834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235 1 13 01995 10 0000 130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15 600,00</w:t>
            </w:r>
          </w:p>
        </w:tc>
        <w:tc>
          <w:tcPr>
            <w:tcW w:w="130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15 600,00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gridAfter w:val="1"/>
          <w:wAfter w:w="344" w:type="dxa"/>
          <w:trHeight w:val="350"/>
        </w:trPr>
        <w:tc>
          <w:tcPr>
            <w:tcW w:w="4193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Прочие неналоговые доходы бюджетов сельских поселений</w:t>
            </w:r>
          </w:p>
        </w:tc>
        <w:tc>
          <w:tcPr>
            <w:tcW w:w="43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834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235 1 17 05050 10 0000 180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0,44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gridAfter w:val="1"/>
          <w:wAfter w:w="344" w:type="dxa"/>
          <w:trHeight w:val="350"/>
        </w:trPr>
        <w:tc>
          <w:tcPr>
            <w:tcW w:w="4193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Дотации бюджетам сельских поселений на выравнивание </w:t>
            </w: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lastRenderedPageBreak/>
              <w:t>бюджетной обеспеченности</w:t>
            </w:r>
          </w:p>
        </w:tc>
        <w:tc>
          <w:tcPr>
            <w:tcW w:w="43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834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235 2 02 15001 10 0000 151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6 499 900,00</w:t>
            </w:r>
          </w:p>
        </w:tc>
        <w:tc>
          <w:tcPr>
            <w:tcW w:w="130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6 499 900,00</w:t>
            </w:r>
          </w:p>
        </w:tc>
        <w:tc>
          <w:tcPr>
            <w:tcW w:w="130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gridAfter w:val="1"/>
          <w:wAfter w:w="344" w:type="dxa"/>
          <w:trHeight w:val="526"/>
        </w:trPr>
        <w:tc>
          <w:tcPr>
            <w:tcW w:w="4193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lastRenderedPageBreak/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3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834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235 2 02 35118 10 0000 151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87 450,00</w:t>
            </w:r>
          </w:p>
        </w:tc>
        <w:tc>
          <w:tcPr>
            <w:tcW w:w="130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87 450,00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gridAfter w:val="1"/>
          <w:wAfter w:w="344" w:type="dxa"/>
          <w:trHeight w:val="365"/>
        </w:trPr>
        <w:tc>
          <w:tcPr>
            <w:tcW w:w="4193" w:type="dxa"/>
            <w:gridSpan w:val="3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439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834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235 2 02 49999 10 0000 151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13 736 108,38</w:t>
            </w:r>
          </w:p>
        </w:tc>
        <w:tc>
          <w:tcPr>
            <w:tcW w:w="130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12 536 558,81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1 199 549,57</w:t>
            </w:r>
          </w:p>
        </w:tc>
      </w:tr>
      <w:tr w:rsidR="00343C4C" w:rsidRPr="00343C4C" w:rsidTr="00D649BA">
        <w:trPr>
          <w:gridAfter w:val="1"/>
          <w:wAfter w:w="344" w:type="dxa"/>
          <w:trHeight w:val="230"/>
        </w:trPr>
        <w:tc>
          <w:tcPr>
            <w:tcW w:w="4193" w:type="dxa"/>
            <w:gridSpan w:val="3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9" w:type="dxa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34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05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06" w:type="dxa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05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43C4C" w:rsidRPr="00343C4C" w:rsidTr="00D649BA">
        <w:trPr>
          <w:trHeight w:val="276"/>
        </w:trPr>
        <w:tc>
          <w:tcPr>
            <w:tcW w:w="3955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343C4C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                          2. Расходы бюджета</w:t>
            </w:r>
          </w:p>
        </w:tc>
        <w:tc>
          <w:tcPr>
            <w:tcW w:w="2098" w:type="dxa"/>
            <w:gridSpan w:val="3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557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558" w:type="dxa"/>
            <w:gridSpan w:val="3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558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43C4C" w:rsidRPr="00343C4C" w:rsidTr="00D649BA">
        <w:trPr>
          <w:trHeight w:val="250"/>
        </w:trPr>
        <w:tc>
          <w:tcPr>
            <w:tcW w:w="3490" w:type="dxa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65" w:type="dxa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098" w:type="dxa"/>
            <w:gridSpan w:val="3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7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8" w:type="dxa"/>
            <w:gridSpan w:val="3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8" w:type="dxa"/>
            <w:gridSpan w:val="2"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43C4C" w:rsidRPr="00343C4C" w:rsidTr="00D649BA">
        <w:trPr>
          <w:trHeight w:val="413"/>
        </w:trPr>
        <w:tc>
          <w:tcPr>
            <w:tcW w:w="349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465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Код </w:t>
            </w:r>
            <w:proofErr w:type="gramStart"/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стро-ки</w:t>
            </w:r>
            <w:proofErr w:type="gramEnd"/>
          </w:p>
        </w:tc>
        <w:tc>
          <w:tcPr>
            <w:tcW w:w="2098" w:type="dxa"/>
            <w:gridSpan w:val="3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Код расхода по бюджетной классификации</w:t>
            </w:r>
          </w:p>
        </w:tc>
        <w:tc>
          <w:tcPr>
            <w:tcW w:w="1557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558" w:type="dxa"/>
            <w:gridSpan w:val="3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Исполнено</w:t>
            </w:r>
          </w:p>
        </w:tc>
        <w:tc>
          <w:tcPr>
            <w:tcW w:w="1558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Неисполненные назначения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43C4C" w:rsidRPr="00343C4C" w:rsidTr="00D649BA">
        <w:trPr>
          <w:trHeight w:val="178"/>
        </w:trPr>
        <w:tc>
          <w:tcPr>
            <w:tcW w:w="34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43C4C" w:rsidRPr="00343C4C" w:rsidTr="00D649BA">
        <w:trPr>
          <w:trHeight w:val="250"/>
        </w:trPr>
        <w:tc>
          <w:tcPr>
            <w:tcW w:w="349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5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098" w:type="dxa"/>
            <w:gridSpan w:val="3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1557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1558" w:type="dxa"/>
            <w:gridSpan w:val="3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1558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Расходы бюджета - всего</w:t>
            </w:r>
          </w:p>
        </w:tc>
        <w:tc>
          <w:tcPr>
            <w:tcW w:w="465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200</w:t>
            </w:r>
          </w:p>
        </w:tc>
        <w:tc>
          <w:tcPr>
            <w:tcW w:w="2098" w:type="dxa"/>
            <w:gridSpan w:val="3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000 9600 0000000000 000</w:t>
            </w:r>
          </w:p>
        </w:tc>
        <w:tc>
          <w:tcPr>
            <w:tcW w:w="1557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23 344 515,72</w:t>
            </w:r>
          </w:p>
        </w:tc>
        <w:tc>
          <w:tcPr>
            <w:tcW w:w="1558" w:type="dxa"/>
            <w:gridSpan w:val="3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21 402 273,95</w:t>
            </w:r>
          </w:p>
        </w:tc>
        <w:tc>
          <w:tcPr>
            <w:tcW w:w="1558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1 942 241,77</w:t>
            </w:r>
          </w:p>
        </w:tc>
      </w:tr>
      <w:tr w:rsidR="00343C4C" w:rsidRPr="00343C4C" w:rsidTr="00D649BA">
        <w:trPr>
          <w:trHeight w:val="35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000 0102 7110000210 121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425 607,50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425 607,50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71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000 0102 7110000210 129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125 575,22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125 575,22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35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000 0104 7140000210 121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1 665 258,31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1 665 094,31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164,00</w:t>
            </w:r>
          </w:p>
        </w:tc>
      </w:tr>
      <w:tr w:rsidR="00343C4C" w:rsidRPr="00343C4C" w:rsidTr="00D649BA">
        <w:trPr>
          <w:trHeight w:val="53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000 0104 7140000210 122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9 770,00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9 770,00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71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000 0104 7140000210 129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491 246,30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491 246,30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000 0104 7140000210 244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546 533,23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546 533,23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35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000 0104 7140000210 851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18 265,00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18 265,00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000 0104 7190000280 540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44 372,89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44 372,89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000 0106 7190000280 540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22 000,00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22 000,00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Резервные средства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000 0111 7190000540 870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15 000,00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15 000,00</w:t>
            </w:r>
          </w:p>
        </w:tc>
      </w:tr>
      <w:tr w:rsidR="00343C4C" w:rsidRPr="00343C4C" w:rsidTr="00D649BA">
        <w:trPr>
          <w:trHeight w:val="35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000 0203 9900051180 121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66 636,38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66 636,38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71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lastRenderedPageBreak/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000 0203 9900051180 129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19 913,62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19 913,62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000 0203 9900051180 244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900,00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900,00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000 0309 7020000210 244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16 998,00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16 998,00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000 0309 7020000310 244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2 350,00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2 350,00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000 0310 7020000210 244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57 210,00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57 210,00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000 0409 6100070760 244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6 009 742,96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6 009 742,96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000 0409 7340000550 244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1 005 247,87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953 231,87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52 016,00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000 0409 7900000260 244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316 265,42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213 962,07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102 303,35</w:t>
            </w:r>
          </w:p>
        </w:tc>
      </w:tr>
      <w:tr w:rsidR="00343C4C" w:rsidRPr="00343C4C" w:rsidTr="00D649BA">
        <w:trPr>
          <w:trHeight w:val="89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Субсидии на возмещение недополученных доходов и (или) 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000 0502 0910070810 811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1 591 000,00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1 591 000,00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000 0502 7410000290 244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1 228 210,23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703 323,42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524 886,81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000 0502 7410000290 852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12 557,00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12 557,00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Уплата иных платежей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000 0502 7410000290 853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2 332,74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2 332,74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000 0503 0300070510 244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200 000,00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200 000,00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000 0503 7430001580 244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840 762,08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680 762,08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160 000,00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000 0503 7430005580 244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84 860,00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84 860,00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000 0503 7900000160 244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313 140,00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109 140,00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204 000,00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000 0603 4800070460 244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19 658,30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19 658,30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000 0603 7510070460 244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5 741,70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5 741,70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000 0707 7240000290 244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13 705,00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13 705,00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000 0801 0300070510 111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526 175,00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526 175,00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000 0801 0300070510 244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139 000,00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139 000,00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000 0801 0330070510 111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151 512,05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151 512,05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71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000 0801 0330070510 119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43 487,95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43 487,95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000 0801 0330070510 244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14 825,00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14 825,00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53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000 0801 1100070660 243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3 169 700,00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2 331 094,53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838 605,47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0801 11000L4670 244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94 995,82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94 995,82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000 0801 7610000210 111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1 034 497,30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1 034 497,30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71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lastRenderedPageBreak/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000 0801 7610000210 119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470 855,17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470 855,17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000 0801 7610000210 244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1 395 556,06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1 389 100,79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6 455,27</w:t>
            </w:r>
          </w:p>
        </w:tc>
      </w:tr>
      <w:tr w:rsidR="00343C4C" w:rsidRPr="00343C4C" w:rsidTr="00D649BA">
        <w:trPr>
          <w:trHeight w:val="35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000 0801 7610000210 851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146 170,72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146 170,72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Уплата иных платежей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000 0801 7610000210 853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563,64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563,64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53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000 0801 7610070660 243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159 000,00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122 689,13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36 310,87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0801 76100L4670 244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5 004,18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5 004,18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000 0801 7630000210 111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4 735,61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4 735,61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71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000 0801 7630000210 119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3 698,84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3 698,84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000 0801 7900000800 244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600 000,00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600 000,00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Иные пенсии, социальные доплаты к пенсиям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000 1001 7710000220 312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191 218,63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191 218,63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000 1101 7810000290 244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22 660,00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20 160,00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2 500,00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235 0104 7190000280 540</w:t>
            </w:r>
          </w:p>
        </w:tc>
        <w:tc>
          <w:tcPr>
            <w:tcW w:w="1557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8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8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235"/>
        </w:trPr>
        <w:tc>
          <w:tcPr>
            <w:tcW w:w="34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46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235 0106 7190000280 540</w:t>
            </w:r>
          </w:p>
        </w:tc>
        <w:tc>
          <w:tcPr>
            <w:tcW w:w="1557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58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372"/>
        </w:trPr>
        <w:tc>
          <w:tcPr>
            <w:tcW w:w="349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Результат исполнения бюджета (дефицит / профицит)</w:t>
            </w:r>
          </w:p>
        </w:tc>
        <w:tc>
          <w:tcPr>
            <w:tcW w:w="465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450</w:t>
            </w:r>
          </w:p>
        </w:tc>
        <w:tc>
          <w:tcPr>
            <w:tcW w:w="2098" w:type="dxa"/>
            <w:gridSpan w:val="3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nil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000 9600 0000000000 000</w:t>
            </w:r>
          </w:p>
        </w:tc>
        <w:tc>
          <w:tcPr>
            <w:tcW w:w="1557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-513 294,44</w:t>
            </w:r>
          </w:p>
        </w:tc>
        <w:tc>
          <w:tcPr>
            <w:tcW w:w="1558" w:type="dxa"/>
            <w:gridSpan w:val="3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394 452,09</w:t>
            </w:r>
          </w:p>
        </w:tc>
        <w:tc>
          <w:tcPr>
            <w:tcW w:w="1558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343C4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</w:tbl>
    <w:p w:rsidR="00343C4C" w:rsidRDefault="00343C4C" w:rsidP="00343C4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43C4C" w:rsidRDefault="00343C4C" w:rsidP="00343C4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43C4C" w:rsidRDefault="00343C4C" w:rsidP="00343C4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43C4C" w:rsidRDefault="00343C4C" w:rsidP="00343C4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43C4C" w:rsidRDefault="00343C4C" w:rsidP="00343C4C">
      <w:pPr>
        <w:spacing w:after="0"/>
        <w:rPr>
          <w:rFonts w:ascii="Times New Roman" w:hAnsi="Times New Roman" w:cs="Times New Roman"/>
          <w:sz w:val="28"/>
          <w:szCs w:val="28"/>
        </w:rPr>
        <w:sectPr w:rsidR="00343C4C">
          <w:pgSz w:w="16838" w:h="11906" w:orient="landscape"/>
          <w:pgMar w:top="1701" w:right="1134" w:bottom="851" w:left="1134" w:header="709" w:footer="709" w:gutter="0"/>
          <w:cols w:space="720"/>
        </w:sect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4A0"/>
      </w:tblPr>
      <w:tblGrid>
        <w:gridCol w:w="3650"/>
        <w:gridCol w:w="514"/>
        <w:gridCol w:w="1925"/>
        <w:gridCol w:w="1454"/>
        <w:gridCol w:w="1455"/>
        <w:gridCol w:w="1454"/>
      </w:tblGrid>
      <w:tr w:rsidR="00343C4C" w:rsidRPr="00343C4C" w:rsidTr="00D649BA">
        <w:trPr>
          <w:trHeight w:val="278"/>
        </w:trPr>
        <w:tc>
          <w:tcPr>
            <w:tcW w:w="6089" w:type="dxa"/>
            <w:gridSpan w:val="3"/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343C4C">
              <w:rPr>
                <w:rFonts w:ascii="Times New Roman" w:hAnsi="Times New Roman" w:cs="Times New Roman"/>
                <w:b/>
                <w:bCs/>
                <w:color w:val="000000"/>
              </w:rPr>
              <w:lastRenderedPageBreak/>
              <w:t>3. Источники финансирования дефицита бюджета</w:t>
            </w:r>
          </w:p>
        </w:tc>
        <w:tc>
          <w:tcPr>
            <w:tcW w:w="1454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55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54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343C4C" w:rsidRPr="00343C4C" w:rsidTr="00D649BA">
        <w:trPr>
          <w:trHeight w:val="252"/>
        </w:trPr>
        <w:tc>
          <w:tcPr>
            <w:tcW w:w="3650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14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925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5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43C4C" w:rsidRPr="00343C4C" w:rsidTr="00D649BA">
        <w:trPr>
          <w:trHeight w:val="96"/>
        </w:trPr>
        <w:tc>
          <w:tcPr>
            <w:tcW w:w="365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514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Код </w:t>
            </w:r>
            <w:proofErr w:type="gramStart"/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стро-ки</w:t>
            </w:r>
            <w:proofErr w:type="gramEnd"/>
          </w:p>
        </w:tc>
        <w:tc>
          <w:tcPr>
            <w:tcW w:w="1925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454" w:type="dxa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455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Исполнено</w:t>
            </w:r>
          </w:p>
        </w:tc>
        <w:tc>
          <w:tcPr>
            <w:tcW w:w="1454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Неисполненные назначения</w:t>
            </w:r>
          </w:p>
        </w:tc>
      </w:tr>
      <w:tr w:rsidR="00343C4C" w:rsidRPr="00343C4C" w:rsidTr="00D649BA">
        <w:trPr>
          <w:trHeight w:val="96"/>
        </w:trPr>
        <w:tc>
          <w:tcPr>
            <w:tcW w:w="36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2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43C4C" w:rsidRPr="00343C4C" w:rsidTr="00D649BA">
        <w:trPr>
          <w:trHeight w:val="84"/>
        </w:trPr>
        <w:tc>
          <w:tcPr>
            <w:tcW w:w="36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2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43C4C" w:rsidRPr="00343C4C" w:rsidTr="00D649BA">
        <w:trPr>
          <w:trHeight w:val="264"/>
        </w:trPr>
        <w:tc>
          <w:tcPr>
            <w:tcW w:w="36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2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43C4C" w:rsidRPr="00343C4C" w:rsidTr="00D649BA">
        <w:trPr>
          <w:trHeight w:val="55"/>
        </w:trPr>
        <w:tc>
          <w:tcPr>
            <w:tcW w:w="36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2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43C4C" w:rsidRPr="00343C4C" w:rsidTr="00D649BA">
        <w:trPr>
          <w:trHeight w:val="55"/>
        </w:trPr>
        <w:tc>
          <w:tcPr>
            <w:tcW w:w="36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2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43C4C" w:rsidRPr="00343C4C" w:rsidTr="00D649BA">
        <w:trPr>
          <w:trHeight w:val="432"/>
        </w:trPr>
        <w:tc>
          <w:tcPr>
            <w:tcW w:w="36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2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5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tcBorders>
              <w:top w:val="nil"/>
              <w:left w:val="nil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43C4C" w:rsidRPr="00343C4C" w:rsidTr="00D649BA">
        <w:trPr>
          <w:trHeight w:val="252"/>
        </w:trPr>
        <w:tc>
          <w:tcPr>
            <w:tcW w:w="365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14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925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1455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</w:t>
            </w:r>
          </w:p>
        </w:tc>
      </w:tr>
      <w:tr w:rsidR="00343C4C" w:rsidRPr="00343C4C" w:rsidTr="00D649BA">
        <w:trPr>
          <w:trHeight w:val="362"/>
        </w:trPr>
        <w:tc>
          <w:tcPr>
            <w:tcW w:w="365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Источники финансирования дефицита бюджетов - всего</w:t>
            </w:r>
          </w:p>
        </w:tc>
        <w:tc>
          <w:tcPr>
            <w:tcW w:w="514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500</w:t>
            </w:r>
          </w:p>
        </w:tc>
        <w:tc>
          <w:tcPr>
            <w:tcW w:w="1925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454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513 294,44</w:t>
            </w:r>
          </w:p>
        </w:tc>
        <w:tc>
          <w:tcPr>
            <w:tcW w:w="1455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-394 452,09</w:t>
            </w:r>
          </w:p>
        </w:tc>
        <w:tc>
          <w:tcPr>
            <w:tcW w:w="1454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907 746,53</w:t>
            </w:r>
          </w:p>
        </w:tc>
      </w:tr>
      <w:tr w:rsidR="00343C4C" w:rsidRPr="00343C4C" w:rsidTr="00D649BA">
        <w:trPr>
          <w:trHeight w:val="362"/>
        </w:trPr>
        <w:tc>
          <w:tcPr>
            <w:tcW w:w="36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источники внутреннего финансирования бюджетов</w:t>
            </w:r>
          </w:p>
        </w:tc>
        <w:tc>
          <w:tcPr>
            <w:tcW w:w="514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520</w:t>
            </w:r>
          </w:p>
        </w:tc>
        <w:tc>
          <w:tcPr>
            <w:tcW w:w="192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000 01 00 </w:t>
            </w:r>
            <w:proofErr w:type="spellStart"/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</w:t>
            </w:r>
            <w:proofErr w:type="spellEnd"/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</w:t>
            </w:r>
            <w:proofErr w:type="spellEnd"/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</w:t>
            </w:r>
            <w:proofErr w:type="spellEnd"/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 0000 000</w:t>
            </w:r>
          </w:p>
        </w:tc>
        <w:tc>
          <w:tcPr>
            <w:tcW w:w="1454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5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54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362"/>
        </w:trPr>
        <w:tc>
          <w:tcPr>
            <w:tcW w:w="36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Изменение остатков средств</w:t>
            </w:r>
          </w:p>
        </w:tc>
        <w:tc>
          <w:tcPr>
            <w:tcW w:w="514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700</w:t>
            </w:r>
          </w:p>
        </w:tc>
        <w:tc>
          <w:tcPr>
            <w:tcW w:w="192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000 01 05 00 </w:t>
            </w:r>
            <w:proofErr w:type="spellStart"/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</w:t>
            </w:r>
            <w:proofErr w:type="spellEnd"/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</w:t>
            </w:r>
            <w:proofErr w:type="spellEnd"/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 0000 000</w:t>
            </w:r>
          </w:p>
        </w:tc>
        <w:tc>
          <w:tcPr>
            <w:tcW w:w="1454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513 294,44</w:t>
            </w:r>
          </w:p>
        </w:tc>
        <w:tc>
          <w:tcPr>
            <w:tcW w:w="145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-394 452,09</w:t>
            </w:r>
          </w:p>
        </w:tc>
        <w:tc>
          <w:tcPr>
            <w:tcW w:w="1454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907 746,53</w:t>
            </w:r>
          </w:p>
        </w:tc>
      </w:tr>
      <w:tr w:rsidR="00343C4C" w:rsidRPr="00343C4C" w:rsidTr="00D649BA">
        <w:trPr>
          <w:trHeight w:val="362"/>
        </w:trPr>
        <w:tc>
          <w:tcPr>
            <w:tcW w:w="36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Увеличение остатков средств бюджетов</w:t>
            </w:r>
          </w:p>
        </w:tc>
        <w:tc>
          <w:tcPr>
            <w:tcW w:w="514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710</w:t>
            </w:r>
          </w:p>
        </w:tc>
        <w:tc>
          <w:tcPr>
            <w:tcW w:w="192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000 01 05 00 </w:t>
            </w:r>
            <w:proofErr w:type="spellStart"/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</w:t>
            </w:r>
            <w:proofErr w:type="spellEnd"/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</w:t>
            </w:r>
            <w:proofErr w:type="spellEnd"/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 0000 500</w:t>
            </w:r>
          </w:p>
        </w:tc>
        <w:tc>
          <w:tcPr>
            <w:tcW w:w="1454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-22 831 221,28</w:t>
            </w:r>
          </w:p>
        </w:tc>
        <w:tc>
          <w:tcPr>
            <w:tcW w:w="145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-21 796 726,04</w:t>
            </w:r>
          </w:p>
        </w:tc>
        <w:tc>
          <w:tcPr>
            <w:tcW w:w="1454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362"/>
        </w:trPr>
        <w:tc>
          <w:tcPr>
            <w:tcW w:w="36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514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710</w:t>
            </w:r>
          </w:p>
        </w:tc>
        <w:tc>
          <w:tcPr>
            <w:tcW w:w="192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000 01 05 02 01 10 0000 510</w:t>
            </w:r>
          </w:p>
        </w:tc>
        <w:tc>
          <w:tcPr>
            <w:tcW w:w="1454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-22 831 221,28</w:t>
            </w:r>
          </w:p>
        </w:tc>
        <w:tc>
          <w:tcPr>
            <w:tcW w:w="145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-21 796 726,04</w:t>
            </w:r>
          </w:p>
        </w:tc>
        <w:tc>
          <w:tcPr>
            <w:tcW w:w="1454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362"/>
        </w:trPr>
        <w:tc>
          <w:tcPr>
            <w:tcW w:w="36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Уменьшение остатков средств бюджетов</w:t>
            </w:r>
          </w:p>
        </w:tc>
        <w:tc>
          <w:tcPr>
            <w:tcW w:w="5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720</w:t>
            </w:r>
          </w:p>
        </w:tc>
        <w:tc>
          <w:tcPr>
            <w:tcW w:w="19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000 01 05 00 </w:t>
            </w:r>
            <w:proofErr w:type="spellStart"/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</w:t>
            </w:r>
            <w:proofErr w:type="spellEnd"/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</w:t>
            </w:r>
            <w:proofErr w:type="spellEnd"/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 0000 600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23 344 515,72</w:t>
            </w:r>
          </w:p>
        </w:tc>
        <w:tc>
          <w:tcPr>
            <w:tcW w:w="145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21 402 273,95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374"/>
        </w:trPr>
        <w:tc>
          <w:tcPr>
            <w:tcW w:w="365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514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720</w:t>
            </w:r>
          </w:p>
        </w:tc>
        <w:tc>
          <w:tcPr>
            <w:tcW w:w="1925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000 01 05 02 01 10 0000 610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23 344 515,72</w:t>
            </w:r>
          </w:p>
        </w:tc>
        <w:tc>
          <w:tcPr>
            <w:tcW w:w="1455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21 402 273,95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343C4C" w:rsidRPr="00343C4C" w:rsidTr="00D649BA">
        <w:trPr>
          <w:trHeight w:val="238"/>
        </w:trPr>
        <w:tc>
          <w:tcPr>
            <w:tcW w:w="3650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14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925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55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343C4C" w:rsidRPr="00343C4C" w:rsidTr="00D649BA">
        <w:trPr>
          <w:trHeight w:val="238"/>
        </w:trPr>
        <w:tc>
          <w:tcPr>
            <w:tcW w:w="3650" w:type="dxa"/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Руководитель                   </w:t>
            </w:r>
          </w:p>
        </w:tc>
        <w:tc>
          <w:tcPr>
            <w:tcW w:w="514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25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5" w:type="dxa"/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Е.Н Нехаева</w:t>
            </w:r>
          </w:p>
        </w:tc>
        <w:tc>
          <w:tcPr>
            <w:tcW w:w="1454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43C4C" w:rsidRPr="00343C4C" w:rsidTr="00D649BA">
        <w:trPr>
          <w:trHeight w:val="238"/>
        </w:trPr>
        <w:tc>
          <w:tcPr>
            <w:tcW w:w="6089" w:type="dxa"/>
            <w:gridSpan w:val="3"/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(подпись)</w:t>
            </w:r>
          </w:p>
        </w:tc>
        <w:tc>
          <w:tcPr>
            <w:tcW w:w="2909" w:type="dxa"/>
            <w:gridSpan w:val="2"/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(расшифровка подписи)</w:t>
            </w:r>
          </w:p>
        </w:tc>
      </w:tr>
      <w:tr w:rsidR="00343C4C" w:rsidRPr="00343C4C" w:rsidTr="00D649BA">
        <w:trPr>
          <w:trHeight w:val="238"/>
        </w:trPr>
        <w:tc>
          <w:tcPr>
            <w:tcW w:w="3650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14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25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55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343C4C" w:rsidRPr="00343C4C" w:rsidTr="00D649BA">
        <w:trPr>
          <w:trHeight w:val="238"/>
        </w:trPr>
        <w:tc>
          <w:tcPr>
            <w:tcW w:w="3650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14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25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55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343C4C" w:rsidRPr="00343C4C" w:rsidTr="00D649BA">
        <w:trPr>
          <w:trHeight w:val="238"/>
        </w:trPr>
        <w:tc>
          <w:tcPr>
            <w:tcW w:w="4164" w:type="dxa"/>
            <w:gridSpan w:val="2"/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Руководитель планово - финансовой службы       </w:t>
            </w:r>
          </w:p>
        </w:tc>
        <w:tc>
          <w:tcPr>
            <w:tcW w:w="1925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5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43C4C" w:rsidRPr="00343C4C" w:rsidTr="00D649BA">
        <w:trPr>
          <w:trHeight w:val="238"/>
        </w:trPr>
        <w:tc>
          <w:tcPr>
            <w:tcW w:w="6089" w:type="dxa"/>
            <w:gridSpan w:val="3"/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(подпись)   </w:t>
            </w:r>
          </w:p>
        </w:tc>
        <w:tc>
          <w:tcPr>
            <w:tcW w:w="2909" w:type="dxa"/>
            <w:gridSpan w:val="2"/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(расшифровка подписи)</w:t>
            </w:r>
          </w:p>
        </w:tc>
      </w:tr>
      <w:tr w:rsidR="00343C4C" w:rsidRPr="00343C4C" w:rsidTr="00D649BA">
        <w:trPr>
          <w:trHeight w:val="238"/>
        </w:trPr>
        <w:tc>
          <w:tcPr>
            <w:tcW w:w="3650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14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25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55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343C4C" w:rsidRPr="00343C4C" w:rsidTr="00D649BA">
        <w:trPr>
          <w:trHeight w:val="238"/>
        </w:trPr>
        <w:tc>
          <w:tcPr>
            <w:tcW w:w="3650" w:type="dxa"/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Главный бухгалтер               </w:t>
            </w:r>
          </w:p>
        </w:tc>
        <w:tc>
          <w:tcPr>
            <w:tcW w:w="514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25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5" w:type="dxa"/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В.П. Копанева</w:t>
            </w:r>
          </w:p>
        </w:tc>
        <w:tc>
          <w:tcPr>
            <w:tcW w:w="1454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43C4C" w:rsidRPr="00343C4C" w:rsidTr="00D649BA">
        <w:trPr>
          <w:trHeight w:val="238"/>
        </w:trPr>
        <w:tc>
          <w:tcPr>
            <w:tcW w:w="3650" w:type="dxa"/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14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25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  <w:tcBorders>
              <w:top w:val="single" w:sz="6" w:space="0" w:color="auto"/>
              <w:left w:val="nil"/>
              <w:bottom w:val="nil"/>
              <w:right w:val="nil"/>
            </w:tcBorders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(подпись)   </w:t>
            </w:r>
          </w:p>
        </w:tc>
        <w:tc>
          <w:tcPr>
            <w:tcW w:w="2909" w:type="dxa"/>
            <w:gridSpan w:val="2"/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(расшифровка подписи)</w:t>
            </w:r>
          </w:p>
        </w:tc>
      </w:tr>
      <w:tr w:rsidR="00343C4C" w:rsidRPr="00343C4C" w:rsidTr="00D649BA">
        <w:trPr>
          <w:trHeight w:val="238"/>
        </w:trPr>
        <w:tc>
          <w:tcPr>
            <w:tcW w:w="3650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14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925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5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43C4C" w:rsidRPr="00343C4C" w:rsidTr="00D649BA">
        <w:trPr>
          <w:trHeight w:val="238"/>
        </w:trPr>
        <w:tc>
          <w:tcPr>
            <w:tcW w:w="4164" w:type="dxa"/>
            <w:gridSpan w:val="2"/>
            <w:hideMark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43C4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"________"    _______________  20___  г.</w:t>
            </w:r>
          </w:p>
        </w:tc>
        <w:tc>
          <w:tcPr>
            <w:tcW w:w="1925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55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</w:tcPr>
          <w:p w:rsidR="00343C4C" w:rsidRPr="00343C4C" w:rsidRDefault="00343C4C" w:rsidP="00D649BA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343C4C" w:rsidRPr="00343C4C" w:rsidRDefault="00343C4C" w:rsidP="00343C4C">
      <w:pPr>
        <w:spacing w:after="0"/>
        <w:rPr>
          <w:rFonts w:ascii="Times New Roman" w:hAnsi="Times New Roman" w:cs="Times New Roman"/>
          <w:sz w:val="28"/>
          <w:szCs w:val="28"/>
        </w:rPr>
        <w:sectPr w:rsidR="00343C4C" w:rsidRPr="00343C4C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4F1AFB" w:rsidRDefault="004F1AFB"/>
    <w:sectPr w:rsidR="004F1A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43C4C"/>
    <w:rsid w:val="00343C4C"/>
    <w:rsid w:val="004F1AFB"/>
    <w:rsid w:val="00EF00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43C4C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43C4C"/>
    <w:rPr>
      <w:rFonts w:ascii="Cambria" w:eastAsia="Times New Roman" w:hAnsi="Cambria" w:cs="Times New Roman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9</Pages>
  <Words>2012</Words>
  <Characters>11475</Characters>
  <Application>Microsoft Office Word</Application>
  <DocSecurity>0</DocSecurity>
  <Lines>95</Lines>
  <Paragraphs>26</Paragraphs>
  <ScaleCrop>false</ScaleCrop>
  <Company>Reanimator Extreme Edition</Company>
  <LinksUpToDate>false</LinksUpToDate>
  <CharactersWithSpaces>13461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2019-09-23T09:52:00Z</dcterms:created>
  <dcterms:modified xsi:type="dcterms:W3CDTF">2019-09-23T09:57:00Z</dcterms:modified>
</cp:coreProperties>
</file>