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66" w:rsidRPr="00F87F66" w:rsidRDefault="00F87F66" w:rsidP="00F87F66">
      <w:pPr>
        <w:spacing w:after="0" w:line="256" w:lineRule="auto"/>
        <w:jc w:val="center"/>
        <w:rPr>
          <w:rFonts w:ascii="Times New Roman" w:hAnsi="Times New Roman" w:cs="Times New Roman"/>
          <w:b/>
          <w:sz w:val="28"/>
          <w:szCs w:val="28"/>
        </w:rPr>
      </w:pPr>
      <w:r w:rsidRPr="00F87F66">
        <w:rPr>
          <w:rFonts w:ascii="Times New Roman" w:hAnsi="Times New Roman" w:cs="Times New Roman"/>
          <w:b/>
          <w:sz w:val="28"/>
          <w:szCs w:val="28"/>
        </w:rPr>
        <w:t>СОВЕТ ДЕПУТАТОВ КОЖУРЛИНСКОГО СЕЛЬСОВЕТА</w:t>
      </w:r>
    </w:p>
    <w:p w:rsidR="00F87F66" w:rsidRPr="00F87F66" w:rsidRDefault="00F87F66" w:rsidP="00F87F66">
      <w:pPr>
        <w:tabs>
          <w:tab w:val="center" w:pos="5102"/>
          <w:tab w:val="left" w:pos="8400"/>
        </w:tabs>
        <w:spacing w:after="0"/>
        <w:jc w:val="center"/>
        <w:rPr>
          <w:rFonts w:ascii="Times New Roman" w:hAnsi="Times New Roman" w:cs="Times New Roman"/>
          <w:b/>
          <w:sz w:val="28"/>
          <w:szCs w:val="28"/>
        </w:rPr>
      </w:pPr>
      <w:r w:rsidRPr="00F87F66">
        <w:rPr>
          <w:rFonts w:ascii="Times New Roman" w:hAnsi="Times New Roman" w:cs="Times New Roman"/>
          <w:b/>
          <w:sz w:val="28"/>
          <w:szCs w:val="28"/>
        </w:rPr>
        <w:t>УБИНСКОГО РАЙОНА НОВОСИБИРСКОЙ ОБЛАСТИ</w:t>
      </w:r>
    </w:p>
    <w:p w:rsidR="00F87F66" w:rsidRPr="00F87F66" w:rsidRDefault="00F87F66" w:rsidP="00F87F66">
      <w:pPr>
        <w:spacing w:after="0"/>
        <w:jc w:val="center"/>
        <w:rPr>
          <w:rFonts w:ascii="Times New Roman" w:hAnsi="Times New Roman" w:cs="Times New Roman"/>
          <w:sz w:val="28"/>
          <w:szCs w:val="28"/>
        </w:rPr>
      </w:pPr>
      <w:r w:rsidRPr="00F87F66">
        <w:rPr>
          <w:rFonts w:ascii="Times New Roman" w:hAnsi="Times New Roman" w:cs="Times New Roman"/>
          <w:sz w:val="28"/>
          <w:szCs w:val="28"/>
        </w:rPr>
        <w:t>(пятого созыва)</w:t>
      </w:r>
    </w:p>
    <w:p w:rsidR="00F87F66" w:rsidRPr="00F87F66" w:rsidRDefault="00F87F66" w:rsidP="00F87F66">
      <w:pPr>
        <w:spacing w:after="0"/>
        <w:jc w:val="center"/>
        <w:rPr>
          <w:rFonts w:ascii="Times New Roman" w:hAnsi="Times New Roman" w:cs="Times New Roman"/>
          <w:sz w:val="28"/>
          <w:szCs w:val="28"/>
        </w:rPr>
      </w:pPr>
    </w:p>
    <w:p w:rsidR="00F87F66" w:rsidRPr="00F87F66" w:rsidRDefault="00F87F66" w:rsidP="00F87F66">
      <w:pPr>
        <w:spacing w:after="0"/>
        <w:jc w:val="center"/>
        <w:rPr>
          <w:rFonts w:ascii="Times New Roman" w:hAnsi="Times New Roman" w:cs="Times New Roman"/>
          <w:sz w:val="28"/>
          <w:szCs w:val="28"/>
        </w:rPr>
      </w:pPr>
    </w:p>
    <w:p w:rsidR="00F87F66" w:rsidRPr="00F87F66" w:rsidRDefault="00F87F66" w:rsidP="00F87F66">
      <w:pPr>
        <w:spacing w:after="0"/>
        <w:jc w:val="center"/>
        <w:rPr>
          <w:rFonts w:ascii="Times New Roman" w:hAnsi="Times New Roman" w:cs="Times New Roman"/>
          <w:sz w:val="28"/>
          <w:szCs w:val="28"/>
        </w:rPr>
      </w:pPr>
      <w:proofErr w:type="gramStart"/>
      <w:r w:rsidRPr="00F87F66">
        <w:rPr>
          <w:rFonts w:ascii="Times New Roman" w:hAnsi="Times New Roman" w:cs="Times New Roman"/>
          <w:b/>
          <w:sz w:val="28"/>
          <w:szCs w:val="28"/>
        </w:rPr>
        <w:t>Р</w:t>
      </w:r>
      <w:proofErr w:type="gramEnd"/>
      <w:r w:rsidRPr="00F87F66">
        <w:rPr>
          <w:rFonts w:ascii="Times New Roman" w:hAnsi="Times New Roman" w:cs="Times New Roman"/>
          <w:b/>
          <w:sz w:val="28"/>
          <w:szCs w:val="28"/>
        </w:rPr>
        <w:t xml:space="preserve"> Е Ш Е Н И Е</w:t>
      </w:r>
    </w:p>
    <w:p w:rsidR="00F87F66" w:rsidRPr="00F87F66" w:rsidRDefault="00F87F66" w:rsidP="00F87F66">
      <w:pPr>
        <w:spacing w:after="0"/>
        <w:jc w:val="center"/>
        <w:rPr>
          <w:rFonts w:ascii="Times New Roman" w:hAnsi="Times New Roman" w:cs="Times New Roman"/>
          <w:sz w:val="28"/>
          <w:szCs w:val="28"/>
        </w:rPr>
      </w:pPr>
      <w:r w:rsidRPr="00F87F66">
        <w:rPr>
          <w:rFonts w:ascii="Times New Roman" w:hAnsi="Times New Roman" w:cs="Times New Roman"/>
          <w:sz w:val="28"/>
          <w:szCs w:val="28"/>
        </w:rPr>
        <w:t>двадцать  девятой сессии</w:t>
      </w:r>
    </w:p>
    <w:p w:rsidR="00F87F66" w:rsidRPr="00F87F66" w:rsidRDefault="00F87F66" w:rsidP="00F87F66">
      <w:pPr>
        <w:spacing w:after="0"/>
        <w:jc w:val="center"/>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r w:rsidRPr="00F87F66">
        <w:rPr>
          <w:rFonts w:ascii="Times New Roman" w:hAnsi="Times New Roman" w:cs="Times New Roman"/>
          <w:sz w:val="28"/>
          <w:szCs w:val="28"/>
        </w:rPr>
        <w:t xml:space="preserve">               27.06.2019                                                                         № 158       </w:t>
      </w:r>
    </w:p>
    <w:p w:rsidR="00F87F66" w:rsidRPr="00F87F66" w:rsidRDefault="00F87F66" w:rsidP="00F87F66">
      <w:pPr>
        <w:spacing w:after="0"/>
        <w:jc w:val="center"/>
        <w:rPr>
          <w:rFonts w:ascii="Times New Roman" w:hAnsi="Times New Roman" w:cs="Times New Roman"/>
          <w:sz w:val="28"/>
          <w:szCs w:val="28"/>
        </w:rPr>
      </w:pPr>
    </w:p>
    <w:p w:rsidR="00F87F66" w:rsidRPr="00F87F66" w:rsidRDefault="00F87F66" w:rsidP="00F87F66">
      <w:pPr>
        <w:spacing w:after="0"/>
        <w:jc w:val="center"/>
        <w:rPr>
          <w:rFonts w:ascii="Times New Roman" w:hAnsi="Times New Roman" w:cs="Times New Roman"/>
          <w:b/>
          <w:sz w:val="28"/>
          <w:szCs w:val="28"/>
        </w:rPr>
      </w:pPr>
      <w:r w:rsidRPr="00F87F66">
        <w:rPr>
          <w:rFonts w:ascii="Times New Roman" w:hAnsi="Times New Roman" w:cs="Times New Roman"/>
          <w:b/>
          <w:sz w:val="28"/>
          <w:szCs w:val="28"/>
        </w:rPr>
        <w:t>О внесении изменений в решение двадцать шестой сессии Совета депутатов Кожурлинского сельсовета Убинского района Новосибирской области пятого созыва от 24.12.2018  № 125  «О бюджете Кожурлинского сельсовета Убинского района Новосибирской области на 2019 год и плановый период 2020-2021 года»</w:t>
      </w:r>
    </w:p>
    <w:p w:rsidR="00F87F66" w:rsidRPr="00F87F66" w:rsidRDefault="00F87F66" w:rsidP="00F87F66">
      <w:pPr>
        <w:spacing w:after="0"/>
        <w:jc w:val="center"/>
        <w:rPr>
          <w:rFonts w:ascii="Times New Roman" w:hAnsi="Times New Roman" w:cs="Times New Roman"/>
          <w:b/>
          <w:sz w:val="28"/>
          <w:szCs w:val="28"/>
        </w:rPr>
      </w:pPr>
    </w:p>
    <w:p w:rsidR="00F87F66" w:rsidRPr="00F87F66" w:rsidRDefault="00F87F66" w:rsidP="00F87F66">
      <w:pPr>
        <w:spacing w:after="0"/>
        <w:jc w:val="both"/>
        <w:rPr>
          <w:rFonts w:ascii="Times New Roman" w:hAnsi="Times New Roman" w:cs="Times New Roman"/>
          <w:b/>
          <w:sz w:val="28"/>
          <w:szCs w:val="28"/>
        </w:rPr>
      </w:pPr>
      <w:r w:rsidRPr="00F87F66">
        <w:rPr>
          <w:rFonts w:ascii="Times New Roman" w:hAnsi="Times New Roman" w:cs="Times New Roman"/>
          <w:sz w:val="28"/>
          <w:szCs w:val="28"/>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w:t>
      </w:r>
      <w:r w:rsidRPr="00F87F66">
        <w:rPr>
          <w:rFonts w:ascii="Times New Roman" w:hAnsi="Times New Roman" w:cs="Times New Roman"/>
          <w:b/>
          <w:sz w:val="28"/>
          <w:szCs w:val="28"/>
        </w:rPr>
        <w:t>РЕШИЛ:</w:t>
      </w:r>
    </w:p>
    <w:p w:rsidR="00F87F66" w:rsidRPr="00F87F66" w:rsidRDefault="00F87F66" w:rsidP="00F87F66">
      <w:pPr>
        <w:spacing w:after="0"/>
        <w:jc w:val="both"/>
        <w:rPr>
          <w:rFonts w:ascii="Times New Roman" w:hAnsi="Times New Roman" w:cs="Times New Roman"/>
          <w:b/>
          <w:sz w:val="28"/>
          <w:szCs w:val="28"/>
        </w:rPr>
      </w:pP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       1. Внести в решение двадцать шестой сессии Совета депутатов Кожурлинского сельсовета Убинского района Новосибирской области пятого созыва от 24.12.2018  № 125  «О бюджете Кожурлинского сельсовета Убинского района Новосибирской области на 2019 год и плановый период 2020-2021 годы»  следующие изменения:</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1.1.  В подпункте 1 пункта 1 решения цифры «17308,9» заменить цифрами </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«17335,40»  </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1.2.  В подпункте 2 пункта 1 решения цифры «18315,1» заменить цифрами </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«18341,6» </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1.3. В подпункте 3 пункта 1 решения цифры «0» заменить цифрами «1006,2» </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1.4. Таблицу 1 приложения № 1 «Доходы бюджета Кожурлинского сельсовета Убинского района Новосибирской области на 2018 год» изложить в новой редакции согласно приложению № 1 таблицы 1 к настоящему решению.</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1.5. Таблицу 1 приложения № 2 «Ведомственная структура расходов бюджета Кожурлинского сельсовета Убинского района Новосибирской области на 2019 год» изложить в новой редакции согласно приложению № 2 таблицы 1 к настоящему решению.</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lastRenderedPageBreak/>
        <w:t>1.6. Таблицу 1 приложения № 9 «Источники финансирования дефицита бюджета Кожурлинского сельсовета Убинского района Новосибирской области на 2019 год»  изложить в новой редакции согласно приложению № 9 таблицы 1 к настоящему решению.</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2. Настоящее решение опубликовать в периодическом печатном издании «Вести Кожурлы»</w:t>
      </w:r>
      <w:r>
        <w:rPr>
          <w:rFonts w:ascii="Times New Roman" w:hAnsi="Times New Roman" w:cs="Times New Roman"/>
          <w:sz w:val="28"/>
          <w:szCs w:val="28"/>
        </w:rPr>
        <w:t>.</w:t>
      </w:r>
    </w:p>
    <w:p w:rsidR="00F87F66" w:rsidRPr="00F87F66" w:rsidRDefault="00F87F66" w:rsidP="00F87F66">
      <w:pPr>
        <w:spacing w:after="0"/>
        <w:jc w:val="both"/>
        <w:rPr>
          <w:rFonts w:ascii="Times New Roman" w:hAnsi="Times New Roman" w:cs="Times New Roman"/>
          <w:sz w:val="28"/>
          <w:szCs w:val="28"/>
        </w:rPr>
      </w:pPr>
      <w:r w:rsidRPr="00F87F66">
        <w:rPr>
          <w:rFonts w:ascii="Times New Roman" w:hAnsi="Times New Roman" w:cs="Times New Roman"/>
          <w:sz w:val="28"/>
          <w:szCs w:val="28"/>
        </w:rPr>
        <w:t xml:space="preserve">3. Контроль  исполнения данного решения возложить на комиссию по бюджету, налогам и финансам.    </w:t>
      </w: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rPr>
      </w:pPr>
    </w:p>
    <w:p w:rsidR="00F87F66" w:rsidRPr="00F87F66" w:rsidRDefault="00F87F66" w:rsidP="00F87F66">
      <w:pPr>
        <w:spacing w:after="0"/>
        <w:rPr>
          <w:rFonts w:ascii="Times New Roman" w:hAnsi="Times New Roman" w:cs="Times New Roman"/>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r w:rsidRPr="00F87F66">
        <w:rPr>
          <w:rFonts w:ascii="Times New Roman" w:hAnsi="Times New Roman" w:cs="Times New Roman"/>
          <w:sz w:val="28"/>
          <w:szCs w:val="28"/>
        </w:rPr>
        <w:t xml:space="preserve">Председатель Совета депутатов </w:t>
      </w:r>
    </w:p>
    <w:p w:rsidR="00F87F66" w:rsidRPr="00F87F66" w:rsidRDefault="00F87F66" w:rsidP="00F87F66">
      <w:pPr>
        <w:spacing w:after="0"/>
        <w:rPr>
          <w:rFonts w:ascii="Times New Roman" w:hAnsi="Times New Roman" w:cs="Times New Roman"/>
          <w:sz w:val="28"/>
          <w:szCs w:val="28"/>
        </w:rPr>
      </w:pPr>
      <w:r w:rsidRPr="00F87F66">
        <w:rPr>
          <w:rFonts w:ascii="Times New Roman" w:hAnsi="Times New Roman" w:cs="Times New Roman"/>
          <w:sz w:val="28"/>
          <w:szCs w:val="28"/>
        </w:rPr>
        <w:t xml:space="preserve">Кожурлинского сельсовета Убинского района </w:t>
      </w:r>
    </w:p>
    <w:p w:rsidR="00F87F66" w:rsidRPr="00F87F66" w:rsidRDefault="00F87F66" w:rsidP="00F87F66">
      <w:pPr>
        <w:spacing w:after="0"/>
        <w:rPr>
          <w:rFonts w:ascii="Times New Roman" w:hAnsi="Times New Roman" w:cs="Times New Roman"/>
          <w:sz w:val="28"/>
          <w:szCs w:val="28"/>
        </w:rPr>
      </w:pPr>
      <w:r w:rsidRPr="00F87F66">
        <w:rPr>
          <w:rFonts w:ascii="Times New Roman" w:hAnsi="Times New Roman" w:cs="Times New Roman"/>
          <w:sz w:val="28"/>
          <w:szCs w:val="28"/>
        </w:rPr>
        <w:t>Новосибирской области пятого созыва                                      Е.Р. Белоусова</w:t>
      </w: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r w:rsidRPr="00F87F66">
        <w:rPr>
          <w:rFonts w:ascii="Times New Roman" w:hAnsi="Times New Roman" w:cs="Times New Roman"/>
          <w:sz w:val="28"/>
          <w:szCs w:val="28"/>
        </w:rPr>
        <w:t xml:space="preserve">Глава Кожурлинского сельсовета </w:t>
      </w:r>
    </w:p>
    <w:p w:rsidR="00F87F66" w:rsidRPr="00F87F66" w:rsidRDefault="00F87F66" w:rsidP="00F87F66">
      <w:pPr>
        <w:spacing w:after="0"/>
        <w:rPr>
          <w:rFonts w:ascii="Times New Roman" w:hAnsi="Times New Roman" w:cs="Times New Roman"/>
          <w:sz w:val="28"/>
          <w:szCs w:val="28"/>
        </w:rPr>
      </w:pPr>
      <w:r w:rsidRPr="00F87F66">
        <w:rPr>
          <w:rFonts w:ascii="Times New Roman" w:hAnsi="Times New Roman" w:cs="Times New Roman"/>
          <w:sz w:val="28"/>
          <w:szCs w:val="28"/>
        </w:rPr>
        <w:t>Убинского района Новосибирской области                                   Е.Н. Нехаева</w:t>
      </w:r>
    </w:p>
    <w:p w:rsidR="00F87F66" w:rsidRPr="00F87F66" w:rsidRDefault="00F87F66" w:rsidP="00F87F66">
      <w:pPr>
        <w:tabs>
          <w:tab w:val="left" w:pos="6996"/>
          <w:tab w:val="right" w:pos="9922"/>
        </w:tabs>
        <w:spacing w:after="0"/>
        <w:ind w:left="5670"/>
        <w:jc w:val="center"/>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rPr>
      </w:pPr>
    </w:p>
    <w:p w:rsidR="00F87F66" w:rsidRPr="00F87F66" w:rsidRDefault="00F87F66" w:rsidP="00F87F66">
      <w:pPr>
        <w:spacing w:after="0"/>
        <w:rPr>
          <w:rFonts w:ascii="Times New Roman" w:hAnsi="Times New Roman" w:cs="Times New Roman"/>
        </w:rPr>
      </w:pPr>
    </w:p>
    <w:p w:rsidR="00F87F66" w:rsidRPr="00F87F66" w:rsidRDefault="00F87F66" w:rsidP="00F87F66">
      <w:pPr>
        <w:spacing w:after="0"/>
        <w:rPr>
          <w:rFonts w:ascii="Times New Roman" w:hAnsi="Times New Roman" w:cs="Times New Roman"/>
        </w:rPr>
      </w:pPr>
    </w:p>
    <w:p w:rsidR="00F87F66" w:rsidRPr="00F87F66" w:rsidRDefault="00F87F66" w:rsidP="00F87F66">
      <w:pPr>
        <w:spacing w:after="0"/>
        <w:rPr>
          <w:rFonts w:ascii="Times New Roman" w:hAnsi="Times New Roman" w:cs="Times New Roman"/>
        </w:rPr>
      </w:pPr>
    </w:p>
    <w:p w:rsidR="00F87F66" w:rsidRPr="00F87F66" w:rsidRDefault="00F87F66" w:rsidP="00F87F66">
      <w:pPr>
        <w:spacing w:after="0"/>
        <w:jc w:val="both"/>
        <w:rPr>
          <w:rFonts w:ascii="Times New Roman" w:hAnsi="Times New Roman" w:cs="Times New Roman"/>
        </w:rPr>
      </w:pPr>
    </w:p>
    <w:p w:rsidR="00F87F66" w:rsidRPr="00F87F66" w:rsidRDefault="00F87F66" w:rsidP="00F87F66">
      <w:pPr>
        <w:spacing w:after="0"/>
        <w:jc w:val="both"/>
        <w:rPr>
          <w:rFonts w:ascii="Times New Roman" w:hAnsi="Times New Roman" w:cs="Times New Roman"/>
        </w:rPr>
      </w:pPr>
    </w:p>
    <w:p w:rsidR="00F87F66" w:rsidRPr="00F87F66" w:rsidRDefault="00F87F66" w:rsidP="00F87F66">
      <w:pPr>
        <w:spacing w:after="0"/>
        <w:jc w:val="both"/>
        <w:rPr>
          <w:rFonts w:ascii="Times New Roman" w:hAnsi="Times New Roman" w:cs="Times New Roman"/>
        </w:rPr>
      </w:pPr>
    </w:p>
    <w:p w:rsidR="00F87F66" w:rsidRPr="00F87F66" w:rsidRDefault="00F87F66" w:rsidP="00F87F66">
      <w:pPr>
        <w:spacing w:after="0"/>
        <w:jc w:val="both"/>
        <w:rPr>
          <w:rFonts w:ascii="Times New Roman" w:hAnsi="Times New Roman" w:cs="Times New Roman"/>
        </w:rPr>
      </w:pPr>
    </w:p>
    <w:p w:rsidR="00F87F66" w:rsidRPr="00F87F66" w:rsidRDefault="00F87F66" w:rsidP="00F87F66">
      <w:pPr>
        <w:spacing w:after="0"/>
        <w:rPr>
          <w:rFonts w:ascii="Times New Roman" w:hAnsi="Times New Roman" w:cs="Times New Roman"/>
          <w:color w:val="000000"/>
          <w:sz w:val="28"/>
          <w:szCs w:val="28"/>
        </w:rPr>
      </w:pPr>
    </w:p>
    <w:p w:rsidR="00F87F66" w:rsidRPr="00F87F66" w:rsidRDefault="00F87F66" w:rsidP="00F87F66">
      <w:pPr>
        <w:spacing w:after="0"/>
        <w:rPr>
          <w:rFonts w:ascii="Times New Roman" w:hAnsi="Times New Roman" w:cs="Times New Roman"/>
          <w:color w:val="000000"/>
          <w:sz w:val="28"/>
          <w:szCs w:val="28"/>
        </w:rPr>
      </w:pPr>
    </w:p>
    <w:p w:rsidR="00F87F66" w:rsidRPr="00F87F66" w:rsidRDefault="00F87F66" w:rsidP="00F87F66">
      <w:pPr>
        <w:spacing w:after="0"/>
        <w:rPr>
          <w:rFonts w:ascii="Times New Roman" w:hAnsi="Times New Roman" w:cs="Times New Roman"/>
          <w:color w:val="000000"/>
          <w:sz w:val="28"/>
          <w:szCs w:val="28"/>
        </w:rPr>
      </w:pPr>
    </w:p>
    <w:p w:rsidR="00F87F66" w:rsidRPr="00F87F66" w:rsidRDefault="00F87F66" w:rsidP="00F87F66">
      <w:pPr>
        <w:spacing w:after="0"/>
        <w:rPr>
          <w:rFonts w:ascii="Times New Roman" w:hAnsi="Times New Roman" w:cs="Times New Roman"/>
          <w:color w:val="000000"/>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p w:rsidR="00F87F66" w:rsidRPr="00F87F66" w:rsidRDefault="00F87F66" w:rsidP="00F87F66">
      <w:pPr>
        <w:spacing w:after="0"/>
        <w:rPr>
          <w:rFonts w:ascii="Times New Roman" w:hAnsi="Times New Roman" w:cs="Times New Roman"/>
          <w:sz w:val="28"/>
          <w:szCs w:val="28"/>
        </w:rPr>
      </w:pPr>
    </w:p>
    <w:tbl>
      <w:tblPr>
        <w:tblW w:w="8661" w:type="dxa"/>
        <w:tblInd w:w="93" w:type="dxa"/>
        <w:tblLook w:val="04A0"/>
      </w:tblPr>
      <w:tblGrid>
        <w:gridCol w:w="4380"/>
        <w:gridCol w:w="601"/>
        <w:gridCol w:w="1960"/>
        <w:gridCol w:w="1720"/>
      </w:tblGrid>
      <w:tr w:rsidR="00F87F66" w:rsidRPr="00F87F66" w:rsidTr="00317C9A">
        <w:trPr>
          <w:trHeight w:val="2250"/>
        </w:trPr>
        <w:tc>
          <w:tcPr>
            <w:tcW w:w="4380" w:type="dxa"/>
            <w:vAlign w:val="bottom"/>
            <w:hideMark/>
          </w:tcPr>
          <w:p w:rsidR="00F87F66" w:rsidRPr="00F87F66" w:rsidRDefault="00F87F66" w:rsidP="00F87F66">
            <w:pPr>
              <w:spacing w:after="0"/>
              <w:rPr>
                <w:rFonts w:ascii="Times New Roman" w:hAnsi="Times New Roman" w:cs="Times New Roman"/>
                <w:sz w:val="16"/>
                <w:szCs w:val="16"/>
              </w:rPr>
            </w:pPr>
            <w:r w:rsidRPr="00F87F66">
              <w:rPr>
                <w:rFonts w:ascii="Times New Roman" w:hAnsi="Times New Roman" w:cs="Times New Roman"/>
                <w:sz w:val="16"/>
                <w:szCs w:val="16"/>
              </w:rPr>
              <w:lastRenderedPageBreak/>
              <w:t>Приложение №1 таблица №1</w:t>
            </w:r>
            <w:r w:rsidRPr="00F87F66">
              <w:rPr>
                <w:rFonts w:ascii="Times New Roman" w:hAnsi="Times New Roman" w:cs="Times New Roman"/>
                <w:sz w:val="16"/>
                <w:szCs w:val="16"/>
              </w:rPr>
              <w:br/>
              <w:t xml:space="preserve"> к решению  двадцать девятой  сессии</w:t>
            </w:r>
            <w:r w:rsidRPr="00F87F66">
              <w:rPr>
                <w:rFonts w:ascii="Times New Roman" w:hAnsi="Times New Roman" w:cs="Times New Roman"/>
                <w:sz w:val="16"/>
                <w:szCs w:val="16"/>
              </w:rPr>
              <w:br/>
              <w:t xml:space="preserve"> пятого созыва</w:t>
            </w:r>
            <w:r w:rsidRPr="00F87F66">
              <w:rPr>
                <w:rFonts w:ascii="Times New Roman" w:hAnsi="Times New Roman" w:cs="Times New Roman"/>
                <w:sz w:val="16"/>
                <w:szCs w:val="16"/>
              </w:rPr>
              <w:br/>
              <w:t xml:space="preserve">   Совета депутатов Кожурлинского сельсовета </w:t>
            </w:r>
            <w:r w:rsidRPr="00F87F66">
              <w:rPr>
                <w:rFonts w:ascii="Times New Roman" w:hAnsi="Times New Roman" w:cs="Times New Roman"/>
                <w:sz w:val="16"/>
                <w:szCs w:val="16"/>
              </w:rPr>
              <w:br/>
              <w:t xml:space="preserve">   Убинского района Новосибирской области            </w:t>
            </w:r>
            <w:r w:rsidRPr="00F87F66">
              <w:rPr>
                <w:rFonts w:ascii="Times New Roman" w:hAnsi="Times New Roman" w:cs="Times New Roman"/>
                <w:sz w:val="16"/>
                <w:szCs w:val="16"/>
              </w:rPr>
              <w:br/>
              <w:t xml:space="preserve">                                  от  27.06.2019 г.  № 158                </w:t>
            </w:r>
            <w:r w:rsidRPr="00F87F66">
              <w:rPr>
                <w:rFonts w:ascii="Times New Roman" w:hAnsi="Times New Roman" w:cs="Times New Roman"/>
                <w:sz w:val="16"/>
                <w:szCs w:val="16"/>
              </w:rPr>
              <w:br/>
            </w:r>
            <w:r w:rsidRPr="00F87F66">
              <w:rPr>
                <w:rFonts w:ascii="Times New Roman" w:hAnsi="Times New Roman" w:cs="Times New Roman"/>
                <w:sz w:val="16"/>
                <w:szCs w:val="16"/>
              </w:rPr>
              <w:br/>
              <w:t xml:space="preserve">  Доходы бюджета Кожурлинского сельсовета Убинского района Новосибирской области                                                                                    </w:t>
            </w:r>
          </w:p>
        </w:tc>
        <w:tc>
          <w:tcPr>
            <w:tcW w:w="601" w:type="dxa"/>
            <w:noWrap/>
            <w:vAlign w:val="bottom"/>
            <w:hideMark/>
          </w:tcPr>
          <w:p w:rsidR="00F87F66" w:rsidRPr="00F87F66" w:rsidRDefault="00F87F66" w:rsidP="00F87F66">
            <w:pPr>
              <w:spacing w:after="0"/>
              <w:rPr>
                <w:rFonts w:ascii="Times New Roman" w:hAnsi="Times New Roman" w:cs="Times New Roman"/>
                <w:sz w:val="20"/>
                <w:szCs w:val="20"/>
              </w:rPr>
            </w:pPr>
          </w:p>
        </w:tc>
        <w:tc>
          <w:tcPr>
            <w:tcW w:w="1960" w:type="dxa"/>
            <w:noWrap/>
            <w:vAlign w:val="bottom"/>
            <w:hideMark/>
          </w:tcPr>
          <w:p w:rsidR="00F87F66" w:rsidRPr="00F87F66" w:rsidRDefault="00F87F66" w:rsidP="00F87F66">
            <w:pPr>
              <w:spacing w:after="0"/>
              <w:rPr>
                <w:rFonts w:ascii="Times New Roman" w:hAnsi="Times New Roman" w:cs="Times New Roman"/>
                <w:sz w:val="20"/>
                <w:szCs w:val="20"/>
              </w:rPr>
            </w:pPr>
          </w:p>
        </w:tc>
        <w:tc>
          <w:tcPr>
            <w:tcW w:w="1720" w:type="dxa"/>
            <w:noWrap/>
            <w:vAlign w:val="bottom"/>
            <w:hideMark/>
          </w:tcPr>
          <w:p w:rsidR="00F87F66" w:rsidRPr="00F87F66" w:rsidRDefault="00F87F66" w:rsidP="00F87F66">
            <w:pPr>
              <w:spacing w:after="0"/>
              <w:rPr>
                <w:rFonts w:ascii="Times New Roman" w:hAnsi="Times New Roman" w:cs="Times New Roman"/>
                <w:sz w:val="20"/>
                <w:szCs w:val="20"/>
              </w:rPr>
            </w:pPr>
          </w:p>
        </w:tc>
      </w:tr>
      <w:tr w:rsidR="00F87F66" w:rsidRPr="00F87F66" w:rsidTr="00317C9A">
        <w:trPr>
          <w:trHeight w:val="255"/>
        </w:trPr>
        <w:tc>
          <w:tcPr>
            <w:tcW w:w="8661" w:type="dxa"/>
            <w:gridSpan w:val="4"/>
            <w:vAlign w:val="bottom"/>
            <w:hideMark/>
          </w:tcPr>
          <w:p w:rsidR="00F87F66" w:rsidRPr="00F87F66" w:rsidRDefault="00F87F66" w:rsidP="00F87F66">
            <w:pPr>
              <w:spacing w:after="0"/>
              <w:rPr>
                <w:rFonts w:ascii="Times New Roman" w:hAnsi="Times New Roman" w:cs="Times New Roman"/>
                <w:sz w:val="20"/>
                <w:szCs w:val="20"/>
              </w:rPr>
            </w:pPr>
          </w:p>
        </w:tc>
      </w:tr>
      <w:tr w:rsidR="00F87F66" w:rsidRPr="00F87F66" w:rsidTr="00317C9A">
        <w:trPr>
          <w:trHeight w:val="270"/>
        </w:trPr>
        <w:tc>
          <w:tcPr>
            <w:tcW w:w="4380" w:type="dxa"/>
            <w:noWrap/>
            <w:vAlign w:val="bottom"/>
            <w:hideMark/>
          </w:tcPr>
          <w:p w:rsidR="00F87F66" w:rsidRPr="00F87F66" w:rsidRDefault="00F87F66" w:rsidP="00F87F66">
            <w:pPr>
              <w:spacing w:after="0"/>
              <w:rPr>
                <w:rFonts w:ascii="Times New Roman" w:hAnsi="Times New Roman" w:cs="Times New Roman"/>
                <w:sz w:val="20"/>
                <w:szCs w:val="20"/>
              </w:rPr>
            </w:pPr>
          </w:p>
        </w:tc>
        <w:tc>
          <w:tcPr>
            <w:tcW w:w="601" w:type="dxa"/>
            <w:noWrap/>
            <w:vAlign w:val="bottom"/>
            <w:hideMark/>
          </w:tcPr>
          <w:p w:rsidR="00F87F66" w:rsidRPr="00F87F66" w:rsidRDefault="00F87F66" w:rsidP="00F87F66">
            <w:pPr>
              <w:spacing w:after="0"/>
              <w:rPr>
                <w:rFonts w:ascii="Times New Roman" w:hAnsi="Times New Roman" w:cs="Times New Roman"/>
                <w:sz w:val="20"/>
                <w:szCs w:val="20"/>
              </w:rPr>
            </w:pPr>
          </w:p>
        </w:tc>
        <w:tc>
          <w:tcPr>
            <w:tcW w:w="1960" w:type="dxa"/>
            <w:noWrap/>
            <w:vAlign w:val="bottom"/>
            <w:hideMark/>
          </w:tcPr>
          <w:p w:rsidR="00F87F66" w:rsidRPr="00F87F66" w:rsidRDefault="00F87F66" w:rsidP="00F87F66">
            <w:pPr>
              <w:spacing w:after="0"/>
              <w:rPr>
                <w:rFonts w:ascii="Times New Roman" w:hAnsi="Times New Roman" w:cs="Times New Roman"/>
                <w:sz w:val="20"/>
                <w:szCs w:val="20"/>
              </w:rPr>
            </w:pPr>
          </w:p>
        </w:tc>
        <w:tc>
          <w:tcPr>
            <w:tcW w:w="1720" w:type="dxa"/>
            <w:noWrap/>
            <w:vAlign w:val="bottom"/>
            <w:hideMark/>
          </w:tcPr>
          <w:p w:rsidR="00F87F66" w:rsidRPr="00F87F66" w:rsidRDefault="00F87F66" w:rsidP="00F87F66">
            <w:pPr>
              <w:spacing w:after="0"/>
              <w:rPr>
                <w:rFonts w:ascii="Times New Roman" w:hAnsi="Times New Roman" w:cs="Times New Roman"/>
                <w:sz w:val="20"/>
                <w:szCs w:val="20"/>
              </w:rPr>
            </w:pPr>
          </w:p>
        </w:tc>
      </w:tr>
      <w:tr w:rsidR="00F87F66" w:rsidRPr="00F87F66" w:rsidTr="00317C9A">
        <w:trPr>
          <w:trHeight w:val="412"/>
        </w:trPr>
        <w:tc>
          <w:tcPr>
            <w:tcW w:w="4380" w:type="dxa"/>
            <w:vMerge w:val="restart"/>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 xml:space="preserve">Код </w:t>
            </w:r>
            <w:proofErr w:type="gramStart"/>
            <w:r w:rsidRPr="00F87F66">
              <w:rPr>
                <w:rFonts w:ascii="Times New Roman" w:hAnsi="Times New Roman" w:cs="Times New Roman"/>
                <w:sz w:val="16"/>
                <w:szCs w:val="16"/>
              </w:rPr>
              <w:t>стро-ки</w:t>
            </w:r>
            <w:proofErr w:type="gramEnd"/>
          </w:p>
        </w:tc>
        <w:tc>
          <w:tcPr>
            <w:tcW w:w="1960" w:type="dxa"/>
            <w:vMerge w:val="restart"/>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Код дохода по бюджетной классификации</w:t>
            </w:r>
          </w:p>
        </w:tc>
        <w:tc>
          <w:tcPr>
            <w:tcW w:w="1720" w:type="dxa"/>
            <w:vMerge w:val="restart"/>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Утвержденные бюджетные назначения</w:t>
            </w:r>
          </w:p>
        </w:tc>
      </w:tr>
      <w:tr w:rsidR="00F87F66" w:rsidRPr="00F87F66" w:rsidTr="00317C9A">
        <w:trPr>
          <w:trHeight w:val="41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rPr>
                <w:rFonts w:ascii="Times New Roman" w:hAnsi="Times New Roman" w:cs="Times New Roman"/>
                <w:sz w:val="16"/>
                <w:szCs w:val="16"/>
              </w:rPr>
            </w:pPr>
          </w:p>
        </w:tc>
      </w:tr>
      <w:tr w:rsidR="00F87F66" w:rsidRPr="00F87F66" w:rsidTr="00317C9A">
        <w:trPr>
          <w:trHeight w:val="41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rPr>
                <w:rFonts w:ascii="Times New Roman" w:hAnsi="Times New Roman" w:cs="Times New Roman"/>
                <w:sz w:val="16"/>
                <w:szCs w:val="16"/>
              </w:rPr>
            </w:pPr>
          </w:p>
        </w:tc>
      </w:tr>
      <w:tr w:rsidR="00F87F66" w:rsidRPr="00F87F66" w:rsidTr="00317C9A">
        <w:trPr>
          <w:trHeight w:val="41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rPr>
                <w:rFonts w:ascii="Times New Roman" w:hAnsi="Times New Roman" w:cs="Times New Roman"/>
                <w:sz w:val="16"/>
                <w:szCs w:val="16"/>
              </w:rPr>
            </w:pPr>
          </w:p>
        </w:tc>
      </w:tr>
      <w:tr w:rsidR="00F87F66" w:rsidRPr="00F87F66" w:rsidTr="00317C9A">
        <w:trPr>
          <w:trHeight w:val="41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rPr>
                <w:rFonts w:ascii="Times New Roman" w:hAnsi="Times New Roman" w:cs="Times New Roman"/>
                <w:sz w:val="16"/>
                <w:szCs w:val="16"/>
              </w:rPr>
            </w:pPr>
          </w:p>
        </w:tc>
      </w:tr>
      <w:tr w:rsidR="00F87F66" w:rsidRPr="00F87F66" w:rsidTr="00317C9A">
        <w:trPr>
          <w:trHeight w:val="41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rPr>
                <w:rFonts w:ascii="Times New Roman" w:hAnsi="Times New Roman" w:cs="Times New Roman"/>
                <w:sz w:val="16"/>
                <w:szCs w:val="16"/>
              </w:rPr>
            </w:pPr>
          </w:p>
        </w:tc>
      </w:tr>
      <w:tr w:rsidR="00F87F66" w:rsidRPr="00F87F66" w:rsidTr="00317C9A">
        <w:trPr>
          <w:trHeight w:val="412"/>
        </w:trPr>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8" w:space="0" w:color="auto"/>
              <w:bottom w:val="single" w:sz="4" w:space="0" w:color="auto"/>
              <w:right w:val="nil"/>
            </w:tcBorders>
            <w:vAlign w:val="center"/>
            <w:hideMark/>
          </w:tcPr>
          <w:p w:rsidR="00F87F66" w:rsidRPr="00F87F66" w:rsidRDefault="00F87F66" w:rsidP="00F87F66">
            <w:pPr>
              <w:spacing w:after="0"/>
              <w:rPr>
                <w:rFonts w:ascii="Times New Roman" w:hAnsi="Times New Roman" w:cs="Times New Roman"/>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87F66" w:rsidRPr="00F87F66" w:rsidRDefault="00F87F66" w:rsidP="00F87F66">
            <w:pPr>
              <w:spacing w:after="0"/>
              <w:rPr>
                <w:rFonts w:ascii="Times New Roman" w:hAnsi="Times New Roman" w:cs="Times New Roman"/>
                <w:sz w:val="16"/>
                <w:szCs w:val="16"/>
              </w:rPr>
            </w:pPr>
          </w:p>
        </w:tc>
      </w:tr>
      <w:tr w:rsidR="00F87F66" w:rsidRPr="00F87F66" w:rsidTr="00317C9A">
        <w:trPr>
          <w:trHeight w:val="270"/>
        </w:trPr>
        <w:tc>
          <w:tcPr>
            <w:tcW w:w="4380" w:type="dxa"/>
            <w:tcBorders>
              <w:top w:val="nil"/>
              <w:left w:val="single" w:sz="8" w:space="0" w:color="auto"/>
              <w:bottom w:val="single" w:sz="8" w:space="0" w:color="auto"/>
              <w:right w:val="single" w:sz="8" w:space="0" w:color="auto"/>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1</w:t>
            </w:r>
          </w:p>
        </w:tc>
        <w:tc>
          <w:tcPr>
            <w:tcW w:w="601" w:type="dxa"/>
            <w:tcBorders>
              <w:top w:val="nil"/>
              <w:left w:val="nil"/>
              <w:bottom w:val="single" w:sz="8" w:space="0" w:color="auto"/>
              <w:right w:val="single" w:sz="8" w:space="0" w:color="auto"/>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2</w:t>
            </w:r>
          </w:p>
        </w:tc>
        <w:tc>
          <w:tcPr>
            <w:tcW w:w="1960" w:type="dxa"/>
            <w:tcBorders>
              <w:top w:val="nil"/>
              <w:left w:val="nil"/>
              <w:bottom w:val="single" w:sz="8" w:space="0" w:color="auto"/>
              <w:right w:val="nil"/>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3</w:t>
            </w:r>
          </w:p>
        </w:tc>
        <w:tc>
          <w:tcPr>
            <w:tcW w:w="1720" w:type="dxa"/>
            <w:tcBorders>
              <w:top w:val="nil"/>
              <w:left w:val="single" w:sz="4" w:space="0" w:color="auto"/>
              <w:bottom w:val="single" w:sz="8"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16"/>
                <w:szCs w:val="16"/>
              </w:rPr>
            </w:pPr>
            <w:r w:rsidRPr="00F87F66">
              <w:rPr>
                <w:rFonts w:ascii="Times New Roman" w:hAnsi="Times New Roman" w:cs="Times New Roman"/>
                <w:sz w:val="16"/>
                <w:szCs w:val="16"/>
              </w:rPr>
              <w:t>4</w:t>
            </w:r>
          </w:p>
        </w:tc>
      </w:tr>
      <w:tr w:rsidR="00F87F66" w:rsidRPr="00F87F66" w:rsidTr="00317C9A">
        <w:trPr>
          <w:trHeight w:val="25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Доходы бюджета - Всего</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10</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000 8 50 00000 00 0000 000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17 335,40</w:t>
            </w:r>
          </w:p>
        </w:tc>
      </w:tr>
      <w:tr w:rsidR="00F87F66" w:rsidRPr="00F87F66" w:rsidTr="00317C9A">
        <w:trPr>
          <w:trHeight w:val="97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182 1 01 02010 01 0000 110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1 728,70</w:t>
            </w:r>
          </w:p>
        </w:tc>
      </w:tr>
      <w:tr w:rsidR="00F87F66" w:rsidRPr="00F87F66" w:rsidTr="00317C9A">
        <w:trPr>
          <w:trHeight w:val="58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182 1 01 02030 01 0000 110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w:t>
            </w:r>
          </w:p>
        </w:tc>
      </w:tr>
      <w:tr w:rsidR="00F87F66" w:rsidRPr="00F87F66" w:rsidTr="00317C9A">
        <w:trPr>
          <w:trHeight w:val="136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100 1 03 02231 01 0000 110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440,60</w:t>
            </w:r>
          </w:p>
        </w:tc>
      </w:tr>
      <w:tr w:rsidR="00F87F66" w:rsidRPr="00F87F66" w:rsidTr="00317C9A">
        <w:trPr>
          <w:trHeight w:val="156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100 1 03 02241 01 0000 110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3,10</w:t>
            </w:r>
          </w:p>
        </w:tc>
      </w:tr>
      <w:tr w:rsidR="00F87F66" w:rsidRPr="00F87F66" w:rsidTr="00317C9A">
        <w:trPr>
          <w:trHeight w:val="156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100 1 03 02251 01 0000 110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653,70</w:t>
            </w:r>
          </w:p>
        </w:tc>
      </w:tr>
      <w:tr w:rsidR="00F87F66" w:rsidRPr="00F87F66" w:rsidTr="00317C9A">
        <w:trPr>
          <w:trHeight w:val="136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100 1 03 02261 01 0000 110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-75,50</w:t>
            </w:r>
          </w:p>
        </w:tc>
      </w:tr>
      <w:tr w:rsidR="00F87F66" w:rsidRPr="00F87F66" w:rsidTr="00317C9A">
        <w:trPr>
          <w:trHeight w:val="58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182 1 06 01030 10 0000 110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6,10</w:t>
            </w:r>
          </w:p>
        </w:tc>
      </w:tr>
      <w:tr w:rsidR="00F87F66" w:rsidRPr="00F87F66" w:rsidTr="00317C9A">
        <w:trPr>
          <w:trHeight w:val="39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lastRenderedPageBreak/>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182 1 06 06033 10 0000 110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48,00</w:t>
            </w:r>
          </w:p>
        </w:tc>
      </w:tr>
      <w:tr w:rsidR="00F87F66" w:rsidRPr="00F87F66" w:rsidTr="00317C9A">
        <w:trPr>
          <w:trHeight w:val="39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182 1 06 06043 10 0000 110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97,00</w:t>
            </w:r>
          </w:p>
        </w:tc>
      </w:tr>
      <w:tr w:rsidR="00F87F66" w:rsidRPr="00F87F66" w:rsidTr="00317C9A">
        <w:trPr>
          <w:trHeight w:val="39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Прочие доходы от оказания платных услуг (работ) получателями средств бюджетов сельских поселений</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235 1 13 01995 10 0000 130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11,00</w:t>
            </w:r>
          </w:p>
        </w:tc>
      </w:tr>
      <w:tr w:rsidR="00F87F66" w:rsidRPr="00F87F66" w:rsidTr="00317C9A">
        <w:trPr>
          <w:trHeight w:val="39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Невыясненные поступления, зачисляемые в бюджеты сельских поселений</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235 1 17 01050 10 0000 180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w:t>
            </w:r>
          </w:p>
        </w:tc>
      </w:tr>
      <w:tr w:rsidR="00F87F66" w:rsidRPr="00F87F66" w:rsidTr="00317C9A">
        <w:trPr>
          <w:trHeight w:val="390"/>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Дотации бюджетам сельских поселений на выравнивание бюджетной обеспеченности</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235 2 02 15001 10 0000 150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7 495,70</w:t>
            </w:r>
          </w:p>
        </w:tc>
      </w:tr>
      <w:tr w:rsidR="00F87F66" w:rsidRPr="00F87F66" w:rsidTr="00317C9A">
        <w:trPr>
          <w:trHeight w:val="585"/>
        </w:trPr>
        <w:tc>
          <w:tcPr>
            <w:tcW w:w="4380" w:type="dxa"/>
            <w:tcBorders>
              <w:top w:val="nil"/>
              <w:left w:val="single" w:sz="8" w:space="0" w:color="auto"/>
              <w:bottom w:val="single" w:sz="4"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1" w:type="dxa"/>
            <w:tcBorders>
              <w:top w:val="nil"/>
              <w:left w:val="nil"/>
              <w:bottom w:val="single" w:sz="4"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4"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235 2 02 35118 10 0000 150</w:t>
            </w:r>
          </w:p>
        </w:tc>
        <w:tc>
          <w:tcPr>
            <w:tcW w:w="1720" w:type="dxa"/>
            <w:tcBorders>
              <w:top w:val="nil"/>
              <w:left w:val="single" w:sz="4" w:space="0" w:color="auto"/>
              <w:bottom w:val="single" w:sz="4"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92,70</w:t>
            </w:r>
          </w:p>
        </w:tc>
      </w:tr>
      <w:tr w:rsidR="00F87F66" w:rsidRPr="00F87F66" w:rsidTr="00317C9A">
        <w:trPr>
          <w:trHeight w:val="405"/>
        </w:trPr>
        <w:tc>
          <w:tcPr>
            <w:tcW w:w="4380" w:type="dxa"/>
            <w:tcBorders>
              <w:top w:val="nil"/>
              <w:left w:val="single" w:sz="8" w:space="0" w:color="auto"/>
              <w:bottom w:val="single" w:sz="8" w:space="0" w:color="auto"/>
              <w:right w:val="single" w:sz="8" w:space="0" w:color="auto"/>
            </w:tcBorders>
            <w:vAlign w:val="center"/>
            <w:hideMark/>
          </w:tcPr>
          <w:p w:rsidR="00F87F66" w:rsidRPr="00F87F66" w:rsidRDefault="00F87F66" w:rsidP="00F87F66">
            <w:pPr>
              <w:spacing w:after="0"/>
              <w:rPr>
                <w:rFonts w:ascii="Times New Roman" w:hAnsi="Times New Roman" w:cs="Times New Roman"/>
                <w:sz w:val="14"/>
                <w:szCs w:val="14"/>
              </w:rPr>
            </w:pPr>
            <w:r w:rsidRPr="00F87F66">
              <w:rPr>
                <w:rFonts w:ascii="Times New Roman" w:hAnsi="Times New Roman" w:cs="Times New Roman"/>
                <w:sz w:val="14"/>
                <w:szCs w:val="14"/>
              </w:rPr>
              <w:t>Прочие межбюджетные трансферты, передаваемые бюджетам сельских поселений</w:t>
            </w:r>
          </w:p>
        </w:tc>
        <w:tc>
          <w:tcPr>
            <w:tcW w:w="601" w:type="dxa"/>
            <w:tcBorders>
              <w:top w:val="nil"/>
              <w:left w:val="nil"/>
              <w:bottom w:val="single" w:sz="8" w:space="0" w:color="auto"/>
              <w:right w:val="single" w:sz="8" w:space="0" w:color="auto"/>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 </w:t>
            </w:r>
          </w:p>
        </w:tc>
        <w:tc>
          <w:tcPr>
            <w:tcW w:w="1960" w:type="dxa"/>
            <w:tcBorders>
              <w:top w:val="nil"/>
              <w:left w:val="nil"/>
              <w:bottom w:val="single" w:sz="8" w:space="0" w:color="auto"/>
              <w:right w:val="nil"/>
            </w:tcBorders>
            <w:vAlign w:val="center"/>
            <w:hideMark/>
          </w:tcPr>
          <w:p w:rsidR="00F87F66" w:rsidRPr="00F87F66" w:rsidRDefault="00F87F66" w:rsidP="00F87F66">
            <w:pPr>
              <w:spacing w:after="0"/>
              <w:jc w:val="right"/>
              <w:rPr>
                <w:rFonts w:ascii="Times New Roman" w:hAnsi="Times New Roman" w:cs="Times New Roman"/>
                <w:sz w:val="14"/>
                <w:szCs w:val="14"/>
              </w:rPr>
            </w:pPr>
            <w:r w:rsidRPr="00F87F66">
              <w:rPr>
                <w:rFonts w:ascii="Times New Roman" w:hAnsi="Times New Roman" w:cs="Times New Roman"/>
                <w:sz w:val="14"/>
                <w:szCs w:val="14"/>
              </w:rPr>
              <w:t>235 2 02 49999 10 0000 150</w:t>
            </w:r>
          </w:p>
        </w:tc>
        <w:tc>
          <w:tcPr>
            <w:tcW w:w="1720" w:type="dxa"/>
            <w:tcBorders>
              <w:top w:val="nil"/>
              <w:left w:val="single" w:sz="4" w:space="0" w:color="auto"/>
              <w:bottom w:val="single" w:sz="8" w:space="0" w:color="auto"/>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16"/>
                <w:szCs w:val="16"/>
              </w:rPr>
            </w:pPr>
            <w:r w:rsidRPr="00F87F66">
              <w:rPr>
                <w:rFonts w:ascii="Times New Roman" w:hAnsi="Times New Roman" w:cs="Times New Roman"/>
                <w:sz w:val="16"/>
                <w:szCs w:val="16"/>
              </w:rPr>
              <w:t>6 834,30</w:t>
            </w:r>
          </w:p>
        </w:tc>
      </w:tr>
    </w:tbl>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tbl>
      <w:tblPr>
        <w:tblW w:w="9825" w:type="dxa"/>
        <w:tblInd w:w="-72" w:type="dxa"/>
        <w:tblLayout w:type="fixed"/>
        <w:tblLook w:val="04A0"/>
      </w:tblPr>
      <w:tblGrid>
        <w:gridCol w:w="3868"/>
        <w:gridCol w:w="4114"/>
        <w:gridCol w:w="1843"/>
      </w:tblGrid>
      <w:tr w:rsidR="00F87F66" w:rsidRPr="00F87F66" w:rsidTr="00F87F66">
        <w:trPr>
          <w:trHeight w:val="735"/>
        </w:trPr>
        <w:tc>
          <w:tcPr>
            <w:tcW w:w="9825" w:type="dxa"/>
            <w:gridSpan w:val="3"/>
            <w:vAlign w:val="bottom"/>
            <w:hideMark/>
          </w:tcPr>
          <w:p w:rsidR="00F87F66" w:rsidRPr="00F87F66" w:rsidRDefault="00F87F66" w:rsidP="00F87F66">
            <w:pPr>
              <w:spacing w:after="0"/>
              <w:ind w:left="-813" w:right="-1202"/>
              <w:jc w:val="center"/>
              <w:rPr>
                <w:rFonts w:ascii="Times New Roman" w:hAnsi="Times New Roman" w:cs="Times New Roman"/>
                <w:sz w:val="28"/>
                <w:szCs w:val="28"/>
              </w:rPr>
            </w:pPr>
            <w:r>
              <w:rPr>
                <w:rFonts w:ascii="Times New Roman" w:hAnsi="Times New Roman" w:cs="Times New Roman"/>
                <w:sz w:val="28"/>
                <w:szCs w:val="28"/>
              </w:rPr>
              <w:lastRenderedPageBreak/>
              <w:t>П</w:t>
            </w:r>
            <w:r w:rsidRPr="00F87F66">
              <w:rPr>
                <w:rFonts w:ascii="Times New Roman" w:hAnsi="Times New Roman" w:cs="Times New Roman"/>
                <w:sz w:val="28"/>
                <w:szCs w:val="28"/>
              </w:rPr>
              <w:t xml:space="preserve">риложение № 9 таблица № 1   </w:t>
            </w:r>
          </w:p>
          <w:p w:rsidR="00F87F66" w:rsidRPr="00F87F66" w:rsidRDefault="00F87F66" w:rsidP="00F87F66">
            <w:pPr>
              <w:spacing w:after="0"/>
              <w:jc w:val="right"/>
              <w:rPr>
                <w:rFonts w:ascii="Times New Roman" w:hAnsi="Times New Roman" w:cs="Times New Roman"/>
                <w:sz w:val="28"/>
                <w:szCs w:val="28"/>
              </w:rPr>
            </w:pPr>
            <w:r w:rsidRPr="00F87F66">
              <w:rPr>
                <w:rFonts w:ascii="Times New Roman" w:hAnsi="Times New Roman" w:cs="Times New Roman"/>
                <w:sz w:val="28"/>
                <w:szCs w:val="28"/>
              </w:rPr>
              <w:t xml:space="preserve">                                                                          к решению двадцать девятой сессии</w:t>
            </w:r>
          </w:p>
          <w:p w:rsidR="00F87F66" w:rsidRPr="00F87F66" w:rsidRDefault="00F87F66" w:rsidP="00F87F66">
            <w:pPr>
              <w:spacing w:after="0"/>
              <w:ind w:firstLine="708"/>
              <w:jc w:val="right"/>
              <w:rPr>
                <w:rFonts w:ascii="Times New Roman" w:hAnsi="Times New Roman" w:cs="Times New Roman"/>
                <w:sz w:val="28"/>
                <w:szCs w:val="28"/>
              </w:rPr>
            </w:pPr>
            <w:r w:rsidRPr="00F87F66">
              <w:rPr>
                <w:rFonts w:ascii="Times New Roman" w:hAnsi="Times New Roman" w:cs="Times New Roman"/>
                <w:sz w:val="28"/>
                <w:szCs w:val="28"/>
              </w:rPr>
              <w:t xml:space="preserve">                                                Совета депутатов Кожурлинского сельсовета </w:t>
            </w:r>
          </w:p>
          <w:p w:rsidR="00F87F66" w:rsidRPr="00F87F66" w:rsidRDefault="00F87F66" w:rsidP="00F87F66">
            <w:pPr>
              <w:tabs>
                <w:tab w:val="left" w:pos="3750"/>
              </w:tabs>
              <w:spacing w:after="0"/>
              <w:jc w:val="right"/>
              <w:rPr>
                <w:rFonts w:ascii="Times New Roman" w:hAnsi="Times New Roman" w:cs="Times New Roman"/>
                <w:sz w:val="28"/>
                <w:szCs w:val="28"/>
              </w:rPr>
            </w:pPr>
            <w:r w:rsidRPr="00F87F66">
              <w:rPr>
                <w:rFonts w:ascii="Times New Roman" w:hAnsi="Times New Roman" w:cs="Times New Roman"/>
                <w:sz w:val="28"/>
                <w:szCs w:val="28"/>
              </w:rPr>
              <w:tab/>
              <w:t xml:space="preserve">          Убинского района Новосибирской области от 27.06.2019г. № 158        </w:t>
            </w:r>
          </w:p>
          <w:p w:rsidR="00F87F66" w:rsidRPr="00F87F66" w:rsidRDefault="00F87F66" w:rsidP="00F87F66">
            <w:pPr>
              <w:spacing w:after="0"/>
              <w:ind w:left="-813" w:right="-1202"/>
              <w:jc w:val="center"/>
              <w:rPr>
                <w:rFonts w:ascii="Times New Roman" w:hAnsi="Times New Roman" w:cs="Times New Roman"/>
                <w:sz w:val="28"/>
                <w:szCs w:val="28"/>
              </w:rPr>
            </w:pPr>
          </w:p>
          <w:p w:rsidR="00F87F66" w:rsidRPr="00F87F66" w:rsidRDefault="00F87F66" w:rsidP="00F87F66">
            <w:pPr>
              <w:spacing w:after="0"/>
              <w:ind w:left="-813" w:right="-1202"/>
              <w:jc w:val="center"/>
              <w:rPr>
                <w:rFonts w:ascii="Times New Roman" w:hAnsi="Times New Roman" w:cs="Times New Roman"/>
                <w:sz w:val="28"/>
                <w:szCs w:val="28"/>
              </w:rPr>
            </w:pPr>
            <w:r w:rsidRPr="00F87F66">
              <w:rPr>
                <w:rFonts w:ascii="Times New Roman" w:hAnsi="Times New Roman" w:cs="Times New Roman"/>
                <w:sz w:val="28"/>
                <w:szCs w:val="28"/>
              </w:rPr>
              <w:t xml:space="preserve">Источники финансирования дефицита бюджета Кожурлинского сельсовета </w:t>
            </w:r>
          </w:p>
          <w:p w:rsidR="00F87F66" w:rsidRPr="00F87F66" w:rsidRDefault="00F87F66" w:rsidP="00F87F66">
            <w:pPr>
              <w:spacing w:after="0"/>
              <w:ind w:left="-813" w:right="-1202"/>
              <w:jc w:val="center"/>
              <w:rPr>
                <w:rFonts w:ascii="Times New Roman" w:hAnsi="Times New Roman" w:cs="Times New Roman"/>
                <w:sz w:val="28"/>
                <w:szCs w:val="28"/>
              </w:rPr>
            </w:pPr>
            <w:r w:rsidRPr="00F87F66">
              <w:rPr>
                <w:rFonts w:ascii="Times New Roman" w:hAnsi="Times New Roman" w:cs="Times New Roman"/>
                <w:sz w:val="28"/>
                <w:szCs w:val="28"/>
              </w:rPr>
              <w:t>Убинского района Новосибирской области</w:t>
            </w:r>
          </w:p>
          <w:p w:rsidR="00F87F66" w:rsidRPr="00F87F66" w:rsidRDefault="00F87F66" w:rsidP="00F87F66">
            <w:pPr>
              <w:spacing w:after="0"/>
              <w:jc w:val="center"/>
              <w:rPr>
                <w:rFonts w:ascii="Times New Roman" w:hAnsi="Times New Roman" w:cs="Times New Roman"/>
                <w:sz w:val="28"/>
                <w:szCs w:val="28"/>
              </w:rPr>
            </w:pPr>
            <w:r w:rsidRPr="00F87F66">
              <w:rPr>
                <w:rFonts w:ascii="Times New Roman" w:hAnsi="Times New Roman" w:cs="Times New Roman"/>
                <w:sz w:val="28"/>
                <w:szCs w:val="28"/>
              </w:rPr>
              <w:t>на 2019 г.</w:t>
            </w:r>
          </w:p>
        </w:tc>
      </w:tr>
      <w:tr w:rsidR="00F87F66" w:rsidRPr="00F87F66" w:rsidTr="00F87F66">
        <w:trPr>
          <w:trHeight w:val="1020"/>
        </w:trPr>
        <w:tc>
          <w:tcPr>
            <w:tcW w:w="3868" w:type="dxa"/>
            <w:tcBorders>
              <w:top w:val="single" w:sz="4" w:space="0" w:color="auto"/>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Код</w:t>
            </w:r>
          </w:p>
        </w:tc>
        <w:tc>
          <w:tcPr>
            <w:tcW w:w="4114" w:type="dxa"/>
            <w:tcBorders>
              <w:top w:val="single" w:sz="4" w:space="0" w:color="auto"/>
              <w:left w:val="nil"/>
              <w:bottom w:val="single" w:sz="4"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 xml:space="preserve"> источники  </w:t>
            </w:r>
            <w:r w:rsidRPr="00F87F66">
              <w:rPr>
                <w:rFonts w:ascii="Times New Roman" w:hAnsi="Times New Roman" w:cs="Times New Roman"/>
                <w:sz w:val="20"/>
                <w:szCs w:val="20"/>
              </w:rPr>
              <w:br/>
              <w:t xml:space="preserve">финансирования дефицита бюджета </w:t>
            </w:r>
          </w:p>
        </w:tc>
        <w:tc>
          <w:tcPr>
            <w:tcW w:w="1843" w:type="dxa"/>
            <w:tcBorders>
              <w:top w:val="single" w:sz="4" w:space="0" w:color="auto"/>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сумма, тыс</w:t>
            </w:r>
            <w:proofErr w:type="gramStart"/>
            <w:r w:rsidRPr="00F87F66">
              <w:rPr>
                <w:rFonts w:ascii="Times New Roman" w:hAnsi="Times New Roman" w:cs="Times New Roman"/>
                <w:sz w:val="20"/>
                <w:szCs w:val="20"/>
              </w:rPr>
              <w:t>.р</w:t>
            </w:r>
            <w:proofErr w:type="gramEnd"/>
            <w:r w:rsidRPr="00F87F66">
              <w:rPr>
                <w:rFonts w:ascii="Times New Roman" w:hAnsi="Times New Roman" w:cs="Times New Roman"/>
                <w:sz w:val="20"/>
                <w:szCs w:val="20"/>
              </w:rPr>
              <w:t>уб.</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23501020000100000710</w:t>
            </w:r>
          </w:p>
        </w:tc>
        <w:tc>
          <w:tcPr>
            <w:tcW w:w="4114" w:type="dxa"/>
            <w:tcBorders>
              <w:top w:val="nil"/>
              <w:left w:val="nil"/>
              <w:bottom w:val="single" w:sz="4"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Получение кредитов от кредитных организаций бюджетами сельских поселений в валюте Российской Федерации</w:t>
            </w:r>
          </w:p>
          <w:p w:rsidR="00F87F66" w:rsidRPr="00F87F66" w:rsidRDefault="00F87F66" w:rsidP="00F87F66">
            <w:pPr>
              <w:spacing w:after="0"/>
              <w:jc w:val="cente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23501020000100000810</w:t>
            </w:r>
          </w:p>
        </w:tc>
        <w:tc>
          <w:tcPr>
            <w:tcW w:w="4114" w:type="dxa"/>
            <w:tcBorders>
              <w:top w:val="nil"/>
              <w:left w:val="nil"/>
              <w:bottom w:val="single" w:sz="4" w:space="0" w:color="auto"/>
              <w:right w:val="single" w:sz="4" w:space="0" w:color="auto"/>
            </w:tcBorders>
            <w:vAlign w:val="center"/>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Погашение бюджетами сельских поселений  кредитов от кредитных организаций в валюте Российской Федерации</w:t>
            </w:r>
          </w:p>
          <w:p w:rsidR="00F87F66" w:rsidRPr="00F87F66" w:rsidRDefault="00F87F66" w:rsidP="00F87F66">
            <w:pPr>
              <w:spacing w:after="0"/>
              <w:jc w:val="cente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235010301000100000710</w:t>
            </w:r>
          </w:p>
        </w:tc>
        <w:tc>
          <w:tcPr>
            <w:tcW w:w="4114" w:type="dxa"/>
            <w:tcBorders>
              <w:top w:val="nil"/>
              <w:left w:val="nil"/>
              <w:bottom w:val="single" w:sz="4" w:space="0" w:color="auto"/>
              <w:right w:val="single" w:sz="4" w:space="0" w:color="auto"/>
            </w:tcBorders>
            <w:vAlign w:val="center"/>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F87F66" w:rsidRPr="00F87F66" w:rsidRDefault="00F87F66" w:rsidP="00F87F66">
            <w:pPr>
              <w:spacing w:after="0"/>
              <w:jc w:val="cente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23501030100100000810</w:t>
            </w:r>
          </w:p>
        </w:tc>
        <w:tc>
          <w:tcPr>
            <w:tcW w:w="4114" w:type="dxa"/>
            <w:tcBorders>
              <w:top w:val="nil"/>
              <w:left w:val="nil"/>
              <w:bottom w:val="single" w:sz="4" w:space="0" w:color="auto"/>
              <w:right w:val="single" w:sz="4" w:space="0" w:color="auto"/>
            </w:tcBorders>
            <w:vAlign w:val="center"/>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F87F66" w:rsidRPr="00F87F66" w:rsidRDefault="00F87F66" w:rsidP="00F87F66">
            <w:pPr>
              <w:spacing w:after="0"/>
              <w:jc w:val="cente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23501060501100000640</w:t>
            </w:r>
          </w:p>
        </w:tc>
        <w:tc>
          <w:tcPr>
            <w:tcW w:w="4114" w:type="dxa"/>
            <w:tcBorders>
              <w:top w:val="nil"/>
              <w:left w:val="nil"/>
              <w:bottom w:val="single" w:sz="4" w:space="0" w:color="auto"/>
              <w:right w:val="single" w:sz="4" w:space="0" w:color="auto"/>
            </w:tcBorders>
            <w:vAlign w:val="center"/>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Возврат бюджетных кредитов, предоставленных юридическими лицами из бюджетов сельских поселений в валюте Российской Федерации</w:t>
            </w:r>
          </w:p>
          <w:p w:rsidR="00F87F66" w:rsidRPr="00F87F66" w:rsidRDefault="00F87F66" w:rsidP="00F87F66">
            <w:pPr>
              <w:spacing w:after="0"/>
              <w:jc w:val="cente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23501060501100000540</w:t>
            </w:r>
          </w:p>
        </w:tc>
        <w:tc>
          <w:tcPr>
            <w:tcW w:w="4114" w:type="dxa"/>
            <w:tcBorders>
              <w:top w:val="nil"/>
              <w:left w:val="nil"/>
              <w:bottom w:val="single" w:sz="4"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Предоставление бюджетного кредита юридическим лицам из бюджета сельских поселений в валюте Российской Федерации</w:t>
            </w:r>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530"/>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lastRenderedPageBreak/>
              <w:t>23501060600100000710</w:t>
            </w:r>
          </w:p>
        </w:tc>
        <w:tc>
          <w:tcPr>
            <w:tcW w:w="4114" w:type="dxa"/>
            <w:tcBorders>
              <w:top w:val="nil"/>
              <w:left w:val="nil"/>
              <w:bottom w:val="single" w:sz="4"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 xml:space="preserve">Привлечение прочих </w:t>
            </w:r>
            <w:proofErr w:type="gramStart"/>
            <w:r w:rsidRPr="00F87F66">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1185"/>
        </w:trPr>
        <w:tc>
          <w:tcPr>
            <w:tcW w:w="3868" w:type="dxa"/>
            <w:tcBorders>
              <w:top w:val="nil"/>
              <w:left w:val="single" w:sz="4" w:space="0" w:color="auto"/>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23501060600100000810</w:t>
            </w:r>
          </w:p>
        </w:tc>
        <w:tc>
          <w:tcPr>
            <w:tcW w:w="4114" w:type="dxa"/>
            <w:tcBorders>
              <w:top w:val="nil"/>
              <w:left w:val="nil"/>
              <w:bottom w:val="single" w:sz="4" w:space="0" w:color="auto"/>
              <w:right w:val="single" w:sz="4" w:space="0" w:color="auto"/>
            </w:tcBorders>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 xml:space="preserve">Погашение обязательств за счет прочих </w:t>
            </w:r>
            <w:proofErr w:type="gramStart"/>
            <w:r w:rsidRPr="00F87F66">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c>
          <w:tcPr>
            <w:tcW w:w="1843" w:type="dxa"/>
            <w:tcBorders>
              <w:top w:val="nil"/>
              <w:left w:val="nil"/>
              <w:bottom w:val="single" w:sz="4" w:space="0" w:color="auto"/>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0</w:t>
            </w:r>
          </w:p>
        </w:tc>
      </w:tr>
      <w:tr w:rsidR="00F87F66" w:rsidRPr="00F87F66" w:rsidTr="00F87F66">
        <w:trPr>
          <w:trHeight w:val="255"/>
        </w:trPr>
        <w:tc>
          <w:tcPr>
            <w:tcW w:w="3868" w:type="dxa"/>
            <w:tcBorders>
              <w:top w:val="nil"/>
              <w:left w:val="single" w:sz="4" w:space="0" w:color="auto"/>
              <w:bottom w:val="nil"/>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23501050201100000510 </w:t>
            </w:r>
          </w:p>
        </w:tc>
        <w:tc>
          <w:tcPr>
            <w:tcW w:w="4114" w:type="dxa"/>
            <w:tcBorders>
              <w:top w:val="nil"/>
              <w:left w:val="nil"/>
              <w:bottom w:val="nil"/>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20"/>
                <w:szCs w:val="20"/>
              </w:rPr>
            </w:pPr>
            <w:r w:rsidRPr="00F87F66">
              <w:rPr>
                <w:rFonts w:ascii="Times New Roman" w:hAnsi="Times New Roman" w:cs="Times New Roman"/>
                <w:sz w:val="20"/>
                <w:szCs w:val="20"/>
              </w:rPr>
              <w:t>Увеличение прочих остатков денежных средств бюджетов поселений</w:t>
            </w:r>
          </w:p>
        </w:tc>
        <w:tc>
          <w:tcPr>
            <w:tcW w:w="1843" w:type="dxa"/>
            <w:tcBorders>
              <w:top w:val="nil"/>
              <w:left w:val="nil"/>
              <w:bottom w:val="nil"/>
              <w:right w:val="single" w:sz="4" w:space="0" w:color="auto"/>
            </w:tcBorders>
            <w:noWrap/>
            <w:vAlign w:val="center"/>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-17 335,4</w:t>
            </w:r>
          </w:p>
          <w:p w:rsidR="00F87F66" w:rsidRPr="00F87F66" w:rsidRDefault="00F87F66" w:rsidP="00F87F66">
            <w:pPr>
              <w:spacing w:after="0"/>
              <w:jc w:val="center"/>
              <w:rPr>
                <w:rFonts w:ascii="Times New Roman" w:hAnsi="Times New Roman" w:cs="Times New Roman"/>
                <w:sz w:val="20"/>
                <w:szCs w:val="20"/>
              </w:rPr>
            </w:pPr>
          </w:p>
          <w:p w:rsidR="00F87F66" w:rsidRPr="00F87F66" w:rsidRDefault="00F87F66" w:rsidP="00F87F66">
            <w:pPr>
              <w:spacing w:after="0"/>
              <w:jc w:val="center"/>
              <w:rPr>
                <w:rFonts w:ascii="Times New Roman" w:hAnsi="Times New Roman" w:cs="Times New Roman"/>
                <w:sz w:val="20"/>
                <w:szCs w:val="20"/>
              </w:rPr>
            </w:pPr>
          </w:p>
          <w:p w:rsidR="00F87F66" w:rsidRPr="00F87F66" w:rsidRDefault="00F87F66" w:rsidP="00F87F66">
            <w:pPr>
              <w:spacing w:after="0"/>
              <w:jc w:val="center"/>
              <w:rPr>
                <w:rFonts w:ascii="Times New Roman" w:hAnsi="Times New Roman" w:cs="Times New Roman"/>
                <w:sz w:val="20"/>
                <w:szCs w:val="20"/>
              </w:rPr>
            </w:pPr>
          </w:p>
        </w:tc>
      </w:tr>
      <w:tr w:rsidR="00F87F66" w:rsidRPr="00F87F66" w:rsidTr="00F87F66">
        <w:trPr>
          <w:trHeight w:val="255"/>
        </w:trPr>
        <w:tc>
          <w:tcPr>
            <w:tcW w:w="3868" w:type="dxa"/>
            <w:tcBorders>
              <w:top w:val="nil"/>
              <w:left w:val="single" w:sz="4" w:space="0" w:color="auto"/>
              <w:bottom w:val="nil"/>
              <w:right w:val="single" w:sz="4" w:space="0" w:color="auto"/>
            </w:tcBorders>
            <w:noWrap/>
            <w:vAlign w:val="center"/>
          </w:tcPr>
          <w:p w:rsidR="00F87F66" w:rsidRPr="00F87F66" w:rsidRDefault="00F87F66" w:rsidP="00F87F66">
            <w:pPr>
              <w:spacing w:after="0"/>
              <w:jc w:val="center"/>
              <w:rPr>
                <w:rFonts w:ascii="Times New Roman" w:hAnsi="Times New Roman" w:cs="Times New Roman"/>
                <w:sz w:val="20"/>
                <w:szCs w:val="20"/>
              </w:rPr>
            </w:pPr>
          </w:p>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23501050201100000610</w:t>
            </w:r>
          </w:p>
        </w:tc>
        <w:tc>
          <w:tcPr>
            <w:tcW w:w="4114" w:type="dxa"/>
            <w:tcBorders>
              <w:top w:val="nil"/>
              <w:left w:val="nil"/>
              <w:bottom w:val="nil"/>
              <w:right w:val="single" w:sz="4" w:space="0" w:color="auto"/>
            </w:tcBorders>
            <w:vAlign w:val="center"/>
            <w:hideMark/>
          </w:tcPr>
          <w:p w:rsidR="00F87F66" w:rsidRPr="00F87F66" w:rsidRDefault="00F87F66" w:rsidP="00F87F66">
            <w:pPr>
              <w:spacing w:after="0"/>
              <w:jc w:val="right"/>
              <w:rPr>
                <w:rFonts w:ascii="Times New Roman" w:hAnsi="Times New Roman" w:cs="Times New Roman"/>
                <w:sz w:val="20"/>
                <w:szCs w:val="20"/>
              </w:rPr>
            </w:pPr>
            <w:r w:rsidRPr="00F87F66">
              <w:rPr>
                <w:rFonts w:ascii="Times New Roman" w:hAnsi="Times New Roman" w:cs="Times New Roman"/>
                <w:sz w:val="20"/>
                <w:szCs w:val="20"/>
              </w:rPr>
              <w:t>Уменьшение прочих остатков денежных средств бюджетов поселений</w:t>
            </w:r>
          </w:p>
        </w:tc>
        <w:tc>
          <w:tcPr>
            <w:tcW w:w="1843" w:type="dxa"/>
            <w:tcBorders>
              <w:top w:val="nil"/>
              <w:left w:val="nil"/>
              <w:bottom w:val="nil"/>
              <w:right w:val="single" w:sz="4" w:space="0" w:color="auto"/>
            </w:tcBorders>
            <w:noWrap/>
            <w:vAlign w:val="center"/>
            <w:hideMark/>
          </w:tcPr>
          <w:p w:rsidR="00F87F66" w:rsidRPr="00F87F66" w:rsidRDefault="00F87F66" w:rsidP="00F87F66">
            <w:pPr>
              <w:spacing w:after="0"/>
              <w:jc w:val="center"/>
              <w:rPr>
                <w:rFonts w:ascii="Times New Roman" w:hAnsi="Times New Roman" w:cs="Times New Roman"/>
                <w:sz w:val="20"/>
                <w:szCs w:val="20"/>
              </w:rPr>
            </w:pPr>
            <w:r w:rsidRPr="00F87F66">
              <w:rPr>
                <w:rFonts w:ascii="Times New Roman" w:hAnsi="Times New Roman" w:cs="Times New Roman"/>
                <w:sz w:val="20"/>
                <w:szCs w:val="20"/>
              </w:rPr>
              <w:t>18 341,6</w:t>
            </w:r>
          </w:p>
        </w:tc>
      </w:tr>
    </w:tbl>
    <w:p w:rsidR="00F87F66" w:rsidRPr="00F87F66" w:rsidRDefault="00F87F66" w:rsidP="00F87F66">
      <w:pPr>
        <w:tabs>
          <w:tab w:val="left" w:pos="6720"/>
        </w:tabs>
        <w:spacing w:after="0"/>
        <w:rPr>
          <w:rFonts w:ascii="Times New Roman" w:hAnsi="Times New Roman" w:cs="Times New Roman"/>
        </w:rPr>
      </w:pPr>
      <w:r w:rsidRPr="00F87F66">
        <w:rPr>
          <w:rFonts w:ascii="Times New Roman" w:hAnsi="Times New Roman" w:cs="Times New Roman"/>
        </w:rPr>
        <w:tab/>
        <w:t>ИТОГО          1 006,2</w:t>
      </w:r>
    </w:p>
    <w:p w:rsidR="00F87F66" w:rsidRPr="00F87F66" w:rsidRDefault="00F87F66" w:rsidP="00F87F66">
      <w:pPr>
        <w:tabs>
          <w:tab w:val="center" w:pos="5102"/>
          <w:tab w:val="left" w:pos="8400"/>
        </w:tabs>
        <w:spacing w:after="0"/>
        <w:jc w:val="center"/>
        <w:rPr>
          <w:rFonts w:ascii="Times New Roman" w:hAnsi="Times New Roman" w:cs="Times New Roman"/>
          <w:b/>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p w:rsidR="00F87F66" w:rsidRPr="00F87F66" w:rsidRDefault="00F87F66" w:rsidP="00F87F66">
      <w:pPr>
        <w:autoSpaceDE w:val="0"/>
        <w:autoSpaceDN w:val="0"/>
        <w:adjustRightInd w:val="0"/>
        <w:spacing w:after="0"/>
        <w:ind w:right="255"/>
        <w:jc w:val="both"/>
        <w:rPr>
          <w:rFonts w:ascii="Times New Roman" w:hAnsi="Times New Roman" w:cs="Times New Roman"/>
          <w:sz w:val="28"/>
          <w:szCs w:val="28"/>
        </w:rPr>
      </w:pPr>
    </w:p>
    <w:tbl>
      <w:tblPr>
        <w:tblW w:w="0" w:type="auto"/>
        <w:tblLayout w:type="fixed"/>
        <w:tblCellMar>
          <w:left w:w="30" w:type="dxa"/>
          <w:right w:w="30" w:type="dxa"/>
        </w:tblCellMar>
        <w:tblLook w:val="04A0"/>
      </w:tblPr>
      <w:tblGrid>
        <w:gridCol w:w="80"/>
        <w:gridCol w:w="80"/>
        <w:gridCol w:w="80"/>
        <w:gridCol w:w="80"/>
      </w:tblGrid>
      <w:tr w:rsidR="00F87F66" w:rsidRPr="00F87F66" w:rsidTr="00F87F66">
        <w:trPr>
          <w:trHeight w:val="463"/>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20"/>
                <w:szCs w:val="20"/>
              </w:rPr>
            </w:pPr>
          </w:p>
        </w:tc>
      </w:tr>
      <w:tr w:rsidR="00F87F66" w:rsidRPr="00F87F66" w:rsidTr="00F87F66">
        <w:trPr>
          <w:trHeight w:val="521"/>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r>
      <w:tr w:rsidR="00F87F66" w:rsidRPr="00F87F66" w:rsidTr="00F87F66">
        <w:trPr>
          <w:trHeight w:val="521"/>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r>
      <w:tr w:rsidR="00F87F66" w:rsidRPr="00F87F66" w:rsidTr="00F87F66">
        <w:trPr>
          <w:trHeight w:val="377"/>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r>
      <w:tr w:rsidR="00F87F66" w:rsidRPr="00F87F66" w:rsidTr="00F87F66">
        <w:trPr>
          <w:trHeight w:val="348"/>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r>
      <w:tr w:rsidR="00F87F66" w:rsidRPr="00F87F66" w:rsidTr="00F87F66">
        <w:trPr>
          <w:trHeight w:val="319"/>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b/>
                <w:bCs/>
                <w:color w:val="000000"/>
                <w:sz w:val="20"/>
                <w:szCs w:val="20"/>
              </w:rPr>
            </w:pPr>
          </w:p>
        </w:tc>
      </w:tr>
      <w:tr w:rsidR="00F87F66" w:rsidRPr="00F87F66" w:rsidTr="00F87F66">
        <w:trPr>
          <w:trHeight w:val="290"/>
        </w:trPr>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r>
      <w:tr w:rsidR="00F87F66" w:rsidRPr="00F87F66" w:rsidTr="00F87F66">
        <w:trPr>
          <w:trHeight w:val="290"/>
        </w:trPr>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c>
          <w:tcPr>
            <w:tcW w:w="80" w:type="dxa"/>
          </w:tcPr>
          <w:p w:rsidR="00F87F66" w:rsidRPr="00F87F66" w:rsidRDefault="00F87F66" w:rsidP="00F87F66">
            <w:pPr>
              <w:autoSpaceDE w:val="0"/>
              <w:autoSpaceDN w:val="0"/>
              <w:adjustRightInd w:val="0"/>
              <w:spacing w:after="0"/>
              <w:jc w:val="center"/>
              <w:rPr>
                <w:rFonts w:ascii="Times New Roman" w:hAnsi="Times New Roman" w:cs="Times New Roman"/>
                <w:b/>
                <w:bCs/>
                <w:color w:val="000000"/>
                <w:sz w:val="20"/>
                <w:szCs w:val="20"/>
              </w:rPr>
            </w:pPr>
          </w:p>
        </w:tc>
      </w:tr>
      <w:tr w:rsidR="00F87F66" w:rsidRPr="00F87F66" w:rsidTr="00F87F66">
        <w:trPr>
          <w:trHeight w:val="245"/>
        </w:trPr>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16"/>
                <w:szCs w:val="16"/>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16"/>
                <w:szCs w:val="16"/>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16"/>
                <w:szCs w:val="16"/>
              </w:rPr>
            </w:pPr>
          </w:p>
        </w:tc>
        <w:tc>
          <w:tcPr>
            <w:tcW w:w="80" w:type="dxa"/>
          </w:tcPr>
          <w:p w:rsidR="00F87F66" w:rsidRPr="00F87F66" w:rsidRDefault="00F87F66" w:rsidP="00F87F66">
            <w:pPr>
              <w:autoSpaceDE w:val="0"/>
              <w:autoSpaceDN w:val="0"/>
              <w:adjustRightInd w:val="0"/>
              <w:spacing w:after="0"/>
              <w:jc w:val="right"/>
              <w:rPr>
                <w:rFonts w:ascii="Times New Roman" w:hAnsi="Times New Roman" w:cs="Times New Roman"/>
                <w:color w:val="000000"/>
                <w:sz w:val="16"/>
                <w:szCs w:val="16"/>
              </w:rPr>
            </w:pPr>
          </w:p>
        </w:tc>
      </w:tr>
    </w:tbl>
    <w:p w:rsidR="00D01D00" w:rsidRPr="00F87F66" w:rsidRDefault="00D01D00" w:rsidP="00F87F66">
      <w:pPr>
        <w:spacing w:after="0"/>
        <w:rPr>
          <w:rFonts w:ascii="Times New Roman" w:hAnsi="Times New Roman" w:cs="Times New Roman"/>
        </w:rPr>
      </w:pPr>
    </w:p>
    <w:sectPr w:rsidR="00D01D00" w:rsidRPr="00F87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F0D"/>
    <w:multiLevelType w:val="hybridMultilevel"/>
    <w:tmpl w:val="C1AC97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7A60DAC"/>
    <w:multiLevelType w:val="hybridMultilevel"/>
    <w:tmpl w:val="83B664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BB70E74"/>
    <w:multiLevelType w:val="hybridMultilevel"/>
    <w:tmpl w:val="157EF16E"/>
    <w:lvl w:ilvl="0" w:tplc="0419000F">
      <w:start w:val="5"/>
      <w:numFmt w:val="decimal"/>
      <w:lvlText w:val="%1."/>
      <w:lvlJc w:val="left"/>
      <w:pPr>
        <w:tabs>
          <w:tab w:val="num" w:pos="720"/>
        </w:tabs>
        <w:ind w:left="720" w:hanging="360"/>
      </w:pPr>
    </w:lvl>
    <w:lvl w:ilvl="1" w:tplc="D388AB46">
      <w:start w:val="9"/>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E84866"/>
    <w:multiLevelType w:val="hybridMultilevel"/>
    <w:tmpl w:val="CFF6BA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203F2C"/>
    <w:multiLevelType w:val="multilevel"/>
    <w:tmpl w:val="6C50C2F6"/>
    <w:lvl w:ilvl="0">
      <w:start w:val="1"/>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D8971B2"/>
    <w:multiLevelType w:val="hybridMultilevel"/>
    <w:tmpl w:val="6EBE0634"/>
    <w:lvl w:ilvl="0" w:tplc="A1CCA1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09005BF"/>
    <w:multiLevelType w:val="hybridMultilevel"/>
    <w:tmpl w:val="08A85A6A"/>
    <w:lvl w:ilvl="0" w:tplc="0EFC33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33F182A"/>
    <w:multiLevelType w:val="hybridMultilevel"/>
    <w:tmpl w:val="67F482A8"/>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8">
    <w:nsid w:val="13EB5B33"/>
    <w:multiLevelType w:val="multilevel"/>
    <w:tmpl w:val="1B8C49D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15505B30"/>
    <w:multiLevelType w:val="hybridMultilevel"/>
    <w:tmpl w:val="63ECE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906081"/>
    <w:multiLevelType w:val="hybridMultilevel"/>
    <w:tmpl w:val="F86E1A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BFB20AE"/>
    <w:multiLevelType w:val="hybridMultilevel"/>
    <w:tmpl w:val="CB0E9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83702E"/>
    <w:multiLevelType w:val="multilevel"/>
    <w:tmpl w:val="F54E4BEC"/>
    <w:lvl w:ilvl="0">
      <w:start w:val="2"/>
      <w:numFmt w:val="decimal"/>
      <w:lvlText w:val="%1."/>
      <w:lvlJc w:val="left"/>
      <w:pPr>
        <w:tabs>
          <w:tab w:val="num" w:pos="360"/>
        </w:tabs>
        <w:ind w:left="360" w:hanging="360"/>
      </w:pPr>
    </w:lvl>
    <w:lvl w:ilvl="1">
      <w:start w:val="2"/>
      <w:numFmt w:val="decimal"/>
      <w:isLgl/>
      <w:lvlText w:val="%1.%2."/>
      <w:lvlJc w:val="left"/>
      <w:pPr>
        <w:tabs>
          <w:tab w:val="num" w:pos="0"/>
        </w:tabs>
        <w:ind w:left="720" w:hanging="72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800" w:hanging="180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2160" w:hanging="2160"/>
      </w:pPr>
    </w:lvl>
  </w:abstractNum>
  <w:abstractNum w:abstractNumId="13">
    <w:nsid w:val="3B172063"/>
    <w:multiLevelType w:val="multilevel"/>
    <w:tmpl w:val="520E5EF6"/>
    <w:lvl w:ilvl="0">
      <w:start w:val="3"/>
      <w:numFmt w:val="decimal"/>
      <w:lvlText w:val="%1."/>
      <w:lvlJc w:val="left"/>
      <w:pPr>
        <w:tabs>
          <w:tab w:val="num" w:pos="360"/>
        </w:tabs>
        <w:ind w:left="360" w:hanging="360"/>
      </w:pPr>
    </w:lvl>
    <w:lvl w:ilvl="1">
      <w:start w:val="1"/>
      <w:numFmt w:val="decimal"/>
      <w:isLgl/>
      <w:lvlText w:val="%1.%2."/>
      <w:lvlJc w:val="left"/>
      <w:pPr>
        <w:tabs>
          <w:tab w:val="num" w:pos="0"/>
        </w:tabs>
        <w:ind w:left="720" w:hanging="720"/>
      </w:pPr>
      <w:rPr>
        <w:rFonts w:ascii="Times New Roman" w:hAnsi="Times New Roman" w:cs="Times New Roman" w:hint="default"/>
        <w:sz w:val="28"/>
        <w:szCs w:val="24"/>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800" w:hanging="180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2160" w:hanging="2160"/>
      </w:pPr>
    </w:lvl>
  </w:abstractNum>
  <w:abstractNum w:abstractNumId="14">
    <w:nsid w:val="44065A96"/>
    <w:multiLevelType w:val="hybridMultilevel"/>
    <w:tmpl w:val="543E26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5C2FCB"/>
    <w:multiLevelType w:val="hybridMultilevel"/>
    <w:tmpl w:val="4F607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7D49BF"/>
    <w:multiLevelType w:val="multilevel"/>
    <w:tmpl w:val="92A2DDEC"/>
    <w:lvl w:ilvl="0">
      <w:start w:val="1"/>
      <w:numFmt w:val="decimal"/>
      <w:lvlText w:val="%1."/>
      <w:lvlJc w:val="left"/>
      <w:pPr>
        <w:ind w:left="720" w:hanging="360"/>
      </w:pPr>
    </w:lvl>
    <w:lvl w:ilvl="1">
      <w:start w:val="3"/>
      <w:numFmt w:val="decimal"/>
      <w:isLgl/>
      <w:lvlText w:val="%1.%2."/>
      <w:lvlJc w:val="left"/>
      <w:pPr>
        <w:ind w:left="2340" w:hanging="1440"/>
      </w:pPr>
    </w:lvl>
    <w:lvl w:ilvl="2">
      <w:start w:val="1"/>
      <w:numFmt w:val="decimal"/>
      <w:isLgl/>
      <w:lvlText w:val="%1.%2.%3."/>
      <w:lvlJc w:val="left"/>
      <w:pPr>
        <w:ind w:left="2880" w:hanging="1440"/>
      </w:pPr>
    </w:lvl>
    <w:lvl w:ilvl="3">
      <w:start w:val="1"/>
      <w:numFmt w:val="decimal"/>
      <w:isLgl/>
      <w:lvlText w:val="%1.%2.%3.%4."/>
      <w:lvlJc w:val="left"/>
      <w:pPr>
        <w:ind w:left="3420" w:hanging="1440"/>
      </w:pPr>
    </w:lvl>
    <w:lvl w:ilvl="4">
      <w:start w:val="1"/>
      <w:numFmt w:val="decimal"/>
      <w:isLgl/>
      <w:lvlText w:val="%1.%2.%3.%4.%5."/>
      <w:lvlJc w:val="left"/>
      <w:pPr>
        <w:ind w:left="3960" w:hanging="1440"/>
      </w:pPr>
    </w:lvl>
    <w:lvl w:ilvl="5">
      <w:start w:val="1"/>
      <w:numFmt w:val="decimal"/>
      <w:isLgl/>
      <w:lvlText w:val="%1.%2.%3.%4.%5.%6."/>
      <w:lvlJc w:val="left"/>
      <w:pPr>
        <w:ind w:left="4500" w:hanging="1440"/>
      </w:pPr>
    </w:lvl>
    <w:lvl w:ilvl="6">
      <w:start w:val="1"/>
      <w:numFmt w:val="decimal"/>
      <w:isLgl/>
      <w:lvlText w:val="%1.%2.%3.%4.%5.%6.%7."/>
      <w:lvlJc w:val="left"/>
      <w:pPr>
        <w:ind w:left="5400" w:hanging="1800"/>
      </w:pPr>
    </w:lvl>
    <w:lvl w:ilvl="7">
      <w:start w:val="1"/>
      <w:numFmt w:val="decimal"/>
      <w:isLgl/>
      <w:lvlText w:val="%1.%2.%3.%4.%5.%6.%7.%8."/>
      <w:lvlJc w:val="left"/>
      <w:pPr>
        <w:ind w:left="5940" w:hanging="1800"/>
      </w:pPr>
    </w:lvl>
    <w:lvl w:ilvl="8">
      <w:start w:val="1"/>
      <w:numFmt w:val="decimal"/>
      <w:isLgl/>
      <w:lvlText w:val="%1.%2.%3.%4.%5.%6.%7.%8.%9."/>
      <w:lvlJc w:val="left"/>
      <w:pPr>
        <w:ind w:left="6840" w:hanging="2160"/>
      </w:pPr>
    </w:lvl>
  </w:abstractNum>
  <w:abstractNum w:abstractNumId="17">
    <w:nsid w:val="4ECB0A84"/>
    <w:multiLevelType w:val="multilevel"/>
    <w:tmpl w:val="AED0DB56"/>
    <w:lvl w:ilvl="0">
      <w:start w:val="10"/>
      <w:numFmt w:val="decimal"/>
      <w:lvlText w:val="%1."/>
      <w:lvlJc w:val="left"/>
      <w:pPr>
        <w:tabs>
          <w:tab w:val="num" w:pos="680"/>
        </w:tabs>
        <w:ind w:left="1130" w:hanging="450"/>
      </w:pPr>
    </w:lvl>
    <w:lvl w:ilvl="1">
      <w:start w:val="1"/>
      <w:numFmt w:val="decimal"/>
      <w:lvlText w:val="%1.%2."/>
      <w:lvlJc w:val="left"/>
      <w:pPr>
        <w:tabs>
          <w:tab w:val="num" w:pos="680"/>
        </w:tabs>
        <w:ind w:left="1400" w:hanging="720"/>
      </w:pPr>
    </w:lvl>
    <w:lvl w:ilvl="2">
      <w:start w:val="1"/>
      <w:numFmt w:val="decimal"/>
      <w:lvlText w:val="%1.%2.%3."/>
      <w:lvlJc w:val="left"/>
      <w:pPr>
        <w:tabs>
          <w:tab w:val="num" w:pos="680"/>
        </w:tabs>
        <w:ind w:left="1400" w:hanging="720"/>
      </w:pPr>
    </w:lvl>
    <w:lvl w:ilvl="3">
      <w:start w:val="1"/>
      <w:numFmt w:val="decimal"/>
      <w:lvlText w:val="%1.%2.%3.%4."/>
      <w:lvlJc w:val="left"/>
      <w:pPr>
        <w:tabs>
          <w:tab w:val="num" w:pos="680"/>
        </w:tabs>
        <w:ind w:left="1760" w:hanging="1080"/>
      </w:pPr>
    </w:lvl>
    <w:lvl w:ilvl="4">
      <w:start w:val="1"/>
      <w:numFmt w:val="decimal"/>
      <w:lvlText w:val="%1.%2.%3.%4.%5."/>
      <w:lvlJc w:val="left"/>
      <w:pPr>
        <w:tabs>
          <w:tab w:val="num" w:pos="680"/>
        </w:tabs>
        <w:ind w:left="1760" w:hanging="1080"/>
      </w:pPr>
    </w:lvl>
    <w:lvl w:ilvl="5">
      <w:start w:val="1"/>
      <w:numFmt w:val="decimal"/>
      <w:lvlText w:val="%1.%2.%3.%4.%5.%6."/>
      <w:lvlJc w:val="left"/>
      <w:pPr>
        <w:tabs>
          <w:tab w:val="num" w:pos="680"/>
        </w:tabs>
        <w:ind w:left="2120" w:hanging="1440"/>
      </w:pPr>
    </w:lvl>
    <w:lvl w:ilvl="6">
      <w:start w:val="1"/>
      <w:numFmt w:val="decimal"/>
      <w:lvlText w:val="%1.%2.%3.%4.%5.%6.%7."/>
      <w:lvlJc w:val="left"/>
      <w:pPr>
        <w:tabs>
          <w:tab w:val="num" w:pos="680"/>
        </w:tabs>
        <w:ind w:left="2480" w:hanging="1800"/>
      </w:pPr>
    </w:lvl>
    <w:lvl w:ilvl="7">
      <w:start w:val="1"/>
      <w:numFmt w:val="decimal"/>
      <w:lvlText w:val="%1.%2.%3.%4.%5.%6.%7.%8."/>
      <w:lvlJc w:val="left"/>
      <w:pPr>
        <w:tabs>
          <w:tab w:val="num" w:pos="680"/>
        </w:tabs>
        <w:ind w:left="2480" w:hanging="1800"/>
      </w:pPr>
    </w:lvl>
    <w:lvl w:ilvl="8">
      <w:start w:val="1"/>
      <w:numFmt w:val="decimal"/>
      <w:lvlText w:val="%1.%2.%3.%4.%5.%6.%7.%8.%9."/>
      <w:lvlJc w:val="left"/>
      <w:pPr>
        <w:tabs>
          <w:tab w:val="num" w:pos="680"/>
        </w:tabs>
        <w:ind w:left="2840" w:hanging="2160"/>
      </w:pPr>
    </w:lvl>
  </w:abstractNum>
  <w:abstractNum w:abstractNumId="18">
    <w:nsid w:val="5094085E"/>
    <w:multiLevelType w:val="hybridMultilevel"/>
    <w:tmpl w:val="2708E438"/>
    <w:lvl w:ilvl="0" w:tplc="0419000F">
      <w:start w:val="1"/>
      <w:numFmt w:val="russianLower"/>
      <w:pStyle w:val="a"/>
      <w:lvlText w:val="%1)"/>
      <w:lvlJc w:val="left"/>
      <w:pPr>
        <w:tabs>
          <w:tab w:val="num" w:pos="1418"/>
        </w:tabs>
        <w:ind w:left="1418" w:hanging="681"/>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2763809"/>
    <w:multiLevelType w:val="hybridMultilevel"/>
    <w:tmpl w:val="CD386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2150A7D"/>
    <w:multiLevelType w:val="hybridMultilevel"/>
    <w:tmpl w:val="CD90B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2E42111"/>
    <w:multiLevelType w:val="multilevel"/>
    <w:tmpl w:val="8A160BC6"/>
    <w:lvl w:ilvl="0">
      <w:start w:val="5"/>
      <w:numFmt w:val="decimal"/>
      <w:lvlText w:val="%1."/>
      <w:lvlJc w:val="left"/>
      <w:pPr>
        <w:ind w:left="630" w:hanging="630"/>
      </w:pPr>
    </w:lvl>
    <w:lvl w:ilvl="1">
      <w:start w:val="1"/>
      <w:numFmt w:val="decimal"/>
      <w:lvlText w:val="%1.%2."/>
      <w:lvlJc w:val="left"/>
      <w:pPr>
        <w:ind w:left="1710" w:hanging="720"/>
      </w:pPr>
    </w:lvl>
    <w:lvl w:ilvl="2">
      <w:start w:val="1"/>
      <w:numFmt w:val="decimal"/>
      <w:lvlText w:val="%1.%2.%3."/>
      <w:lvlJc w:val="left"/>
      <w:pPr>
        <w:ind w:left="720" w:hanging="720"/>
      </w:pPr>
    </w:lvl>
    <w:lvl w:ilvl="3">
      <w:start w:val="1"/>
      <w:numFmt w:val="decimal"/>
      <w:lvlText w:val="%1.%2.%3.%4."/>
      <w:lvlJc w:val="left"/>
      <w:pPr>
        <w:ind w:left="4050" w:hanging="1080"/>
      </w:pPr>
    </w:lvl>
    <w:lvl w:ilvl="4">
      <w:start w:val="1"/>
      <w:numFmt w:val="decimal"/>
      <w:lvlText w:val="%1.%2.%3.%4.%5."/>
      <w:lvlJc w:val="left"/>
      <w:pPr>
        <w:ind w:left="5400" w:hanging="144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abstractNum w:abstractNumId="22">
    <w:nsid w:val="64C10949"/>
    <w:multiLevelType w:val="hybridMultilevel"/>
    <w:tmpl w:val="7DFC99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4CE05FA"/>
    <w:multiLevelType w:val="hybridMultilevel"/>
    <w:tmpl w:val="BF48CE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63544E3"/>
    <w:multiLevelType w:val="multilevel"/>
    <w:tmpl w:val="EA9AA3B8"/>
    <w:lvl w:ilvl="0">
      <w:start w:val="1"/>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68F37596"/>
    <w:multiLevelType w:val="multilevel"/>
    <w:tmpl w:val="4B44FACE"/>
    <w:lvl w:ilvl="0">
      <w:start w:val="7"/>
      <w:numFmt w:val="none"/>
      <w:lvlText w:val="6."/>
      <w:lvlJc w:val="left"/>
      <w:pPr>
        <w:tabs>
          <w:tab w:val="num" w:pos="0"/>
        </w:tabs>
        <w:ind w:left="450" w:hanging="450"/>
      </w:pPr>
    </w:lvl>
    <w:lvl w:ilvl="1">
      <w:start w:val="1"/>
      <w:numFmt w:val="decimal"/>
      <w:lvlText w:val="%16.%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6">
    <w:nsid w:val="696359EA"/>
    <w:multiLevelType w:val="multilevel"/>
    <w:tmpl w:val="845AFBC6"/>
    <w:lvl w:ilvl="0">
      <w:start w:val="2"/>
      <w:numFmt w:val="decimal"/>
      <w:lvlText w:val="%1."/>
      <w:lvlJc w:val="left"/>
      <w:pPr>
        <w:tabs>
          <w:tab w:val="num" w:pos="360"/>
        </w:tabs>
        <w:ind w:left="360" w:hanging="360"/>
      </w:pPr>
    </w:lvl>
    <w:lvl w:ilvl="1">
      <w:start w:val="1"/>
      <w:numFmt w:val="decimal"/>
      <w:isLgl/>
      <w:lvlText w:val="%1.%2."/>
      <w:lvlJc w:val="left"/>
      <w:pPr>
        <w:tabs>
          <w:tab w:val="num" w:pos="0"/>
        </w:tabs>
        <w:ind w:left="720" w:hanging="720"/>
      </w:pPr>
      <w:rPr>
        <w:b/>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800" w:hanging="180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2160" w:hanging="2160"/>
      </w:pPr>
    </w:lvl>
  </w:abstractNum>
  <w:abstractNum w:abstractNumId="27">
    <w:nsid w:val="6A6D17C5"/>
    <w:multiLevelType w:val="hybridMultilevel"/>
    <w:tmpl w:val="72942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DB167ED"/>
    <w:multiLevelType w:val="hybridMultilevel"/>
    <w:tmpl w:val="C7B882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7518656F"/>
    <w:multiLevelType w:val="multilevel"/>
    <w:tmpl w:val="CB7E460A"/>
    <w:lvl w:ilvl="0">
      <w:start w:val="5"/>
      <w:numFmt w:val="decimal"/>
      <w:lvlText w:val="%1"/>
      <w:lvlJc w:val="left"/>
      <w:pPr>
        <w:ind w:left="375" w:hanging="375"/>
      </w:pPr>
    </w:lvl>
    <w:lvl w:ilvl="1">
      <w:start w:val="1"/>
      <w:numFmt w:val="decimal"/>
      <w:lvlText w:val="%1.%2"/>
      <w:lvlJc w:val="left"/>
      <w:pPr>
        <w:ind w:left="1455" w:hanging="375"/>
      </w:pPr>
      <w:rPr>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0">
    <w:nsid w:val="78A070BF"/>
    <w:multiLevelType w:val="hybridMultilevel"/>
    <w:tmpl w:val="058AEB36"/>
    <w:lvl w:ilvl="0" w:tplc="A5D69B58">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31">
    <w:nsid w:val="7E747664"/>
    <w:multiLevelType w:val="hybridMultilevel"/>
    <w:tmpl w:val="564630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8"/>
  </w:num>
  <w:num w:numId="2">
    <w:abstractNumId w:val="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4"/>
  </w:num>
  <w:num w:numId="15">
    <w:abstractNumId w:val="22"/>
  </w:num>
  <w:num w:numId="16">
    <w:abstractNumId w:val="20"/>
  </w:num>
  <w:num w:numId="17">
    <w:abstractNumId w:val="11"/>
  </w:num>
  <w:num w:numId="18">
    <w:abstractNumId w:val="27"/>
  </w:num>
  <w:num w:numId="19">
    <w:abstractNumId w:val="19"/>
  </w:num>
  <w:num w:numId="20">
    <w:abstractNumId w:val="3"/>
  </w:num>
  <w:num w:numId="21">
    <w:abstractNumId w:val="9"/>
  </w:num>
  <w:num w:numId="22">
    <w:abstractNumId w:val="10"/>
  </w:num>
  <w:num w:numId="23">
    <w:abstractNumId w:val="1"/>
  </w:num>
  <w:num w:numId="24">
    <w:abstractNumId w:val="31"/>
  </w:num>
  <w:num w:numId="25">
    <w:abstractNumId w:val="0"/>
  </w:num>
  <w:num w:numId="26">
    <w:abstractNumId w:val="28"/>
  </w:num>
  <w:num w:numId="27">
    <w:abstractNumId w:val="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7F66"/>
    <w:rsid w:val="00D01D00"/>
    <w:rsid w:val="00F87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87F6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F87F6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nhideWhenUsed/>
    <w:qFormat/>
    <w:rsid w:val="00F87F66"/>
    <w:pPr>
      <w:keepNext/>
      <w:spacing w:before="240" w:after="60" w:line="240" w:lineRule="auto"/>
      <w:outlineLvl w:val="2"/>
    </w:pPr>
    <w:rPr>
      <w:rFonts w:ascii="Arial" w:eastAsia="Calibri" w:hAnsi="Arial" w:cs="Arial"/>
      <w:b/>
      <w:bCs/>
      <w:sz w:val="26"/>
      <w:szCs w:val="26"/>
    </w:rPr>
  </w:style>
  <w:style w:type="paragraph" w:styleId="4">
    <w:name w:val="heading 4"/>
    <w:basedOn w:val="a0"/>
    <w:next w:val="a0"/>
    <w:link w:val="40"/>
    <w:semiHidden/>
    <w:unhideWhenUsed/>
    <w:qFormat/>
    <w:rsid w:val="00F87F66"/>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0"/>
    <w:next w:val="a0"/>
    <w:link w:val="50"/>
    <w:semiHidden/>
    <w:unhideWhenUsed/>
    <w:qFormat/>
    <w:rsid w:val="00F87F66"/>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F87F66"/>
    <w:p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7F66"/>
    <w:rPr>
      <w:rFonts w:ascii="Cambria" w:eastAsia="Times New Roman" w:hAnsi="Cambria" w:cs="Times New Roman"/>
      <w:b/>
      <w:bCs/>
      <w:kern w:val="32"/>
      <w:sz w:val="32"/>
      <w:szCs w:val="32"/>
    </w:rPr>
  </w:style>
  <w:style w:type="character" w:customStyle="1" w:styleId="20">
    <w:name w:val="Заголовок 2 Знак"/>
    <w:basedOn w:val="a1"/>
    <w:link w:val="2"/>
    <w:rsid w:val="00F87F66"/>
    <w:rPr>
      <w:rFonts w:ascii="Cambria" w:eastAsia="Times New Roman" w:hAnsi="Cambria" w:cs="Times New Roman"/>
      <w:b/>
      <w:bCs/>
      <w:i/>
      <w:iCs/>
      <w:sz w:val="28"/>
      <w:szCs w:val="28"/>
    </w:rPr>
  </w:style>
  <w:style w:type="character" w:customStyle="1" w:styleId="30">
    <w:name w:val="Заголовок 3 Знак"/>
    <w:basedOn w:val="a1"/>
    <w:link w:val="3"/>
    <w:rsid w:val="00F87F66"/>
    <w:rPr>
      <w:rFonts w:ascii="Arial" w:eastAsia="Calibri" w:hAnsi="Arial" w:cs="Arial"/>
      <w:b/>
      <w:bCs/>
      <w:sz w:val="26"/>
      <w:szCs w:val="26"/>
    </w:rPr>
  </w:style>
  <w:style w:type="character" w:customStyle="1" w:styleId="40">
    <w:name w:val="Заголовок 4 Знак"/>
    <w:basedOn w:val="a1"/>
    <w:link w:val="4"/>
    <w:semiHidden/>
    <w:rsid w:val="00F87F66"/>
    <w:rPr>
      <w:rFonts w:ascii="Times New Roman" w:eastAsia="Calibri" w:hAnsi="Times New Roman" w:cs="Times New Roman"/>
      <w:b/>
      <w:bCs/>
      <w:sz w:val="28"/>
      <w:szCs w:val="28"/>
    </w:rPr>
  </w:style>
  <w:style w:type="character" w:customStyle="1" w:styleId="50">
    <w:name w:val="Заголовок 5 Знак"/>
    <w:basedOn w:val="a1"/>
    <w:link w:val="5"/>
    <w:semiHidden/>
    <w:rsid w:val="00F87F66"/>
    <w:rPr>
      <w:rFonts w:ascii="Calibri" w:eastAsia="Times New Roman" w:hAnsi="Calibri" w:cs="Times New Roman"/>
      <w:b/>
      <w:bCs/>
      <w:i/>
      <w:iCs/>
      <w:sz w:val="26"/>
      <w:szCs w:val="26"/>
    </w:rPr>
  </w:style>
  <w:style w:type="character" w:customStyle="1" w:styleId="60">
    <w:name w:val="Заголовок 6 Знак"/>
    <w:basedOn w:val="a1"/>
    <w:link w:val="6"/>
    <w:semiHidden/>
    <w:rsid w:val="00F87F66"/>
    <w:rPr>
      <w:rFonts w:ascii="Times New Roman" w:eastAsia="Times New Roman" w:hAnsi="Times New Roman" w:cs="Times New Roman"/>
      <w:b/>
      <w:bCs/>
    </w:rPr>
  </w:style>
  <w:style w:type="paragraph" w:styleId="HTML">
    <w:name w:val="HTML Address"/>
    <w:basedOn w:val="a0"/>
    <w:link w:val="HTML0"/>
    <w:semiHidden/>
    <w:unhideWhenUsed/>
    <w:rsid w:val="00F87F66"/>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1"/>
    <w:link w:val="HTML"/>
    <w:semiHidden/>
    <w:rsid w:val="00F87F66"/>
    <w:rPr>
      <w:rFonts w:ascii="Times New Roman" w:eastAsia="Times New Roman" w:hAnsi="Times New Roman" w:cs="Times New Roman"/>
      <w:i/>
      <w:iCs/>
      <w:sz w:val="24"/>
      <w:szCs w:val="24"/>
    </w:rPr>
  </w:style>
  <w:style w:type="paragraph" w:styleId="a4">
    <w:name w:val="footnote text"/>
    <w:basedOn w:val="a0"/>
    <w:link w:val="a5"/>
    <w:semiHidden/>
    <w:unhideWhenUsed/>
    <w:rsid w:val="00F87F66"/>
    <w:pPr>
      <w:autoSpaceDE w:val="0"/>
      <w:autoSpaceDN w:val="0"/>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1"/>
    <w:link w:val="a4"/>
    <w:semiHidden/>
    <w:rsid w:val="00F87F66"/>
    <w:rPr>
      <w:rFonts w:ascii="Times New Roman" w:eastAsia="Times New Roman" w:hAnsi="Times New Roman" w:cs="Times New Roman"/>
      <w:sz w:val="20"/>
      <w:szCs w:val="20"/>
    </w:rPr>
  </w:style>
  <w:style w:type="character" w:customStyle="1" w:styleId="a6">
    <w:name w:val="Верхний колонтитул Знак"/>
    <w:aliases w:val="ВерхКолонтитул Знак"/>
    <w:basedOn w:val="a1"/>
    <w:link w:val="a7"/>
    <w:semiHidden/>
    <w:locked/>
    <w:rsid w:val="00F87F66"/>
    <w:rPr>
      <w:sz w:val="24"/>
      <w:szCs w:val="24"/>
    </w:rPr>
  </w:style>
  <w:style w:type="paragraph" w:styleId="a7">
    <w:name w:val="header"/>
    <w:aliases w:val="ВерхКолонтитул"/>
    <w:basedOn w:val="a0"/>
    <w:link w:val="a6"/>
    <w:semiHidden/>
    <w:unhideWhenUsed/>
    <w:rsid w:val="00F87F66"/>
    <w:pPr>
      <w:tabs>
        <w:tab w:val="center" w:pos="4677"/>
        <w:tab w:val="right" w:pos="9355"/>
      </w:tabs>
      <w:spacing w:after="0" w:line="240" w:lineRule="auto"/>
    </w:pPr>
    <w:rPr>
      <w:sz w:val="24"/>
      <w:szCs w:val="24"/>
    </w:rPr>
  </w:style>
  <w:style w:type="character" w:customStyle="1" w:styleId="11">
    <w:name w:val="Верхний колонтитул Знак1"/>
    <w:aliases w:val="ВерхКолонтитул Знак1"/>
    <w:basedOn w:val="a1"/>
    <w:link w:val="a7"/>
    <w:semiHidden/>
    <w:rsid w:val="00F87F66"/>
  </w:style>
  <w:style w:type="paragraph" w:styleId="a8">
    <w:name w:val="footer"/>
    <w:basedOn w:val="a0"/>
    <w:link w:val="a9"/>
    <w:semiHidden/>
    <w:unhideWhenUsed/>
    <w:rsid w:val="00F87F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semiHidden/>
    <w:rsid w:val="00F87F66"/>
    <w:rPr>
      <w:rFonts w:ascii="Times New Roman" w:eastAsia="Times New Roman" w:hAnsi="Times New Roman" w:cs="Times New Roman"/>
      <w:sz w:val="24"/>
      <w:szCs w:val="24"/>
    </w:rPr>
  </w:style>
  <w:style w:type="paragraph" w:styleId="aa">
    <w:name w:val="Title"/>
    <w:basedOn w:val="a0"/>
    <w:link w:val="ab"/>
    <w:qFormat/>
    <w:rsid w:val="00F87F66"/>
    <w:pPr>
      <w:spacing w:after="0" w:line="240" w:lineRule="auto"/>
      <w:jc w:val="center"/>
    </w:pPr>
    <w:rPr>
      <w:rFonts w:ascii="Calibri" w:eastAsia="Calibri" w:hAnsi="Calibri" w:cs="Times New Roman"/>
      <w:sz w:val="28"/>
      <w:szCs w:val="20"/>
    </w:rPr>
  </w:style>
  <w:style w:type="character" w:customStyle="1" w:styleId="ab">
    <w:name w:val="Название Знак"/>
    <w:basedOn w:val="a1"/>
    <w:link w:val="aa"/>
    <w:rsid w:val="00F87F66"/>
    <w:rPr>
      <w:rFonts w:ascii="Calibri" w:eastAsia="Calibri" w:hAnsi="Calibri" w:cs="Times New Roman"/>
      <w:sz w:val="28"/>
      <w:szCs w:val="20"/>
    </w:rPr>
  </w:style>
  <w:style w:type="paragraph" w:styleId="ac">
    <w:name w:val="Body Text Indent"/>
    <w:basedOn w:val="a0"/>
    <w:link w:val="ad"/>
    <w:semiHidden/>
    <w:unhideWhenUsed/>
    <w:rsid w:val="00F87F66"/>
    <w:pPr>
      <w:spacing w:after="0" w:line="240" w:lineRule="auto"/>
      <w:ind w:firstLine="720"/>
    </w:pPr>
    <w:rPr>
      <w:rFonts w:ascii="Times New Roman" w:eastAsia="Times New Roman" w:hAnsi="Times New Roman" w:cs="Times New Roman"/>
      <w:sz w:val="28"/>
      <w:szCs w:val="24"/>
    </w:rPr>
  </w:style>
  <w:style w:type="character" w:customStyle="1" w:styleId="ad">
    <w:name w:val="Основной текст с отступом Знак"/>
    <w:basedOn w:val="a1"/>
    <w:link w:val="ac"/>
    <w:semiHidden/>
    <w:rsid w:val="00F87F66"/>
    <w:rPr>
      <w:rFonts w:ascii="Times New Roman" w:eastAsia="Times New Roman" w:hAnsi="Times New Roman" w:cs="Times New Roman"/>
      <w:sz w:val="28"/>
      <w:szCs w:val="24"/>
    </w:rPr>
  </w:style>
  <w:style w:type="paragraph" w:styleId="ae">
    <w:name w:val="Subtitle"/>
    <w:basedOn w:val="a0"/>
    <w:next w:val="a0"/>
    <w:link w:val="af"/>
    <w:qFormat/>
    <w:rsid w:val="00F87F66"/>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
    <w:name w:val="Подзаголовок Знак"/>
    <w:basedOn w:val="a1"/>
    <w:link w:val="ae"/>
    <w:rsid w:val="00F87F66"/>
    <w:rPr>
      <w:rFonts w:ascii="Cambria" w:eastAsia="Times New Roman" w:hAnsi="Cambria" w:cs="Times New Roman"/>
      <w:sz w:val="24"/>
      <w:szCs w:val="24"/>
      <w:lang w:val="en-US" w:eastAsia="en-US" w:bidi="en-US"/>
    </w:rPr>
  </w:style>
  <w:style w:type="paragraph" w:styleId="21">
    <w:name w:val="Body Text 2"/>
    <w:basedOn w:val="a0"/>
    <w:link w:val="22"/>
    <w:semiHidden/>
    <w:unhideWhenUsed/>
    <w:rsid w:val="00F87F66"/>
    <w:pPr>
      <w:spacing w:after="120" w:line="480" w:lineRule="auto"/>
    </w:pPr>
    <w:rPr>
      <w:rFonts w:ascii="Calibri" w:eastAsia="Calibri" w:hAnsi="Calibri" w:cs="Times New Roman"/>
      <w:sz w:val="24"/>
      <w:szCs w:val="24"/>
    </w:rPr>
  </w:style>
  <w:style w:type="character" w:customStyle="1" w:styleId="22">
    <w:name w:val="Основной текст 2 Знак"/>
    <w:basedOn w:val="a1"/>
    <w:link w:val="21"/>
    <w:semiHidden/>
    <w:rsid w:val="00F87F66"/>
    <w:rPr>
      <w:rFonts w:ascii="Calibri" w:eastAsia="Calibri" w:hAnsi="Calibri" w:cs="Times New Roman"/>
      <w:sz w:val="24"/>
      <w:szCs w:val="24"/>
    </w:rPr>
  </w:style>
  <w:style w:type="paragraph" w:styleId="31">
    <w:name w:val="Body Text 3"/>
    <w:basedOn w:val="a0"/>
    <w:link w:val="32"/>
    <w:semiHidden/>
    <w:unhideWhenUsed/>
    <w:rsid w:val="00F87F66"/>
    <w:pPr>
      <w:spacing w:after="120" w:line="240" w:lineRule="auto"/>
    </w:pPr>
    <w:rPr>
      <w:rFonts w:ascii="Calibri" w:eastAsia="Calibri" w:hAnsi="Calibri" w:cs="Times New Roman"/>
      <w:sz w:val="16"/>
      <w:szCs w:val="16"/>
    </w:rPr>
  </w:style>
  <w:style w:type="character" w:customStyle="1" w:styleId="32">
    <w:name w:val="Основной текст 3 Знак"/>
    <w:basedOn w:val="a1"/>
    <w:link w:val="31"/>
    <w:semiHidden/>
    <w:rsid w:val="00F87F66"/>
    <w:rPr>
      <w:rFonts w:ascii="Calibri" w:eastAsia="Calibri" w:hAnsi="Calibri" w:cs="Times New Roman"/>
      <w:sz w:val="16"/>
      <w:szCs w:val="16"/>
    </w:rPr>
  </w:style>
  <w:style w:type="paragraph" w:styleId="af0">
    <w:name w:val="Balloon Text"/>
    <w:basedOn w:val="a0"/>
    <w:link w:val="af1"/>
    <w:semiHidden/>
    <w:unhideWhenUsed/>
    <w:rsid w:val="00F87F66"/>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semiHidden/>
    <w:rsid w:val="00F87F66"/>
    <w:rPr>
      <w:rFonts w:ascii="Tahoma" w:eastAsia="Times New Roman" w:hAnsi="Tahoma" w:cs="Tahoma"/>
      <w:sz w:val="16"/>
      <w:szCs w:val="16"/>
    </w:rPr>
  </w:style>
  <w:style w:type="paragraph" w:styleId="af2">
    <w:name w:val="No Spacing"/>
    <w:uiPriority w:val="1"/>
    <w:qFormat/>
    <w:rsid w:val="00F87F66"/>
    <w:pPr>
      <w:spacing w:after="0" w:line="240" w:lineRule="auto"/>
    </w:pPr>
    <w:rPr>
      <w:rFonts w:ascii="Times New Roman" w:eastAsia="Times New Roman" w:hAnsi="Times New Roman" w:cs="Times New Roman"/>
      <w:sz w:val="24"/>
      <w:szCs w:val="24"/>
    </w:rPr>
  </w:style>
  <w:style w:type="paragraph" w:customStyle="1" w:styleId="12">
    <w:name w:val="Знак Знак1 Знак"/>
    <w:basedOn w:val="a0"/>
    <w:rsid w:val="00F87F6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Без интервала1"/>
    <w:link w:val="NoSpacingChar"/>
    <w:rsid w:val="00F87F66"/>
    <w:pPr>
      <w:spacing w:after="0" w:line="240" w:lineRule="auto"/>
    </w:pPr>
    <w:rPr>
      <w:rFonts w:ascii="Calibri" w:eastAsia="Times New Roman" w:hAnsi="Calibri" w:cs="Times New Roman"/>
      <w:lang w:eastAsia="en-US"/>
    </w:rPr>
  </w:style>
  <w:style w:type="paragraph" w:customStyle="1" w:styleId="ConsPlusTitle">
    <w:name w:val="ConsPlusTitle"/>
    <w:rsid w:val="00F87F6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3">
    <w:name w:val="Основной текст (2)_"/>
    <w:link w:val="210"/>
    <w:locked/>
    <w:rsid w:val="00F87F66"/>
    <w:rPr>
      <w:sz w:val="26"/>
      <w:szCs w:val="26"/>
      <w:shd w:val="clear" w:color="auto" w:fill="FFFFFF"/>
    </w:rPr>
  </w:style>
  <w:style w:type="paragraph" w:customStyle="1" w:styleId="210">
    <w:name w:val="Основной текст (2)1"/>
    <w:basedOn w:val="a0"/>
    <w:link w:val="23"/>
    <w:rsid w:val="00F87F66"/>
    <w:pPr>
      <w:widowControl w:val="0"/>
      <w:shd w:val="clear" w:color="auto" w:fill="FFFFFF"/>
      <w:spacing w:after="0" w:line="240" w:lineRule="atLeast"/>
      <w:jc w:val="both"/>
    </w:pPr>
    <w:rPr>
      <w:sz w:val="26"/>
      <w:szCs w:val="26"/>
    </w:rPr>
  </w:style>
  <w:style w:type="character" w:customStyle="1" w:styleId="NoSpacingChar">
    <w:name w:val="No Spacing Char"/>
    <w:link w:val="13"/>
    <w:locked/>
    <w:rsid w:val="00F87F66"/>
    <w:rPr>
      <w:rFonts w:ascii="Calibri" w:eastAsia="Times New Roman" w:hAnsi="Calibri" w:cs="Times New Roman"/>
      <w:lang w:eastAsia="en-US"/>
    </w:rPr>
  </w:style>
  <w:style w:type="paragraph" w:customStyle="1" w:styleId="ConsPlusNormal">
    <w:name w:val="ConsPlusNormal"/>
    <w:link w:val="ConsPlusNormal0"/>
    <w:rsid w:val="00F87F66"/>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F87F66"/>
    <w:rPr>
      <w:rFonts w:ascii="Arial" w:eastAsia="Calibri" w:hAnsi="Arial" w:cs="Arial"/>
      <w:sz w:val="20"/>
      <w:szCs w:val="20"/>
    </w:rPr>
  </w:style>
  <w:style w:type="character" w:styleId="af3">
    <w:name w:val="footnote reference"/>
    <w:semiHidden/>
    <w:unhideWhenUsed/>
    <w:rsid w:val="00F87F66"/>
    <w:rPr>
      <w:rFonts w:ascii="Times New Roman" w:hAnsi="Times New Roman" w:cs="Times New Roman" w:hint="default"/>
      <w:vertAlign w:val="superscript"/>
    </w:rPr>
  </w:style>
  <w:style w:type="character" w:customStyle="1" w:styleId="14">
    <w:name w:val="Нижний колонтитул Знак1"/>
    <w:basedOn w:val="a1"/>
    <w:semiHidden/>
    <w:rsid w:val="00F87F66"/>
    <w:rPr>
      <w:sz w:val="24"/>
      <w:szCs w:val="24"/>
    </w:rPr>
  </w:style>
  <w:style w:type="character" w:customStyle="1" w:styleId="15">
    <w:name w:val="Подзаголовок Знак1"/>
    <w:basedOn w:val="a1"/>
    <w:uiPriority w:val="11"/>
    <w:rsid w:val="00F87F66"/>
    <w:rPr>
      <w:rFonts w:asciiTheme="majorHAnsi" w:eastAsiaTheme="majorEastAsia" w:hAnsiTheme="majorHAnsi" w:cstheme="majorBidi" w:hint="default"/>
      <w:i/>
      <w:iCs/>
      <w:color w:val="4F81BD" w:themeColor="accent1"/>
      <w:spacing w:val="15"/>
      <w:sz w:val="24"/>
      <w:szCs w:val="24"/>
    </w:rPr>
  </w:style>
  <w:style w:type="character" w:customStyle="1" w:styleId="16">
    <w:name w:val="Название Знак1"/>
    <w:basedOn w:val="a1"/>
    <w:rsid w:val="00F87F66"/>
    <w:rPr>
      <w:rFonts w:asciiTheme="majorHAnsi" w:eastAsiaTheme="majorEastAsia" w:hAnsiTheme="majorHAnsi" w:cstheme="majorBidi" w:hint="default"/>
      <w:color w:val="17365D" w:themeColor="text2" w:themeShade="BF"/>
      <w:spacing w:val="5"/>
      <w:kern w:val="28"/>
      <w:sz w:val="52"/>
      <w:szCs w:val="52"/>
    </w:rPr>
  </w:style>
  <w:style w:type="character" w:customStyle="1" w:styleId="211">
    <w:name w:val="Основной текст 2 Знак1"/>
    <w:basedOn w:val="a1"/>
    <w:semiHidden/>
    <w:rsid w:val="00F87F66"/>
    <w:rPr>
      <w:sz w:val="24"/>
      <w:szCs w:val="24"/>
    </w:rPr>
  </w:style>
  <w:style w:type="character" w:customStyle="1" w:styleId="310">
    <w:name w:val="Основной текст 3 Знак1"/>
    <w:basedOn w:val="a1"/>
    <w:uiPriority w:val="99"/>
    <w:semiHidden/>
    <w:rsid w:val="00F87F66"/>
    <w:rPr>
      <w:sz w:val="16"/>
      <w:szCs w:val="16"/>
    </w:rPr>
  </w:style>
  <w:style w:type="character" w:customStyle="1" w:styleId="17">
    <w:name w:val="Текст выноски Знак1"/>
    <w:basedOn w:val="a1"/>
    <w:semiHidden/>
    <w:rsid w:val="00F87F66"/>
    <w:rPr>
      <w:rFonts w:ascii="Tahoma" w:hAnsi="Tahoma" w:cs="Tahoma" w:hint="default"/>
      <w:sz w:val="16"/>
      <w:szCs w:val="16"/>
    </w:rPr>
  </w:style>
  <w:style w:type="character" w:customStyle="1" w:styleId="HTML1">
    <w:name w:val="Адрес HTML Знак1"/>
    <w:basedOn w:val="a1"/>
    <w:uiPriority w:val="99"/>
    <w:semiHidden/>
    <w:rsid w:val="00F87F66"/>
    <w:rPr>
      <w:i/>
      <w:iCs/>
      <w:sz w:val="24"/>
      <w:szCs w:val="24"/>
    </w:rPr>
  </w:style>
  <w:style w:type="table" w:styleId="af4">
    <w:name w:val="Table Grid"/>
    <w:aliases w:val="OTR"/>
    <w:basedOn w:val="a2"/>
    <w:rsid w:val="00F87F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semiHidden/>
    <w:unhideWhenUsed/>
    <w:rsid w:val="00F87F66"/>
    <w:rPr>
      <w:rFonts w:ascii="Times New Roman" w:hAnsi="Times New Roman" w:cs="Times New Roman" w:hint="default"/>
      <w:color w:val="0000FF"/>
      <w:u w:val="single"/>
    </w:rPr>
  </w:style>
  <w:style w:type="character" w:styleId="af6">
    <w:name w:val="Strong"/>
    <w:basedOn w:val="a1"/>
    <w:qFormat/>
    <w:rsid w:val="00F87F66"/>
    <w:rPr>
      <w:b/>
      <w:bCs/>
      <w:sz w:val="25"/>
      <w:szCs w:val="25"/>
    </w:rPr>
  </w:style>
  <w:style w:type="paragraph" w:styleId="af7">
    <w:name w:val="Normal (Web)"/>
    <w:aliases w:val="Обычный (Web),Обычный (веб)3"/>
    <w:basedOn w:val="a0"/>
    <w:unhideWhenUsed/>
    <w:qFormat/>
    <w:rsid w:val="00F87F66"/>
    <w:pPr>
      <w:ind w:left="720"/>
      <w:contextualSpacing/>
    </w:pPr>
    <w:rPr>
      <w:rFonts w:ascii="Calibri" w:eastAsia="Times New Roman" w:hAnsi="Calibri" w:cs="Times New Roman"/>
      <w:lang w:eastAsia="en-US"/>
    </w:rPr>
  </w:style>
  <w:style w:type="character" w:customStyle="1" w:styleId="af8">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Cha Знак"/>
    <w:link w:val="af9"/>
    <w:semiHidden/>
    <w:locked/>
    <w:rsid w:val="00F87F66"/>
    <w:rPr>
      <w:b/>
    </w:rPr>
  </w:style>
  <w:style w:type="paragraph" w:styleId="af9">
    <w:name w:val="caption"/>
    <w:aliases w:val="Char1,Знак1,Таблица - Название объекта,!! Object Novogor !!,Caption Char,Caption Char1 Char1 Char Char,Caption Char Char2 Char1 Char Char,Caption Char Char Char Char Char1 Char1 Char Char1 Char,Caption Char Char Char1 Char Char Char,Cha"/>
    <w:basedOn w:val="a0"/>
    <w:next w:val="a0"/>
    <w:link w:val="af8"/>
    <w:semiHidden/>
    <w:unhideWhenUsed/>
    <w:qFormat/>
    <w:rsid w:val="00F87F66"/>
    <w:pPr>
      <w:spacing w:after="60" w:line="240" w:lineRule="auto"/>
      <w:jc w:val="both"/>
    </w:pPr>
    <w:rPr>
      <w:b/>
    </w:rPr>
  </w:style>
  <w:style w:type="paragraph" w:styleId="afa">
    <w:name w:val="Body Text"/>
    <w:aliases w:val="TabelTekst,text,Body Text2,Body Text2 Char Char Char Char Char Char Char Char Char,Main text,Body Text Char2 Char,Body Text Char1 Char Char,Body Text Char Char Char Char,TabelTekst Char Char Char Char,Char"/>
    <w:basedOn w:val="a0"/>
    <w:link w:val="afb"/>
    <w:semiHidden/>
    <w:unhideWhenUsed/>
    <w:rsid w:val="00F87F66"/>
    <w:pPr>
      <w:spacing w:after="120" w:line="240" w:lineRule="auto"/>
    </w:pPr>
    <w:rPr>
      <w:rFonts w:ascii="Times New Roman" w:eastAsia="Times New Roman" w:hAnsi="Times New Roman" w:cs="Times New Roman"/>
      <w:sz w:val="24"/>
      <w:szCs w:val="24"/>
    </w:rPr>
  </w:style>
  <w:style w:type="character" w:customStyle="1" w:styleId="afb">
    <w:name w:val="Основной текст Знак"/>
    <w:aliases w:val="TabelTekst Знак,text Знак,Body Text2 Знак,Body Text2 Char Char Char Char Char Char Char Char Char Знак,Main text Знак,Body Text Char2 Char Знак,Body Text Char1 Char Char Знак,Body Text Char Char Char Char Знак,Char Знак"/>
    <w:basedOn w:val="a1"/>
    <w:link w:val="afa"/>
    <w:semiHidden/>
    <w:rsid w:val="00F87F66"/>
    <w:rPr>
      <w:rFonts w:ascii="Times New Roman" w:eastAsia="Times New Roman" w:hAnsi="Times New Roman" w:cs="Times New Roman"/>
      <w:sz w:val="24"/>
      <w:szCs w:val="24"/>
    </w:rPr>
  </w:style>
  <w:style w:type="paragraph" w:styleId="a">
    <w:name w:val="List"/>
    <w:aliases w:val="List Char"/>
    <w:basedOn w:val="afa"/>
    <w:semiHidden/>
    <w:unhideWhenUsed/>
    <w:rsid w:val="00F87F66"/>
    <w:pPr>
      <w:numPr>
        <w:numId w:val="1"/>
      </w:numPr>
      <w:spacing w:before="120"/>
      <w:ind w:left="1440" w:hanging="360"/>
      <w:jc w:val="both"/>
    </w:pPr>
    <w:rPr>
      <w:rFonts w:ascii="Arial" w:hAnsi="Arial"/>
      <w:spacing w:val="-5"/>
      <w:sz w:val="22"/>
      <w:szCs w:val="22"/>
      <w:lang w:eastAsia="en-US"/>
    </w:rPr>
  </w:style>
  <w:style w:type="character" w:customStyle="1" w:styleId="24">
    <w:name w:val="Основной текст с отступом 2 Знак"/>
    <w:basedOn w:val="a1"/>
    <w:link w:val="25"/>
    <w:semiHidden/>
    <w:locked/>
    <w:rsid w:val="00F87F66"/>
    <w:rPr>
      <w:sz w:val="24"/>
      <w:szCs w:val="24"/>
    </w:rPr>
  </w:style>
  <w:style w:type="paragraph" w:styleId="25">
    <w:name w:val="Body Text Indent 2"/>
    <w:basedOn w:val="a0"/>
    <w:link w:val="24"/>
    <w:semiHidden/>
    <w:unhideWhenUsed/>
    <w:rsid w:val="00F87F66"/>
    <w:pPr>
      <w:spacing w:after="120" w:line="480" w:lineRule="auto"/>
      <w:ind w:left="283"/>
    </w:pPr>
    <w:rPr>
      <w:sz w:val="24"/>
      <w:szCs w:val="24"/>
    </w:rPr>
  </w:style>
  <w:style w:type="character" w:customStyle="1" w:styleId="212">
    <w:name w:val="Основной текст с отступом 2 Знак1"/>
    <w:basedOn w:val="a1"/>
    <w:link w:val="25"/>
    <w:semiHidden/>
    <w:rsid w:val="00F87F66"/>
  </w:style>
  <w:style w:type="character" w:customStyle="1" w:styleId="33">
    <w:name w:val="Основной текст с отступом 3 Знак"/>
    <w:basedOn w:val="a1"/>
    <w:link w:val="34"/>
    <w:semiHidden/>
    <w:locked/>
    <w:rsid w:val="00F87F66"/>
    <w:rPr>
      <w:sz w:val="16"/>
      <w:szCs w:val="16"/>
    </w:rPr>
  </w:style>
  <w:style w:type="paragraph" w:styleId="34">
    <w:name w:val="Body Text Indent 3"/>
    <w:basedOn w:val="a0"/>
    <w:link w:val="33"/>
    <w:semiHidden/>
    <w:unhideWhenUsed/>
    <w:rsid w:val="00F87F66"/>
    <w:pPr>
      <w:spacing w:after="120" w:line="240" w:lineRule="auto"/>
      <w:ind w:left="283"/>
    </w:pPr>
    <w:rPr>
      <w:sz w:val="16"/>
      <w:szCs w:val="16"/>
    </w:rPr>
  </w:style>
  <w:style w:type="character" w:customStyle="1" w:styleId="311">
    <w:name w:val="Основной текст с отступом 3 Знак1"/>
    <w:basedOn w:val="a1"/>
    <w:link w:val="34"/>
    <w:semiHidden/>
    <w:rsid w:val="00F87F66"/>
    <w:rPr>
      <w:sz w:val="16"/>
      <w:szCs w:val="16"/>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basedOn w:val="a1"/>
    <w:link w:val="afd"/>
    <w:semiHidden/>
    <w:locked/>
    <w:rsid w:val="00F87F66"/>
    <w:rPr>
      <w:rFonts w:ascii="Courier New" w:hAnsi="Courier New" w:cs="Courier New"/>
    </w:rPr>
  </w:style>
  <w:style w:type="paragraph" w:styleId="afd">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semiHidden/>
    <w:unhideWhenUsed/>
    <w:rsid w:val="00F87F66"/>
    <w:pPr>
      <w:spacing w:after="0" w:line="240" w:lineRule="auto"/>
    </w:pPr>
    <w:rPr>
      <w:rFonts w:ascii="Courier New" w:hAnsi="Courier New" w:cs="Courier New"/>
    </w:rPr>
  </w:style>
  <w:style w:type="character" w:customStyle="1" w:styleId="18">
    <w:name w:val="Текст Знак1"/>
    <w:aliases w:val="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Зн Знак1"/>
    <w:basedOn w:val="a1"/>
    <w:link w:val="afd"/>
    <w:semiHidden/>
    <w:rsid w:val="00F87F66"/>
    <w:rPr>
      <w:rFonts w:ascii="Consolas" w:hAnsi="Consolas" w:cs="Consolas"/>
      <w:sz w:val="21"/>
      <w:szCs w:val="21"/>
    </w:rPr>
  </w:style>
  <w:style w:type="paragraph" w:customStyle="1" w:styleId="19">
    <w:name w:val="Обычный1"/>
    <w:rsid w:val="00F87F66"/>
    <w:pPr>
      <w:widowControl w:val="0"/>
      <w:snapToGrid w:val="0"/>
      <w:spacing w:after="0" w:line="240" w:lineRule="auto"/>
    </w:pPr>
    <w:rPr>
      <w:rFonts w:ascii="Times New Roman" w:eastAsia="Times New Roman" w:hAnsi="Times New Roman" w:cs="Times New Roman"/>
      <w:sz w:val="20"/>
      <w:szCs w:val="20"/>
    </w:rPr>
  </w:style>
  <w:style w:type="paragraph" w:customStyle="1" w:styleId="ConsTitle">
    <w:name w:val="ConsTitle"/>
    <w:rsid w:val="00F87F66"/>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ConsNonformat">
    <w:name w:val="ConsNonformat"/>
    <w:rsid w:val="00F87F66"/>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87F66"/>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1a">
    <w:name w:val="Название1"/>
    <w:basedOn w:val="19"/>
    <w:rsid w:val="00F87F66"/>
    <w:pPr>
      <w:widowControl/>
      <w:snapToGrid/>
      <w:jc w:val="center"/>
    </w:pPr>
    <w:rPr>
      <w:rFonts w:ascii="Arial" w:hAnsi="Arial"/>
      <w:sz w:val="24"/>
    </w:rPr>
  </w:style>
  <w:style w:type="paragraph" w:customStyle="1" w:styleId="213">
    <w:name w:val="Заголовок 21"/>
    <w:basedOn w:val="19"/>
    <w:next w:val="19"/>
    <w:rsid w:val="00F87F66"/>
    <w:pPr>
      <w:keepNext/>
      <w:widowControl/>
      <w:snapToGrid/>
      <w:jc w:val="center"/>
      <w:outlineLvl w:val="1"/>
    </w:pPr>
    <w:rPr>
      <w:rFonts w:ascii="Arial" w:hAnsi="Arial"/>
      <w:sz w:val="24"/>
    </w:rPr>
  </w:style>
  <w:style w:type="paragraph" w:customStyle="1" w:styleId="312">
    <w:name w:val="Основной текст 31"/>
    <w:basedOn w:val="19"/>
    <w:rsid w:val="00F87F66"/>
    <w:pPr>
      <w:widowControl/>
      <w:snapToGrid/>
    </w:pPr>
    <w:rPr>
      <w:rFonts w:ascii="Arial" w:hAnsi="Arial"/>
      <w:color w:val="FF0000"/>
      <w:sz w:val="28"/>
    </w:rPr>
  </w:style>
  <w:style w:type="paragraph" w:customStyle="1" w:styleId="NoSpacing1">
    <w:name w:val="No Spacing1"/>
    <w:rsid w:val="00F87F66"/>
    <w:pPr>
      <w:spacing w:after="0" w:line="240" w:lineRule="auto"/>
    </w:pPr>
    <w:rPr>
      <w:rFonts w:ascii="Times New Roman" w:eastAsia="Times New Roman" w:hAnsi="Times New Roman" w:cs="Times New Roman"/>
      <w:sz w:val="24"/>
      <w:szCs w:val="24"/>
    </w:rPr>
  </w:style>
  <w:style w:type="character" w:customStyle="1" w:styleId="afe">
    <w:name w:val="_ТЕКСТ Знак"/>
    <w:link w:val="aff"/>
    <w:locked/>
    <w:rsid w:val="00F87F66"/>
    <w:rPr>
      <w:rFonts w:ascii="Arial" w:hAnsi="Arial" w:cs="Arial"/>
      <w:sz w:val="24"/>
    </w:rPr>
  </w:style>
  <w:style w:type="paragraph" w:customStyle="1" w:styleId="aff">
    <w:name w:val="_ТЕКСТ"/>
    <w:basedOn w:val="a0"/>
    <w:link w:val="afe"/>
    <w:rsid w:val="00F87F66"/>
    <w:pPr>
      <w:spacing w:after="0" w:line="360" w:lineRule="auto"/>
      <w:ind w:firstLine="709"/>
      <w:jc w:val="both"/>
    </w:pPr>
    <w:rPr>
      <w:rFonts w:ascii="Arial" w:hAnsi="Arial" w:cs="Arial"/>
      <w:sz w:val="24"/>
    </w:rPr>
  </w:style>
  <w:style w:type="paragraph" w:customStyle="1" w:styleId="ConsPlusCell">
    <w:name w:val="ConsPlusCell"/>
    <w:rsid w:val="00F87F6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Стиль ИБ Знак Знак Знак"/>
    <w:link w:val="aff1"/>
    <w:locked/>
    <w:rsid w:val="00F87F66"/>
    <w:rPr>
      <w:bCs/>
      <w:color w:val="000000"/>
      <w:sz w:val="28"/>
      <w:szCs w:val="28"/>
    </w:rPr>
  </w:style>
  <w:style w:type="paragraph" w:customStyle="1" w:styleId="aff1">
    <w:name w:val="Стиль ИБ Знак Знак"/>
    <w:basedOn w:val="a8"/>
    <w:link w:val="aff0"/>
    <w:rsid w:val="00F87F66"/>
    <w:pPr>
      <w:ind w:left="284" w:firstLine="283"/>
      <w:jc w:val="both"/>
    </w:pPr>
    <w:rPr>
      <w:rFonts w:asciiTheme="minorHAnsi" w:eastAsiaTheme="minorEastAsia" w:hAnsiTheme="minorHAnsi" w:cstheme="minorBidi"/>
      <w:bCs/>
      <w:color w:val="000000"/>
      <w:sz w:val="28"/>
      <w:szCs w:val="28"/>
    </w:rPr>
  </w:style>
  <w:style w:type="character" w:customStyle="1" w:styleId="aff2">
    <w:name w:val="Стиль ИБ Знак"/>
    <w:link w:val="aff3"/>
    <w:locked/>
    <w:rsid w:val="00F87F66"/>
    <w:rPr>
      <w:bCs/>
      <w:color w:val="000000"/>
      <w:sz w:val="28"/>
      <w:szCs w:val="28"/>
    </w:rPr>
  </w:style>
  <w:style w:type="paragraph" w:customStyle="1" w:styleId="aff3">
    <w:name w:val="Стиль ИБ"/>
    <w:basedOn w:val="a8"/>
    <w:link w:val="aff2"/>
    <w:rsid w:val="00F87F66"/>
    <w:pPr>
      <w:ind w:left="284" w:firstLine="283"/>
      <w:jc w:val="both"/>
    </w:pPr>
    <w:rPr>
      <w:rFonts w:asciiTheme="minorHAnsi" w:eastAsiaTheme="minorEastAsia" w:hAnsiTheme="minorHAnsi" w:cstheme="minorBidi"/>
      <w:bCs/>
      <w:color w:val="000000"/>
      <w:sz w:val="28"/>
      <w:szCs w:val="28"/>
    </w:rPr>
  </w:style>
  <w:style w:type="paragraph" w:customStyle="1" w:styleId="Style68">
    <w:name w:val="Style68"/>
    <w:basedOn w:val="a0"/>
    <w:rsid w:val="00F87F66"/>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109">
    <w:name w:val="Style109"/>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4">
    <w:name w:val="Style74"/>
    <w:basedOn w:val="a0"/>
    <w:rsid w:val="00F87F6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ff4">
    <w:name w:val="Знак"/>
    <w:basedOn w:val="a0"/>
    <w:rsid w:val="00F87F66"/>
    <w:pPr>
      <w:spacing w:after="0" w:line="240" w:lineRule="exact"/>
      <w:jc w:val="both"/>
    </w:pPr>
    <w:rPr>
      <w:rFonts w:ascii="Times New Roman" w:eastAsia="Times New Roman" w:hAnsi="Times New Roman" w:cs="Times New Roman"/>
      <w:sz w:val="24"/>
      <w:szCs w:val="24"/>
      <w:lang w:val="en-US" w:eastAsia="en-US"/>
    </w:rPr>
  </w:style>
  <w:style w:type="paragraph" w:customStyle="1" w:styleId="ListParagraph1">
    <w:name w:val="List Paragraph1"/>
    <w:basedOn w:val="a0"/>
    <w:rsid w:val="00F87F66"/>
    <w:pPr>
      <w:ind w:left="720"/>
    </w:pPr>
    <w:rPr>
      <w:rFonts w:ascii="Calibri" w:eastAsia="Times New Roman" w:hAnsi="Calibri" w:cs="Calibri"/>
      <w:lang w:eastAsia="en-US"/>
    </w:rPr>
  </w:style>
  <w:style w:type="paragraph" w:customStyle="1" w:styleId="Style47">
    <w:name w:val="Style47"/>
    <w:basedOn w:val="a0"/>
    <w:rsid w:val="00F87F66"/>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paragraph" w:customStyle="1" w:styleId="xl70">
    <w:name w:val="xl70"/>
    <w:basedOn w:val="a0"/>
    <w:rsid w:val="00F87F6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
    <w:name w:val="S_Обычный жирный Знак"/>
    <w:link w:val="S0"/>
    <w:locked/>
    <w:rsid w:val="00F87F66"/>
    <w:rPr>
      <w:sz w:val="24"/>
      <w:szCs w:val="24"/>
    </w:rPr>
  </w:style>
  <w:style w:type="paragraph" w:customStyle="1" w:styleId="S0">
    <w:name w:val="S_Обычный жирный"/>
    <w:basedOn w:val="a0"/>
    <w:link w:val="S"/>
    <w:qFormat/>
    <w:rsid w:val="00F87F66"/>
    <w:pPr>
      <w:spacing w:after="0" w:line="240" w:lineRule="auto"/>
      <w:ind w:firstLine="709"/>
      <w:jc w:val="both"/>
    </w:pPr>
    <w:rPr>
      <w:sz w:val="24"/>
      <w:szCs w:val="24"/>
    </w:rPr>
  </w:style>
  <w:style w:type="character" w:customStyle="1" w:styleId="1b">
    <w:name w:val="Табличный 1 Знак"/>
    <w:link w:val="1c"/>
    <w:locked/>
    <w:rsid w:val="00F87F66"/>
    <w:rPr>
      <w:rFonts w:ascii="Arial" w:hAnsi="Arial" w:cs="Arial"/>
      <w:sz w:val="24"/>
      <w:szCs w:val="24"/>
    </w:rPr>
  </w:style>
  <w:style w:type="paragraph" w:customStyle="1" w:styleId="1c">
    <w:name w:val="Табличный 1"/>
    <w:basedOn w:val="a0"/>
    <w:link w:val="1b"/>
    <w:rsid w:val="00F87F66"/>
    <w:pPr>
      <w:keepNext/>
      <w:spacing w:after="0" w:line="240" w:lineRule="auto"/>
      <w:jc w:val="center"/>
    </w:pPr>
    <w:rPr>
      <w:rFonts w:ascii="Arial" w:hAnsi="Arial" w:cs="Arial"/>
      <w:sz w:val="24"/>
      <w:szCs w:val="24"/>
    </w:rPr>
  </w:style>
  <w:style w:type="character" w:customStyle="1" w:styleId="aff5">
    <w:name w:val="Абзац Знак"/>
    <w:link w:val="aff6"/>
    <w:locked/>
    <w:rsid w:val="00F87F66"/>
    <w:rPr>
      <w:sz w:val="24"/>
    </w:rPr>
  </w:style>
  <w:style w:type="paragraph" w:customStyle="1" w:styleId="aff6">
    <w:name w:val="Абзац"/>
    <w:basedOn w:val="a0"/>
    <w:link w:val="aff5"/>
    <w:rsid w:val="00F87F66"/>
    <w:pPr>
      <w:spacing w:before="120" w:after="60" w:line="240" w:lineRule="auto"/>
      <w:ind w:firstLine="567"/>
      <w:jc w:val="both"/>
    </w:pPr>
    <w:rPr>
      <w:sz w:val="24"/>
    </w:rPr>
  </w:style>
  <w:style w:type="character" w:customStyle="1" w:styleId="S2">
    <w:name w:val="S_Заголовок 2 Знак"/>
    <w:link w:val="S20"/>
    <w:locked/>
    <w:rsid w:val="00F87F66"/>
    <w:rPr>
      <w:b/>
      <w:sz w:val="24"/>
    </w:rPr>
  </w:style>
  <w:style w:type="paragraph" w:customStyle="1" w:styleId="S20">
    <w:name w:val="S_Заголовок 2"/>
    <w:basedOn w:val="5"/>
    <w:link w:val="S2"/>
    <w:rsid w:val="00F87F66"/>
    <w:pPr>
      <w:spacing w:before="120"/>
    </w:pPr>
    <w:rPr>
      <w:rFonts w:asciiTheme="minorHAnsi" w:eastAsiaTheme="minorEastAsia" w:hAnsiTheme="minorHAnsi" w:cstheme="minorBidi"/>
      <w:bCs w:val="0"/>
      <w:i w:val="0"/>
      <w:iCs w:val="0"/>
      <w:sz w:val="24"/>
      <w:szCs w:val="22"/>
    </w:rPr>
  </w:style>
  <w:style w:type="paragraph" w:styleId="aff7">
    <w:name w:val="List Paragraph"/>
    <w:basedOn w:val="a0"/>
    <w:qFormat/>
    <w:rsid w:val="00F87F66"/>
    <w:pPr>
      <w:spacing w:after="0" w:line="240" w:lineRule="auto"/>
      <w:ind w:left="720"/>
      <w:contextualSpacing/>
    </w:pPr>
    <w:rPr>
      <w:rFonts w:ascii="Times New Roman" w:eastAsia="Times New Roman" w:hAnsi="Times New Roman" w:cs="Times New Roman"/>
      <w:sz w:val="24"/>
      <w:szCs w:val="24"/>
    </w:rPr>
  </w:style>
  <w:style w:type="character" w:customStyle="1" w:styleId="aff8">
    <w:name w:val="!Таблица Знак"/>
    <w:link w:val="aff9"/>
    <w:locked/>
    <w:rsid w:val="00F87F66"/>
    <w:rPr>
      <w:b/>
      <w:sz w:val="24"/>
    </w:rPr>
  </w:style>
  <w:style w:type="paragraph" w:customStyle="1" w:styleId="aff9">
    <w:name w:val="!Таблица"/>
    <w:basedOn w:val="aff7"/>
    <w:link w:val="aff8"/>
    <w:rsid w:val="00F87F66"/>
    <w:pPr>
      <w:spacing w:line="360" w:lineRule="auto"/>
      <w:ind w:left="1440"/>
      <w:jc w:val="right"/>
    </w:pPr>
    <w:rPr>
      <w:rFonts w:asciiTheme="minorHAnsi" w:eastAsiaTheme="minorEastAsia" w:hAnsiTheme="minorHAnsi" w:cstheme="minorBidi"/>
      <w:b/>
      <w:szCs w:val="22"/>
    </w:rPr>
  </w:style>
  <w:style w:type="paragraph" w:customStyle="1" w:styleId="Style135">
    <w:name w:val="Style135"/>
    <w:basedOn w:val="a0"/>
    <w:rsid w:val="00F87F66"/>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affa">
    <w:name w:val="Обычный + По ширине"/>
    <w:aliases w:val="Междустр.интервал:  одинарный + Междустр.интервал:  одина..."/>
    <w:basedOn w:val="a0"/>
    <w:rsid w:val="00F87F66"/>
    <w:pPr>
      <w:spacing w:after="0" w:line="360" w:lineRule="auto"/>
      <w:jc w:val="both"/>
    </w:pPr>
    <w:rPr>
      <w:rFonts w:ascii="Times New Roman" w:eastAsia="Times New Roman" w:hAnsi="Times New Roman" w:cs="Times New Roman"/>
      <w:sz w:val="24"/>
      <w:szCs w:val="24"/>
    </w:rPr>
  </w:style>
  <w:style w:type="paragraph" w:customStyle="1" w:styleId="Style39">
    <w:name w:val="Style39"/>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0">
    <w:name w:val="Style120"/>
    <w:basedOn w:val="a0"/>
    <w:rsid w:val="00F87F66"/>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90">
    <w:name w:val="Style90"/>
    <w:basedOn w:val="a0"/>
    <w:rsid w:val="00F87F6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ConsPlusNonformat">
    <w:name w:val="ConsPlusNonformat"/>
    <w:rsid w:val="00F87F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F87F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49">
    <w:name w:val="Style49"/>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6">
    <w:name w:val="Style106"/>
    <w:basedOn w:val="a0"/>
    <w:rsid w:val="00F87F66"/>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126">
    <w:name w:val="Style126"/>
    <w:basedOn w:val="a0"/>
    <w:rsid w:val="00F87F66"/>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30">
    <w:name w:val="Style130"/>
    <w:basedOn w:val="a0"/>
    <w:rsid w:val="00F87F6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31">
    <w:name w:val="Style131"/>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2">
    <w:name w:val="Style132"/>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8">
    <w:name w:val="Style138"/>
    <w:basedOn w:val="a0"/>
    <w:rsid w:val="00F87F66"/>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rPr>
  </w:style>
  <w:style w:type="character" w:customStyle="1" w:styleId="BodyTextKeepChar">
    <w:name w:val="Body Text Keep Char"/>
    <w:link w:val="BodyTextKeep"/>
    <w:locked/>
    <w:rsid w:val="00F87F66"/>
    <w:rPr>
      <w:spacing w:val="-5"/>
      <w:sz w:val="24"/>
      <w:szCs w:val="24"/>
    </w:rPr>
  </w:style>
  <w:style w:type="paragraph" w:customStyle="1" w:styleId="BodyTextKeep">
    <w:name w:val="Body Text Keep"/>
    <w:basedOn w:val="afa"/>
    <w:link w:val="BodyTextKeepChar"/>
    <w:rsid w:val="00F87F66"/>
    <w:pPr>
      <w:spacing w:before="120"/>
      <w:ind w:left="567"/>
      <w:jc w:val="both"/>
    </w:pPr>
    <w:rPr>
      <w:rFonts w:asciiTheme="minorHAnsi" w:eastAsiaTheme="minorEastAsia" w:hAnsiTheme="minorHAnsi" w:cstheme="minorBidi"/>
      <w:spacing w:val="-5"/>
    </w:rPr>
  </w:style>
  <w:style w:type="character" w:customStyle="1" w:styleId="affb">
    <w:name w:val="список Знак"/>
    <w:link w:val="affc"/>
    <w:locked/>
    <w:rsid w:val="00F87F66"/>
    <w:rPr>
      <w:rFonts w:ascii="Arial" w:eastAsia="Calibri" w:hAnsi="Arial" w:cs="Arial"/>
      <w:sz w:val="24"/>
    </w:rPr>
  </w:style>
  <w:style w:type="paragraph" w:customStyle="1" w:styleId="affc">
    <w:name w:val="список"/>
    <w:basedOn w:val="aff"/>
    <w:link w:val="affb"/>
    <w:qFormat/>
    <w:rsid w:val="00F87F66"/>
    <w:rPr>
      <w:rFonts w:eastAsia="Calibri"/>
    </w:rPr>
  </w:style>
  <w:style w:type="paragraph" w:customStyle="1" w:styleId="Style92">
    <w:name w:val="Style92"/>
    <w:basedOn w:val="a0"/>
    <w:rsid w:val="00F87F66"/>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15">
    <w:name w:val="Style115"/>
    <w:basedOn w:val="a0"/>
    <w:rsid w:val="00F87F6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88">
    <w:name w:val="Style188"/>
    <w:basedOn w:val="a0"/>
    <w:rsid w:val="00F87F66"/>
    <w:pPr>
      <w:widowControl w:val="0"/>
      <w:autoSpaceDE w:val="0"/>
      <w:autoSpaceDN w:val="0"/>
      <w:adjustRightInd w:val="0"/>
      <w:spacing w:after="0" w:line="322" w:lineRule="exact"/>
      <w:ind w:firstLine="710"/>
    </w:pPr>
    <w:rPr>
      <w:rFonts w:ascii="Times New Roman" w:eastAsia="Times New Roman" w:hAnsi="Times New Roman" w:cs="Times New Roman"/>
      <w:sz w:val="24"/>
      <w:szCs w:val="24"/>
    </w:rPr>
  </w:style>
  <w:style w:type="paragraph" w:customStyle="1" w:styleId="1d">
    <w:name w:val="Абзац списка1"/>
    <w:basedOn w:val="a0"/>
    <w:rsid w:val="00F87F66"/>
    <w:pPr>
      <w:spacing w:after="0" w:line="240" w:lineRule="auto"/>
      <w:ind w:left="720"/>
      <w:contextualSpacing/>
    </w:pPr>
    <w:rPr>
      <w:rFonts w:ascii="Times New Roman" w:eastAsia="Calibri" w:hAnsi="Times New Roman" w:cs="Times New Roman"/>
      <w:sz w:val="24"/>
      <w:szCs w:val="24"/>
    </w:rPr>
  </w:style>
  <w:style w:type="paragraph" w:customStyle="1" w:styleId="Style105">
    <w:name w:val="Style105"/>
    <w:basedOn w:val="a0"/>
    <w:rsid w:val="00F87F66"/>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83">
    <w:name w:val="Style183"/>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6">
    <w:name w:val="Style196"/>
    <w:basedOn w:val="a0"/>
    <w:rsid w:val="00F87F66"/>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97">
    <w:name w:val="Style197"/>
    <w:basedOn w:val="a0"/>
    <w:rsid w:val="00F87F66"/>
    <w:pPr>
      <w:widowControl w:val="0"/>
      <w:autoSpaceDE w:val="0"/>
      <w:autoSpaceDN w:val="0"/>
      <w:adjustRightInd w:val="0"/>
      <w:spacing w:after="0" w:line="206" w:lineRule="exact"/>
      <w:ind w:firstLine="58"/>
    </w:pPr>
    <w:rPr>
      <w:rFonts w:ascii="Times New Roman" w:eastAsia="Times New Roman" w:hAnsi="Times New Roman" w:cs="Times New Roman"/>
      <w:sz w:val="24"/>
      <w:szCs w:val="24"/>
    </w:rPr>
  </w:style>
  <w:style w:type="paragraph" w:customStyle="1" w:styleId="Style201">
    <w:name w:val="Style201"/>
    <w:basedOn w:val="a0"/>
    <w:rsid w:val="00F87F6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02">
    <w:name w:val="Style202"/>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0"/>
    <w:rsid w:val="00F87F6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9">
    <w:name w:val="Style199"/>
    <w:basedOn w:val="a0"/>
    <w:rsid w:val="00F87F66"/>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2">
    <w:name w:val="Style2"/>
    <w:basedOn w:val="a0"/>
    <w:rsid w:val="00F87F6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0"/>
    <w:rsid w:val="00F87F66"/>
    <w:pPr>
      <w:widowControl w:val="0"/>
      <w:autoSpaceDE w:val="0"/>
      <w:autoSpaceDN w:val="0"/>
      <w:adjustRightInd w:val="0"/>
      <w:spacing w:after="0" w:line="290" w:lineRule="exact"/>
      <w:jc w:val="center"/>
    </w:pPr>
    <w:rPr>
      <w:rFonts w:ascii="Times New Roman" w:eastAsia="Times New Roman" w:hAnsi="Times New Roman" w:cs="Times New Roman"/>
      <w:sz w:val="24"/>
      <w:szCs w:val="24"/>
    </w:rPr>
  </w:style>
  <w:style w:type="paragraph" w:customStyle="1" w:styleId="Style144">
    <w:name w:val="Style144"/>
    <w:basedOn w:val="a0"/>
    <w:rsid w:val="00F87F66"/>
    <w:pPr>
      <w:widowControl w:val="0"/>
      <w:autoSpaceDE w:val="0"/>
      <w:autoSpaceDN w:val="0"/>
      <w:adjustRightInd w:val="0"/>
      <w:spacing w:after="0" w:line="211" w:lineRule="exact"/>
      <w:jc w:val="both"/>
    </w:pPr>
    <w:rPr>
      <w:rFonts w:ascii="Times New Roman" w:eastAsia="Times New Roman" w:hAnsi="Times New Roman" w:cs="Times New Roman"/>
      <w:sz w:val="24"/>
      <w:szCs w:val="24"/>
    </w:rPr>
  </w:style>
  <w:style w:type="paragraph" w:customStyle="1" w:styleId="Style79">
    <w:name w:val="Style79"/>
    <w:basedOn w:val="a0"/>
    <w:rsid w:val="00F87F66"/>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rPr>
  </w:style>
  <w:style w:type="paragraph" w:customStyle="1" w:styleId="Style181">
    <w:name w:val="Style181"/>
    <w:basedOn w:val="a0"/>
    <w:rsid w:val="00F87F66"/>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205">
    <w:name w:val="Style205"/>
    <w:basedOn w:val="a0"/>
    <w:rsid w:val="00F87F6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1">
    <w:name w:val="Style41"/>
    <w:basedOn w:val="a0"/>
    <w:rsid w:val="00F87F66"/>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104">
    <w:name w:val="Style104"/>
    <w:basedOn w:val="a0"/>
    <w:rsid w:val="00F87F66"/>
    <w:pPr>
      <w:widowControl w:val="0"/>
      <w:autoSpaceDE w:val="0"/>
      <w:autoSpaceDN w:val="0"/>
      <w:adjustRightInd w:val="0"/>
      <w:spacing w:after="0" w:line="322" w:lineRule="exact"/>
      <w:ind w:firstLine="672"/>
    </w:pPr>
    <w:rPr>
      <w:rFonts w:ascii="Times New Roman" w:eastAsia="Times New Roman" w:hAnsi="Times New Roman" w:cs="Times New Roman"/>
      <w:sz w:val="24"/>
      <w:szCs w:val="24"/>
    </w:rPr>
  </w:style>
  <w:style w:type="paragraph" w:customStyle="1" w:styleId="Style125">
    <w:name w:val="Style125"/>
    <w:basedOn w:val="a0"/>
    <w:rsid w:val="00F87F66"/>
    <w:pPr>
      <w:widowControl w:val="0"/>
      <w:autoSpaceDE w:val="0"/>
      <w:autoSpaceDN w:val="0"/>
      <w:adjustRightInd w:val="0"/>
      <w:spacing w:after="0" w:line="322" w:lineRule="exact"/>
      <w:ind w:firstLine="1469"/>
    </w:pPr>
    <w:rPr>
      <w:rFonts w:ascii="Times New Roman" w:eastAsia="Times New Roman" w:hAnsi="Times New Roman" w:cs="Times New Roman"/>
      <w:sz w:val="24"/>
      <w:szCs w:val="24"/>
    </w:rPr>
  </w:style>
  <w:style w:type="paragraph" w:customStyle="1" w:styleId="Style155">
    <w:name w:val="Style155"/>
    <w:basedOn w:val="a0"/>
    <w:rsid w:val="00F87F6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0"/>
    <w:rsid w:val="00F87F66"/>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rPr>
  </w:style>
  <w:style w:type="paragraph" w:customStyle="1" w:styleId="Style5">
    <w:name w:val="Style5"/>
    <w:basedOn w:val="a0"/>
    <w:rsid w:val="00F87F66"/>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paragraph" w:customStyle="1" w:styleId="bl0">
    <w:name w:val="bl0"/>
    <w:basedOn w:val="a0"/>
    <w:rsid w:val="00F87F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Default">
    <w:name w:val="Default"/>
    <w:rsid w:val="00F87F66"/>
    <w:pPr>
      <w:widowControl w:val="0"/>
      <w:autoSpaceDE w:val="0"/>
      <w:autoSpaceDN w:val="0"/>
      <w:adjustRightInd w:val="0"/>
      <w:spacing w:after="0" w:line="240" w:lineRule="atLeast"/>
      <w:ind w:firstLine="709"/>
      <w:jc w:val="both"/>
    </w:pPr>
    <w:rPr>
      <w:rFonts w:ascii="Arial" w:eastAsia="Calibri" w:hAnsi="Arial" w:cs="Arial"/>
      <w:color w:val="000000"/>
      <w:sz w:val="24"/>
      <w:szCs w:val="24"/>
    </w:rPr>
  </w:style>
  <w:style w:type="paragraph" w:customStyle="1" w:styleId="Style66">
    <w:name w:val="Style66"/>
    <w:basedOn w:val="a0"/>
    <w:rsid w:val="00F87F66"/>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paragraph" w:customStyle="1" w:styleId="Style73">
    <w:name w:val="Style73"/>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6">
    <w:name w:val="Style146"/>
    <w:basedOn w:val="a0"/>
    <w:rsid w:val="00F87F66"/>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paragraph" w:customStyle="1" w:styleId="Style179">
    <w:name w:val="Style179"/>
    <w:basedOn w:val="a0"/>
    <w:rsid w:val="00F87F66"/>
    <w:pPr>
      <w:widowControl w:val="0"/>
      <w:autoSpaceDE w:val="0"/>
      <w:autoSpaceDN w:val="0"/>
      <w:adjustRightInd w:val="0"/>
      <w:spacing w:after="0" w:line="288" w:lineRule="exact"/>
      <w:ind w:firstLine="1349"/>
    </w:pPr>
    <w:rPr>
      <w:rFonts w:ascii="Times New Roman" w:eastAsia="Times New Roman" w:hAnsi="Times New Roman" w:cs="Times New Roman"/>
      <w:sz w:val="24"/>
      <w:szCs w:val="24"/>
    </w:rPr>
  </w:style>
  <w:style w:type="paragraph" w:customStyle="1" w:styleId="Style78">
    <w:name w:val="Style78"/>
    <w:basedOn w:val="a0"/>
    <w:rsid w:val="00F87F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9">
    <w:name w:val="Style99"/>
    <w:basedOn w:val="a0"/>
    <w:rsid w:val="00F87F6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
    <w:name w:val="Style6"/>
    <w:basedOn w:val="a0"/>
    <w:rsid w:val="00F87F66"/>
    <w:pPr>
      <w:widowControl w:val="0"/>
      <w:autoSpaceDE w:val="0"/>
      <w:autoSpaceDN w:val="0"/>
      <w:adjustRightInd w:val="0"/>
      <w:spacing w:after="0" w:line="274" w:lineRule="exact"/>
      <w:ind w:firstLine="706"/>
      <w:jc w:val="both"/>
    </w:pPr>
    <w:rPr>
      <w:rFonts w:ascii="Times New Roman" w:eastAsia="Times New Roman" w:hAnsi="Times New Roman" w:cs="Times New Roman"/>
      <w:sz w:val="24"/>
      <w:szCs w:val="24"/>
    </w:rPr>
  </w:style>
  <w:style w:type="paragraph" w:customStyle="1" w:styleId="Style7">
    <w:name w:val="Style7"/>
    <w:basedOn w:val="a0"/>
    <w:rsid w:val="00F87F66"/>
    <w:pPr>
      <w:widowControl w:val="0"/>
      <w:autoSpaceDE w:val="0"/>
      <w:autoSpaceDN w:val="0"/>
      <w:adjustRightInd w:val="0"/>
      <w:spacing w:after="0" w:line="281" w:lineRule="exact"/>
      <w:ind w:firstLine="742"/>
    </w:pPr>
    <w:rPr>
      <w:rFonts w:ascii="Times New Roman" w:eastAsia="Times New Roman" w:hAnsi="Times New Roman" w:cs="Times New Roman"/>
      <w:sz w:val="24"/>
      <w:szCs w:val="24"/>
    </w:rPr>
  </w:style>
  <w:style w:type="character" w:styleId="affd">
    <w:name w:val="Subtle Emphasis"/>
    <w:qFormat/>
    <w:rsid w:val="00F87F66"/>
    <w:rPr>
      <w:i/>
      <w:iCs/>
      <w:color w:val="808080"/>
    </w:rPr>
  </w:style>
  <w:style w:type="character" w:customStyle="1" w:styleId="FontStyle14">
    <w:name w:val="Font Style14"/>
    <w:rsid w:val="00F87F66"/>
    <w:rPr>
      <w:rFonts w:ascii="Times New Roman" w:hAnsi="Times New Roman" w:cs="Times New Roman" w:hint="default"/>
      <w:sz w:val="26"/>
      <w:szCs w:val="26"/>
    </w:rPr>
  </w:style>
  <w:style w:type="character" w:customStyle="1" w:styleId="FontStyle239">
    <w:name w:val="Font Style239"/>
    <w:rsid w:val="00F87F66"/>
    <w:rPr>
      <w:rFonts w:ascii="Times New Roman" w:hAnsi="Times New Roman" w:cs="Times New Roman" w:hint="default"/>
      <w:b/>
      <w:bCs/>
      <w:sz w:val="20"/>
      <w:szCs w:val="20"/>
    </w:rPr>
  </w:style>
  <w:style w:type="character" w:customStyle="1" w:styleId="FontStyle240">
    <w:name w:val="Font Style240"/>
    <w:rsid w:val="00F87F66"/>
    <w:rPr>
      <w:rFonts w:ascii="Times New Roman" w:hAnsi="Times New Roman" w:cs="Times New Roman" w:hint="default"/>
      <w:sz w:val="20"/>
      <w:szCs w:val="20"/>
    </w:rPr>
  </w:style>
  <w:style w:type="character" w:customStyle="1" w:styleId="FontStyle226">
    <w:name w:val="Font Style226"/>
    <w:rsid w:val="00F87F66"/>
    <w:rPr>
      <w:rFonts w:ascii="Times New Roman" w:hAnsi="Times New Roman" w:cs="Times New Roman" w:hint="default"/>
      <w:b/>
      <w:bCs/>
      <w:sz w:val="18"/>
      <w:szCs w:val="18"/>
    </w:rPr>
  </w:style>
  <w:style w:type="character" w:customStyle="1" w:styleId="apple-converted-space">
    <w:name w:val="apple-converted-space"/>
    <w:rsid w:val="00F87F66"/>
    <w:rPr>
      <w:rFonts w:ascii="Times New Roman" w:hAnsi="Times New Roman" w:cs="Times New Roman" w:hint="default"/>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locked/>
    <w:rsid w:val="00F87F66"/>
    <w:rPr>
      <w:b/>
      <w:bCs w:val="0"/>
      <w:lang w:val="ru-RU" w:eastAsia="ru-RU"/>
    </w:rPr>
  </w:style>
  <w:style w:type="character" w:customStyle="1" w:styleId="FontStyle11">
    <w:name w:val="Font Style11"/>
    <w:basedOn w:val="a1"/>
    <w:rsid w:val="00F87F66"/>
    <w:rPr>
      <w:rFonts w:ascii="Times New Roman" w:hAnsi="Times New Roman" w:cs="Times New Roman" w:hint="default"/>
      <w:b/>
      <w:bCs/>
      <w:sz w:val="20"/>
      <w:szCs w:val="20"/>
    </w:rPr>
  </w:style>
  <w:style w:type="character" w:customStyle="1" w:styleId="FontStyle228">
    <w:name w:val="Font Style228"/>
    <w:rsid w:val="00F87F66"/>
    <w:rPr>
      <w:rFonts w:ascii="Times New Roman" w:hAnsi="Times New Roman" w:cs="Times New Roman" w:hint="default"/>
      <w:sz w:val="20"/>
      <w:szCs w:val="20"/>
    </w:rPr>
  </w:style>
  <w:style w:type="character" w:customStyle="1" w:styleId="FontStyle214">
    <w:name w:val="Font Style214"/>
    <w:rsid w:val="00F87F66"/>
    <w:rPr>
      <w:rFonts w:ascii="Times New Roman" w:hAnsi="Times New Roman" w:cs="Times New Roman" w:hint="default"/>
      <w:b/>
      <w:bCs/>
      <w:sz w:val="10"/>
      <w:szCs w:val="10"/>
    </w:rPr>
  </w:style>
  <w:style w:type="character" w:customStyle="1" w:styleId="FontStyle241">
    <w:name w:val="Font Style241"/>
    <w:rsid w:val="00F87F66"/>
    <w:rPr>
      <w:rFonts w:ascii="Times New Roman" w:hAnsi="Times New Roman" w:cs="Times New Roman" w:hint="default"/>
      <w:sz w:val="26"/>
      <w:szCs w:val="26"/>
    </w:rPr>
  </w:style>
  <w:style w:type="character" w:customStyle="1" w:styleId="FontStyle245">
    <w:name w:val="Font Style245"/>
    <w:rsid w:val="00F87F66"/>
    <w:rPr>
      <w:rFonts w:ascii="Courier New" w:hAnsi="Courier New" w:cs="Courier New" w:hint="default"/>
      <w:b/>
      <w:bCs/>
      <w:spacing w:val="20"/>
      <w:sz w:val="8"/>
      <w:szCs w:val="8"/>
    </w:rPr>
  </w:style>
  <w:style w:type="character" w:customStyle="1" w:styleId="FontStyle246">
    <w:name w:val="Font Style246"/>
    <w:rsid w:val="00F87F66"/>
    <w:rPr>
      <w:rFonts w:ascii="Times New Roman" w:hAnsi="Times New Roman" w:cs="Times New Roman" w:hint="default"/>
      <w:b/>
      <w:bCs/>
      <w:sz w:val="12"/>
      <w:szCs w:val="12"/>
    </w:rPr>
  </w:style>
  <w:style w:type="character" w:customStyle="1" w:styleId="FontStyle224">
    <w:name w:val="Font Style224"/>
    <w:rsid w:val="00F87F66"/>
    <w:rPr>
      <w:rFonts w:ascii="Times New Roman" w:hAnsi="Times New Roman" w:cs="Times New Roman" w:hint="default"/>
      <w:sz w:val="18"/>
      <w:szCs w:val="18"/>
    </w:rPr>
  </w:style>
  <w:style w:type="character" w:customStyle="1" w:styleId="FontStyle258">
    <w:name w:val="Font Style258"/>
    <w:rsid w:val="00F87F66"/>
    <w:rPr>
      <w:rFonts w:ascii="Times New Roman" w:hAnsi="Times New Roman" w:cs="Times New Roman" w:hint="default"/>
      <w:b/>
      <w:bCs/>
      <w:sz w:val="18"/>
      <w:szCs w:val="18"/>
    </w:rPr>
  </w:style>
  <w:style w:type="character" w:customStyle="1" w:styleId="FontStyle237">
    <w:name w:val="Font Style237"/>
    <w:rsid w:val="00F87F66"/>
    <w:rPr>
      <w:rFonts w:ascii="Times New Roman" w:hAnsi="Times New Roman" w:cs="Times New Roman" w:hint="default"/>
      <w:b/>
      <w:bCs/>
      <w:sz w:val="26"/>
      <w:szCs w:val="26"/>
    </w:rPr>
  </w:style>
  <w:style w:type="character" w:customStyle="1" w:styleId="FontStyle42">
    <w:name w:val="Font Style42"/>
    <w:rsid w:val="00F87F66"/>
    <w:rPr>
      <w:rFonts w:ascii="Times New Roman" w:hAnsi="Times New Roman" w:cs="Times New Roman" w:hint="default"/>
      <w:sz w:val="26"/>
      <w:szCs w:val="26"/>
    </w:rPr>
  </w:style>
  <w:style w:type="character" w:customStyle="1" w:styleId="FontStyle225">
    <w:name w:val="Font Style225"/>
    <w:rsid w:val="00F87F66"/>
    <w:rPr>
      <w:rFonts w:ascii="Times New Roman" w:hAnsi="Times New Roman" w:cs="Times New Roman" w:hint="default"/>
      <w:sz w:val="18"/>
      <w:szCs w:val="18"/>
    </w:rPr>
  </w:style>
  <w:style w:type="character" w:customStyle="1" w:styleId="FontStyle33">
    <w:name w:val="Font Style33"/>
    <w:rsid w:val="00F87F66"/>
    <w:rPr>
      <w:rFonts w:ascii="Cambria" w:hAnsi="Cambria" w:cs="Cambria" w:hint="default"/>
      <w:sz w:val="20"/>
      <w:szCs w:val="20"/>
    </w:rPr>
  </w:style>
  <w:style w:type="character" w:customStyle="1" w:styleId="FontStyle163">
    <w:name w:val="Font Style163"/>
    <w:rsid w:val="00F87F66"/>
    <w:rPr>
      <w:rFonts w:ascii="Times New Roman" w:hAnsi="Times New Roman" w:cs="Times New Roman" w:hint="default"/>
      <w:sz w:val="20"/>
      <w:szCs w:val="20"/>
    </w:rPr>
  </w:style>
  <w:style w:type="character" w:customStyle="1" w:styleId="FontStyle16">
    <w:name w:val="Font Style16"/>
    <w:rsid w:val="00F87F66"/>
    <w:rPr>
      <w:rFonts w:ascii="Times New Roman" w:hAnsi="Times New Roman" w:cs="Times New Roman" w:hint="default"/>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F87F66"/>
    <w:rPr>
      <w:rFonts w:ascii="Verdana" w:eastAsia="Calibri" w:hAnsi="Verdana" w:cs="Verdana" w:hint="default"/>
      <w:lang w:val="en-US" w:eastAsia="en-US" w:bidi="ar-SA"/>
    </w:rPr>
  </w:style>
  <w:style w:type="character" w:customStyle="1" w:styleId="120">
    <w:name w:val="Знак Знак12"/>
    <w:rsid w:val="00F87F66"/>
    <w:rPr>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1238</Words>
  <Characters>7060</Characters>
  <Application>Microsoft Office Word</Application>
  <DocSecurity>0</DocSecurity>
  <Lines>58</Lines>
  <Paragraphs>16</Paragraphs>
  <ScaleCrop>false</ScaleCrop>
  <Company>Reanimator Extreme Edition</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2019-09-24T08:27:00Z</dcterms:created>
  <dcterms:modified xsi:type="dcterms:W3CDTF">2019-09-24T08:34:00Z</dcterms:modified>
</cp:coreProperties>
</file>