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80B" w:rsidRPr="007E37DF" w:rsidRDefault="0008580B" w:rsidP="0008580B">
      <w:pPr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Совет депутатов Кожурлинского сельсовета</w:t>
      </w: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Убинского района Новосибирской области                                         </w:t>
      </w: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                 </w:t>
      </w:r>
      <w:proofErr w:type="gramStart"/>
      <w:r w:rsidRPr="007E37DF">
        <w:rPr>
          <w:sz w:val="28"/>
          <w:szCs w:val="28"/>
        </w:rPr>
        <w:t>Р</w:t>
      </w:r>
      <w:proofErr w:type="gramEnd"/>
      <w:r w:rsidRPr="007E37DF">
        <w:rPr>
          <w:sz w:val="28"/>
          <w:szCs w:val="28"/>
        </w:rPr>
        <w:t xml:space="preserve"> Е Ш Е Н И Е</w:t>
      </w: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десятой сессии четвертого созыва.</w:t>
      </w: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          14.06.2011                 № 81</w:t>
      </w:r>
    </w:p>
    <w:p w:rsidR="0008580B" w:rsidRPr="007E37DF" w:rsidRDefault="0008580B" w:rsidP="0008580B">
      <w:pPr>
        <w:tabs>
          <w:tab w:val="left" w:pos="1905"/>
          <w:tab w:val="center" w:pos="4677"/>
        </w:tabs>
        <w:rPr>
          <w:sz w:val="28"/>
          <w:szCs w:val="28"/>
        </w:rPr>
      </w:pPr>
      <w:r w:rsidRPr="007E37DF">
        <w:rPr>
          <w:b/>
          <w:sz w:val="28"/>
          <w:szCs w:val="28"/>
        </w:rPr>
        <w:t xml:space="preserve">   </w:t>
      </w:r>
    </w:p>
    <w:p w:rsidR="0008580B" w:rsidRPr="007E37DF" w:rsidRDefault="0008580B" w:rsidP="0008580B">
      <w:pPr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Об утверждении Положения об официальном сайте </w:t>
      </w:r>
    </w:p>
    <w:p w:rsidR="0008580B" w:rsidRPr="007E37DF" w:rsidRDefault="0008580B" w:rsidP="0008580B">
      <w:pPr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            Кожурлинского сельсовета</w:t>
      </w:r>
    </w:p>
    <w:p w:rsidR="0008580B" w:rsidRPr="007E37DF" w:rsidRDefault="0008580B" w:rsidP="0008580B">
      <w:pPr>
        <w:rPr>
          <w:sz w:val="28"/>
          <w:szCs w:val="28"/>
        </w:rPr>
      </w:pPr>
    </w:p>
    <w:p w:rsidR="0008580B" w:rsidRPr="007E37DF" w:rsidRDefault="0008580B" w:rsidP="0008580B">
      <w:pPr>
        <w:rPr>
          <w:sz w:val="28"/>
          <w:szCs w:val="28"/>
        </w:rPr>
      </w:pPr>
    </w:p>
    <w:p w:rsidR="0008580B" w:rsidRPr="007E37DF" w:rsidRDefault="0008580B" w:rsidP="0008580B">
      <w:pPr>
        <w:jc w:val="both"/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В соответствии с Федеральным законом РФ № 8-ФЗ от 09.02.2009г. «Об обеспечении доступа к информации о деятельности государственных органов и органов местного самоуправления» </w:t>
      </w:r>
    </w:p>
    <w:p w:rsidR="0008580B" w:rsidRPr="007E37DF" w:rsidRDefault="0008580B" w:rsidP="0008580B">
      <w:pPr>
        <w:rPr>
          <w:sz w:val="28"/>
          <w:szCs w:val="28"/>
        </w:rPr>
      </w:pPr>
      <w:r w:rsidRPr="007E37DF">
        <w:rPr>
          <w:sz w:val="28"/>
          <w:szCs w:val="28"/>
        </w:rPr>
        <w:t>Совет депутатов Кожурлинского сельсовета</w:t>
      </w:r>
    </w:p>
    <w:p w:rsidR="0008580B" w:rsidRPr="007E37DF" w:rsidRDefault="0008580B" w:rsidP="0008580B">
      <w:pPr>
        <w:rPr>
          <w:b/>
          <w:sz w:val="28"/>
          <w:szCs w:val="28"/>
        </w:rPr>
      </w:pPr>
      <w:r w:rsidRPr="007E37DF">
        <w:rPr>
          <w:b/>
          <w:sz w:val="28"/>
          <w:szCs w:val="28"/>
        </w:rPr>
        <w:t>РЕШИЛ:</w:t>
      </w:r>
    </w:p>
    <w:p w:rsidR="0008580B" w:rsidRPr="007E37DF" w:rsidRDefault="0008580B" w:rsidP="0008580B">
      <w:pPr>
        <w:jc w:val="center"/>
        <w:rPr>
          <w:b/>
          <w:sz w:val="28"/>
          <w:szCs w:val="28"/>
        </w:rPr>
      </w:pPr>
    </w:p>
    <w:p w:rsidR="0008580B" w:rsidRPr="007E37DF" w:rsidRDefault="0008580B" w:rsidP="0008580B">
      <w:pPr>
        <w:pStyle w:val="1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E37DF">
        <w:rPr>
          <w:rFonts w:ascii="Times New Roman" w:hAnsi="Times New Roman"/>
          <w:sz w:val="28"/>
          <w:szCs w:val="28"/>
        </w:rPr>
        <w:t>Утвердить Положение об официальном сайте Кожурлинского сельсовета.</w:t>
      </w:r>
    </w:p>
    <w:p w:rsidR="0008580B" w:rsidRPr="007E37DF" w:rsidRDefault="0008580B" w:rsidP="0008580B">
      <w:pPr>
        <w:numPr>
          <w:ilvl w:val="0"/>
          <w:numId w:val="1"/>
        </w:numPr>
        <w:tabs>
          <w:tab w:val="left" w:pos="851"/>
        </w:tabs>
        <w:ind w:left="0" w:firstLine="567"/>
        <w:contextualSpacing/>
        <w:jc w:val="both"/>
        <w:rPr>
          <w:sz w:val="28"/>
          <w:szCs w:val="28"/>
        </w:rPr>
      </w:pPr>
      <w:r w:rsidRPr="007E37DF">
        <w:rPr>
          <w:sz w:val="28"/>
          <w:szCs w:val="28"/>
        </w:rPr>
        <w:t xml:space="preserve">Опубликовать настоящее решение в периодическом печатном издании </w:t>
      </w:r>
    </w:p>
    <w:p w:rsidR="0008580B" w:rsidRPr="007E37DF" w:rsidRDefault="0008580B" w:rsidP="0008580B">
      <w:pPr>
        <w:tabs>
          <w:tab w:val="left" w:pos="851"/>
        </w:tabs>
        <w:contextualSpacing/>
        <w:jc w:val="both"/>
        <w:rPr>
          <w:sz w:val="28"/>
          <w:szCs w:val="28"/>
        </w:rPr>
      </w:pPr>
      <w:r w:rsidRPr="007E37DF">
        <w:rPr>
          <w:sz w:val="28"/>
          <w:szCs w:val="28"/>
        </w:rPr>
        <w:t xml:space="preserve">«Вести Кожурлы» </w:t>
      </w:r>
    </w:p>
    <w:p w:rsidR="0008580B" w:rsidRPr="007E37DF" w:rsidRDefault="0008580B" w:rsidP="0008580B">
      <w:pPr>
        <w:jc w:val="both"/>
        <w:rPr>
          <w:sz w:val="28"/>
          <w:szCs w:val="28"/>
        </w:rPr>
      </w:pPr>
    </w:p>
    <w:p w:rsidR="0008580B" w:rsidRPr="007E37DF" w:rsidRDefault="0008580B" w:rsidP="0008580B">
      <w:pPr>
        <w:ind w:left="-284"/>
        <w:jc w:val="both"/>
        <w:rPr>
          <w:sz w:val="28"/>
          <w:szCs w:val="28"/>
        </w:rPr>
      </w:pPr>
    </w:p>
    <w:p w:rsidR="0008580B" w:rsidRPr="007E37DF" w:rsidRDefault="0008580B" w:rsidP="0008580B">
      <w:pPr>
        <w:ind w:left="-284"/>
        <w:jc w:val="both"/>
        <w:rPr>
          <w:sz w:val="28"/>
          <w:szCs w:val="28"/>
        </w:rPr>
      </w:pPr>
    </w:p>
    <w:p w:rsidR="0008580B" w:rsidRPr="007E37DF" w:rsidRDefault="0008580B" w:rsidP="0008580B">
      <w:pPr>
        <w:ind w:left="-284"/>
        <w:jc w:val="both"/>
        <w:rPr>
          <w:sz w:val="28"/>
          <w:szCs w:val="28"/>
        </w:rPr>
      </w:pPr>
    </w:p>
    <w:p w:rsidR="0008580B" w:rsidRPr="007E37DF" w:rsidRDefault="0008580B" w:rsidP="0008580B">
      <w:pPr>
        <w:ind w:left="-284"/>
        <w:jc w:val="both"/>
        <w:rPr>
          <w:sz w:val="28"/>
          <w:szCs w:val="28"/>
        </w:rPr>
      </w:pPr>
      <w:r w:rsidRPr="007E37DF">
        <w:rPr>
          <w:sz w:val="28"/>
          <w:szCs w:val="28"/>
        </w:rPr>
        <w:t xml:space="preserve">  Глава Кожурлинского сельсовета                              </w:t>
      </w:r>
      <w:r w:rsidR="007E37DF">
        <w:rPr>
          <w:sz w:val="28"/>
          <w:szCs w:val="28"/>
        </w:rPr>
        <w:t xml:space="preserve">                 </w:t>
      </w:r>
      <w:r w:rsidRPr="007E37DF">
        <w:rPr>
          <w:sz w:val="28"/>
          <w:szCs w:val="28"/>
        </w:rPr>
        <w:t>Т.Н.Литвинова.</w:t>
      </w: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rPr>
          <w:sz w:val="28"/>
          <w:szCs w:val="28"/>
        </w:rPr>
      </w:pPr>
    </w:p>
    <w:p w:rsidR="0008580B" w:rsidRPr="007E37DF" w:rsidRDefault="0008580B" w:rsidP="0008580B">
      <w:pPr>
        <w:tabs>
          <w:tab w:val="left" w:pos="142"/>
        </w:tabs>
        <w:jc w:val="right"/>
        <w:rPr>
          <w:sz w:val="28"/>
          <w:szCs w:val="28"/>
        </w:rPr>
      </w:pPr>
    </w:p>
    <w:p w:rsidR="0008580B" w:rsidRPr="007E37DF" w:rsidRDefault="0008580B" w:rsidP="007E37DF">
      <w:pPr>
        <w:tabs>
          <w:tab w:val="left" w:pos="142"/>
        </w:tabs>
        <w:jc w:val="right"/>
        <w:rPr>
          <w:sz w:val="28"/>
          <w:szCs w:val="28"/>
        </w:rPr>
      </w:pPr>
      <w:r w:rsidRPr="007E37DF">
        <w:rPr>
          <w:sz w:val="28"/>
          <w:szCs w:val="28"/>
        </w:rPr>
        <w:lastRenderedPageBreak/>
        <w:t xml:space="preserve">                                                   </w:t>
      </w:r>
      <w:r w:rsidRPr="007E37DF">
        <w:rPr>
          <w:sz w:val="28"/>
          <w:szCs w:val="28"/>
        </w:rPr>
        <w:tab/>
      </w:r>
      <w:r w:rsidRPr="007E37DF">
        <w:rPr>
          <w:sz w:val="28"/>
          <w:szCs w:val="28"/>
        </w:rPr>
        <w:tab/>
        <w:t>Утверждено</w:t>
      </w:r>
    </w:p>
    <w:p w:rsidR="0008580B" w:rsidRPr="007E37DF" w:rsidRDefault="0008580B" w:rsidP="007E37DF">
      <w:pPr>
        <w:tabs>
          <w:tab w:val="left" w:pos="142"/>
        </w:tabs>
        <w:jc w:val="right"/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                                                       Решением десятой сессии четвертого</w:t>
      </w:r>
    </w:p>
    <w:p w:rsidR="0008580B" w:rsidRPr="007E37DF" w:rsidRDefault="0008580B" w:rsidP="007E37DF">
      <w:pPr>
        <w:tabs>
          <w:tab w:val="left" w:pos="142"/>
        </w:tabs>
        <w:jc w:val="right"/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                                                  созыва Совета  депутатов Кожурлинского </w:t>
      </w:r>
    </w:p>
    <w:p w:rsidR="0008580B" w:rsidRPr="007E37DF" w:rsidRDefault="0008580B" w:rsidP="007E37DF">
      <w:pPr>
        <w:tabs>
          <w:tab w:val="left" w:pos="142"/>
        </w:tabs>
        <w:jc w:val="right"/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                                                                   сельсовета   от 14.06.2011 № 81                                                                    </w:t>
      </w:r>
      <w:r w:rsidRPr="007E37DF">
        <w:rPr>
          <w:sz w:val="28"/>
          <w:szCs w:val="28"/>
        </w:rPr>
        <w:tab/>
      </w:r>
      <w:r w:rsidRPr="007E37DF">
        <w:rPr>
          <w:sz w:val="28"/>
          <w:szCs w:val="28"/>
        </w:rPr>
        <w:tab/>
      </w:r>
      <w:r w:rsidRPr="007E37DF">
        <w:rPr>
          <w:sz w:val="28"/>
          <w:szCs w:val="28"/>
        </w:rPr>
        <w:tab/>
      </w:r>
    </w:p>
    <w:p w:rsidR="0008580B" w:rsidRPr="007E37DF" w:rsidRDefault="0008580B" w:rsidP="0008580B">
      <w:pPr>
        <w:ind w:left="4248" w:firstLine="708"/>
        <w:jc w:val="right"/>
        <w:rPr>
          <w:sz w:val="28"/>
          <w:szCs w:val="28"/>
        </w:rPr>
      </w:pPr>
      <w:r w:rsidRPr="007E37DF">
        <w:rPr>
          <w:sz w:val="28"/>
          <w:szCs w:val="28"/>
        </w:rPr>
        <w:t xml:space="preserve">            </w:t>
      </w:r>
      <w:r w:rsidRPr="007E37DF">
        <w:rPr>
          <w:sz w:val="28"/>
          <w:szCs w:val="28"/>
        </w:rPr>
        <w:tab/>
      </w:r>
    </w:p>
    <w:p w:rsidR="0008580B" w:rsidRPr="007E37DF" w:rsidRDefault="0008580B" w:rsidP="0008580B">
      <w:pPr>
        <w:rPr>
          <w:sz w:val="28"/>
          <w:szCs w:val="28"/>
        </w:rPr>
      </w:pPr>
    </w:p>
    <w:p w:rsidR="0008580B" w:rsidRPr="007E37DF" w:rsidRDefault="0008580B" w:rsidP="0008580B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7E37DF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08580B" w:rsidRPr="007E37DF" w:rsidRDefault="0008580B" w:rsidP="0008580B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7E37DF">
        <w:rPr>
          <w:rFonts w:ascii="Times New Roman" w:hAnsi="Times New Roman" w:cs="Times New Roman"/>
          <w:b w:val="0"/>
          <w:sz w:val="28"/>
          <w:szCs w:val="28"/>
        </w:rPr>
        <w:t>ОБ ОФИЦИАЛЬНОМ САЙТЕ  КОЖУРЛИНСКОГО СЕЛЬСОВЕТА</w:t>
      </w: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 Общие положения</w:t>
      </w:r>
    </w:p>
    <w:p w:rsidR="0008580B" w:rsidRPr="007E37DF" w:rsidRDefault="0008580B" w:rsidP="0008580B">
      <w:pPr>
        <w:autoSpaceDE w:val="0"/>
        <w:autoSpaceDN w:val="0"/>
        <w:adjustRightInd w:val="0"/>
        <w:ind w:left="540"/>
        <w:jc w:val="both"/>
        <w:outlineLvl w:val="1"/>
        <w:rPr>
          <w:bCs/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1.1. Настоящее Положение определяет порядок организационно-технического обеспечения, а также порядок технического сопровождения (поддержка в работоспособном состоянии) и информационного наполнения официального сайта Кожурлинского сельсовета.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1.2. Официальный сайт Кожурлинского сельсовета (далее</w:t>
      </w:r>
      <w:r w:rsidR="007E37DF">
        <w:rPr>
          <w:bCs/>
          <w:sz w:val="28"/>
          <w:szCs w:val="28"/>
        </w:rPr>
        <w:t xml:space="preserve"> </w:t>
      </w:r>
      <w:r w:rsidRPr="007E37DF">
        <w:rPr>
          <w:bCs/>
          <w:sz w:val="28"/>
          <w:szCs w:val="28"/>
        </w:rPr>
        <w:t>- Сайт) является официальным в сети Интернет.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1.3. Основным назначением Сайта является информирование населения Кожурлинского сельсовета о деятельности органов местного самоуправления  (далее - органы местного самоуправления) посредством предоставления пользователям сети Интернет доступа к информации, размещенной на Сайте.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1.4. Официальный Сайт Кожурлинского сельсовета - Сайт в информационной сети Интернет, содержащий информацию о деятельности органов местного самоуправления, электронный адрес которого включает доменное имя, права на которое принадлежат органам местного самоуправления.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1.5. Информация о деятельности органов местного самоуправления - информация, созданная в пределах своих полномочий органами местного самоуправления или организациями, подведомственными органам местного самоуправления (далее - подведомственные организации), либо поступившая в указанные органы и организации.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1.6. Пользователь информацией - гражданин (физическое лицо), организация (юридическое лицо), общественное объединение, государственные органы, органы местного самоуправления, осуществляющие поиск информации о деятельности органов местного самоуправления.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1.7. Сайт должен содержать адрес электронной почты, по которому пользователем информацией может быть направлен запрос и получена запрашиваемая информация.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  <w:r w:rsidRPr="007E37DF">
        <w:rPr>
          <w:bCs/>
          <w:sz w:val="28"/>
          <w:szCs w:val="28"/>
        </w:rPr>
        <w:t>1.8. Сайт располагается по электронному адресу.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lastRenderedPageBreak/>
        <w:t>1.9. При использовании, цитировании и перепечатке информации из разделов Сайта обязательным требованием является ссылка на электронный адрес Сайта.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1.10 Информация, размещаемая на Сайте Кожурлинского сельсовета, является публичной и бесплатной.</w:t>
      </w:r>
    </w:p>
    <w:p w:rsidR="0008580B" w:rsidRPr="007E37DF" w:rsidRDefault="0008580B" w:rsidP="0008580B">
      <w:pPr>
        <w:tabs>
          <w:tab w:val="left" w:pos="1134"/>
        </w:tabs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1.11. Информация, размещаемая на Сайте сельского поселения: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- не должна нарушать авторские права граждан;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- не должна содержать ненормативную лексику;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- не должна содержать сведения, порочащие честь, достоинство и деловую репутацию физических и юридических лиц;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- не должна нарушать нормы действующего законодательства и нормы морали;</w:t>
      </w:r>
    </w:p>
    <w:p w:rsidR="0008580B" w:rsidRPr="007E37DF" w:rsidRDefault="0008580B" w:rsidP="007E37DF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sz w:val="28"/>
          <w:szCs w:val="28"/>
        </w:rPr>
        <w:t>- не должна содержать материалы, касающиеся государственной или коммерческой тайны.</w:t>
      </w: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2. Основные требования при обеспечении доступа к информации</w:t>
      </w: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о деятельности органов местного самоуправления,</w:t>
      </w: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proofErr w:type="gramStart"/>
      <w:r w:rsidRPr="007E37DF">
        <w:rPr>
          <w:bCs/>
          <w:sz w:val="28"/>
          <w:szCs w:val="28"/>
        </w:rPr>
        <w:t>размещаемой</w:t>
      </w:r>
      <w:proofErr w:type="gramEnd"/>
      <w:r w:rsidRPr="007E37DF">
        <w:rPr>
          <w:bCs/>
          <w:sz w:val="28"/>
          <w:szCs w:val="28"/>
        </w:rPr>
        <w:t xml:space="preserve"> на Сайте</w:t>
      </w: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2.1. Основными требованиями при обеспечении доступа к информации о деятельности органов местного самоуправления, размещенной на Сайте, являются: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1) достоверность предоставляемой информации о деятельности органов местного самоуправления;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2) соблюдение сроков и порядка предоставления информации о деятельности органов местного самоуправления;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3) изъятие из предоставляемой информации о деятельности органов местного самоуправления сведений, относящихся к информации ограниченного доступа;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4) создание органами местного самоуправления в пределах своих полномочий организационно-технических и других условий, необходимых для реализации права на доступ к информации о деятельности органов местного самоуправления, а также создание муниципальных информационных систем для обслуживания пользователей информацией;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5) учет расходов, связанных с обеспечением доступа к информации о деятельности органов местного самоуправления, при планировании бюджетного финансирования сельского поселения.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2.2. Поступившие по сети Интернет запросы подлежат передаче в Администрацию Кожурлинского сельсовета для последующей регистрации и рассмотрения. Регистрация и рассмотрение запросов осуществляются в порядке, установленном законодательством Российской Федерации.</w:t>
      </w:r>
    </w:p>
    <w:p w:rsidR="0008580B" w:rsidRPr="007E37DF" w:rsidRDefault="0008580B" w:rsidP="0008580B">
      <w:pPr>
        <w:tabs>
          <w:tab w:val="left" w:pos="993"/>
        </w:tabs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 xml:space="preserve">2.3. Ответственность за достоверность размещаемой информации возлагается на лиц предоставляющих эту информацию, ответственность за своевременность размещения информационных ресурсов на Сайте </w:t>
      </w:r>
      <w:r w:rsidRPr="007E37DF">
        <w:rPr>
          <w:sz w:val="28"/>
          <w:szCs w:val="28"/>
        </w:rPr>
        <w:lastRenderedPageBreak/>
        <w:t>Кожурлинского сельсовета возлагается на  специалиста назначаемого главой Кожурлинского сельсовета.</w:t>
      </w:r>
    </w:p>
    <w:p w:rsidR="0008580B" w:rsidRDefault="0008580B" w:rsidP="0008580B">
      <w:pPr>
        <w:tabs>
          <w:tab w:val="left" w:pos="993"/>
        </w:tabs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2.4. Ответственность за достоверность информации, предоставленной муниципальными предприятиями и учреждениями Кожурлинского сельсовета и опубликованной на Сайте сельского поселения, несут руководители соответствующих муниципальных предприятий и учреждений.</w:t>
      </w:r>
    </w:p>
    <w:p w:rsidR="007E37DF" w:rsidRPr="007E37DF" w:rsidRDefault="007E37DF" w:rsidP="0008580B">
      <w:pPr>
        <w:tabs>
          <w:tab w:val="left" w:pos="993"/>
        </w:tabs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3. Перечень информации, размещаемой на Сайте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3.1. Информация о деятельности органов местного самоуправления, размещаемая указанными органами в сети Интернет, содержит:</w:t>
      </w:r>
    </w:p>
    <w:p w:rsidR="0008580B" w:rsidRPr="007E37DF" w:rsidRDefault="0008580B" w:rsidP="0008580B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3.1.1. Общую информацию об органе местного самоуправления, в том числе:</w:t>
      </w:r>
    </w:p>
    <w:p w:rsidR="0008580B" w:rsidRPr="007E37DF" w:rsidRDefault="0008580B" w:rsidP="0008580B">
      <w:pPr>
        <w:numPr>
          <w:ilvl w:val="0"/>
          <w:numId w:val="2"/>
        </w:numPr>
        <w:tabs>
          <w:tab w:val="left" w:pos="1620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наименования и структуру органов местного самоуправления, почтовый адрес, адрес электронной почты (при наличии), номера телефонов справочных служб органов местного самоуправления;</w:t>
      </w:r>
    </w:p>
    <w:p w:rsidR="0008580B" w:rsidRPr="007E37DF" w:rsidRDefault="0008580B" w:rsidP="0008580B">
      <w:pPr>
        <w:autoSpaceDE w:val="0"/>
        <w:autoSpaceDN w:val="0"/>
        <w:adjustRightInd w:val="0"/>
        <w:ind w:firstLine="72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3.1.2. Информацию о нормотворческой деятельности органов местного самоуправления, в том числе:</w:t>
      </w:r>
    </w:p>
    <w:p w:rsidR="0008580B" w:rsidRPr="007E37DF" w:rsidRDefault="0008580B" w:rsidP="0008580B">
      <w:pPr>
        <w:numPr>
          <w:ilvl w:val="0"/>
          <w:numId w:val="2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proofErr w:type="gramStart"/>
      <w:r w:rsidRPr="007E37DF">
        <w:rPr>
          <w:bCs/>
          <w:sz w:val="28"/>
          <w:szCs w:val="28"/>
        </w:rPr>
        <w:t>муниципальные правовые акты, изданные органом местного самоуправления,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Федерации;</w:t>
      </w:r>
      <w:proofErr w:type="gramEnd"/>
    </w:p>
    <w:p w:rsidR="0008580B" w:rsidRPr="007E37DF" w:rsidRDefault="0008580B" w:rsidP="0008580B">
      <w:pPr>
        <w:numPr>
          <w:ilvl w:val="0"/>
          <w:numId w:val="2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тексты проектов муниципальных правовых актов, внесенных в Совет депутатов Кожурлинского сельсовета (проект местного бюджета, проект устава поселения);</w:t>
      </w:r>
    </w:p>
    <w:p w:rsidR="0008580B" w:rsidRPr="007E37DF" w:rsidRDefault="0008580B" w:rsidP="0008580B">
      <w:pPr>
        <w:numPr>
          <w:ilvl w:val="0"/>
          <w:numId w:val="2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решения об утверждении местного бюджета, годовой отчет о его исполнении, ежеквартальные сведения о ходе исполнения местного бюджета;</w:t>
      </w:r>
    </w:p>
    <w:p w:rsidR="0008580B" w:rsidRPr="007E37DF" w:rsidRDefault="0008580B" w:rsidP="0008580B">
      <w:pPr>
        <w:numPr>
          <w:ilvl w:val="0"/>
          <w:numId w:val="2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административные регламенты, стандарты муниципальных услуг;</w:t>
      </w:r>
    </w:p>
    <w:p w:rsidR="0008580B" w:rsidRPr="007E37DF" w:rsidRDefault="0008580B" w:rsidP="0008580B">
      <w:pPr>
        <w:numPr>
          <w:ilvl w:val="0"/>
          <w:numId w:val="2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установленные формы обращений, заявлений и иных документов, принимаемых органами местного самоуправления к рассмотрению в соответствии с законами и иными нормативными правовыми актами, муниципальными правовыми актами;</w:t>
      </w:r>
    </w:p>
    <w:p w:rsidR="0008580B" w:rsidRPr="007E37DF" w:rsidRDefault="0008580B" w:rsidP="0008580B">
      <w:pPr>
        <w:autoSpaceDE w:val="0"/>
        <w:autoSpaceDN w:val="0"/>
        <w:adjustRightInd w:val="0"/>
        <w:ind w:firstLine="72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 xml:space="preserve">3.1.3. </w:t>
      </w:r>
      <w:proofErr w:type="gramStart"/>
      <w:r w:rsidRPr="007E37DF">
        <w:rPr>
          <w:bCs/>
          <w:sz w:val="28"/>
          <w:szCs w:val="28"/>
        </w:rPr>
        <w:t>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органами местного самоуправления до сведения граждан и организаций в соответствии с федеральными законами, законами субъектов Российской Федерации;</w:t>
      </w:r>
      <w:proofErr w:type="gramEnd"/>
    </w:p>
    <w:p w:rsidR="0008580B" w:rsidRPr="007E37DF" w:rsidRDefault="0008580B" w:rsidP="0008580B">
      <w:pPr>
        <w:autoSpaceDE w:val="0"/>
        <w:autoSpaceDN w:val="0"/>
        <w:adjustRightInd w:val="0"/>
        <w:ind w:firstLine="72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3.1.4. Информацию о работе органов местного самоуправления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</w:r>
    </w:p>
    <w:p w:rsidR="0008580B" w:rsidRPr="007E37DF" w:rsidRDefault="0008580B" w:rsidP="0008580B">
      <w:pPr>
        <w:numPr>
          <w:ilvl w:val="0"/>
          <w:numId w:val="3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90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lastRenderedPageBreak/>
        <w:t>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деятельность;</w:t>
      </w:r>
    </w:p>
    <w:p w:rsidR="0008580B" w:rsidRPr="007E37DF" w:rsidRDefault="0008580B" w:rsidP="0008580B">
      <w:pPr>
        <w:numPr>
          <w:ilvl w:val="0"/>
          <w:numId w:val="3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851"/>
        <w:jc w:val="both"/>
        <w:outlineLvl w:val="1"/>
        <w:rPr>
          <w:bCs/>
          <w:sz w:val="28"/>
          <w:szCs w:val="28"/>
        </w:rPr>
      </w:pPr>
      <w:proofErr w:type="gramStart"/>
      <w:r w:rsidRPr="007E37DF">
        <w:rPr>
          <w:bCs/>
          <w:sz w:val="28"/>
          <w:szCs w:val="28"/>
        </w:rPr>
        <w:t>фамилии, имена и отчества руководителей подразделений или иных должностных лиц, к полномочиям которых отнесены организация приема лиц, указанных в подпункте "а" настоящего пункта, обеспечение рассмотрения их обращений, а также номера телефонов, по которым можно получить информацию справочного характера;</w:t>
      </w:r>
      <w:proofErr w:type="gramEnd"/>
    </w:p>
    <w:p w:rsidR="0008580B" w:rsidRPr="007E37DF" w:rsidRDefault="0008580B" w:rsidP="0008580B">
      <w:pPr>
        <w:numPr>
          <w:ilvl w:val="0"/>
          <w:numId w:val="3"/>
        </w:numPr>
        <w:tabs>
          <w:tab w:val="clear" w:pos="1260"/>
          <w:tab w:val="num" w:pos="0"/>
          <w:tab w:val="left" w:pos="1276"/>
        </w:tabs>
        <w:autoSpaceDE w:val="0"/>
        <w:autoSpaceDN w:val="0"/>
        <w:adjustRightInd w:val="0"/>
        <w:ind w:left="0" w:firstLine="90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обзоры обращений лиц, указанных в подпункте "а" настоящего пункта, а также обобщенную информацию о результатах рассмотрения этих обращений и принятых мерах;</w:t>
      </w:r>
    </w:p>
    <w:p w:rsidR="0008580B" w:rsidRPr="007E37DF" w:rsidRDefault="0008580B" w:rsidP="0008580B">
      <w:pPr>
        <w:autoSpaceDE w:val="0"/>
        <w:autoSpaceDN w:val="0"/>
        <w:adjustRightInd w:val="0"/>
        <w:ind w:firstLine="720"/>
        <w:jc w:val="both"/>
        <w:outlineLvl w:val="1"/>
        <w:rPr>
          <w:bCs/>
          <w:sz w:val="28"/>
          <w:szCs w:val="28"/>
        </w:rPr>
      </w:pPr>
      <w:r w:rsidRPr="007E37DF">
        <w:rPr>
          <w:bCs/>
          <w:sz w:val="28"/>
          <w:szCs w:val="28"/>
        </w:rPr>
        <w:t>3.1.5. Иную информацию о своей деятельности органов местного самоуправления в соответствии с законодательством Российской Федерации.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3.2. Официальные документы, подлежащ</w:t>
      </w:r>
      <w:r w:rsidR="007E37DF">
        <w:rPr>
          <w:sz w:val="28"/>
          <w:szCs w:val="28"/>
        </w:rPr>
        <w:t>ие опубликованию на  Сайте Кожу</w:t>
      </w:r>
      <w:r w:rsidRPr="007E37DF">
        <w:rPr>
          <w:sz w:val="28"/>
          <w:szCs w:val="28"/>
        </w:rPr>
        <w:t>рлинского сельсовета должны содержать сведения о дате, номере и о лице его подписавшем.</w:t>
      </w:r>
    </w:p>
    <w:p w:rsidR="0008580B" w:rsidRPr="007E37DF" w:rsidRDefault="0008580B" w:rsidP="0008580B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4. Введение в действие</w:t>
      </w: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8580B" w:rsidRPr="007E37DF" w:rsidRDefault="0008580B" w:rsidP="0008580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7E37DF">
        <w:rPr>
          <w:sz w:val="28"/>
          <w:szCs w:val="28"/>
        </w:rPr>
        <w:t>4.1. Настоящее Положение вступает в силу со дня официального опубликования.</w:t>
      </w:r>
    </w:p>
    <w:p w:rsidR="0008580B" w:rsidRDefault="0008580B" w:rsidP="0008580B">
      <w:pPr>
        <w:autoSpaceDE w:val="0"/>
        <w:autoSpaceDN w:val="0"/>
        <w:adjustRightInd w:val="0"/>
        <w:ind w:firstLine="540"/>
        <w:jc w:val="both"/>
        <w:outlineLvl w:val="1"/>
      </w:pPr>
    </w:p>
    <w:p w:rsidR="0008580B" w:rsidRDefault="0008580B" w:rsidP="0008580B">
      <w:pPr>
        <w:jc w:val="both"/>
      </w:pPr>
    </w:p>
    <w:p w:rsidR="0008580B" w:rsidRDefault="0008580B" w:rsidP="0008580B">
      <w:pPr>
        <w:jc w:val="both"/>
      </w:pPr>
    </w:p>
    <w:p w:rsidR="0008580B" w:rsidRDefault="0008580B" w:rsidP="0008580B">
      <w:pPr>
        <w:jc w:val="both"/>
      </w:pPr>
    </w:p>
    <w:p w:rsidR="0008580B" w:rsidRDefault="0008580B" w:rsidP="0008580B">
      <w:pPr>
        <w:jc w:val="center"/>
        <w:rPr>
          <w:sz w:val="28"/>
          <w:szCs w:val="28"/>
        </w:rPr>
      </w:pPr>
    </w:p>
    <w:p w:rsidR="0008580B" w:rsidRDefault="0008580B" w:rsidP="0008580B">
      <w:pPr>
        <w:jc w:val="center"/>
        <w:rPr>
          <w:sz w:val="28"/>
          <w:szCs w:val="28"/>
        </w:rPr>
      </w:pPr>
    </w:p>
    <w:p w:rsidR="00A62BC2" w:rsidRDefault="00A62BC2"/>
    <w:sectPr w:rsidR="00A62BC2" w:rsidSect="00A62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A6065"/>
    <w:multiLevelType w:val="hybridMultilevel"/>
    <w:tmpl w:val="A84AC7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BB3E03"/>
    <w:multiLevelType w:val="multilevel"/>
    <w:tmpl w:val="9B4419AE"/>
    <w:lvl w:ilvl="0">
      <w:start w:val="1"/>
      <w:numFmt w:val="decimal"/>
      <w:lvlText w:val="%1."/>
      <w:lvlJc w:val="left"/>
      <w:pPr>
        <w:ind w:left="1200" w:hanging="45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948" w:hanging="13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2130" w:hanging="138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130" w:hanging="13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130" w:hanging="13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cs="Times New Roman"/>
      </w:rPr>
    </w:lvl>
  </w:abstractNum>
  <w:abstractNum w:abstractNumId="2">
    <w:nsid w:val="28CE128D"/>
    <w:multiLevelType w:val="hybridMultilevel"/>
    <w:tmpl w:val="D3EEFB6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compat/>
  <w:rsids>
    <w:rsidRoot w:val="0008580B"/>
    <w:rsid w:val="0008580B"/>
    <w:rsid w:val="007E37DF"/>
    <w:rsid w:val="00A62BC2"/>
    <w:rsid w:val="00BF3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8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858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">
    <w:name w:val="Абзац списка1"/>
    <w:basedOn w:val="a"/>
    <w:rsid w:val="0008580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1340</Words>
  <Characters>7638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adm</cp:lastModifiedBy>
  <cp:revision>3</cp:revision>
  <dcterms:created xsi:type="dcterms:W3CDTF">2017-08-10T03:57:00Z</dcterms:created>
  <dcterms:modified xsi:type="dcterms:W3CDTF">2017-08-10T04:19:00Z</dcterms:modified>
</cp:coreProperties>
</file>