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66C" w:rsidRPr="0073266C" w:rsidRDefault="008F1552" w:rsidP="0073266C">
      <w:pPr>
        <w:jc w:val="center"/>
      </w:pPr>
      <w:r>
        <w:t xml:space="preserve">                                                                                                                             </w:t>
      </w:r>
      <w:r w:rsidR="003D36B2">
        <w:t>Приложение  3</w:t>
      </w:r>
      <w:bookmarkStart w:id="0" w:name="_GoBack"/>
      <w:bookmarkEnd w:id="0"/>
    </w:p>
    <w:p w:rsidR="000F0699" w:rsidRDefault="000F0699" w:rsidP="000F0699">
      <w:pPr>
        <w:tabs>
          <w:tab w:val="left" w:pos="5954"/>
          <w:tab w:val="left" w:pos="6379"/>
          <w:tab w:val="left" w:pos="7088"/>
        </w:tabs>
        <w:ind w:right="-55"/>
        <w:jc w:val="right"/>
      </w:pPr>
      <w:r>
        <w:t xml:space="preserve">                                                  к решению тридцать третей сессии </w:t>
      </w:r>
    </w:p>
    <w:p w:rsidR="000F0699" w:rsidRDefault="000F0699" w:rsidP="000F0699">
      <w:pPr>
        <w:ind w:right="-55"/>
        <w:jc w:val="right"/>
      </w:pPr>
      <w:r>
        <w:t>Совета депутатов</w:t>
      </w:r>
    </w:p>
    <w:p w:rsidR="000F0699" w:rsidRDefault="000F0699" w:rsidP="000F0699">
      <w:pPr>
        <w:ind w:right="-55"/>
        <w:jc w:val="right"/>
      </w:pPr>
      <w:r>
        <w:t>Кожурлинского сельсовета</w:t>
      </w:r>
    </w:p>
    <w:p w:rsidR="000F0699" w:rsidRDefault="000F0699" w:rsidP="000F0699">
      <w:pPr>
        <w:ind w:right="-55"/>
        <w:jc w:val="right"/>
      </w:pPr>
      <w:r>
        <w:t xml:space="preserve">                                                                      Убинского района Новосибирской области </w:t>
      </w:r>
    </w:p>
    <w:p w:rsidR="000F0699" w:rsidRDefault="000F0699" w:rsidP="000F0699">
      <w:pPr>
        <w:ind w:right="-55"/>
        <w:jc w:val="right"/>
      </w:pPr>
      <w:r>
        <w:t xml:space="preserve">                                                                                         пятого созыва от 26.12.2019 № 179   </w:t>
      </w:r>
    </w:p>
    <w:p w:rsidR="0073266C" w:rsidRPr="0073266C" w:rsidRDefault="0073266C" w:rsidP="0073266C">
      <w:pPr>
        <w:jc w:val="right"/>
      </w:pPr>
    </w:p>
    <w:p w:rsidR="0073266C" w:rsidRPr="0073266C" w:rsidRDefault="0073266C" w:rsidP="0073266C">
      <w:pPr>
        <w:jc w:val="center"/>
      </w:pPr>
    </w:p>
    <w:p w:rsidR="0073266C" w:rsidRPr="0073266C" w:rsidRDefault="0073266C" w:rsidP="008F1552">
      <w:pPr>
        <w:jc w:val="center"/>
        <w:rPr>
          <w:b/>
        </w:rPr>
      </w:pPr>
      <w:r w:rsidRPr="0073266C">
        <w:rPr>
          <w:b/>
        </w:rPr>
        <w:t>Нормативы</w:t>
      </w:r>
    </w:p>
    <w:p w:rsidR="0073266C" w:rsidRPr="0073266C" w:rsidRDefault="0073266C" w:rsidP="008F1552">
      <w:pPr>
        <w:jc w:val="center"/>
        <w:rPr>
          <w:b/>
        </w:rPr>
      </w:pPr>
      <w:r w:rsidRPr="0073266C">
        <w:rPr>
          <w:b/>
        </w:rPr>
        <w:t>распределения доходов между бюджетами бюджетной системы РФ</w:t>
      </w:r>
    </w:p>
    <w:p w:rsidR="000F0699" w:rsidRPr="0073266C" w:rsidRDefault="0073266C" w:rsidP="008F1552">
      <w:pPr>
        <w:jc w:val="center"/>
        <w:rPr>
          <w:b/>
        </w:rPr>
      </w:pPr>
      <w:r w:rsidRPr="0073266C">
        <w:rPr>
          <w:b/>
        </w:rPr>
        <w:t>в процентах в части поступлений в бюджет  поселения</w:t>
      </w:r>
      <w:r w:rsidR="008F1552">
        <w:rPr>
          <w:b/>
        </w:rPr>
        <w:t xml:space="preserve"> </w:t>
      </w:r>
      <w:r w:rsidR="000F0699" w:rsidRPr="0073266C">
        <w:rPr>
          <w:b/>
        </w:rPr>
        <w:t>Кожурлинского сельсовета Убинского района Новосибирской области</w:t>
      </w:r>
    </w:p>
    <w:p w:rsidR="0073266C" w:rsidRPr="0073266C" w:rsidRDefault="0073266C" w:rsidP="008F1552">
      <w:pPr>
        <w:jc w:val="center"/>
        <w:rPr>
          <w:b/>
        </w:rPr>
      </w:pPr>
      <w:r w:rsidRPr="0073266C">
        <w:rPr>
          <w:b/>
        </w:rPr>
        <w:t>на 20</w:t>
      </w:r>
      <w:r>
        <w:rPr>
          <w:b/>
        </w:rPr>
        <w:t>20</w:t>
      </w:r>
      <w:r w:rsidRPr="0073266C">
        <w:rPr>
          <w:b/>
        </w:rPr>
        <w:t xml:space="preserve"> год плановые 202</w:t>
      </w:r>
      <w:r>
        <w:rPr>
          <w:b/>
        </w:rPr>
        <w:t>1</w:t>
      </w:r>
      <w:r w:rsidRPr="0073266C">
        <w:rPr>
          <w:b/>
        </w:rPr>
        <w:t>-202</w:t>
      </w:r>
      <w:r>
        <w:rPr>
          <w:b/>
        </w:rPr>
        <w:t>2</w:t>
      </w:r>
      <w:r w:rsidR="008F1552">
        <w:rPr>
          <w:b/>
        </w:rPr>
        <w:t xml:space="preserve"> годы</w:t>
      </w:r>
    </w:p>
    <w:p w:rsidR="0073266C" w:rsidRPr="0073266C" w:rsidRDefault="0073266C" w:rsidP="0073266C"/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04"/>
        <w:gridCol w:w="990"/>
        <w:gridCol w:w="1080"/>
        <w:gridCol w:w="1048"/>
      </w:tblGrid>
      <w:tr w:rsidR="004950E0" w:rsidRPr="0073266C" w:rsidTr="00C00A83">
        <w:trPr>
          <w:trHeight w:val="570"/>
        </w:trPr>
        <w:tc>
          <w:tcPr>
            <w:tcW w:w="62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0E0" w:rsidRPr="0073266C" w:rsidRDefault="004950E0" w:rsidP="00624CF1">
            <w:pPr>
              <w:jc w:val="center"/>
              <w:rPr>
                <w:b/>
              </w:rPr>
            </w:pPr>
            <w:r w:rsidRPr="0073266C">
              <w:rPr>
                <w:b/>
              </w:rPr>
              <w:t>Наименование вида доходов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C00A83" w:rsidRDefault="004950E0" w:rsidP="00C00A83">
            <w:pPr>
              <w:tabs>
                <w:tab w:val="left" w:pos="1027"/>
              </w:tabs>
              <w:jc w:val="center"/>
              <w:rPr>
                <w:b/>
              </w:rPr>
            </w:pPr>
            <w:r w:rsidRPr="00C00A83">
              <w:rPr>
                <w:b/>
              </w:rPr>
              <w:t>Норматив распределения</w:t>
            </w:r>
          </w:p>
          <w:p w:rsidR="004950E0" w:rsidRPr="0073266C" w:rsidRDefault="004950E0" w:rsidP="00C00A83">
            <w:pPr>
              <w:jc w:val="center"/>
              <w:rPr>
                <w:b/>
              </w:rPr>
            </w:pPr>
            <w:r w:rsidRPr="00C00A83">
              <w:rPr>
                <w:b/>
              </w:rPr>
              <w:t>в %</w:t>
            </w:r>
          </w:p>
        </w:tc>
      </w:tr>
      <w:tr w:rsidR="004950E0" w:rsidRPr="0073266C" w:rsidTr="00C00A83">
        <w:trPr>
          <w:trHeight w:val="473"/>
        </w:trPr>
        <w:tc>
          <w:tcPr>
            <w:tcW w:w="62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Default="004950E0" w:rsidP="00624CF1">
            <w:pPr>
              <w:jc w:val="center"/>
              <w:rPr>
                <w:b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C00A83" w:rsidRDefault="004950E0" w:rsidP="004950E0">
            <w:pPr>
              <w:tabs>
                <w:tab w:val="left" w:pos="1027"/>
              </w:tabs>
              <w:jc w:val="center"/>
              <w:rPr>
                <w:b/>
              </w:rPr>
            </w:pPr>
            <w:r w:rsidRPr="00C00A83">
              <w:rPr>
                <w:b/>
              </w:rPr>
              <w:t>2020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C00A83" w:rsidRDefault="004950E0" w:rsidP="001340DC">
            <w:pPr>
              <w:tabs>
                <w:tab w:val="left" w:pos="1027"/>
              </w:tabs>
              <w:jc w:val="center"/>
              <w:rPr>
                <w:b/>
              </w:rPr>
            </w:pPr>
            <w:r w:rsidRPr="00C00A83">
              <w:rPr>
                <w:b/>
              </w:rPr>
              <w:t>2021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C00A83" w:rsidRDefault="004950E0" w:rsidP="001340DC">
            <w:pPr>
              <w:tabs>
                <w:tab w:val="left" w:pos="1027"/>
              </w:tabs>
              <w:jc w:val="center"/>
              <w:rPr>
                <w:b/>
              </w:rPr>
            </w:pPr>
            <w:r w:rsidRPr="00C00A83">
              <w:rPr>
                <w:b/>
              </w:rPr>
              <w:t>2022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624CF1">
            <w:pPr>
              <w:jc w:val="both"/>
            </w:pPr>
            <w:r w:rsidRPr="0073266C"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t xml:space="preserve">Дотации бюджетам сельских поселений на поддержку мер по обеспечению сбалансированности бюджетов 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>Субсидии бюджетам сельских поселений на осуществление  первичного</w:t>
            </w:r>
            <w:r w:rsidR="008F1552">
              <w:t xml:space="preserve"> </w:t>
            </w:r>
            <w:r w:rsidRPr="0073266C">
              <w:rPr>
                <w:sz w:val="22"/>
                <w:szCs w:val="22"/>
              </w:rPr>
              <w:t>воинского учета на территориях, где отсутствуют военные комиссариаты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50E0" w:rsidRDefault="004950E0" w:rsidP="0073266C">
            <w:pPr>
              <w:jc w:val="center"/>
            </w:pPr>
            <w:r>
              <w:t>100</w:t>
            </w:r>
          </w:p>
          <w:p w:rsidR="004950E0" w:rsidRPr="0073266C" w:rsidRDefault="004950E0" w:rsidP="004950E0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  <w:p w:rsidR="004950E0" w:rsidRPr="0073266C" w:rsidRDefault="004950E0" w:rsidP="0073266C">
            <w:pPr>
              <w:jc w:val="center"/>
            </w:pP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>Субсидии бюджетам сельских поселений на реализацию федеральных целевых программ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>Субсидии бюджетам сельских поселений на софинансирование</w:t>
            </w:r>
          </w:p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>Межбюджетные трансферты, передаваемые бюджетам  сельских поселений для компенсации дополнительных расходов, возникших в результате решений</w:t>
            </w:r>
            <w:r w:rsidR="00C00A83">
              <w:t xml:space="preserve"> </w:t>
            </w:r>
            <w:r w:rsidRPr="0073266C">
              <w:rPr>
                <w:sz w:val="22"/>
                <w:szCs w:val="22"/>
              </w:rPr>
              <w:t>принятых органами власти другого уровня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  <w:tr w:rsidR="004950E0" w:rsidRPr="0073266C" w:rsidTr="00C00A83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both"/>
            </w:pPr>
            <w:r w:rsidRPr="0073266C">
              <w:rPr>
                <w:sz w:val="22"/>
                <w:szCs w:val="22"/>
              </w:rPr>
              <w:t xml:space="preserve">Возврат прочих остатков субсидий, субвенций и иных межбюджетных трансфертов, имеющих </w:t>
            </w:r>
            <w:proofErr w:type="gramStart"/>
            <w:r w:rsidRPr="0073266C">
              <w:rPr>
                <w:sz w:val="22"/>
                <w:szCs w:val="22"/>
              </w:rPr>
              <w:t>целевое</w:t>
            </w:r>
            <w:proofErr w:type="gramEnd"/>
            <w:r w:rsidRPr="0073266C">
              <w:rPr>
                <w:sz w:val="22"/>
                <w:szCs w:val="22"/>
              </w:rPr>
              <w:t xml:space="preserve"> назначении, прошлых лет из бюджетов сельских поселений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4950E0">
            <w:pPr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 w:rsidRPr="0073266C">
              <w:t>100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0E0" w:rsidRPr="0073266C" w:rsidRDefault="004950E0" w:rsidP="0073266C">
            <w:pPr>
              <w:jc w:val="center"/>
            </w:pPr>
            <w:r>
              <w:t>100</w:t>
            </w:r>
          </w:p>
        </w:tc>
      </w:tr>
    </w:tbl>
    <w:p w:rsidR="00F65116" w:rsidRPr="0073266C" w:rsidRDefault="00F65116" w:rsidP="0073266C"/>
    <w:sectPr w:rsidR="00F65116" w:rsidRPr="0073266C" w:rsidSect="005B01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7807"/>
    <w:rsid w:val="000F0699"/>
    <w:rsid w:val="001340DC"/>
    <w:rsid w:val="002F2474"/>
    <w:rsid w:val="00360C1D"/>
    <w:rsid w:val="003D36B2"/>
    <w:rsid w:val="004950E0"/>
    <w:rsid w:val="005B01BD"/>
    <w:rsid w:val="00624CF1"/>
    <w:rsid w:val="0073266C"/>
    <w:rsid w:val="008F1552"/>
    <w:rsid w:val="00B343D6"/>
    <w:rsid w:val="00C00A83"/>
    <w:rsid w:val="00F37807"/>
    <w:rsid w:val="00F651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00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6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adm</cp:lastModifiedBy>
  <cp:revision>16</cp:revision>
  <cp:lastPrinted>2020-01-17T02:41:00Z</cp:lastPrinted>
  <dcterms:created xsi:type="dcterms:W3CDTF">2019-11-14T07:38:00Z</dcterms:created>
  <dcterms:modified xsi:type="dcterms:W3CDTF">2020-01-22T09:21:00Z</dcterms:modified>
</cp:coreProperties>
</file>