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A5D4D" w:rsidRDefault="007A5D4D" w:rsidP="007A5D4D">
      <w:pPr>
        <w:tabs>
          <w:tab w:val="center" w:pos="5102"/>
          <w:tab w:val="left" w:pos="8400"/>
        </w:tabs>
        <w:jc w:val="center"/>
        <w:rPr>
          <w:b/>
          <w:sz w:val="28"/>
          <w:szCs w:val="28"/>
        </w:rPr>
      </w:pPr>
      <w:bookmarkStart w:id="0" w:name="_GoBack"/>
      <w:bookmarkEnd w:id="0"/>
      <w:r>
        <w:rPr>
          <w:b/>
          <w:sz w:val="28"/>
          <w:szCs w:val="28"/>
        </w:rPr>
        <w:t>СОВЕТ ДЕПУТАТОВ КОЖУРЛИНСКОГО СЕЛЬСОВЕТА</w:t>
      </w:r>
    </w:p>
    <w:p w:rsidR="007A5D4D" w:rsidRDefault="007A5D4D" w:rsidP="007A5D4D">
      <w:pPr>
        <w:tabs>
          <w:tab w:val="center" w:pos="5102"/>
          <w:tab w:val="left" w:pos="8400"/>
        </w:tabs>
        <w:jc w:val="center"/>
        <w:rPr>
          <w:b/>
          <w:sz w:val="28"/>
          <w:szCs w:val="28"/>
        </w:rPr>
      </w:pPr>
      <w:r>
        <w:rPr>
          <w:b/>
          <w:sz w:val="28"/>
          <w:szCs w:val="28"/>
        </w:rPr>
        <w:t>УБИНСКОГО РАЙОНА НОВОСИБИРСКОЙ ОБЛАСТИ</w:t>
      </w:r>
    </w:p>
    <w:p w:rsidR="007A5D4D" w:rsidRDefault="007A5D4D" w:rsidP="007A5D4D">
      <w:pPr>
        <w:jc w:val="center"/>
        <w:rPr>
          <w:sz w:val="28"/>
          <w:szCs w:val="28"/>
        </w:rPr>
      </w:pPr>
      <w:r>
        <w:rPr>
          <w:sz w:val="28"/>
          <w:szCs w:val="28"/>
        </w:rPr>
        <w:t>(пятого созыва)</w:t>
      </w:r>
    </w:p>
    <w:p w:rsidR="007A5D4D" w:rsidRDefault="007A5D4D" w:rsidP="007A5D4D">
      <w:pPr>
        <w:jc w:val="center"/>
        <w:rPr>
          <w:sz w:val="28"/>
          <w:szCs w:val="28"/>
        </w:rPr>
      </w:pPr>
    </w:p>
    <w:p w:rsidR="007A5D4D" w:rsidRDefault="007A5D4D" w:rsidP="007A5D4D">
      <w:pPr>
        <w:jc w:val="center"/>
        <w:rPr>
          <w:sz w:val="28"/>
          <w:szCs w:val="28"/>
        </w:rPr>
      </w:pPr>
    </w:p>
    <w:p w:rsidR="007A5D4D" w:rsidRDefault="007A5D4D" w:rsidP="007A5D4D">
      <w:pPr>
        <w:jc w:val="center"/>
        <w:rPr>
          <w:sz w:val="28"/>
          <w:szCs w:val="28"/>
        </w:rPr>
      </w:pPr>
      <w:r>
        <w:rPr>
          <w:b/>
          <w:sz w:val="28"/>
          <w:szCs w:val="28"/>
        </w:rPr>
        <w:t xml:space="preserve">  </w:t>
      </w:r>
      <w:proofErr w:type="gramStart"/>
      <w:r>
        <w:rPr>
          <w:b/>
          <w:sz w:val="28"/>
          <w:szCs w:val="28"/>
        </w:rPr>
        <w:t>Р</w:t>
      </w:r>
      <w:proofErr w:type="gramEnd"/>
      <w:r>
        <w:rPr>
          <w:b/>
          <w:sz w:val="28"/>
          <w:szCs w:val="28"/>
        </w:rPr>
        <w:t xml:space="preserve"> Е Ш Е Н И Е</w:t>
      </w:r>
    </w:p>
    <w:p w:rsidR="007A5D4D" w:rsidRDefault="007A5D4D" w:rsidP="007A5D4D">
      <w:pPr>
        <w:jc w:val="center"/>
        <w:rPr>
          <w:sz w:val="28"/>
          <w:szCs w:val="28"/>
        </w:rPr>
      </w:pPr>
      <w:r>
        <w:rPr>
          <w:sz w:val="28"/>
          <w:szCs w:val="28"/>
        </w:rPr>
        <w:t>очередной  двадцать  восьмой сессии</w:t>
      </w:r>
    </w:p>
    <w:p w:rsidR="007A5D4D" w:rsidRDefault="007A5D4D" w:rsidP="007A5D4D">
      <w:pPr>
        <w:jc w:val="center"/>
        <w:rPr>
          <w:sz w:val="28"/>
          <w:szCs w:val="28"/>
        </w:rPr>
      </w:pPr>
    </w:p>
    <w:p w:rsidR="007A5D4D" w:rsidRDefault="007A5D4D" w:rsidP="007A5D4D">
      <w:pPr>
        <w:rPr>
          <w:sz w:val="28"/>
          <w:szCs w:val="28"/>
        </w:rPr>
      </w:pPr>
      <w:r>
        <w:rPr>
          <w:sz w:val="28"/>
          <w:szCs w:val="28"/>
        </w:rPr>
        <w:t xml:space="preserve">               29.04.2019                                                                         № 143       </w:t>
      </w:r>
    </w:p>
    <w:p w:rsidR="007A5D4D" w:rsidRDefault="007A5D4D" w:rsidP="007A5D4D">
      <w:pPr>
        <w:jc w:val="center"/>
        <w:rPr>
          <w:sz w:val="28"/>
          <w:szCs w:val="28"/>
        </w:rPr>
      </w:pPr>
    </w:p>
    <w:p w:rsidR="007A5D4D" w:rsidRDefault="007A5D4D" w:rsidP="007A5D4D">
      <w:pPr>
        <w:jc w:val="center"/>
        <w:rPr>
          <w:b/>
          <w:sz w:val="28"/>
          <w:szCs w:val="28"/>
        </w:rPr>
      </w:pPr>
      <w:r>
        <w:rPr>
          <w:b/>
          <w:sz w:val="28"/>
          <w:szCs w:val="28"/>
        </w:rPr>
        <w:t>О внесении изменений в решение двадцать шестой сессии Совета депутатов Кожурлинского сельсовета Убинского района Новосибирской области пятого созыва от 24.12.2018  № 125  «О бюджете Кожурлинского сельсовета Убинского района Новосибирской области на 2019 год и плановый период 2020-2021 года»</w:t>
      </w:r>
    </w:p>
    <w:p w:rsidR="007A5D4D" w:rsidRDefault="007A5D4D" w:rsidP="007A5D4D">
      <w:pPr>
        <w:jc w:val="center"/>
        <w:rPr>
          <w:b/>
          <w:sz w:val="28"/>
          <w:szCs w:val="28"/>
        </w:rPr>
      </w:pPr>
    </w:p>
    <w:p w:rsidR="007A5D4D" w:rsidRDefault="007A5D4D" w:rsidP="007A5D4D">
      <w:pPr>
        <w:jc w:val="both"/>
        <w:rPr>
          <w:sz w:val="28"/>
          <w:szCs w:val="28"/>
        </w:rPr>
      </w:pPr>
      <w:r>
        <w:rPr>
          <w:sz w:val="28"/>
          <w:szCs w:val="28"/>
        </w:rPr>
        <w:t xml:space="preserve">                 На основании п. 3 статьи 217 Бюджетного Кодекса Российской Федерации и в соответствии с пунктом 2 статьи 23 Бюджетного Кодекса Российской Федерации, Совет депутатов Кожурлинского сельсовета Убинского района Новосибирской области </w:t>
      </w:r>
    </w:p>
    <w:p w:rsidR="007A5D4D" w:rsidRDefault="007A5D4D" w:rsidP="007A5D4D">
      <w:pPr>
        <w:jc w:val="both"/>
        <w:rPr>
          <w:sz w:val="28"/>
          <w:szCs w:val="28"/>
        </w:rPr>
      </w:pPr>
      <w:r>
        <w:rPr>
          <w:sz w:val="28"/>
          <w:szCs w:val="28"/>
        </w:rPr>
        <w:t>РЕШИЛ:</w:t>
      </w:r>
    </w:p>
    <w:p w:rsidR="007A5D4D" w:rsidRDefault="007A5D4D" w:rsidP="007A5D4D">
      <w:pPr>
        <w:rPr>
          <w:sz w:val="28"/>
          <w:szCs w:val="28"/>
        </w:rPr>
      </w:pPr>
      <w:r>
        <w:rPr>
          <w:sz w:val="28"/>
          <w:szCs w:val="28"/>
        </w:rPr>
        <w:t xml:space="preserve">       1. Внести в решение двадцать шестой сессии Совета депутатов Кожурлинского сельсовета Убинского района Новосибирской области пятого созыва от 24.12.2018  № 125  «О бюджете Кожурлинского сельсовета Убинского района Новосибирской области на 2019 год и плановый период 2020-2021 годы»  следующие изменения:</w:t>
      </w:r>
    </w:p>
    <w:p w:rsidR="007A5D4D" w:rsidRDefault="007A5D4D" w:rsidP="007A5D4D">
      <w:pPr>
        <w:rPr>
          <w:sz w:val="28"/>
          <w:szCs w:val="28"/>
        </w:rPr>
      </w:pPr>
      <w:r>
        <w:rPr>
          <w:sz w:val="28"/>
          <w:szCs w:val="28"/>
        </w:rPr>
        <w:t xml:space="preserve">1.1.  В подпункте 1 пункта 1 решения цифры «10901,1» заменить цифрами </w:t>
      </w:r>
    </w:p>
    <w:p w:rsidR="007A5D4D" w:rsidRDefault="007A5D4D" w:rsidP="007A5D4D">
      <w:pPr>
        <w:rPr>
          <w:sz w:val="28"/>
          <w:szCs w:val="28"/>
        </w:rPr>
      </w:pPr>
      <w:r>
        <w:rPr>
          <w:sz w:val="28"/>
          <w:szCs w:val="28"/>
        </w:rPr>
        <w:t xml:space="preserve">«17308,9»  </w:t>
      </w:r>
    </w:p>
    <w:p w:rsidR="007A5D4D" w:rsidRDefault="007A5D4D" w:rsidP="007A5D4D">
      <w:pPr>
        <w:rPr>
          <w:sz w:val="28"/>
          <w:szCs w:val="28"/>
        </w:rPr>
      </w:pPr>
      <w:r>
        <w:rPr>
          <w:sz w:val="28"/>
          <w:szCs w:val="28"/>
        </w:rPr>
        <w:t xml:space="preserve">1.2.  В подпункте 2 пункта 1 решения цифры «10901,1» заменить цифрами </w:t>
      </w:r>
    </w:p>
    <w:p w:rsidR="007A5D4D" w:rsidRDefault="007A5D4D" w:rsidP="007A5D4D">
      <w:pPr>
        <w:rPr>
          <w:sz w:val="28"/>
          <w:szCs w:val="28"/>
        </w:rPr>
      </w:pPr>
      <w:r>
        <w:rPr>
          <w:sz w:val="28"/>
          <w:szCs w:val="28"/>
        </w:rPr>
        <w:t xml:space="preserve">«18315,1» </w:t>
      </w:r>
    </w:p>
    <w:p w:rsidR="007A5D4D" w:rsidRDefault="007A5D4D" w:rsidP="007A5D4D">
      <w:pPr>
        <w:jc w:val="both"/>
        <w:rPr>
          <w:sz w:val="28"/>
          <w:szCs w:val="28"/>
        </w:rPr>
      </w:pPr>
      <w:r>
        <w:rPr>
          <w:sz w:val="28"/>
          <w:szCs w:val="28"/>
        </w:rPr>
        <w:t xml:space="preserve">1.3. В подпункте 3 пункта 1 решения цифры «0» заменить цифрами «1006,2» </w:t>
      </w:r>
    </w:p>
    <w:p w:rsidR="007A5D4D" w:rsidRDefault="007A5D4D" w:rsidP="007A5D4D">
      <w:pPr>
        <w:jc w:val="both"/>
        <w:rPr>
          <w:sz w:val="28"/>
          <w:szCs w:val="28"/>
        </w:rPr>
      </w:pPr>
      <w:r>
        <w:rPr>
          <w:sz w:val="28"/>
          <w:szCs w:val="28"/>
        </w:rPr>
        <w:t>1.4. Таблицу 1 приложения № 1 «Доходы бюджета Кожурлинского сельсовета Убинского района Новосибирской области на 2018 год» изложить в новой редакции согласно приложению № 1 таблицы 1 к настоящему решению.</w:t>
      </w:r>
    </w:p>
    <w:p w:rsidR="007A5D4D" w:rsidRDefault="007A5D4D" w:rsidP="007A5D4D">
      <w:pPr>
        <w:jc w:val="both"/>
        <w:rPr>
          <w:sz w:val="28"/>
          <w:szCs w:val="28"/>
        </w:rPr>
      </w:pPr>
      <w:r>
        <w:rPr>
          <w:sz w:val="28"/>
          <w:szCs w:val="28"/>
        </w:rPr>
        <w:t>1.5. Таблицу 1 приложения № 2 «Ведомственная структура расходов бюджета Кожурлинского сельсовета Убинского района Новосибирской области на 2019 год» изложить в новой редакции согласно приложению № 2 таблицы 1 к настоящему решению.</w:t>
      </w:r>
    </w:p>
    <w:p w:rsidR="007A5D4D" w:rsidRDefault="007A5D4D" w:rsidP="007A5D4D">
      <w:pPr>
        <w:jc w:val="both"/>
        <w:rPr>
          <w:sz w:val="28"/>
          <w:szCs w:val="28"/>
        </w:rPr>
      </w:pPr>
      <w:r>
        <w:rPr>
          <w:sz w:val="28"/>
          <w:szCs w:val="28"/>
        </w:rPr>
        <w:t>1.6. Таблицу 1 приложения № 9 «Источники финансирования дефицита бюджета Кожурлинского сельсовета Убинского района Новосибирской области на 2019 год»  изложить в новой редакции согласно приложению № 9 таблицы 1 к настоящему решению.</w:t>
      </w:r>
    </w:p>
    <w:p w:rsidR="007A5D4D" w:rsidRDefault="007A5D4D" w:rsidP="007A5D4D">
      <w:pPr>
        <w:jc w:val="both"/>
        <w:rPr>
          <w:sz w:val="28"/>
          <w:szCs w:val="28"/>
        </w:rPr>
      </w:pPr>
      <w:r>
        <w:rPr>
          <w:sz w:val="28"/>
          <w:szCs w:val="28"/>
        </w:rPr>
        <w:t>2. Настоящее решение опубликовать в периодическом печатном издании «Вести Кожурлы»</w:t>
      </w:r>
    </w:p>
    <w:p w:rsidR="007A5D4D" w:rsidRDefault="007A5D4D" w:rsidP="007A5D4D">
      <w:pPr>
        <w:jc w:val="both"/>
        <w:rPr>
          <w:sz w:val="28"/>
          <w:szCs w:val="28"/>
        </w:rPr>
      </w:pPr>
    </w:p>
    <w:p w:rsidR="007A5D4D" w:rsidRDefault="007A5D4D" w:rsidP="007A5D4D">
      <w:pPr>
        <w:rPr>
          <w:sz w:val="28"/>
          <w:szCs w:val="28"/>
        </w:rPr>
      </w:pPr>
      <w:r>
        <w:rPr>
          <w:sz w:val="28"/>
          <w:szCs w:val="28"/>
        </w:rPr>
        <w:t xml:space="preserve">3. Контроль  исполнения данного решения возложить на комиссию по бюджету, налогам и финансам.    </w:t>
      </w:r>
    </w:p>
    <w:p w:rsidR="007A5D4D" w:rsidRDefault="007A5D4D" w:rsidP="007A5D4D">
      <w:pPr>
        <w:rPr>
          <w:sz w:val="28"/>
          <w:szCs w:val="28"/>
        </w:rPr>
      </w:pPr>
    </w:p>
    <w:p w:rsidR="007A5D4D" w:rsidRDefault="007A5D4D" w:rsidP="007A5D4D">
      <w:r>
        <w:t xml:space="preserve">                                                                    </w:t>
      </w:r>
    </w:p>
    <w:p w:rsidR="007A5D4D" w:rsidRDefault="007A5D4D" w:rsidP="007A5D4D"/>
    <w:p w:rsidR="007A5D4D" w:rsidRDefault="007A5D4D" w:rsidP="007A5D4D">
      <w:pPr>
        <w:rPr>
          <w:sz w:val="28"/>
          <w:szCs w:val="28"/>
        </w:rPr>
      </w:pPr>
    </w:p>
    <w:p w:rsidR="007A5D4D" w:rsidRDefault="007A5D4D" w:rsidP="007A5D4D">
      <w:pPr>
        <w:rPr>
          <w:sz w:val="28"/>
          <w:szCs w:val="28"/>
        </w:rPr>
      </w:pPr>
    </w:p>
    <w:p w:rsidR="007A5D4D" w:rsidRDefault="007A5D4D" w:rsidP="007A5D4D">
      <w:pPr>
        <w:rPr>
          <w:sz w:val="28"/>
          <w:szCs w:val="28"/>
        </w:rPr>
      </w:pPr>
      <w:r>
        <w:rPr>
          <w:sz w:val="28"/>
          <w:szCs w:val="28"/>
        </w:rPr>
        <w:t xml:space="preserve">Председатель Совета депутатов </w:t>
      </w:r>
    </w:p>
    <w:p w:rsidR="007A5D4D" w:rsidRDefault="007A5D4D" w:rsidP="007A5D4D">
      <w:pPr>
        <w:rPr>
          <w:sz w:val="28"/>
          <w:szCs w:val="28"/>
        </w:rPr>
      </w:pPr>
      <w:r>
        <w:rPr>
          <w:sz w:val="28"/>
          <w:szCs w:val="28"/>
        </w:rPr>
        <w:t>Кожурлинского сельсовета</w:t>
      </w:r>
    </w:p>
    <w:p w:rsidR="007A5D4D" w:rsidRDefault="007A5D4D" w:rsidP="007A5D4D">
      <w:pPr>
        <w:rPr>
          <w:sz w:val="28"/>
          <w:szCs w:val="28"/>
        </w:rPr>
      </w:pPr>
      <w:r>
        <w:rPr>
          <w:sz w:val="28"/>
          <w:szCs w:val="28"/>
        </w:rPr>
        <w:t>Убинского района Новосибирской области                                  Е.Р. Белоусова</w:t>
      </w:r>
    </w:p>
    <w:p w:rsidR="007A5D4D" w:rsidRDefault="007A5D4D" w:rsidP="007A5D4D">
      <w:pPr>
        <w:rPr>
          <w:sz w:val="28"/>
          <w:szCs w:val="28"/>
        </w:rPr>
      </w:pPr>
    </w:p>
    <w:p w:rsidR="007A5D4D" w:rsidRDefault="007A5D4D" w:rsidP="007A5D4D">
      <w:pPr>
        <w:rPr>
          <w:sz w:val="28"/>
          <w:szCs w:val="28"/>
        </w:rPr>
      </w:pPr>
    </w:p>
    <w:p w:rsidR="007A5D4D" w:rsidRDefault="007A5D4D" w:rsidP="007A5D4D">
      <w:pPr>
        <w:rPr>
          <w:sz w:val="28"/>
          <w:szCs w:val="28"/>
        </w:rPr>
      </w:pPr>
      <w:r>
        <w:rPr>
          <w:sz w:val="28"/>
          <w:szCs w:val="28"/>
        </w:rPr>
        <w:t xml:space="preserve">Глава Кожурлинского сельсовета </w:t>
      </w:r>
    </w:p>
    <w:p w:rsidR="007A5D4D" w:rsidRDefault="007A5D4D" w:rsidP="007A5D4D">
      <w:pPr>
        <w:rPr>
          <w:sz w:val="28"/>
          <w:szCs w:val="28"/>
        </w:rPr>
      </w:pPr>
      <w:r>
        <w:rPr>
          <w:sz w:val="28"/>
          <w:szCs w:val="28"/>
        </w:rPr>
        <w:t xml:space="preserve">Убинского района Новосибирской области                                   Е.Н. Нехаева </w:t>
      </w:r>
    </w:p>
    <w:p w:rsidR="007A5D4D" w:rsidRDefault="007A5D4D" w:rsidP="007A5D4D">
      <w:pPr>
        <w:tabs>
          <w:tab w:val="left" w:pos="6996"/>
          <w:tab w:val="right" w:pos="9922"/>
        </w:tabs>
        <w:ind w:left="5670"/>
        <w:jc w:val="center"/>
        <w:rPr>
          <w:sz w:val="28"/>
          <w:szCs w:val="28"/>
        </w:rPr>
      </w:pPr>
    </w:p>
    <w:p w:rsidR="007A5D4D" w:rsidRDefault="007A5D4D" w:rsidP="007A5D4D"/>
    <w:p w:rsidR="007A5D4D" w:rsidRDefault="007A5D4D" w:rsidP="007A5D4D"/>
    <w:p w:rsidR="007A5D4D" w:rsidRDefault="007A5D4D" w:rsidP="007A5D4D"/>
    <w:p w:rsidR="007A5D4D" w:rsidRDefault="007A5D4D" w:rsidP="007A5D4D"/>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tbl>
      <w:tblPr>
        <w:tblW w:w="8760" w:type="dxa"/>
        <w:tblInd w:w="92" w:type="dxa"/>
        <w:tblLook w:val="04A0" w:firstRow="1" w:lastRow="0" w:firstColumn="1" w:lastColumn="0" w:noHBand="0" w:noVBand="1"/>
      </w:tblPr>
      <w:tblGrid>
        <w:gridCol w:w="4500"/>
        <w:gridCol w:w="601"/>
        <w:gridCol w:w="2020"/>
        <w:gridCol w:w="1780"/>
      </w:tblGrid>
      <w:tr w:rsidR="007A5D4D" w:rsidTr="007A5D4D">
        <w:trPr>
          <w:trHeight w:val="2052"/>
        </w:trPr>
        <w:tc>
          <w:tcPr>
            <w:tcW w:w="4500" w:type="dxa"/>
            <w:vAlign w:val="bottom"/>
            <w:hideMark/>
          </w:tcPr>
          <w:p w:rsidR="007A5D4D" w:rsidRDefault="007A5D4D">
            <w:pPr>
              <w:rPr>
                <w:rFonts w:ascii="Arial" w:hAnsi="Arial"/>
                <w:sz w:val="16"/>
                <w:szCs w:val="16"/>
              </w:rPr>
            </w:pPr>
            <w:r>
              <w:rPr>
                <w:rFonts w:ascii="Arial" w:hAnsi="Arial"/>
                <w:sz w:val="16"/>
                <w:szCs w:val="16"/>
              </w:rPr>
              <w:lastRenderedPageBreak/>
              <w:t>Приложение №1 таблица №1</w:t>
            </w:r>
            <w:r>
              <w:rPr>
                <w:rFonts w:ascii="Arial" w:hAnsi="Arial"/>
                <w:sz w:val="16"/>
                <w:szCs w:val="16"/>
              </w:rPr>
              <w:br/>
              <w:t xml:space="preserve"> к решению очередной двадцать </w:t>
            </w:r>
            <w:r>
              <w:rPr>
                <w:sz w:val="16"/>
                <w:szCs w:val="16"/>
              </w:rPr>
              <w:t>восьмой</w:t>
            </w:r>
            <w:r>
              <w:rPr>
                <w:rFonts w:ascii="Arial" w:hAnsi="Arial"/>
                <w:sz w:val="16"/>
                <w:szCs w:val="16"/>
              </w:rPr>
              <w:t xml:space="preserve"> сессии</w:t>
            </w:r>
            <w:r>
              <w:rPr>
                <w:rFonts w:ascii="Arial" w:hAnsi="Arial"/>
                <w:sz w:val="16"/>
                <w:szCs w:val="16"/>
              </w:rPr>
              <w:br/>
              <w:t xml:space="preserve"> пятого созыва</w:t>
            </w:r>
            <w:r>
              <w:rPr>
                <w:rFonts w:ascii="Arial" w:hAnsi="Arial"/>
                <w:sz w:val="16"/>
                <w:szCs w:val="16"/>
              </w:rPr>
              <w:br/>
              <w:t xml:space="preserve">   Совета депутатов Кожурлинского сельсовета </w:t>
            </w:r>
            <w:r>
              <w:rPr>
                <w:rFonts w:ascii="Arial" w:hAnsi="Arial"/>
                <w:sz w:val="16"/>
                <w:szCs w:val="16"/>
              </w:rPr>
              <w:br/>
              <w:t xml:space="preserve">   Убинского района Новосибирской области            </w:t>
            </w:r>
          </w:p>
          <w:p w:rsidR="007A5D4D" w:rsidRDefault="007A5D4D">
            <w:pPr>
              <w:rPr>
                <w:rFonts w:ascii="Arial" w:hAnsi="Arial"/>
                <w:sz w:val="16"/>
                <w:szCs w:val="16"/>
              </w:rPr>
            </w:pPr>
            <w:r>
              <w:rPr>
                <w:rFonts w:ascii="Arial" w:hAnsi="Arial"/>
                <w:sz w:val="16"/>
                <w:szCs w:val="16"/>
              </w:rPr>
              <w:t xml:space="preserve">   от  29.04.2019 г.  №  </w:t>
            </w:r>
            <w:r>
              <w:rPr>
                <w:sz w:val="16"/>
                <w:szCs w:val="16"/>
              </w:rPr>
              <w:t>143</w:t>
            </w:r>
            <w:r>
              <w:rPr>
                <w:rFonts w:ascii="Arial" w:hAnsi="Arial"/>
                <w:sz w:val="16"/>
                <w:szCs w:val="16"/>
              </w:rPr>
              <w:t xml:space="preserve">               </w:t>
            </w:r>
            <w:r>
              <w:rPr>
                <w:rFonts w:ascii="Arial" w:hAnsi="Arial"/>
                <w:sz w:val="16"/>
                <w:szCs w:val="16"/>
              </w:rPr>
              <w:br/>
              <w:t xml:space="preserve">                                                                                                 </w:t>
            </w:r>
            <w:r>
              <w:rPr>
                <w:rFonts w:ascii="Arial" w:hAnsi="Arial"/>
                <w:sz w:val="16"/>
                <w:szCs w:val="16"/>
              </w:rPr>
              <w:br/>
              <w:t xml:space="preserve">  Доходы бюджета Кожурлинского сельсовета Убинского района Новосибирской области                                                                                    </w:t>
            </w:r>
          </w:p>
        </w:tc>
        <w:tc>
          <w:tcPr>
            <w:tcW w:w="460" w:type="dxa"/>
            <w:noWrap/>
            <w:vAlign w:val="bottom"/>
          </w:tcPr>
          <w:p w:rsidR="007A5D4D" w:rsidRDefault="007A5D4D">
            <w:pPr>
              <w:rPr>
                <w:rFonts w:ascii="Arial" w:hAnsi="Arial"/>
                <w:sz w:val="16"/>
                <w:szCs w:val="16"/>
              </w:rPr>
            </w:pPr>
          </w:p>
        </w:tc>
        <w:tc>
          <w:tcPr>
            <w:tcW w:w="2020" w:type="dxa"/>
            <w:noWrap/>
            <w:vAlign w:val="bottom"/>
          </w:tcPr>
          <w:p w:rsidR="007A5D4D" w:rsidRDefault="007A5D4D">
            <w:pPr>
              <w:rPr>
                <w:sz w:val="20"/>
                <w:szCs w:val="20"/>
              </w:rPr>
            </w:pPr>
          </w:p>
        </w:tc>
        <w:tc>
          <w:tcPr>
            <w:tcW w:w="1780" w:type="dxa"/>
            <w:noWrap/>
            <w:vAlign w:val="bottom"/>
          </w:tcPr>
          <w:p w:rsidR="007A5D4D" w:rsidRDefault="007A5D4D">
            <w:pPr>
              <w:rPr>
                <w:rFonts w:ascii="Arial" w:hAnsi="Arial"/>
                <w:sz w:val="16"/>
                <w:szCs w:val="16"/>
              </w:rPr>
            </w:pPr>
          </w:p>
        </w:tc>
      </w:tr>
      <w:tr w:rsidR="007A5D4D" w:rsidTr="007A5D4D">
        <w:trPr>
          <w:trHeight w:val="264"/>
        </w:trPr>
        <w:tc>
          <w:tcPr>
            <w:tcW w:w="8760" w:type="dxa"/>
            <w:gridSpan w:val="4"/>
            <w:vAlign w:val="bottom"/>
          </w:tcPr>
          <w:p w:rsidR="007A5D4D" w:rsidRDefault="007A5D4D">
            <w:pPr>
              <w:jc w:val="center"/>
              <w:rPr>
                <w:rFonts w:ascii="Arial" w:hAnsi="Arial"/>
                <w:b/>
                <w:bCs/>
                <w:sz w:val="14"/>
                <w:szCs w:val="14"/>
              </w:rPr>
            </w:pPr>
          </w:p>
        </w:tc>
      </w:tr>
      <w:tr w:rsidR="007A5D4D" w:rsidTr="007A5D4D">
        <w:trPr>
          <w:trHeight w:val="276"/>
        </w:trPr>
        <w:tc>
          <w:tcPr>
            <w:tcW w:w="4500" w:type="dxa"/>
            <w:noWrap/>
            <w:vAlign w:val="bottom"/>
          </w:tcPr>
          <w:p w:rsidR="007A5D4D" w:rsidRDefault="007A5D4D">
            <w:pPr>
              <w:rPr>
                <w:rFonts w:ascii="Arial" w:hAnsi="Arial"/>
                <w:sz w:val="20"/>
                <w:szCs w:val="20"/>
              </w:rPr>
            </w:pPr>
          </w:p>
        </w:tc>
        <w:tc>
          <w:tcPr>
            <w:tcW w:w="460" w:type="dxa"/>
            <w:noWrap/>
            <w:vAlign w:val="bottom"/>
          </w:tcPr>
          <w:p w:rsidR="007A5D4D" w:rsidRDefault="007A5D4D">
            <w:pPr>
              <w:rPr>
                <w:rFonts w:ascii="Arial" w:hAnsi="Arial"/>
                <w:sz w:val="20"/>
                <w:szCs w:val="20"/>
              </w:rPr>
            </w:pPr>
          </w:p>
        </w:tc>
        <w:tc>
          <w:tcPr>
            <w:tcW w:w="2020" w:type="dxa"/>
            <w:noWrap/>
            <w:vAlign w:val="bottom"/>
          </w:tcPr>
          <w:p w:rsidR="007A5D4D" w:rsidRDefault="007A5D4D">
            <w:pPr>
              <w:rPr>
                <w:rFonts w:ascii="Arial" w:hAnsi="Arial"/>
                <w:sz w:val="20"/>
                <w:szCs w:val="20"/>
              </w:rPr>
            </w:pPr>
          </w:p>
        </w:tc>
        <w:tc>
          <w:tcPr>
            <w:tcW w:w="1780" w:type="dxa"/>
            <w:noWrap/>
            <w:vAlign w:val="bottom"/>
          </w:tcPr>
          <w:p w:rsidR="007A5D4D" w:rsidRDefault="007A5D4D">
            <w:pPr>
              <w:rPr>
                <w:rFonts w:ascii="Arial" w:hAnsi="Arial"/>
                <w:sz w:val="20"/>
                <w:szCs w:val="20"/>
              </w:rPr>
            </w:pPr>
          </w:p>
        </w:tc>
      </w:tr>
      <w:tr w:rsidR="007A5D4D" w:rsidTr="007A5D4D">
        <w:trPr>
          <w:trHeight w:val="264"/>
        </w:trPr>
        <w:tc>
          <w:tcPr>
            <w:tcW w:w="4500" w:type="dxa"/>
            <w:vMerge w:val="restart"/>
            <w:tcBorders>
              <w:top w:val="single" w:sz="8" w:space="0" w:color="auto"/>
              <w:left w:val="single" w:sz="8" w:space="0" w:color="auto"/>
              <w:bottom w:val="single" w:sz="4" w:space="0" w:color="auto"/>
              <w:right w:val="single" w:sz="8" w:space="0" w:color="auto"/>
            </w:tcBorders>
            <w:vAlign w:val="center"/>
            <w:hideMark/>
          </w:tcPr>
          <w:p w:rsidR="007A5D4D" w:rsidRDefault="007A5D4D">
            <w:pPr>
              <w:jc w:val="center"/>
              <w:rPr>
                <w:rFonts w:ascii="Arial" w:hAnsi="Arial"/>
                <w:sz w:val="16"/>
                <w:szCs w:val="16"/>
              </w:rPr>
            </w:pPr>
            <w:r>
              <w:rPr>
                <w:rFonts w:ascii="Arial" w:hAnsi="Arial"/>
                <w:sz w:val="16"/>
                <w:szCs w:val="16"/>
              </w:rPr>
              <w:t xml:space="preserve"> Наименование показателя</w:t>
            </w:r>
          </w:p>
        </w:tc>
        <w:tc>
          <w:tcPr>
            <w:tcW w:w="460" w:type="dxa"/>
            <w:vMerge w:val="restart"/>
            <w:tcBorders>
              <w:top w:val="single" w:sz="8" w:space="0" w:color="auto"/>
              <w:left w:val="single" w:sz="8" w:space="0" w:color="auto"/>
              <w:bottom w:val="single" w:sz="4" w:space="0" w:color="auto"/>
              <w:right w:val="single" w:sz="8" w:space="0" w:color="auto"/>
            </w:tcBorders>
            <w:vAlign w:val="center"/>
            <w:hideMark/>
          </w:tcPr>
          <w:p w:rsidR="007A5D4D" w:rsidRDefault="007A5D4D">
            <w:pPr>
              <w:jc w:val="center"/>
              <w:rPr>
                <w:rFonts w:ascii="Arial" w:hAnsi="Arial"/>
                <w:sz w:val="16"/>
                <w:szCs w:val="16"/>
              </w:rPr>
            </w:pPr>
            <w:r>
              <w:rPr>
                <w:rFonts w:ascii="Arial" w:hAnsi="Arial"/>
                <w:sz w:val="16"/>
                <w:szCs w:val="16"/>
              </w:rPr>
              <w:t xml:space="preserve">Код </w:t>
            </w:r>
            <w:proofErr w:type="gramStart"/>
            <w:r>
              <w:rPr>
                <w:rFonts w:ascii="Arial" w:hAnsi="Arial"/>
                <w:sz w:val="16"/>
                <w:szCs w:val="16"/>
              </w:rPr>
              <w:t>стро-ки</w:t>
            </w:r>
            <w:proofErr w:type="gramEnd"/>
          </w:p>
        </w:tc>
        <w:tc>
          <w:tcPr>
            <w:tcW w:w="2020" w:type="dxa"/>
            <w:vMerge w:val="restart"/>
            <w:tcBorders>
              <w:top w:val="single" w:sz="8" w:space="0" w:color="auto"/>
              <w:left w:val="single" w:sz="8" w:space="0" w:color="auto"/>
              <w:bottom w:val="single" w:sz="4" w:space="0" w:color="auto"/>
              <w:right w:val="nil"/>
            </w:tcBorders>
            <w:vAlign w:val="center"/>
            <w:hideMark/>
          </w:tcPr>
          <w:p w:rsidR="007A5D4D" w:rsidRDefault="007A5D4D">
            <w:pPr>
              <w:jc w:val="center"/>
              <w:rPr>
                <w:rFonts w:ascii="Arial" w:hAnsi="Arial"/>
                <w:sz w:val="16"/>
                <w:szCs w:val="16"/>
              </w:rPr>
            </w:pPr>
            <w:r>
              <w:rPr>
                <w:rFonts w:ascii="Arial" w:hAnsi="Arial"/>
                <w:sz w:val="16"/>
                <w:szCs w:val="16"/>
              </w:rPr>
              <w:t>Код дохода по бюджетной классификации</w:t>
            </w:r>
          </w:p>
        </w:tc>
        <w:tc>
          <w:tcPr>
            <w:tcW w:w="1780" w:type="dxa"/>
            <w:vMerge w:val="restart"/>
            <w:tcBorders>
              <w:top w:val="single" w:sz="8" w:space="0" w:color="auto"/>
              <w:left w:val="single" w:sz="4" w:space="0" w:color="auto"/>
              <w:bottom w:val="single" w:sz="4" w:space="0" w:color="auto"/>
              <w:right w:val="single" w:sz="4" w:space="0" w:color="auto"/>
            </w:tcBorders>
            <w:vAlign w:val="center"/>
            <w:hideMark/>
          </w:tcPr>
          <w:p w:rsidR="007A5D4D" w:rsidRDefault="007A5D4D">
            <w:pPr>
              <w:jc w:val="center"/>
              <w:rPr>
                <w:rFonts w:ascii="Arial" w:hAnsi="Arial"/>
                <w:sz w:val="16"/>
                <w:szCs w:val="16"/>
              </w:rPr>
            </w:pPr>
            <w:r>
              <w:rPr>
                <w:rFonts w:ascii="Arial" w:hAnsi="Arial"/>
                <w:sz w:val="16"/>
                <w:szCs w:val="16"/>
              </w:rPr>
              <w:t>Утвержденные бюджетные назначения</w:t>
            </w:r>
          </w:p>
        </w:tc>
      </w:tr>
      <w:tr w:rsidR="007A5D4D" w:rsidTr="007A5D4D">
        <w:trPr>
          <w:trHeight w:val="184"/>
        </w:trPr>
        <w:tc>
          <w:tcPr>
            <w:tcW w:w="0" w:type="auto"/>
            <w:vMerge/>
            <w:tcBorders>
              <w:top w:val="single" w:sz="8" w:space="0" w:color="auto"/>
              <w:left w:val="single" w:sz="8" w:space="0" w:color="auto"/>
              <w:bottom w:val="single" w:sz="4" w:space="0" w:color="auto"/>
              <w:right w:val="single" w:sz="8" w:space="0" w:color="auto"/>
            </w:tcBorders>
            <w:vAlign w:val="center"/>
            <w:hideMark/>
          </w:tcPr>
          <w:p w:rsidR="007A5D4D" w:rsidRDefault="007A5D4D">
            <w:pPr>
              <w:rPr>
                <w:rFonts w:ascii="Arial" w:hAnsi="Arial"/>
                <w:sz w:val="16"/>
                <w:szCs w:val="16"/>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7A5D4D" w:rsidRDefault="007A5D4D">
            <w:pPr>
              <w:rPr>
                <w:rFonts w:ascii="Arial" w:hAnsi="Arial"/>
                <w:sz w:val="16"/>
                <w:szCs w:val="16"/>
              </w:rPr>
            </w:pPr>
          </w:p>
        </w:tc>
        <w:tc>
          <w:tcPr>
            <w:tcW w:w="0" w:type="auto"/>
            <w:vMerge/>
            <w:tcBorders>
              <w:top w:val="single" w:sz="8" w:space="0" w:color="auto"/>
              <w:left w:val="single" w:sz="8" w:space="0" w:color="auto"/>
              <w:bottom w:val="single" w:sz="4" w:space="0" w:color="auto"/>
              <w:right w:val="nil"/>
            </w:tcBorders>
            <w:vAlign w:val="center"/>
            <w:hideMark/>
          </w:tcPr>
          <w:p w:rsidR="007A5D4D" w:rsidRDefault="007A5D4D">
            <w:pPr>
              <w:rPr>
                <w:rFonts w:ascii="Arial" w:hAnsi="Arial"/>
                <w:sz w:val="16"/>
                <w:szCs w:val="16"/>
              </w:rPr>
            </w:pPr>
          </w:p>
        </w:tc>
        <w:tc>
          <w:tcPr>
            <w:tcW w:w="0" w:type="auto"/>
            <w:vMerge/>
            <w:tcBorders>
              <w:top w:val="single" w:sz="8" w:space="0" w:color="auto"/>
              <w:left w:val="single" w:sz="4" w:space="0" w:color="auto"/>
              <w:bottom w:val="single" w:sz="4" w:space="0" w:color="auto"/>
              <w:right w:val="single" w:sz="4" w:space="0" w:color="auto"/>
            </w:tcBorders>
            <w:vAlign w:val="center"/>
            <w:hideMark/>
          </w:tcPr>
          <w:p w:rsidR="007A5D4D" w:rsidRDefault="007A5D4D">
            <w:pPr>
              <w:rPr>
                <w:rFonts w:ascii="Arial" w:hAnsi="Arial"/>
                <w:sz w:val="16"/>
                <w:szCs w:val="16"/>
              </w:rPr>
            </w:pPr>
          </w:p>
        </w:tc>
      </w:tr>
      <w:tr w:rsidR="007A5D4D" w:rsidTr="007A5D4D">
        <w:trPr>
          <w:trHeight w:val="184"/>
        </w:trPr>
        <w:tc>
          <w:tcPr>
            <w:tcW w:w="0" w:type="auto"/>
            <w:vMerge/>
            <w:tcBorders>
              <w:top w:val="single" w:sz="8" w:space="0" w:color="auto"/>
              <w:left w:val="single" w:sz="8" w:space="0" w:color="auto"/>
              <w:bottom w:val="single" w:sz="4" w:space="0" w:color="auto"/>
              <w:right w:val="single" w:sz="8" w:space="0" w:color="auto"/>
            </w:tcBorders>
            <w:vAlign w:val="center"/>
            <w:hideMark/>
          </w:tcPr>
          <w:p w:rsidR="007A5D4D" w:rsidRDefault="007A5D4D">
            <w:pPr>
              <w:rPr>
                <w:rFonts w:ascii="Arial" w:hAnsi="Arial"/>
                <w:sz w:val="16"/>
                <w:szCs w:val="16"/>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7A5D4D" w:rsidRDefault="007A5D4D">
            <w:pPr>
              <w:rPr>
                <w:rFonts w:ascii="Arial" w:hAnsi="Arial"/>
                <w:sz w:val="16"/>
                <w:szCs w:val="16"/>
              </w:rPr>
            </w:pPr>
          </w:p>
        </w:tc>
        <w:tc>
          <w:tcPr>
            <w:tcW w:w="0" w:type="auto"/>
            <w:vMerge/>
            <w:tcBorders>
              <w:top w:val="single" w:sz="8" w:space="0" w:color="auto"/>
              <w:left w:val="single" w:sz="8" w:space="0" w:color="auto"/>
              <w:bottom w:val="single" w:sz="4" w:space="0" w:color="auto"/>
              <w:right w:val="nil"/>
            </w:tcBorders>
            <w:vAlign w:val="center"/>
            <w:hideMark/>
          </w:tcPr>
          <w:p w:rsidR="007A5D4D" w:rsidRDefault="007A5D4D">
            <w:pPr>
              <w:rPr>
                <w:rFonts w:ascii="Arial" w:hAnsi="Arial"/>
                <w:sz w:val="16"/>
                <w:szCs w:val="16"/>
              </w:rPr>
            </w:pPr>
          </w:p>
        </w:tc>
        <w:tc>
          <w:tcPr>
            <w:tcW w:w="0" w:type="auto"/>
            <w:vMerge/>
            <w:tcBorders>
              <w:top w:val="single" w:sz="8" w:space="0" w:color="auto"/>
              <w:left w:val="single" w:sz="4" w:space="0" w:color="auto"/>
              <w:bottom w:val="single" w:sz="4" w:space="0" w:color="auto"/>
              <w:right w:val="single" w:sz="4" w:space="0" w:color="auto"/>
            </w:tcBorders>
            <w:vAlign w:val="center"/>
            <w:hideMark/>
          </w:tcPr>
          <w:p w:rsidR="007A5D4D" w:rsidRDefault="007A5D4D">
            <w:pPr>
              <w:rPr>
                <w:rFonts w:ascii="Arial" w:hAnsi="Arial"/>
                <w:sz w:val="16"/>
                <w:szCs w:val="16"/>
              </w:rPr>
            </w:pPr>
          </w:p>
        </w:tc>
      </w:tr>
      <w:tr w:rsidR="007A5D4D" w:rsidTr="007A5D4D">
        <w:trPr>
          <w:trHeight w:val="184"/>
        </w:trPr>
        <w:tc>
          <w:tcPr>
            <w:tcW w:w="0" w:type="auto"/>
            <w:vMerge/>
            <w:tcBorders>
              <w:top w:val="single" w:sz="8" w:space="0" w:color="auto"/>
              <w:left w:val="single" w:sz="8" w:space="0" w:color="auto"/>
              <w:bottom w:val="single" w:sz="4" w:space="0" w:color="auto"/>
              <w:right w:val="single" w:sz="8" w:space="0" w:color="auto"/>
            </w:tcBorders>
            <w:vAlign w:val="center"/>
            <w:hideMark/>
          </w:tcPr>
          <w:p w:rsidR="007A5D4D" w:rsidRDefault="007A5D4D">
            <w:pPr>
              <w:rPr>
                <w:rFonts w:ascii="Arial" w:hAnsi="Arial"/>
                <w:sz w:val="16"/>
                <w:szCs w:val="16"/>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7A5D4D" w:rsidRDefault="007A5D4D">
            <w:pPr>
              <w:rPr>
                <w:rFonts w:ascii="Arial" w:hAnsi="Arial"/>
                <w:sz w:val="16"/>
                <w:szCs w:val="16"/>
              </w:rPr>
            </w:pPr>
          </w:p>
        </w:tc>
        <w:tc>
          <w:tcPr>
            <w:tcW w:w="0" w:type="auto"/>
            <w:vMerge/>
            <w:tcBorders>
              <w:top w:val="single" w:sz="8" w:space="0" w:color="auto"/>
              <w:left w:val="single" w:sz="8" w:space="0" w:color="auto"/>
              <w:bottom w:val="single" w:sz="4" w:space="0" w:color="auto"/>
              <w:right w:val="nil"/>
            </w:tcBorders>
            <w:vAlign w:val="center"/>
            <w:hideMark/>
          </w:tcPr>
          <w:p w:rsidR="007A5D4D" w:rsidRDefault="007A5D4D">
            <w:pPr>
              <w:rPr>
                <w:rFonts w:ascii="Arial" w:hAnsi="Arial"/>
                <w:sz w:val="16"/>
                <w:szCs w:val="16"/>
              </w:rPr>
            </w:pPr>
          </w:p>
        </w:tc>
        <w:tc>
          <w:tcPr>
            <w:tcW w:w="0" w:type="auto"/>
            <w:vMerge/>
            <w:tcBorders>
              <w:top w:val="single" w:sz="8" w:space="0" w:color="auto"/>
              <w:left w:val="single" w:sz="4" w:space="0" w:color="auto"/>
              <w:bottom w:val="single" w:sz="4" w:space="0" w:color="auto"/>
              <w:right w:val="single" w:sz="4" w:space="0" w:color="auto"/>
            </w:tcBorders>
            <w:vAlign w:val="center"/>
            <w:hideMark/>
          </w:tcPr>
          <w:p w:rsidR="007A5D4D" w:rsidRDefault="007A5D4D">
            <w:pPr>
              <w:rPr>
                <w:rFonts w:ascii="Arial" w:hAnsi="Arial"/>
                <w:sz w:val="16"/>
                <w:szCs w:val="16"/>
              </w:rPr>
            </w:pPr>
          </w:p>
        </w:tc>
      </w:tr>
      <w:tr w:rsidR="007A5D4D" w:rsidTr="007A5D4D">
        <w:trPr>
          <w:trHeight w:val="184"/>
        </w:trPr>
        <w:tc>
          <w:tcPr>
            <w:tcW w:w="0" w:type="auto"/>
            <w:vMerge/>
            <w:tcBorders>
              <w:top w:val="single" w:sz="8" w:space="0" w:color="auto"/>
              <w:left w:val="single" w:sz="8" w:space="0" w:color="auto"/>
              <w:bottom w:val="single" w:sz="4" w:space="0" w:color="auto"/>
              <w:right w:val="single" w:sz="8" w:space="0" w:color="auto"/>
            </w:tcBorders>
            <w:vAlign w:val="center"/>
            <w:hideMark/>
          </w:tcPr>
          <w:p w:rsidR="007A5D4D" w:rsidRDefault="007A5D4D">
            <w:pPr>
              <w:rPr>
                <w:rFonts w:ascii="Arial" w:hAnsi="Arial"/>
                <w:sz w:val="16"/>
                <w:szCs w:val="16"/>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7A5D4D" w:rsidRDefault="007A5D4D">
            <w:pPr>
              <w:rPr>
                <w:rFonts w:ascii="Arial" w:hAnsi="Arial"/>
                <w:sz w:val="16"/>
                <w:szCs w:val="16"/>
              </w:rPr>
            </w:pPr>
          </w:p>
        </w:tc>
        <w:tc>
          <w:tcPr>
            <w:tcW w:w="0" w:type="auto"/>
            <w:vMerge/>
            <w:tcBorders>
              <w:top w:val="single" w:sz="8" w:space="0" w:color="auto"/>
              <w:left w:val="single" w:sz="8" w:space="0" w:color="auto"/>
              <w:bottom w:val="single" w:sz="4" w:space="0" w:color="auto"/>
              <w:right w:val="nil"/>
            </w:tcBorders>
            <w:vAlign w:val="center"/>
            <w:hideMark/>
          </w:tcPr>
          <w:p w:rsidR="007A5D4D" w:rsidRDefault="007A5D4D">
            <w:pPr>
              <w:rPr>
                <w:rFonts w:ascii="Arial" w:hAnsi="Arial"/>
                <w:sz w:val="16"/>
                <w:szCs w:val="16"/>
              </w:rPr>
            </w:pPr>
          </w:p>
        </w:tc>
        <w:tc>
          <w:tcPr>
            <w:tcW w:w="0" w:type="auto"/>
            <w:vMerge/>
            <w:tcBorders>
              <w:top w:val="single" w:sz="8" w:space="0" w:color="auto"/>
              <w:left w:val="single" w:sz="4" w:space="0" w:color="auto"/>
              <w:bottom w:val="single" w:sz="4" w:space="0" w:color="auto"/>
              <w:right w:val="single" w:sz="4" w:space="0" w:color="auto"/>
            </w:tcBorders>
            <w:vAlign w:val="center"/>
            <w:hideMark/>
          </w:tcPr>
          <w:p w:rsidR="007A5D4D" w:rsidRDefault="007A5D4D">
            <w:pPr>
              <w:rPr>
                <w:rFonts w:ascii="Arial" w:hAnsi="Arial"/>
                <w:sz w:val="16"/>
                <w:szCs w:val="16"/>
              </w:rPr>
            </w:pPr>
          </w:p>
        </w:tc>
      </w:tr>
      <w:tr w:rsidR="007A5D4D" w:rsidTr="007A5D4D">
        <w:trPr>
          <w:trHeight w:val="184"/>
        </w:trPr>
        <w:tc>
          <w:tcPr>
            <w:tcW w:w="0" w:type="auto"/>
            <w:vMerge/>
            <w:tcBorders>
              <w:top w:val="single" w:sz="8" w:space="0" w:color="auto"/>
              <w:left w:val="single" w:sz="8" w:space="0" w:color="auto"/>
              <w:bottom w:val="single" w:sz="4" w:space="0" w:color="auto"/>
              <w:right w:val="single" w:sz="8" w:space="0" w:color="auto"/>
            </w:tcBorders>
            <w:vAlign w:val="center"/>
            <w:hideMark/>
          </w:tcPr>
          <w:p w:rsidR="007A5D4D" w:rsidRDefault="007A5D4D">
            <w:pPr>
              <w:rPr>
                <w:rFonts w:ascii="Arial" w:hAnsi="Arial"/>
                <w:sz w:val="16"/>
                <w:szCs w:val="16"/>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7A5D4D" w:rsidRDefault="007A5D4D">
            <w:pPr>
              <w:rPr>
                <w:rFonts w:ascii="Arial" w:hAnsi="Arial"/>
                <w:sz w:val="16"/>
                <w:szCs w:val="16"/>
              </w:rPr>
            </w:pPr>
          </w:p>
        </w:tc>
        <w:tc>
          <w:tcPr>
            <w:tcW w:w="0" w:type="auto"/>
            <w:vMerge/>
            <w:tcBorders>
              <w:top w:val="single" w:sz="8" w:space="0" w:color="auto"/>
              <w:left w:val="single" w:sz="8" w:space="0" w:color="auto"/>
              <w:bottom w:val="single" w:sz="4" w:space="0" w:color="auto"/>
              <w:right w:val="nil"/>
            </w:tcBorders>
            <w:vAlign w:val="center"/>
            <w:hideMark/>
          </w:tcPr>
          <w:p w:rsidR="007A5D4D" w:rsidRDefault="007A5D4D">
            <w:pPr>
              <w:rPr>
                <w:rFonts w:ascii="Arial" w:hAnsi="Arial"/>
                <w:sz w:val="16"/>
                <w:szCs w:val="16"/>
              </w:rPr>
            </w:pPr>
          </w:p>
        </w:tc>
        <w:tc>
          <w:tcPr>
            <w:tcW w:w="0" w:type="auto"/>
            <w:vMerge/>
            <w:tcBorders>
              <w:top w:val="single" w:sz="8" w:space="0" w:color="auto"/>
              <w:left w:val="single" w:sz="4" w:space="0" w:color="auto"/>
              <w:bottom w:val="single" w:sz="4" w:space="0" w:color="auto"/>
              <w:right w:val="single" w:sz="4" w:space="0" w:color="auto"/>
            </w:tcBorders>
            <w:vAlign w:val="center"/>
            <w:hideMark/>
          </w:tcPr>
          <w:p w:rsidR="007A5D4D" w:rsidRDefault="007A5D4D">
            <w:pPr>
              <w:rPr>
                <w:rFonts w:ascii="Arial" w:hAnsi="Arial"/>
                <w:sz w:val="16"/>
                <w:szCs w:val="16"/>
              </w:rPr>
            </w:pPr>
          </w:p>
        </w:tc>
      </w:tr>
      <w:tr w:rsidR="007A5D4D" w:rsidTr="007A5D4D">
        <w:trPr>
          <w:trHeight w:val="264"/>
        </w:trPr>
        <w:tc>
          <w:tcPr>
            <w:tcW w:w="0" w:type="auto"/>
            <w:vMerge/>
            <w:tcBorders>
              <w:top w:val="single" w:sz="8" w:space="0" w:color="auto"/>
              <w:left w:val="single" w:sz="8" w:space="0" w:color="auto"/>
              <w:bottom w:val="single" w:sz="4" w:space="0" w:color="auto"/>
              <w:right w:val="single" w:sz="8" w:space="0" w:color="auto"/>
            </w:tcBorders>
            <w:vAlign w:val="center"/>
            <w:hideMark/>
          </w:tcPr>
          <w:p w:rsidR="007A5D4D" w:rsidRDefault="007A5D4D">
            <w:pPr>
              <w:rPr>
                <w:rFonts w:ascii="Arial" w:hAnsi="Arial"/>
                <w:sz w:val="16"/>
                <w:szCs w:val="16"/>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7A5D4D" w:rsidRDefault="007A5D4D">
            <w:pPr>
              <w:rPr>
                <w:rFonts w:ascii="Arial" w:hAnsi="Arial"/>
                <w:sz w:val="16"/>
                <w:szCs w:val="16"/>
              </w:rPr>
            </w:pPr>
          </w:p>
        </w:tc>
        <w:tc>
          <w:tcPr>
            <w:tcW w:w="0" w:type="auto"/>
            <w:vMerge/>
            <w:tcBorders>
              <w:top w:val="single" w:sz="8" w:space="0" w:color="auto"/>
              <w:left w:val="single" w:sz="8" w:space="0" w:color="auto"/>
              <w:bottom w:val="single" w:sz="4" w:space="0" w:color="auto"/>
              <w:right w:val="nil"/>
            </w:tcBorders>
            <w:vAlign w:val="center"/>
            <w:hideMark/>
          </w:tcPr>
          <w:p w:rsidR="007A5D4D" w:rsidRDefault="007A5D4D">
            <w:pPr>
              <w:rPr>
                <w:rFonts w:ascii="Arial" w:hAnsi="Arial"/>
                <w:sz w:val="16"/>
                <w:szCs w:val="16"/>
              </w:rPr>
            </w:pPr>
          </w:p>
        </w:tc>
        <w:tc>
          <w:tcPr>
            <w:tcW w:w="0" w:type="auto"/>
            <w:vMerge/>
            <w:tcBorders>
              <w:top w:val="single" w:sz="8" w:space="0" w:color="auto"/>
              <w:left w:val="single" w:sz="4" w:space="0" w:color="auto"/>
              <w:bottom w:val="single" w:sz="4" w:space="0" w:color="auto"/>
              <w:right w:val="single" w:sz="4" w:space="0" w:color="auto"/>
            </w:tcBorders>
            <w:vAlign w:val="center"/>
            <w:hideMark/>
          </w:tcPr>
          <w:p w:rsidR="007A5D4D" w:rsidRDefault="007A5D4D">
            <w:pPr>
              <w:rPr>
                <w:rFonts w:ascii="Arial" w:hAnsi="Arial"/>
                <w:sz w:val="16"/>
                <w:szCs w:val="16"/>
              </w:rPr>
            </w:pPr>
          </w:p>
        </w:tc>
      </w:tr>
      <w:tr w:rsidR="007A5D4D" w:rsidTr="007A5D4D">
        <w:trPr>
          <w:trHeight w:val="276"/>
        </w:trPr>
        <w:tc>
          <w:tcPr>
            <w:tcW w:w="4500" w:type="dxa"/>
            <w:tcBorders>
              <w:top w:val="nil"/>
              <w:left w:val="single" w:sz="8" w:space="0" w:color="auto"/>
              <w:bottom w:val="single" w:sz="8" w:space="0" w:color="auto"/>
              <w:right w:val="single" w:sz="8" w:space="0" w:color="auto"/>
            </w:tcBorders>
            <w:vAlign w:val="center"/>
            <w:hideMark/>
          </w:tcPr>
          <w:p w:rsidR="007A5D4D" w:rsidRDefault="007A5D4D">
            <w:pPr>
              <w:jc w:val="center"/>
              <w:rPr>
                <w:rFonts w:ascii="Arial" w:hAnsi="Arial"/>
                <w:sz w:val="16"/>
                <w:szCs w:val="16"/>
              </w:rPr>
            </w:pPr>
            <w:r>
              <w:rPr>
                <w:rFonts w:ascii="Arial" w:hAnsi="Arial"/>
                <w:sz w:val="16"/>
                <w:szCs w:val="16"/>
              </w:rPr>
              <w:t>1</w:t>
            </w:r>
          </w:p>
        </w:tc>
        <w:tc>
          <w:tcPr>
            <w:tcW w:w="460" w:type="dxa"/>
            <w:tcBorders>
              <w:top w:val="nil"/>
              <w:left w:val="nil"/>
              <w:bottom w:val="single" w:sz="8" w:space="0" w:color="auto"/>
              <w:right w:val="single" w:sz="8" w:space="0" w:color="auto"/>
            </w:tcBorders>
            <w:vAlign w:val="center"/>
            <w:hideMark/>
          </w:tcPr>
          <w:p w:rsidR="007A5D4D" w:rsidRDefault="007A5D4D">
            <w:pPr>
              <w:jc w:val="center"/>
              <w:rPr>
                <w:rFonts w:ascii="Arial" w:hAnsi="Arial"/>
                <w:sz w:val="16"/>
                <w:szCs w:val="16"/>
              </w:rPr>
            </w:pPr>
            <w:r>
              <w:rPr>
                <w:rFonts w:ascii="Arial" w:hAnsi="Arial"/>
                <w:sz w:val="16"/>
                <w:szCs w:val="16"/>
              </w:rPr>
              <w:t>2</w:t>
            </w:r>
          </w:p>
        </w:tc>
        <w:tc>
          <w:tcPr>
            <w:tcW w:w="2020" w:type="dxa"/>
            <w:tcBorders>
              <w:top w:val="nil"/>
              <w:left w:val="nil"/>
              <w:bottom w:val="single" w:sz="8" w:space="0" w:color="auto"/>
              <w:right w:val="nil"/>
            </w:tcBorders>
            <w:vAlign w:val="center"/>
            <w:hideMark/>
          </w:tcPr>
          <w:p w:rsidR="007A5D4D" w:rsidRDefault="007A5D4D">
            <w:pPr>
              <w:jc w:val="center"/>
              <w:rPr>
                <w:rFonts w:ascii="Arial" w:hAnsi="Arial"/>
                <w:sz w:val="16"/>
                <w:szCs w:val="16"/>
              </w:rPr>
            </w:pPr>
            <w:r>
              <w:rPr>
                <w:rFonts w:ascii="Arial" w:hAnsi="Arial"/>
                <w:sz w:val="16"/>
                <w:szCs w:val="16"/>
              </w:rPr>
              <w:t>3</w:t>
            </w:r>
          </w:p>
        </w:tc>
        <w:tc>
          <w:tcPr>
            <w:tcW w:w="1780" w:type="dxa"/>
            <w:tcBorders>
              <w:top w:val="nil"/>
              <w:left w:val="single" w:sz="4" w:space="0" w:color="auto"/>
              <w:bottom w:val="single" w:sz="8" w:space="0" w:color="auto"/>
              <w:right w:val="single" w:sz="4" w:space="0" w:color="auto"/>
            </w:tcBorders>
            <w:vAlign w:val="center"/>
            <w:hideMark/>
          </w:tcPr>
          <w:p w:rsidR="007A5D4D" w:rsidRDefault="007A5D4D">
            <w:pPr>
              <w:jc w:val="center"/>
              <w:rPr>
                <w:rFonts w:ascii="Arial" w:hAnsi="Arial"/>
                <w:sz w:val="16"/>
                <w:szCs w:val="16"/>
              </w:rPr>
            </w:pPr>
            <w:r>
              <w:rPr>
                <w:rFonts w:ascii="Arial" w:hAnsi="Arial"/>
                <w:sz w:val="16"/>
                <w:szCs w:val="16"/>
              </w:rPr>
              <w:t>4</w:t>
            </w:r>
          </w:p>
        </w:tc>
      </w:tr>
      <w:tr w:rsidR="007A5D4D" w:rsidTr="007A5D4D">
        <w:trPr>
          <w:trHeight w:val="264"/>
        </w:trPr>
        <w:tc>
          <w:tcPr>
            <w:tcW w:w="4500" w:type="dxa"/>
            <w:tcBorders>
              <w:top w:val="nil"/>
              <w:left w:val="single" w:sz="8" w:space="0" w:color="auto"/>
              <w:bottom w:val="single" w:sz="4" w:space="0" w:color="auto"/>
              <w:right w:val="single" w:sz="8" w:space="0" w:color="auto"/>
            </w:tcBorders>
            <w:vAlign w:val="center"/>
            <w:hideMark/>
          </w:tcPr>
          <w:p w:rsidR="007A5D4D" w:rsidRDefault="007A5D4D">
            <w:pPr>
              <w:rPr>
                <w:rFonts w:ascii="Arial" w:hAnsi="Arial"/>
                <w:sz w:val="14"/>
                <w:szCs w:val="14"/>
              </w:rPr>
            </w:pPr>
            <w:r>
              <w:rPr>
                <w:rFonts w:ascii="Arial" w:hAnsi="Arial"/>
                <w:sz w:val="14"/>
                <w:szCs w:val="14"/>
              </w:rPr>
              <w:t>Доходы бюджета - Всего</w:t>
            </w:r>
          </w:p>
        </w:tc>
        <w:tc>
          <w:tcPr>
            <w:tcW w:w="460" w:type="dxa"/>
            <w:tcBorders>
              <w:top w:val="nil"/>
              <w:left w:val="nil"/>
              <w:bottom w:val="single" w:sz="4" w:space="0" w:color="auto"/>
              <w:right w:val="single" w:sz="8" w:space="0" w:color="auto"/>
            </w:tcBorders>
            <w:vAlign w:val="center"/>
            <w:hideMark/>
          </w:tcPr>
          <w:p w:rsidR="007A5D4D" w:rsidRDefault="007A5D4D">
            <w:pPr>
              <w:jc w:val="right"/>
              <w:rPr>
                <w:rFonts w:ascii="Arial" w:hAnsi="Arial"/>
                <w:sz w:val="14"/>
                <w:szCs w:val="14"/>
              </w:rPr>
            </w:pPr>
            <w:r>
              <w:rPr>
                <w:rFonts w:ascii="Arial" w:hAnsi="Arial"/>
                <w:sz w:val="14"/>
                <w:szCs w:val="14"/>
              </w:rPr>
              <w:t>10</w:t>
            </w:r>
          </w:p>
        </w:tc>
        <w:tc>
          <w:tcPr>
            <w:tcW w:w="2020" w:type="dxa"/>
            <w:tcBorders>
              <w:top w:val="nil"/>
              <w:left w:val="nil"/>
              <w:bottom w:val="single" w:sz="4" w:space="0" w:color="auto"/>
              <w:right w:val="nil"/>
            </w:tcBorders>
            <w:vAlign w:val="center"/>
            <w:hideMark/>
          </w:tcPr>
          <w:p w:rsidR="007A5D4D" w:rsidRDefault="007A5D4D">
            <w:pPr>
              <w:jc w:val="right"/>
              <w:rPr>
                <w:rFonts w:ascii="Arial" w:hAnsi="Arial"/>
                <w:sz w:val="14"/>
                <w:szCs w:val="14"/>
              </w:rPr>
            </w:pPr>
            <w:r>
              <w:rPr>
                <w:rFonts w:ascii="Arial" w:hAnsi="Arial"/>
                <w:sz w:val="14"/>
                <w:szCs w:val="14"/>
              </w:rPr>
              <w:t>000 8 50 00000 00 0000 000</w:t>
            </w:r>
          </w:p>
        </w:tc>
        <w:tc>
          <w:tcPr>
            <w:tcW w:w="1780" w:type="dxa"/>
            <w:tcBorders>
              <w:top w:val="nil"/>
              <w:left w:val="single" w:sz="4" w:space="0" w:color="auto"/>
              <w:bottom w:val="single" w:sz="4" w:space="0" w:color="auto"/>
              <w:right w:val="single" w:sz="4" w:space="0" w:color="auto"/>
            </w:tcBorders>
            <w:vAlign w:val="center"/>
            <w:hideMark/>
          </w:tcPr>
          <w:p w:rsidR="007A5D4D" w:rsidRDefault="007A5D4D">
            <w:pPr>
              <w:jc w:val="right"/>
              <w:rPr>
                <w:rFonts w:ascii="Arial" w:hAnsi="Arial"/>
                <w:sz w:val="16"/>
                <w:szCs w:val="16"/>
              </w:rPr>
            </w:pPr>
            <w:r>
              <w:rPr>
                <w:rFonts w:ascii="Arial" w:hAnsi="Arial"/>
                <w:sz w:val="16"/>
                <w:szCs w:val="16"/>
              </w:rPr>
              <w:t>17 308,90</w:t>
            </w:r>
          </w:p>
        </w:tc>
      </w:tr>
      <w:tr w:rsidR="007A5D4D" w:rsidTr="007A5D4D">
        <w:trPr>
          <w:trHeight w:val="960"/>
        </w:trPr>
        <w:tc>
          <w:tcPr>
            <w:tcW w:w="4500" w:type="dxa"/>
            <w:tcBorders>
              <w:top w:val="nil"/>
              <w:left w:val="single" w:sz="8" w:space="0" w:color="auto"/>
              <w:bottom w:val="single" w:sz="4" w:space="0" w:color="auto"/>
              <w:right w:val="single" w:sz="8" w:space="0" w:color="auto"/>
            </w:tcBorders>
            <w:vAlign w:val="center"/>
            <w:hideMark/>
          </w:tcPr>
          <w:p w:rsidR="007A5D4D" w:rsidRDefault="007A5D4D">
            <w:pPr>
              <w:rPr>
                <w:rFonts w:ascii="Arial" w:hAnsi="Arial"/>
                <w:sz w:val="14"/>
                <w:szCs w:val="14"/>
              </w:rPr>
            </w:pPr>
            <w:r>
              <w:rPr>
                <w:rFonts w:ascii="Arial" w:hAnsi="Arial"/>
                <w:sz w:val="14"/>
                <w:szCs w:val="14"/>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 и 228 Налогового кодекса Российской Федерации</w:t>
            </w:r>
          </w:p>
        </w:tc>
        <w:tc>
          <w:tcPr>
            <w:tcW w:w="460" w:type="dxa"/>
            <w:tcBorders>
              <w:top w:val="nil"/>
              <w:left w:val="nil"/>
              <w:bottom w:val="single" w:sz="4" w:space="0" w:color="auto"/>
              <w:right w:val="single" w:sz="8" w:space="0" w:color="auto"/>
            </w:tcBorders>
            <w:vAlign w:val="center"/>
            <w:hideMark/>
          </w:tcPr>
          <w:p w:rsidR="007A5D4D" w:rsidRDefault="007A5D4D">
            <w:pPr>
              <w:jc w:val="right"/>
              <w:rPr>
                <w:rFonts w:ascii="Arial" w:hAnsi="Arial"/>
                <w:sz w:val="14"/>
                <w:szCs w:val="14"/>
              </w:rPr>
            </w:pPr>
            <w:r>
              <w:rPr>
                <w:rFonts w:ascii="Arial" w:hAnsi="Arial"/>
                <w:sz w:val="14"/>
                <w:szCs w:val="14"/>
              </w:rPr>
              <w:t> </w:t>
            </w:r>
          </w:p>
        </w:tc>
        <w:tc>
          <w:tcPr>
            <w:tcW w:w="2020" w:type="dxa"/>
            <w:tcBorders>
              <w:top w:val="nil"/>
              <w:left w:val="nil"/>
              <w:bottom w:val="single" w:sz="4" w:space="0" w:color="auto"/>
              <w:right w:val="nil"/>
            </w:tcBorders>
            <w:vAlign w:val="center"/>
            <w:hideMark/>
          </w:tcPr>
          <w:p w:rsidR="007A5D4D" w:rsidRDefault="007A5D4D">
            <w:pPr>
              <w:jc w:val="right"/>
              <w:rPr>
                <w:rFonts w:ascii="Arial" w:hAnsi="Arial"/>
                <w:sz w:val="14"/>
                <w:szCs w:val="14"/>
              </w:rPr>
            </w:pPr>
            <w:r>
              <w:rPr>
                <w:rFonts w:ascii="Arial" w:hAnsi="Arial"/>
                <w:sz w:val="14"/>
                <w:szCs w:val="14"/>
              </w:rPr>
              <w:t>182 1 01 02010 01 0000 110</w:t>
            </w:r>
          </w:p>
        </w:tc>
        <w:tc>
          <w:tcPr>
            <w:tcW w:w="1780" w:type="dxa"/>
            <w:tcBorders>
              <w:top w:val="nil"/>
              <w:left w:val="single" w:sz="4" w:space="0" w:color="auto"/>
              <w:bottom w:val="single" w:sz="4" w:space="0" w:color="auto"/>
              <w:right w:val="single" w:sz="4" w:space="0" w:color="auto"/>
            </w:tcBorders>
            <w:vAlign w:val="center"/>
            <w:hideMark/>
          </w:tcPr>
          <w:p w:rsidR="007A5D4D" w:rsidRDefault="007A5D4D">
            <w:pPr>
              <w:jc w:val="right"/>
              <w:rPr>
                <w:rFonts w:ascii="Arial" w:hAnsi="Arial"/>
                <w:sz w:val="16"/>
                <w:szCs w:val="16"/>
              </w:rPr>
            </w:pPr>
            <w:r>
              <w:rPr>
                <w:rFonts w:ascii="Arial" w:hAnsi="Arial"/>
                <w:sz w:val="16"/>
                <w:szCs w:val="16"/>
              </w:rPr>
              <w:t>1 728,70</w:t>
            </w:r>
          </w:p>
        </w:tc>
      </w:tr>
      <w:tr w:rsidR="007A5D4D" w:rsidTr="007A5D4D">
        <w:trPr>
          <w:trHeight w:val="576"/>
        </w:trPr>
        <w:tc>
          <w:tcPr>
            <w:tcW w:w="4500" w:type="dxa"/>
            <w:tcBorders>
              <w:top w:val="nil"/>
              <w:left w:val="single" w:sz="8" w:space="0" w:color="auto"/>
              <w:bottom w:val="single" w:sz="4" w:space="0" w:color="auto"/>
              <w:right w:val="single" w:sz="8" w:space="0" w:color="auto"/>
            </w:tcBorders>
            <w:vAlign w:val="center"/>
            <w:hideMark/>
          </w:tcPr>
          <w:p w:rsidR="007A5D4D" w:rsidRDefault="007A5D4D">
            <w:pPr>
              <w:rPr>
                <w:rFonts w:ascii="Arial" w:hAnsi="Arial"/>
                <w:sz w:val="14"/>
                <w:szCs w:val="14"/>
              </w:rPr>
            </w:pPr>
            <w:r>
              <w:rPr>
                <w:rFonts w:ascii="Arial" w:hAnsi="Arial"/>
                <w:sz w:val="14"/>
                <w:szCs w:val="14"/>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c>
          <w:tcPr>
            <w:tcW w:w="460" w:type="dxa"/>
            <w:tcBorders>
              <w:top w:val="nil"/>
              <w:left w:val="nil"/>
              <w:bottom w:val="single" w:sz="4" w:space="0" w:color="auto"/>
              <w:right w:val="single" w:sz="8" w:space="0" w:color="auto"/>
            </w:tcBorders>
            <w:vAlign w:val="center"/>
            <w:hideMark/>
          </w:tcPr>
          <w:p w:rsidR="007A5D4D" w:rsidRDefault="007A5D4D">
            <w:pPr>
              <w:jc w:val="right"/>
              <w:rPr>
                <w:rFonts w:ascii="Arial" w:hAnsi="Arial"/>
                <w:sz w:val="14"/>
                <w:szCs w:val="14"/>
              </w:rPr>
            </w:pPr>
            <w:r>
              <w:rPr>
                <w:rFonts w:ascii="Arial" w:hAnsi="Arial"/>
                <w:sz w:val="14"/>
                <w:szCs w:val="14"/>
              </w:rPr>
              <w:t> </w:t>
            </w:r>
          </w:p>
        </w:tc>
        <w:tc>
          <w:tcPr>
            <w:tcW w:w="2020" w:type="dxa"/>
            <w:tcBorders>
              <w:top w:val="nil"/>
              <w:left w:val="nil"/>
              <w:bottom w:val="single" w:sz="4" w:space="0" w:color="auto"/>
              <w:right w:val="nil"/>
            </w:tcBorders>
            <w:vAlign w:val="center"/>
            <w:hideMark/>
          </w:tcPr>
          <w:p w:rsidR="007A5D4D" w:rsidRDefault="007A5D4D">
            <w:pPr>
              <w:jc w:val="right"/>
              <w:rPr>
                <w:rFonts w:ascii="Arial" w:hAnsi="Arial"/>
                <w:sz w:val="14"/>
                <w:szCs w:val="14"/>
              </w:rPr>
            </w:pPr>
            <w:r>
              <w:rPr>
                <w:rFonts w:ascii="Arial" w:hAnsi="Arial"/>
                <w:sz w:val="14"/>
                <w:szCs w:val="14"/>
              </w:rPr>
              <w:t>182 1 01 02030 01 0000 110</w:t>
            </w:r>
          </w:p>
        </w:tc>
        <w:tc>
          <w:tcPr>
            <w:tcW w:w="1780" w:type="dxa"/>
            <w:tcBorders>
              <w:top w:val="nil"/>
              <w:left w:val="single" w:sz="4" w:space="0" w:color="auto"/>
              <w:bottom w:val="single" w:sz="4" w:space="0" w:color="auto"/>
              <w:right w:val="single" w:sz="4" w:space="0" w:color="auto"/>
            </w:tcBorders>
            <w:vAlign w:val="center"/>
            <w:hideMark/>
          </w:tcPr>
          <w:p w:rsidR="007A5D4D" w:rsidRDefault="007A5D4D">
            <w:pPr>
              <w:jc w:val="right"/>
              <w:rPr>
                <w:rFonts w:ascii="Arial" w:hAnsi="Arial"/>
                <w:sz w:val="16"/>
                <w:szCs w:val="16"/>
              </w:rPr>
            </w:pPr>
            <w:r>
              <w:rPr>
                <w:rFonts w:ascii="Arial" w:hAnsi="Arial"/>
                <w:sz w:val="16"/>
                <w:szCs w:val="16"/>
              </w:rPr>
              <w:t>-</w:t>
            </w:r>
          </w:p>
        </w:tc>
      </w:tr>
      <w:tr w:rsidR="007A5D4D" w:rsidTr="007A5D4D">
        <w:trPr>
          <w:trHeight w:val="1536"/>
        </w:trPr>
        <w:tc>
          <w:tcPr>
            <w:tcW w:w="4500" w:type="dxa"/>
            <w:tcBorders>
              <w:top w:val="nil"/>
              <w:left w:val="single" w:sz="8" w:space="0" w:color="auto"/>
              <w:bottom w:val="single" w:sz="4" w:space="0" w:color="auto"/>
              <w:right w:val="single" w:sz="8" w:space="0" w:color="auto"/>
            </w:tcBorders>
            <w:vAlign w:val="center"/>
            <w:hideMark/>
          </w:tcPr>
          <w:p w:rsidR="007A5D4D" w:rsidRDefault="007A5D4D">
            <w:pPr>
              <w:rPr>
                <w:rFonts w:ascii="Arial" w:hAnsi="Arial"/>
                <w:sz w:val="14"/>
                <w:szCs w:val="14"/>
              </w:rPr>
            </w:pPr>
            <w:r>
              <w:rPr>
                <w:rFonts w:ascii="Arial" w:hAnsi="Arial"/>
                <w:sz w:val="14"/>
                <w:szCs w:val="14"/>
              </w:rPr>
              <w:t xml:space="preserve">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 </w:t>
            </w:r>
          </w:p>
        </w:tc>
        <w:tc>
          <w:tcPr>
            <w:tcW w:w="460" w:type="dxa"/>
            <w:tcBorders>
              <w:top w:val="nil"/>
              <w:left w:val="nil"/>
              <w:bottom w:val="single" w:sz="4" w:space="0" w:color="auto"/>
              <w:right w:val="single" w:sz="8" w:space="0" w:color="auto"/>
            </w:tcBorders>
            <w:vAlign w:val="center"/>
            <w:hideMark/>
          </w:tcPr>
          <w:p w:rsidR="007A5D4D" w:rsidRDefault="007A5D4D">
            <w:pPr>
              <w:jc w:val="right"/>
              <w:rPr>
                <w:rFonts w:ascii="Arial" w:hAnsi="Arial"/>
                <w:sz w:val="14"/>
                <w:szCs w:val="14"/>
              </w:rPr>
            </w:pPr>
            <w:r>
              <w:rPr>
                <w:rFonts w:ascii="Arial" w:hAnsi="Arial"/>
                <w:sz w:val="14"/>
                <w:szCs w:val="14"/>
              </w:rPr>
              <w:t> </w:t>
            </w:r>
          </w:p>
        </w:tc>
        <w:tc>
          <w:tcPr>
            <w:tcW w:w="2020" w:type="dxa"/>
            <w:tcBorders>
              <w:top w:val="nil"/>
              <w:left w:val="nil"/>
              <w:bottom w:val="single" w:sz="4" w:space="0" w:color="auto"/>
              <w:right w:val="nil"/>
            </w:tcBorders>
            <w:vAlign w:val="center"/>
            <w:hideMark/>
          </w:tcPr>
          <w:p w:rsidR="007A5D4D" w:rsidRDefault="007A5D4D">
            <w:pPr>
              <w:jc w:val="right"/>
              <w:rPr>
                <w:rFonts w:ascii="Arial" w:hAnsi="Arial"/>
                <w:sz w:val="14"/>
                <w:szCs w:val="14"/>
              </w:rPr>
            </w:pPr>
            <w:r>
              <w:rPr>
                <w:rFonts w:ascii="Arial" w:hAnsi="Arial"/>
                <w:sz w:val="14"/>
                <w:szCs w:val="14"/>
              </w:rPr>
              <w:t>100 1 03 02231 01 0000 110</w:t>
            </w:r>
          </w:p>
        </w:tc>
        <w:tc>
          <w:tcPr>
            <w:tcW w:w="1780" w:type="dxa"/>
            <w:tcBorders>
              <w:top w:val="nil"/>
              <w:left w:val="single" w:sz="4" w:space="0" w:color="auto"/>
              <w:bottom w:val="single" w:sz="4" w:space="0" w:color="auto"/>
              <w:right w:val="single" w:sz="4" w:space="0" w:color="auto"/>
            </w:tcBorders>
            <w:vAlign w:val="center"/>
            <w:hideMark/>
          </w:tcPr>
          <w:p w:rsidR="007A5D4D" w:rsidRDefault="007A5D4D">
            <w:pPr>
              <w:jc w:val="right"/>
              <w:rPr>
                <w:rFonts w:ascii="Arial" w:hAnsi="Arial"/>
                <w:sz w:val="16"/>
                <w:szCs w:val="16"/>
              </w:rPr>
            </w:pPr>
            <w:r>
              <w:rPr>
                <w:rFonts w:ascii="Arial" w:hAnsi="Arial"/>
                <w:sz w:val="16"/>
                <w:szCs w:val="16"/>
              </w:rPr>
              <w:t>440,60</w:t>
            </w:r>
          </w:p>
        </w:tc>
      </w:tr>
      <w:tr w:rsidR="007A5D4D" w:rsidTr="007A5D4D">
        <w:trPr>
          <w:trHeight w:val="1728"/>
        </w:trPr>
        <w:tc>
          <w:tcPr>
            <w:tcW w:w="4500" w:type="dxa"/>
            <w:tcBorders>
              <w:top w:val="nil"/>
              <w:left w:val="single" w:sz="8" w:space="0" w:color="auto"/>
              <w:bottom w:val="single" w:sz="4" w:space="0" w:color="auto"/>
              <w:right w:val="single" w:sz="8" w:space="0" w:color="auto"/>
            </w:tcBorders>
            <w:vAlign w:val="center"/>
            <w:hideMark/>
          </w:tcPr>
          <w:p w:rsidR="007A5D4D" w:rsidRDefault="007A5D4D">
            <w:pPr>
              <w:rPr>
                <w:rFonts w:ascii="Arial" w:hAnsi="Arial"/>
                <w:sz w:val="14"/>
                <w:szCs w:val="14"/>
              </w:rPr>
            </w:pPr>
            <w:r>
              <w:rPr>
                <w:rFonts w:ascii="Arial" w:hAnsi="Arial"/>
                <w:sz w:val="14"/>
                <w:szCs w:val="14"/>
              </w:rPr>
              <w:t xml:space="preserve">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 </w:t>
            </w:r>
          </w:p>
        </w:tc>
        <w:tc>
          <w:tcPr>
            <w:tcW w:w="460" w:type="dxa"/>
            <w:tcBorders>
              <w:top w:val="nil"/>
              <w:left w:val="nil"/>
              <w:bottom w:val="single" w:sz="4" w:space="0" w:color="auto"/>
              <w:right w:val="single" w:sz="8" w:space="0" w:color="auto"/>
            </w:tcBorders>
            <w:vAlign w:val="center"/>
            <w:hideMark/>
          </w:tcPr>
          <w:p w:rsidR="007A5D4D" w:rsidRDefault="007A5D4D">
            <w:pPr>
              <w:jc w:val="right"/>
              <w:rPr>
                <w:rFonts w:ascii="Arial" w:hAnsi="Arial"/>
                <w:sz w:val="14"/>
                <w:szCs w:val="14"/>
              </w:rPr>
            </w:pPr>
            <w:r>
              <w:rPr>
                <w:rFonts w:ascii="Arial" w:hAnsi="Arial"/>
                <w:sz w:val="14"/>
                <w:szCs w:val="14"/>
              </w:rPr>
              <w:t> </w:t>
            </w:r>
          </w:p>
        </w:tc>
        <w:tc>
          <w:tcPr>
            <w:tcW w:w="2020" w:type="dxa"/>
            <w:tcBorders>
              <w:top w:val="nil"/>
              <w:left w:val="nil"/>
              <w:bottom w:val="single" w:sz="4" w:space="0" w:color="auto"/>
              <w:right w:val="nil"/>
            </w:tcBorders>
            <w:vAlign w:val="center"/>
            <w:hideMark/>
          </w:tcPr>
          <w:p w:rsidR="007A5D4D" w:rsidRDefault="007A5D4D">
            <w:pPr>
              <w:jc w:val="right"/>
              <w:rPr>
                <w:rFonts w:ascii="Arial" w:hAnsi="Arial"/>
                <w:sz w:val="14"/>
                <w:szCs w:val="14"/>
              </w:rPr>
            </w:pPr>
            <w:r>
              <w:rPr>
                <w:rFonts w:ascii="Arial" w:hAnsi="Arial"/>
                <w:sz w:val="14"/>
                <w:szCs w:val="14"/>
              </w:rPr>
              <w:t>100 1 03 02241 01 0000 110</w:t>
            </w:r>
          </w:p>
        </w:tc>
        <w:tc>
          <w:tcPr>
            <w:tcW w:w="1780" w:type="dxa"/>
            <w:tcBorders>
              <w:top w:val="nil"/>
              <w:left w:val="single" w:sz="4" w:space="0" w:color="auto"/>
              <w:bottom w:val="single" w:sz="4" w:space="0" w:color="auto"/>
              <w:right w:val="single" w:sz="4" w:space="0" w:color="auto"/>
            </w:tcBorders>
            <w:vAlign w:val="center"/>
            <w:hideMark/>
          </w:tcPr>
          <w:p w:rsidR="007A5D4D" w:rsidRDefault="007A5D4D">
            <w:pPr>
              <w:jc w:val="right"/>
              <w:rPr>
                <w:rFonts w:ascii="Arial" w:hAnsi="Arial"/>
                <w:sz w:val="16"/>
                <w:szCs w:val="16"/>
              </w:rPr>
            </w:pPr>
            <w:r>
              <w:rPr>
                <w:rFonts w:ascii="Arial" w:hAnsi="Arial"/>
                <w:sz w:val="16"/>
                <w:szCs w:val="16"/>
              </w:rPr>
              <w:t>3,10</w:t>
            </w:r>
          </w:p>
        </w:tc>
      </w:tr>
      <w:tr w:rsidR="007A5D4D" w:rsidTr="007A5D4D">
        <w:trPr>
          <w:trHeight w:val="1536"/>
        </w:trPr>
        <w:tc>
          <w:tcPr>
            <w:tcW w:w="4500" w:type="dxa"/>
            <w:tcBorders>
              <w:top w:val="nil"/>
              <w:left w:val="single" w:sz="8" w:space="0" w:color="auto"/>
              <w:bottom w:val="single" w:sz="4" w:space="0" w:color="auto"/>
              <w:right w:val="single" w:sz="8" w:space="0" w:color="auto"/>
            </w:tcBorders>
            <w:vAlign w:val="center"/>
            <w:hideMark/>
          </w:tcPr>
          <w:p w:rsidR="007A5D4D" w:rsidRDefault="007A5D4D">
            <w:pPr>
              <w:rPr>
                <w:rFonts w:ascii="Arial" w:hAnsi="Arial"/>
                <w:sz w:val="14"/>
                <w:szCs w:val="14"/>
              </w:rPr>
            </w:pPr>
            <w:r>
              <w:rPr>
                <w:rFonts w:ascii="Arial" w:hAnsi="Arial"/>
                <w:sz w:val="14"/>
                <w:szCs w:val="14"/>
              </w:rPr>
              <w:t xml:space="preserve">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 </w:t>
            </w:r>
          </w:p>
        </w:tc>
        <w:tc>
          <w:tcPr>
            <w:tcW w:w="460" w:type="dxa"/>
            <w:tcBorders>
              <w:top w:val="nil"/>
              <w:left w:val="nil"/>
              <w:bottom w:val="single" w:sz="4" w:space="0" w:color="auto"/>
              <w:right w:val="single" w:sz="8" w:space="0" w:color="auto"/>
            </w:tcBorders>
            <w:vAlign w:val="center"/>
            <w:hideMark/>
          </w:tcPr>
          <w:p w:rsidR="007A5D4D" w:rsidRDefault="007A5D4D">
            <w:pPr>
              <w:jc w:val="right"/>
              <w:rPr>
                <w:rFonts w:ascii="Arial" w:hAnsi="Arial"/>
                <w:sz w:val="14"/>
                <w:szCs w:val="14"/>
              </w:rPr>
            </w:pPr>
            <w:r>
              <w:rPr>
                <w:rFonts w:ascii="Arial" w:hAnsi="Arial"/>
                <w:sz w:val="14"/>
                <w:szCs w:val="14"/>
              </w:rPr>
              <w:t> </w:t>
            </w:r>
          </w:p>
        </w:tc>
        <w:tc>
          <w:tcPr>
            <w:tcW w:w="2020" w:type="dxa"/>
            <w:tcBorders>
              <w:top w:val="nil"/>
              <w:left w:val="nil"/>
              <w:bottom w:val="single" w:sz="4" w:space="0" w:color="auto"/>
              <w:right w:val="nil"/>
            </w:tcBorders>
            <w:vAlign w:val="center"/>
            <w:hideMark/>
          </w:tcPr>
          <w:p w:rsidR="007A5D4D" w:rsidRDefault="007A5D4D">
            <w:pPr>
              <w:jc w:val="right"/>
              <w:rPr>
                <w:rFonts w:ascii="Arial" w:hAnsi="Arial"/>
                <w:sz w:val="14"/>
                <w:szCs w:val="14"/>
              </w:rPr>
            </w:pPr>
            <w:r>
              <w:rPr>
                <w:rFonts w:ascii="Arial" w:hAnsi="Arial"/>
                <w:sz w:val="14"/>
                <w:szCs w:val="14"/>
              </w:rPr>
              <w:t>100 1 03 02251 01 0000 110</w:t>
            </w:r>
          </w:p>
        </w:tc>
        <w:tc>
          <w:tcPr>
            <w:tcW w:w="1780" w:type="dxa"/>
            <w:tcBorders>
              <w:top w:val="nil"/>
              <w:left w:val="single" w:sz="4" w:space="0" w:color="auto"/>
              <w:bottom w:val="single" w:sz="4" w:space="0" w:color="auto"/>
              <w:right w:val="single" w:sz="4" w:space="0" w:color="auto"/>
            </w:tcBorders>
            <w:vAlign w:val="center"/>
            <w:hideMark/>
          </w:tcPr>
          <w:p w:rsidR="007A5D4D" w:rsidRDefault="007A5D4D">
            <w:pPr>
              <w:jc w:val="right"/>
              <w:rPr>
                <w:rFonts w:ascii="Arial" w:hAnsi="Arial"/>
                <w:sz w:val="16"/>
                <w:szCs w:val="16"/>
              </w:rPr>
            </w:pPr>
            <w:r>
              <w:rPr>
                <w:rFonts w:ascii="Arial" w:hAnsi="Arial"/>
                <w:sz w:val="16"/>
                <w:szCs w:val="16"/>
              </w:rPr>
              <w:t>653,70</w:t>
            </w:r>
          </w:p>
        </w:tc>
      </w:tr>
      <w:tr w:rsidR="007A5D4D" w:rsidTr="007A5D4D">
        <w:trPr>
          <w:trHeight w:val="1536"/>
        </w:trPr>
        <w:tc>
          <w:tcPr>
            <w:tcW w:w="4500" w:type="dxa"/>
            <w:tcBorders>
              <w:top w:val="nil"/>
              <w:left w:val="single" w:sz="8" w:space="0" w:color="auto"/>
              <w:bottom w:val="single" w:sz="4" w:space="0" w:color="auto"/>
              <w:right w:val="single" w:sz="8" w:space="0" w:color="auto"/>
            </w:tcBorders>
            <w:vAlign w:val="center"/>
            <w:hideMark/>
          </w:tcPr>
          <w:p w:rsidR="007A5D4D" w:rsidRDefault="007A5D4D">
            <w:pPr>
              <w:rPr>
                <w:rFonts w:ascii="Arial" w:hAnsi="Arial"/>
                <w:sz w:val="14"/>
                <w:szCs w:val="14"/>
              </w:rPr>
            </w:pPr>
            <w:r>
              <w:rPr>
                <w:rFonts w:ascii="Arial" w:hAnsi="Arial"/>
                <w:sz w:val="14"/>
                <w:szCs w:val="14"/>
              </w:rPr>
              <w:t xml:space="preserve">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 </w:t>
            </w:r>
          </w:p>
        </w:tc>
        <w:tc>
          <w:tcPr>
            <w:tcW w:w="460" w:type="dxa"/>
            <w:tcBorders>
              <w:top w:val="nil"/>
              <w:left w:val="nil"/>
              <w:bottom w:val="single" w:sz="4" w:space="0" w:color="auto"/>
              <w:right w:val="single" w:sz="8" w:space="0" w:color="auto"/>
            </w:tcBorders>
            <w:vAlign w:val="center"/>
            <w:hideMark/>
          </w:tcPr>
          <w:p w:rsidR="007A5D4D" w:rsidRDefault="007A5D4D">
            <w:pPr>
              <w:jc w:val="right"/>
              <w:rPr>
                <w:rFonts w:ascii="Arial" w:hAnsi="Arial"/>
                <w:sz w:val="14"/>
                <w:szCs w:val="14"/>
              </w:rPr>
            </w:pPr>
            <w:r>
              <w:rPr>
                <w:rFonts w:ascii="Arial" w:hAnsi="Arial"/>
                <w:sz w:val="14"/>
                <w:szCs w:val="14"/>
              </w:rPr>
              <w:t> </w:t>
            </w:r>
          </w:p>
        </w:tc>
        <w:tc>
          <w:tcPr>
            <w:tcW w:w="2020" w:type="dxa"/>
            <w:tcBorders>
              <w:top w:val="nil"/>
              <w:left w:val="nil"/>
              <w:bottom w:val="single" w:sz="4" w:space="0" w:color="auto"/>
              <w:right w:val="nil"/>
            </w:tcBorders>
            <w:vAlign w:val="center"/>
            <w:hideMark/>
          </w:tcPr>
          <w:p w:rsidR="007A5D4D" w:rsidRDefault="007A5D4D">
            <w:pPr>
              <w:jc w:val="right"/>
              <w:rPr>
                <w:rFonts w:ascii="Arial" w:hAnsi="Arial"/>
                <w:sz w:val="14"/>
                <w:szCs w:val="14"/>
              </w:rPr>
            </w:pPr>
            <w:r>
              <w:rPr>
                <w:rFonts w:ascii="Arial" w:hAnsi="Arial"/>
                <w:sz w:val="14"/>
                <w:szCs w:val="14"/>
              </w:rPr>
              <w:t>100 1 03 02261 01 0000 110</w:t>
            </w:r>
          </w:p>
        </w:tc>
        <w:tc>
          <w:tcPr>
            <w:tcW w:w="1780" w:type="dxa"/>
            <w:tcBorders>
              <w:top w:val="nil"/>
              <w:left w:val="single" w:sz="4" w:space="0" w:color="auto"/>
              <w:bottom w:val="single" w:sz="4" w:space="0" w:color="auto"/>
              <w:right w:val="single" w:sz="4" w:space="0" w:color="auto"/>
            </w:tcBorders>
            <w:vAlign w:val="center"/>
            <w:hideMark/>
          </w:tcPr>
          <w:p w:rsidR="007A5D4D" w:rsidRDefault="007A5D4D">
            <w:pPr>
              <w:jc w:val="right"/>
              <w:rPr>
                <w:rFonts w:ascii="Arial" w:hAnsi="Arial"/>
                <w:sz w:val="16"/>
                <w:szCs w:val="16"/>
              </w:rPr>
            </w:pPr>
            <w:r>
              <w:rPr>
                <w:rFonts w:ascii="Arial" w:hAnsi="Arial"/>
                <w:sz w:val="16"/>
                <w:szCs w:val="16"/>
              </w:rPr>
              <w:t>-75,50</w:t>
            </w:r>
          </w:p>
        </w:tc>
      </w:tr>
      <w:tr w:rsidR="007A5D4D" w:rsidTr="007A5D4D">
        <w:trPr>
          <w:trHeight w:val="576"/>
        </w:trPr>
        <w:tc>
          <w:tcPr>
            <w:tcW w:w="4500" w:type="dxa"/>
            <w:tcBorders>
              <w:top w:val="nil"/>
              <w:left w:val="single" w:sz="8" w:space="0" w:color="auto"/>
              <w:bottom w:val="single" w:sz="4" w:space="0" w:color="auto"/>
              <w:right w:val="single" w:sz="8" w:space="0" w:color="auto"/>
            </w:tcBorders>
            <w:vAlign w:val="center"/>
            <w:hideMark/>
          </w:tcPr>
          <w:p w:rsidR="007A5D4D" w:rsidRDefault="007A5D4D">
            <w:pPr>
              <w:rPr>
                <w:rFonts w:ascii="Arial" w:hAnsi="Arial"/>
                <w:sz w:val="14"/>
                <w:szCs w:val="14"/>
              </w:rPr>
            </w:pPr>
            <w:r>
              <w:rPr>
                <w:rFonts w:ascii="Arial" w:hAnsi="Arial"/>
                <w:sz w:val="14"/>
                <w:szCs w:val="14"/>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460" w:type="dxa"/>
            <w:tcBorders>
              <w:top w:val="nil"/>
              <w:left w:val="nil"/>
              <w:bottom w:val="single" w:sz="4" w:space="0" w:color="auto"/>
              <w:right w:val="single" w:sz="8" w:space="0" w:color="auto"/>
            </w:tcBorders>
            <w:vAlign w:val="center"/>
            <w:hideMark/>
          </w:tcPr>
          <w:p w:rsidR="007A5D4D" w:rsidRDefault="007A5D4D">
            <w:pPr>
              <w:jc w:val="right"/>
              <w:rPr>
                <w:rFonts w:ascii="Arial" w:hAnsi="Arial"/>
                <w:sz w:val="14"/>
                <w:szCs w:val="14"/>
              </w:rPr>
            </w:pPr>
            <w:r>
              <w:rPr>
                <w:rFonts w:ascii="Arial" w:hAnsi="Arial"/>
                <w:sz w:val="14"/>
                <w:szCs w:val="14"/>
              </w:rPr>
              <w:t> </w:t>
            </w:r>
          </w:p>
        </w:tc>
        <w:tc>
          <w:tcPr>
            <w:tcW w:w="2020" w:type="dxa"/>
            <w:tcBorders>
              <w:top w:val="nil"/>
              <w:left w:val="nil"/>
              <w:bottom w:val="single" w:sz="4" w:space="0" w:color="auto"/>
              <w:right w:val="nil"/>
            </w:tcBorders>
            <w:vAlign w:val="center"/>
            <w:hideMark/>
          </w:tcPr>
          <w:p w:rsidR="007A5D4D" w:rsidRDefault="007A5D4D">
            <w:pPr>
              <w:jc w:val="right"/>
              <w:rPr>
                <w:rFonts w:ascii="Arial" w:hAnsi="Arial"/>
                <w:sz w:val="14"/>
                <w:szCs w:val="14"/>
              </w:rPr>
            </w:pPr>
            <w:r>
              <w:rPr>
                <w:rFonts w:ascii="Arial" w:hAnsi="Arial"/>
                <w:sz w:val="14"/>
                <w:szCs w:val="14"/>
              </w:rPr>
              <w:t>182 1 06 01030 10 0000 110</w:t>
            </w:r>
          </w:p>
        </w:tc>
        <w:tc>
          <w:tcPr>
            <w:tcW w:w="1780" w:type="dxa"/>
            <w:tcBorders>
              <w:top w:val="nil"/>
              <w:left w:val="single" w:sz="4" w:space="0" w:color="auto"/>
              <w:bottom w:val="single" w:sz="4" w:space="0" w:color="auto"/>
              <w:right w:val="single" w:sz="4" w:space="0" w:color="auto"/>
            </w:tcBorders>
            <w:vAlign w:val="center"/>
            <w:hideMark/>
          </w:tcPr>
          <w:p w:rsidR="007A5D4D" w:rsidRDefault="007A5D4D">
            <w:pPr>
              <w:jc w:val="right"/>
              <w:rPr>
                <w:rFonts w:ascii="Arial" w:hAnsi="Arial"/>
                <w:sz w:val="16"/>
                <w:szCs w:val="16"/>
              </w:rPr>
            </w:pPr>
            <w:r>
              <w:rPr>
                <w:rFonts w:ascii="Arial" w:hAnsi="Arial"/>
                <w:sz w:val="16"/>
                <w:szCs w:val="16"/>
              </w:rPr>
              <w:t>6,10</w:t>
            </w:r>
          </w:p>
        </w:tc>
      </w:tr>
      <w:tr w:rsidR="007A5D4D" w:rsidTr="007A5D4D">
        <w:trPr>
          <w:trHeight w:val="384"/>
        </w:trPr>
        <w:tc>
          <w:tcPr>
            <w:tcW w:w="4500" w:type="dxa"/>
            <w:tcBorders>
              <w:top w:val="nil"/>
              <w:left w:val="single" w:sz="8" w:space="0" w:color="auto"/>
              <w:bottom w:val="single" w:sz="4" w:space="0" w:color="auto"/>
              <w:right w:val="single" w:sz="8" w:space="0" w:color="auto"/>
            </w:tcBorders>
            <w:vAlign w:val="center"/>
            <w:hideMark/>
          </w:tcPr>
          <w:p w:rsidR="007A5D4D" w:rsidRDefault="007A5D4D">
            <w:pPr>
              <w:rPr>
                <w:rFonts w:ascii="Arial" w:hAnsi="Arial"/>
                <w:sz w:val="14"/>
                <w:szCs w:val="14"/>
              </w:rPr>
            </w:pPr>
            <w:r>
              <w:rPr>
                <w:rFonts w:ascii="Arial" w:hAnsi="Arial"/>
                <w:sz w:val="14"/>
                <w:szCs w:val="14"/>
              </w:rPr>
              <w:t>Земельный налог с организаций, обладающих земельным участком, расположенным в границах сельских поселений</w:t>
            </w:r>
          </w:p>
        </w:tc>
        <w:tc>
          <w:tcPr>
            <w:tcW w:w="460" w:type="dxa"/>
            <w:tcBorders>
              <w:top w:val="nil"/>
              <w:left w:val="nil"/>
              <w:bottom w:val="single" w:sz="4" w:space="0" w:color="auto"/>
              <w:right w:val="single" w:sz="8" w:space="0" w:color="auto"/>
            </w:tcBorders>
            <w:vAlign w:val="center"/>
            <w:hideMark/>
          </w:tcPr>
          <w:p w:rsidR="007A5D4D" w:rsidRDefault="007A5D4D">
            <w:pPr>
              <w:jc w:val="right"/>
              <w:rPr>
                <w:rFonts w:ascii="Arial" w:hAnsi="Arial"/>
                <w:sz w:val="14"/>
                <w:szCs w:val="14"/>
              </w:rPr>
            </w:pPr>
            <w:r>
              <w:rPr>
                <w:rFonts w:ascii="Arial" w:hAnsi="Arial"/>
                <w:sz w:val="14"/>
                <w:szCs w:val="14"/>
              </w:rPr>
              <w:t> </w:t>
            </w:r>
          </w:p>
        </w:tc>
        <w:tc>
          <w:tcPr>
            <w:tcW w:w="2020" w:type="dxa"/>
            <w:tcBorders>
              <w:top w:val="nil"/>
              <w:left w:val="nil"/>
              <w:bottom w:val="single" w:sz="4" w:space="0" w:color="auto"/>
              <w:right w:val="nil"/>
            </w:tcBorders>
            <w:vAlign w:val="center"/>
            <w:hideMark/>
          </w:tcPr>
          <w:p w:rsidR="007A5D4D" w:rsidRDefault="007A5D4D">
            <w:pPr>
              <w:jc w:val="right"/>
              <w:rPr>
                <w:rFonts w:ascii="Arial" w:hAnsi="Arial"/>
                <w:sz w:val="14"/>
                <w:szCs w:val="14"/>
              </w:rPr>
            </w:pPr>
            <w:r>
              <w:rPr>
                <w:rFonts w:ascii="Arial" w:hAnsi="Arial"/>
                <w:sz w:val="14"/>
                <w:szCs w:val="14"/>
              </w:rPr>
              <w:t>182 1 06 06033 10 0000 110</w:t>
            </w:r>
          </w:p>
        </w:tc>
        <w:tc>
          <w:tcPr>
            <w:tcW w:w="1780" w:type="dxa"/>
            <w:tcBorders>
              <w:top w:val="nil"/>
              <w:left w:val="single" w:sz="4" w:space="0" w:color="auto"/>
              <w:bottom w:val="single" w:sz="4" w:space="0" w:color="auto"/>
              <w:right w:val="single" w:sz="4" w:space="0" w:color="auto"/>
            </w:tcBorders>
            <w:vAlign w:val="center"/>
            <w:hideMark/>
          </w:tcPr>
          <w:p w:rsidR="007A5D4D" w:rsidRDefault="007A5D4D">
            <w:pPr>
              <w:jc w:val="right"/>
              <w:rPr>
                <w:rFonts w:ascii="Arial" w:hAnsi="Arial"/>
                <w:sz w:val="16"/>
                <w:szCs w:val="16"/>
              </w:rPr>
            </w:pPr>
            <w:r>
              <w:rPr>
                <w:rFonts w:ascii="Arial" w:hAnsi="Arial"/>
                <w:sz w:val="16"/>
                <w:szCs w:val="16"/>
              </w:rPr>
              <w:t>48,00</w:t>
            </w:r>
          </w:p>
        </w:tc>
      </w:tr>
      <w:tr w:rsidR="007A5D4D" w:rsidTr="007A5D4D">
        <w:trPr>
          <w:trHeight w:val="384"/>
        </w:trPr>
        <w:tc>
          <w:tcPr>
            <w:tcW w:w="4500" w:type="dxa"/>
            <w:tcBorders>
              <w:top w:val="nil"/>
              <w:left w:val="single" w:sz="8" w:space="0" w:color="auto"/>
              <w:bottom w:val="single" w:sz="4" w:space="0" w:color="auto"/>
              <w:right w:val="single" w:sz="8" w:space="0" w:color="auto"/>
            </w:tcBorders>
            <w:vAlign w:val="center"/>
            <w:hideMark/>
          </w:tcPr>
          <w:p w:rsidR="007A5D4D" w:rsidRDefault="007A5D4D">
            <w:pPr>
              <w:rPr>
                <w:rFonts w:ascii="Arial" w:hAnsi="Arial"/>
                <w:sz w:val="14"/>
                <w:szCs w:val="14"/>
              </w:rPr>
            </w:pPr>
            <w:r>
              <w:rPr>
                <w:rFonts w:ascii="Arial" w:hAnsi="Arial"/>
                <w:sz w:val="14"/>
                <w:szCs w:val="14"/>
              </w:rPr>
              <w:t>Земельный налог с физических лиц, обладающих земельным участком, расположенным в границах сельских поселений</w:t>
            </w:r>
          </w:p>
        </w:tc>
        <w:tc>
          <w:tcPr>
            <w:tcW w:w="460" w:type="dxa"/>
            <w:tcBorders>
              <w:top w:val="nil"/>
              <w:left w:val="nil"/>
              <w:bottom w:val="single" w:sz="4" w:space="0" w:color="auto"/>
              <w:right w:val="single" w:sz="8" w:space="0" w:color="auto"/>
            </w:tcBorders>
            <w:vAlign w:val="center"/>
            <w:hideMark/>
          </w:tcPr>
          <w:p w:rsidR="007A5D4D" w:rsidRDefault="007A5D4D">
            <w:pPr>
              <w:jc w:val="right"/>
              <w:rPr>
                <w:rFonts w:ascii="Arial" w:hAnsi="Arial"/>
                <w:sz w:val="14"/>
                <w:szCs w:val="14"/>
              </w:rPr>
            </w:pPr>
            <w:r>
              <w:rPr>
                <w:rFonts w:ascii="Arial" w:hAnsi="Arial"/>
                <w:sz w:val="14"/>
                <w:szCs w:val="14"/>
              </w:rPr>
              <w:t> </w:t>
            </w:r>
          </w:p>
        </w:tc>
        <w:tc>
          <w:tcPr>
            <w:tcW w:w="2020" w:type="dxa"/>
            <w:tcBorders>
              <w:top w:val="nil"/>
              <w:left w:val="nil"/>
              <w:bottom w:val="single" w:sz="4" w:space="0" w:color="auto"/>
              <w:right w:val="nil"/>
            </w:tcBorders>
            <w:vAlign w:val="center"/>
            <w:hideMark/>
          </w:tcPr>
          <w:p w:rsidR="007A5D4D" w:rsidRDefault="007A5D4D">
            <w:pPr>
              <w:jc w:val="right"/>
              <w:rPr>
                <w:rFonts w:ascii="Arial" w:hAnsi="Arial"/>
                <w:sz w:val="14"/>
                <w:szCs w:val="14"/>
              </w:rPr>
            </w:pPr>
            <w:r>
              <w:rPr>
                <w:rFonts w:ascii="Arial" w:hAnsi="Arial"/>
                <w:sz w:val="14"/>
                <w:szCs w:val="14"/>
              </w:rPr>
              <w:t>182 1 06 06043 10 0000 110</w:t>
            </w:r>
          </w:p>
        </w:tc>
        <w:tc>
          <w:tcPr>
            <w:tcW w:w="1780" w:type="dxa"/>
            <w:tcBorders>
              <w:top w:val="nil"/>
              <w:left w:val="single" w:sz="4" w:space="0" w:color="auto"/>
              <w:bottom w:val="single" w:sz="4" w:space="0" w:color="auto"/>
              <w:right w:val="single" w:sz="4" w:space="0" w:color="auto"/>
            </w:tcBorders>
            <w:vAlign w:val="center"/>
            <w:hideMark/>
          </w:tcPr>
          <w:p w:rsidR="007A5D4D" w:rsidRDefault="007A5D4D">
            <w:pPr>
              <w:jc w:val="right"/>
              <w:rPr>
                <w:rFonts w:ascii="Arial" w:hAnsi="Arial"/>
                <w:sz w:val="16"/>
                <w:szCs w:val="16"/>
              </w:rPr>
            </w:pPr>
            <w:r>
              <w:rPr>
                <w:rFonts w:ascii="Arial" w:hAnsi="Arial"/>
                <w:sz w:val="16"/>
                <w:szCs w:val="16"/>
              </w:rPr>
              <w:t>97,00</w:t>
            </w:r>
          </w:p>
        </w:tc>
      </w:tr>
      <w:tr w:rsidR="007A5D4D" w:rsidTr="007A5D4D">
        <w:trPr>
          <w:trHeight w:val="384"/>
        </w:trPr>
        <w:tc>
          <w:tcPr>
            <w:tcW w:w="4500" w:type="dxa"/>
            <w:tcBorders>
              <w:top w:val="nil"/>
              <w:left w:val="single" w:sz="8" w:space="0" w:color="auto"/>
              <w:bottom w:val="single" w:sz="4" w:space="0" w:color="auto"/>
              <w:right w:val="single" w:sz="8" w:space="0" w:color="auto"/>
            </w:tcBorders>
            <w:vAlign w:val="center"/>
            <w:hideMark/>
          </w:tcPr>
          <w:p w:rsidR="007A5D4D" w:rsidRDefault="007A5D4D">
            <w:pPr>
              <w:rPr>
                <w:rFonts w:ascii="Arial" w:hAnsi="Arial"/>
                <w:sz w:val="14"/>
                <w:szCs w:val="14"/>
              </w:rPr>
            </w:pPr>
            <w:r>
              <w:rPr>
                <w:rFonts w:ascii="Arial" w:hAnsi="Arial"/>
                <w:sz w:val="14"/>
                <w:szCs w:val="14"/>
              </w:rPr>
              <w:t>Прочие доходы от оказания платных услуг (работ) получателями средств бюджетов сельских поселений</w:t>
            </w:r>
          </w:p>
        </w:tc>
        <w:tc>
          <w:tcPr>
            <w:tcW w:w="460" w:type="dxa"/>
            <w:tcBorders>
              <w:top w:val="nil"/>
              <w:left w:val="nil"/>
              <w:bottom w:val="single" w:sz="4" w:space="0" w:color="auto"/>
              <w:right w:val="single" w:sz="8" w:space="0" w:color="auto"/>
            </w:tcBorders>
            <w:vAlign w:val="center"/>
            <w:hideMark/>
          </w:tcPr>
          <w:p w:rsidR="007A5D4D" w:rsidRDefault="007A5D4D">
            <w:pPr>
              <w:jc w:val="right"/>
              <w:rPr>
                <w:rFonts w:ascii="Arial" w:hAnsi="Arial"/>
                <w:sz w:val="14"/>
                <w:szCs w:val="14"/>
              </w:rPr>
            </w:pPr>
            <w:r>
              <w:rPr>
                <w:rFonts w:ascii="Arial" w:hAnsi="Arial"/>
                <w:sz w:val="14"/>
                <w:szCs w:val="14"/>
              </w:rPr>
              <w:t> </w:t>
            </w:r>
          </w:p>
        </w:tc>
        <w:tc>
          <w:tcPr>
            <w:tcW w:w="2020" w:type="dxa"/>
            <w:tcBorders>
              <w:top w:val="nil"/>
              <w:left w:val="nil"/>
              <w:bottom w:val="single" w:sz="4" w:space="0" w:color="auto"/>
              <w:right w:val="nil"/>
            </w:tcBorders>
            <w:vAlign w:val="center"/>
            <w:hideMark/>
          </w:tcPr>
          <w:p w:rsidR="007A5D4D" w:rsidRDefault="007A5D4D">
            <w:pPr>
              <w:jc w:val="right"/>
              <w:rPr>
                <w:rFonts w:ascii="Arial" w:hAnsi="Arial"/>
                <w:sz w:val="14"/>
                <w:szCs w:val="14"/>
              </w:rPr>
            </w:pPr>
            <w:r>
              <w:rPr>
                <w:rFonts w:ascii="Arial" w:hAnsi="Arial"/>
                <w:sz w:val="14"/>
                <w:szCs w:val="14"/>
              </w:rPr>
              <w:t>235 1 13 01995 10 0000 130</w:t>
            </w:r>
          </w:p>
        </w:tc>
        <w:tc>
          <w:tcPr>
            <w:tcW w:w="1780" w:type="dxa"/>
            <w:tcBorders>
              <w:top w:val="nil"/>
              <w:left w:val="single" w:sz="4" w:space="0" w:color="auto"/>
              <w:bottom w:val="single" w:sz="4" w:space="0" w:color="auto"/>
              <w:right w:val="single" w:sz="4" w:space="0" w:color="auto"/>
            </w:tcBorders>
            <w:vAlign w:val="center"/>
            <w:hideMark/>
          </w:tcPr>
          <w:p w:rsidR="007A5D4D" w:rsidRDefault="007A5D4D">
            <w:pPr>
              <w:jc w:val="right"/>
              <w:rPr>
                <w:rFonts w:ascii="Arial" w:hAnsi="Arial"/>
                <w:sz w:val="16"/>
                <w:szCs w:val="16"/>
              </w:rPr>
            </w:pPr>
            <w:r>
              <w:rPr>
                <w:rFonts w:ascii="Arial" w:hAnsi="Arial"/>
                <w:sz w:val="16"/>
                <w:szCs w:val="16"/>
              </w:rPr>
              <w:t>11,00</w:t>
            </w:r>
          </w:p>
        </w:tc>
      </w:tr>
      <w:tr w:rsidR="007A5D4D" w:rsidTr="007A5D4D">
        <w:trPr>
          <w:trHeight w:val="384"/>
        </w:trPr>
        <w:tc>
          <w:tcPr>
            <w:tcW w:w="4500" w:type="dxa"/>
            <w:tcBorders>
              <w:top w:val="nil"/>
              <w:left w:val="single" w:sz="8" w:space="0" w:color="auto"/>
              <w:bottom w:val="single" w:sz="4" w:space="0" w:color="auto"/>
              <w:right w:val="single" w:sz="8" w:space="0" w:color="auto"/>
            </w:tcBorders>
            <w:vAlign w:val="center"/>
            <w:hideMark/>
          </w:tcPr>
          <w:p w:rsidR="007A5D4D" w:rsidRDefault="007A5D4D">
            <w:pPr>
              <w:rPr>
                <w:rFonts w:ascii="Arial" w:hAnsi="Arial"/>
                <w:sz w:val="14"/>
                <w:szCs w:val="14"/>
              </w:rPr>
            </w:pPr>
            <w:r>
              <w:rPr>
                <w:rFonts w:ascii="Arial" w:hAnsi="Arial"/>
                <w:sz w:val="14"/>
                <w:szCs w:val="14"/>
              </w:rPr>
              <w:lastRenderedPageBreak/>
              <w:t>Невыясненные поступления, зачисляемые в бюджеты сельских поселений</w:t>
            </w:r>
          </w:p>
        </w:tc>
        <w:tc>
          <w:tcPr>
            <w:tcW w:w="460" w:type="dxa"/>
            <w:tcBorders>
              <w:top w:val="nil"/>
              <w:left w:val="nil"/>
              <w:bottom w:val="single" w:sz="4" w:space="0" w:color="auto"/>
              <w:right w:val="single" w:sz="8" w:space="0" w:color="auto"/>
            </w:tcBorders>
            <w:vAlign w:val="center"/>
            <w:hideMark/>
          </w:tcPr>
          <w:p w:rsidR="007A5D4D" w:rsidRDefault="007A5D4D">
            <w:pPr>
              <w:jc w:val="right"/>
              <w:rPr>
                <w:rFonts w:ascii="Arial" w:hAnsi="Arial"/>
                <w:sz w:val="14"/>
                <w:szCs w:val="14"/>
              </w:rPr>
            </w:pPr>
            <w:r>
              <w:rPr>
                <w:rFonts w:ascii="Arial" w:hAnsi="Arial"/>
                <w:sz w:val="14"/>
                <w:szCs w:val="14"/>
              </w:rPr>
              <w:t> </w:t>
            </w:r>
          </w:p>
        </w:tc>
        <w:tc>
          <w:tcPr>
            <w:tcW w:w="2020" w:type="dxa"/>
            <w:tcBorders>
              <w:top w:val="nil"/>
              <w:left w:val="nil"/>
              <w:bottom w:val="single" w:sz="4" w:space="0" w:color="auto"/>
              <w:right w:val="nil"/>
            </w:tcBorders>
            <w:vAlign w:val="center"/>
            <w:hideMark/>
          </w:tcPr>
          <w:p w:rsidR="007A5D4D" w:rsidRDefault="007A5D4D">
            <w:pPr>
              <w:jc w:val="right"/>
              <w:rPr>
                <w:rFonts w:ascii="Arial" w:hAnsi="Arial"/>
                <w:sz w:val="14"/>
                <w:szCs w:val="14"/>
              </w:rPr>
            </w:pPr>
            <w:r>
              <w:rPr>
                <w:rFonts w:ascii="Arial" w:hAnsi="Arial"/>
                <w:sz w:val="14"/>
                <w:szCs w:val="14"/>
              </w:rPr>
              <w:t>235 1 17 01050 10 0000 180</w:t>
            </w:r>
          </w:p>
        </w:tc>
        <w:tc>
          <w:tcPr>
            <w:tcW w:w="1780" w:type="dxa"/>
            <w:tcBorders>
              <w:top w:val="nil"/>
              <w:left w:val="single" w:sz="4" w:space="0" w:color="auto"/>
              <w:bottom w:val="single" w:sz="4" w:space="0" w:color="auto"/>
              <w:right w:val="single" w:sz="4" w:space="0" w:color="auto"/>
            </w:tcBorders>
            <w:vAlign w:val="center"/>
            <w:hideMark/>
          </w:tcPr>
          <w:p w:rsidR="007A5D4D" w:rsidRDefault="007A5D4D">
            <w:pPr>
              <w:jc w:val="right"/>
              <w:rPr>
                <w:rFonts w:ascii="Arial" w:hAnsi="Arial"/>
                <w:sz w:val="16"/>
                <w:szCs w:val="16"/>
              </w:rPr>
            </w:pPr>
            <w:r>
              <w:rPr>
                <w:rFonts w:ascii="Arial" w:hAnsi="Arial"/>
                <w:sz w:val="16"/>
                <w:szCs w:val="16"/>
              </w:rPr>
              <w:t>-</w:t>
            </w:r>
          </w:p>
        </w:tc>
      </w:tr>
      <w:tr w:rsidR="007A5D4D" w:rsidTr="007A5D4D">
        <w:trPr>
          <w:trHeight w:val="384"/>
        </w:trPr>
        <w:tc>
          <w:tcPr>
            <w:tcW w:w="4500" w:type="dxa"/>
            <w:tcBorders>
              <w:top w:val="nil"/>
              <w:left w:val="single" w:sz="8" w:space="0" w:color="auto"/>
              <w:bottom w:val="single" w:sz="4" w:space="0" w:color="auto"/>
              <w:right w:val="single" w:sz="8" w:space="0" w:color="auto"/>
            </w:tcBorders>
            <w:vAlign w:val="center"/>
            <w:hideMark/>
          </w:tcPr>
          <w:p w:rsidR="007A5D4D" w:rsidRDefault="007A5D4D">
            <w:pPr>
              <w:rPr>
                <w:rFonts w:ascii="Arial" w:hAnsi="Arial"/>
                <w:sz w:val="14"/>
                <w:szCs w:val="14"/>
              </w:rPr>
            </w:pPr>
            <w:r>
              <w:rPr>
                <w:rFonts w:ascii="Arial" w:hAnsi="Arial"/>
                <w:sz w:val="14"/>
                <w:szCs w:val="14"/>
              </w:rPr>
              <w:t>Дотации бюджетам сельских поселений на выравнивание бюджетной обеспеченности</w:t>
            </w:r>
          </w:p>
        </w:tc>
        <w:tc>
          <w:tcPr>
            <w:tcW w:w="460" w:type="dxa"/>
            <w:tcBorders>
              <w:top w:val="nil"/>
              <w:left w:val="nil"/>
              <w:bottom w:val="single" w:sz="4" w:space="0" w:color="auto"/>
              <w:right w:val="single" w:sz="8" w:space="0" w:color="auto"/>
            </w:tcBorders>
            <w:vAlign w:val="center"/>
            <w:hideMark/>
          </w:tcPr>
          <w:p w:rsidR="007A5D4D" w:rsidRDefault="007A5D4D">
            <w:pPr>
              <w:jc w:val="right"/>
              <w:rPr>
                <w:rFonts w:ascii="Arial" w:hAnsi="Arial"/>
                <w:sz w:val="14"/>
                <w:szCs w:val="14"/>
              </w:rPr>
            </w:pPr>
            <w:r>
              <w:rPr>
                <w:rFonts w:ascii="Arial" w:hAnsi="Arial"/>
                <w:sz w:val="14"/>
                <w:szCs w:val="14"/>
              </w:rPr>
              <w:t> </w:t>
            </w:r>
          </w:p>
        </w:tc>
        <w:tc>
          <w:tcPr>
            <w:tcW w:w="2020" w:type="dxa"/>
            <w:tcBorders>
              <w:top w:val="nil"/>
              <w:left w:val="nil"/>
              <w:bottom w:val="single" w:sz="4" w:space="0" w:color="auto"/>
              <w:right w:val="nil"/>
            </w:tcBorders>
            <w:vAlign w:val="center"/>
            <w:hideMark/>
          </w:tcPr>
          <w:p w:rsidR="007A5D4D" w:rsidRDefault="007A5D4D">
            <w:pPr>
              <w:jc w:val="right"/>
              <w:rPr>
                <w:rFonts w:ascii="Arial" w:hAnsi="Arial"/>
                <w:sz w:val="14"/>
                <w:szCs w:val="14"/>
              </w:rPr>
            </w:pPr>
            <w:r>
              <w:rPr>
                <w:rFonts w:ascii="Arial" w:hAnsi="Arial"/>
                <w:sz w:val="14"/>
                <w:szCs w:val="14"/>
              </w:rPr>
              <w:t>235 2 02 15001 10 0000 150</w:t>
            </w:r>
          </w:p>
        </w:tc>
        <w:tc>
          <w:tcPr>
            <w:tcW w:w="1780" w:type="dxa"/>
            <w:tcBorders>
              <w:top w:val="nil"/>
              <w:left w:val="single" w:sz="4" w:space="0" w:color="auto"/>
              <w:bottom w:val="single" w:sz="4" w:space="0" w:color="auto"/>
              <w:right w:val="single" w:sz="4" w:space="0" w:color="auto"/>
            </w:tcBorders>
            <w:vAlign w:val="center"/>
            <w:hideMark/>
          </w:tcPr>
          <w:p w:rsidR="007A5D4D" w:rsidRDefault="007A5D4D">
            <w:pPr>
              <w:jc w:val="right"/>
              <w:rPr>
                <w:rFonts w:ascii="Arial" w:hAnsi="Arial"/>
                <w:sz w:val="16"/>
                <w:szCs w:val="16"/>
              </w:rPr>
            </w:pPr>
            <w:r>
              <w:rPr>
                <w:rFonts w:ascii="Arial" w:hAnsi="Arial"/>
                <w:sz w:val="16"/>
                <w:szCs w:val="16"/>
              </w:rPr>
              <w:t>7 495,70</w:t>
            </w:r>
          </w:p>
        </w:tc>
      </w:tr>
      <w:tr w:rsidR="007A5D4D" w:rsidTr="007A5D4D">
        <w:trPr>
          <w:trHeight w:val="576"/>
        </w:trPr>
        <w:tc>
          <w:tcPr>
            <w:tcW w:w="4500" w:type="dxa"/>
            <w:tcBorders>
              <w:top w:val="nil"/>
              <w:left w:val="single" w:sz="8" w:space="0" w:color="auto"/>
              <w:bottom w:val="single" w:sz="4" w:space="0" w:color="auto"/>
              <w:right w:val="single" w:sz="8" w:space="0" w:color="auto"/>
            </w:tcBorders>
            <w:vAlign w:val="center"/>
            <w:hideMark/>
          </w:tcPr>
          <w:p w:rsidR="007A5D4D" w:rsidRDefault="007A5D4D">
            <w:pPr>
              <w:rPr>
                <w:rFonts w:ascii="Arial" w:hAnsi="Arial"/>
                <w:sz w:val="14"/>
                <w:szCs w:val="14"/>
              </w:rPr>
            </w:pPr>
            <w:r>
              <w:rPr>
                <w:rFonts w:ascii="Arial" w:hAnsi="Arial"/>
                <w:sz w:val="14"/>
                <w:szCs w:val="14"/>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460" w:type="dxa"/>
            <w:tcBorders>
              <w:top w:val="nil"/>
              <w:left w:val="nil"/>
              <w:bottom w:val="single" w:sz="4" w:space="0" w:color="auto"/>
              <w:right w:val="single" w:sz="8" w:space="0" w:color="auto"/>
            </w:tcBorders>
            <w:vAlign w:val="center"/>
            <w:hideMark/>
          </w:tcPr>
          <w:p w:rsidR="007A5D4D" w:rsidRDefault="007A5D4D">
            <w:pPr>
              <w:jc w:val="right"/>
              <w:rPr>
                <w:rFonts w:ascii="Arial" w:hAnsi="Arial"/>
                <w:sz w:val="14"/>
                <w:szCs w:val="14"/>
              </w:rPr>
            </w:pPr>
            <w:r>
              <w:rPr>
                <w:rFonts w:ascii="Arial" w:hAnsi="Arial"/>
                <w:sz w:val="14"/>
                <w:szCs w:val="14"/>
              </w:rPr>
              <w:t> </w:t>
            </w:r>
          </w:p>
        </w:tc>
        <w:tc>
          <w:tcPr>
            <w:tcW w:w="2020" w:type="dxa"/>
            <w:tcBorders>
              <w:top w:val="nil"/>
              <w:left w:val="nil"/>
              <w:bottom w:val="single" w:sz="4" w:space="0" w:color="auto"/>
              <w:right w:val="nil"/>
            </w:tcBorders>
            <w:vAlign w:val="center"/>
            <w:hideMark/>
          </w:tcPr>
          <w:p w:rsidR="007A5D4D" w:rsidRDefault="007A5D4D">
            <w:pPr>
              <w:jc w:val="right"/>
              <w:rPr>
                <w:rFonts w:ascii="Arial" w:hAnsi="Arial"/>
                <w:sz w:val="14"/>
                <w:szCs w:val="14"/>
              </w:rPr>
            </w:pPr>
            <w:r>
              <w:rPr>
                <w:rFonts w:ascii="Arial" w:hAnsi="Arial"/>
                <w:sz w:val="14"/>
                <w:szCs w:val="14"/>
              </w:rPr>
              <w:t>235 2 02 35118 10 0000 150</w:t>
            </w:r>
          </w:p>
        </w:tc>
        <w:tc>
          <w:tcPr>
            <w:tcW w:w="1780" w:type="dxa"/>
            <w:tcBorders>
              <w:top w:val="nil"/>
              <w:left w:val="single" w:sz="4" w:space="0" w:color="auto"/>
              <w:bottom w:val="single" w:sz="4" w:space="0" w:color="auto"/>
              <w:right w:val="single" w:sz="4" w:space="0" w:color="auto"/>
            </w:tcBorders>
            <w:vAlign w:val="center"/>
            <w:hideMark/>
          </w:tcPr>
          <w:p w:rsidR="007A5D4D" w:rsidRDefault="007A5D4D">
            <w:pPr>
              <w:jc w:val="right"/>
              <w:rPr>
                <w:rFonts w:ascii="Arial" w:hAnsi="Arial"/>
                <w:sz w:val="16"/>
                <w:szCs w:val="16"/>
              </w:rPr>
            </w:pPr>
            <w:r>
              <w:rPr>
                <w:rFonts w:ascii="Arial" w:hAnsi="Arial"/>
                <w:sz w:val="16"/>
                <w:szCs w:val="16"/>
              </w:rPr>
              <w:t>92,74</w:t>
            </w:r>
          </w:p>
        </w:tc>
      </w:tr>
      <w:tr w:rsidR="007A5D4D" w:rsidTr="007A5D4D">
        <w:trPr>
          <w:trHeight w:val="396"/>
        </w:trPr>
        <w:tc>
          <w:tcPr>
            <w:tcW w:w="4500" w:type="dxa"/>
            <w:tcBorders>
              <w:top w:val="nil"/>
              <w:left w:val="single" w:sz="8" w:space="0" w:color="auto"/>
              <w:bottom w:val="single" w:sz="8" w:space="0" w:color="auto"/>
              <w:right w:val="single" w:sz="8" w:space="0" w:color="auto"/>
            </w:tcBorders>
            <w:vAlign w:val="center"/>
            <w:hideMark/>
          </w:tcPr>
          <w:p w:rsidR="007A5D4D" w:rsidRDefault="007A5D4D">
            <w:pPr>
              <w:rPr>
                <w:rFonts w:ascii="Arial" w:hAnsi="Arial"/>
                <w:sz w:val="14"/>
                <w:szCs w:val="14"/>
              </w:rPr>
            </w:pPr>
            <w:r>
              <w:rPr>
                <w:rFonts w:ascii="Arial" w:hAnsi="Arial"/>
                <w:sz w:val="14"/>
                <w:szCs w:val="14"/>
              </w:rPr>
              <w:t>Прочие межбюджетные трансферты, передаваемые бюджетам сельских поселений</w:t>
            </w:r>
          </w:p>
        </w:tc>
        <w:tc>
          <w:tcPr>
            <w:tcW w:w="460" w:type="dxa"/>
            <w:tcBorders>
              <w:top w:val="nil"/>
              <w:left w:val="nil"/>
              <w:bottom w:val="single" w:sz="8" w:space="0" w:color="auto"/>
              <w:right w:val="single" w:sz="8" w:space="0" w:color="auto"/>
            </w:tcBorders>
            <w:vAlign w:val="center"/>
            <w:hideMark/>
          </w:tcPr>
          <w:p w:rsidR="007A5D4D" w:rsidRDefault="007A5D4D">
            <w:pPr>
              <w:jc w:val="right"/>
              <w:rPr>
                <w:rFonts w:ascii="Arial" w:hAnsi="Arial"/>
                <w:sz w:val="14"/>
                <w:szCs w:val="14"/>
              </w:rPr>
            </w:pPr>
            <w:r>
              <w:rPr>
                <w:rFonts w:ascii="Arial" w:hAnsi="Arial"/>
                <w:sz w:val="14"/>
                <w:szCs w:val="14"/>
              </w:rPr>
              <w:t> </w:t>
            </w:r>
          </w:p>
        </w:tc>
        <w:tc>
          <w:tcPr>
            <w:tcW w:w="2020" w:type="dxa"/>
            <w:tcBorders>
              <w:top w:val="nil"/>
              <w:left w:val="nil"/>
              <w:bottom w:val="single" w:sz="8" w:space="0" w:color="auto"/>
              <w:right w:val="nil"/>
            </w:tcBorders>
            <w:vAlign w:val="center"/>
            <w:hideMark/>
          </w:tcPr>
          <w:p w:rsidR="007A5D4D" w:rsidRDefault="007A5D4D">
            <w:pPr>
              <w:jc w:val="right"/>
              <w:rPr>
                <w:rFonts w:ascii="Arial" w:hAnsi="Arial"/>
                <w:sz w:val="14"/>
                <w:szCs w:val="14"/>
              </w:rPr>
            </w:pPr>
            <w:r>
              <w:rPr>
                <w:rFonts w:ascii="Arial" w:hAnsi="Arial"/>
                <w:sz w:val="14"/>
                <w:szCs w:val="14"/>
              </w:rPr>
              <w:t>235 2 02 49999 10 0000 150</w:t>
            </w:r>
          </w:p>
        </w:tc>
        <w:tc>
          <w:tcPr>
            <w:tcW w:w="1780" w:type="dxa"/>
            <w:tcBorders>
              <w:top w:val="nil"/>
              <w:left w:val="single" w:sz="4" w:space="0" w:color="auto"/>
              <w:bottom w:val="single" w:sz="8" w:space="0" w:color="auto"/>
              <w:right w:val="single" w:sz="4" w:space="0" w:color="auto"/>
            </w:tcBorders>
            <w:vAlign w:val="center"/>
            <w:hideMark/>
          </w:tcPr>
          <w:p w:rsidR="007A5D4D" w:rsidRDefault="007A5D4D">
            <w:pPr>
              <w:jc w:val="right"/>
              <w:rPr>
                <w:rFonts w:ascii="Arial" w:hAnsi="Arial"/>
                <w:sz w:val="16"/>
                <w:szCs w:val="16"/>
              </w:rPr>
            </w:pPr>
            <w:r>
              <w:rPr>
                <w:rFonts w:ascii="Arial" w:hAnsi="Arial"/>
                <w:sz w:val="16"/>
                <w:szCs w:val="16"/>
              </w:rPr>
              <w:t>6 807,80</w:t>
            </w:r>
          </w:p>
        </w:tc>
      </w:tr>
      <w:tr w:rsidR="007A5D4D" w:rsidTr="007A5D4D">
        <w:trPr>
          <w:trHeight w:val="264"/>
        </w:trPr>
        <w:tc>
          <w:tcPr>
            <w:tcW w:w="4500" w:type="dxa"/>
            <w:noWrap/>
            <w:vAlign w:val="bottom"/>
          </w:tcPr>
          <w:p w:rsidR="007A5D4D" w:rsidRDefault="007A5D4D">
            <w:pPr>
              <w:rPr>
                <w:rFonts w:ascii="Arial" w:hAnsi="Arial"/>
                <w:sz w:val="20"/>
                <w:szCs w:val="20"/>
              </w:rPr>
            </w:pPr>
          </w:p>
        </w:tc>
        <w:tc>
          <w:tcPr>
            <w:tcW w:w="460" w:type="dxa"/>
            <w:noWrap/>
            <w:vAlign w:val="bottom"/>
          </w:tcPr>
          <w:p w:rsidR="007A5D4D" w:rsidRDefault="007A5D4D">
            <w:pPr>
              <w:rPr>
                <w:rFonts w:ascii="Arial" w:hAnsi="Arial"/>
                <w:sz w:val="20"/>
                <w:szCs w:val="20"/>
              </w:rPr>
            </w:pPr>
          </w:p>
        </w:tc>
        <w:tc>
          <w:tcPr>
            <w:tcW w:w="2020" w:type="dxa"/>
            <w:noWrap/>
            <w:vAlign w:val="bottom"/>
          </w:tcPr>
          <w:p w:rsidR="007A5D4D" w:rsidRDefault="007A5D4D">
            <w:pPr>
              <w:rPr>
                <w:rFonts w:ascii="Arial" w:hAnsi="Arial"/>
                <w:sz w:val="20"/>
                <w:szCs w:val="20"/>
              </w:rPr>
            </w:pPr>
          </w:p>
        </w:tc>
        <w:tc>
          <w:tcPr>
            <w:tcW w:w="1780" w:type="dxa"/>
            <w:noWrap/>
            <w:vAlign w:val="bottom"/>
          </w:tcPr>
          <w:p w:rsidR="007A5D4D" w:rsidRDefault="007A5D4D">
            <w:pPr>
              <w:rPr>
                <w:rFonts w:ascii="Arial" w:hAnsi="Arial"/>
                <w:sz w:val="20"/>
                <w:szCs w:val="20"/>
              </w:rPr>
            </w:pPr>
          </w:p>
        </w:tc>
      </w:tr>
    </w:tbl>
    <w:p w:rsidR="007A5D4D" w:rsidRDefault="007A5D4D" w:rsidP="007A5D4D">
      <w:pPr>
        <w:jc w:val="center"/>
        <w:rPr>
          <w:b/>
          <w:bCs/>
          <w:spacing w:val="-1"/>
          <w:sz w:val="28"/>
          <w:szCs w:val="28"/>
        </w:rPr>
      </w:pPr>
    </w:p>
    <w:p w:rsidR="007A5D4D" w:rsidRDefault="007A5D4D" w:rsidP="007A5D4D">
      <w:pPr>
        <w:jc w:val="center"/>
        <w:rPr>
          <w:b/>
          <w:bCs/>
          <w:spacing w:val="-1"/>
          <w:sz w:val="28"/>
          <w:szCs w:val="28"/>
        </w:rPr>
      </w:pPr>
    </w:p>
    <w:p w:rsidR="007A5D4D" w:rsidRDefault="007A5D4D" w:rsidP="007A5D4D">
      <w:pPr>
        <w:jc w:val="center"/>
        <w:rPr>
          <w:b/>
          <w:bCs/>
          <w:spacing w:val="-1"/>
          <w:sz w:val="28"/>
          <w:szCs w:val="28"/>
        </w:rPr>
      </w:pPr>
    </w:p>
    <w:p w:rsidR="007A5D4D" w:rsidRDefault="007A5D4D" w:rsidP="007A5D4D">
      <w:pPr>
        <w:jc w:val="center"/>
        <w:rPr>
          <w:b/>
          <w:bCs/>
          <w:spacing w:val="-1"/>
          <w:sz w:val="28"/>
          <w:szCs w:val="28"/>
        </w:rPr>
      </w:pPr>
    </w:p>
    <w:p w:rsidR="007A5D4D" w:rsidRDefault="007A5D4D" w:rsidP="007A5D4D">
      <w:pPr>
        <w:jc w:val="center"/>
        <w:rPr>
          <w:b/>
          <w:bCs/>
          <w:spacing w:val="-1"/>
          <w:sz w:val="28"/>
          <w:szCs w:val="28"/>
        </w:rPr>
      </w:pPr>
    </w:p>
    <w:p w:rsidR="007A5D4D" w:rsidRDefault="007A5D4D" w:rsidP="007A5D4D">
      <w:pPr>
        <w:jc w:val="center"/>
        <w:rPr>
          <w:b/>
          <w:bCs/>
          <w:spacing w:val="-1"/>
          <w:sz w:val="28"/>
          <w:szCs w:val="28"/>
        </w:rPr>
      </w:pPr>
    </w:p>
    <w:p w:rsidR="007A5D4D" w:rsidRDefault="007A5D4D" w:rsidP="007A5D4D">
      <w:pPr>
        <w:jc w:val="center"/>
        <w:rPr>
          <w:b/>
          <w:bCs/>
          <w:spacing w:val="-1"/>
          <w:sz w:val="28"/>
          <w:szCs w:val="28"/>
        </w:rPr>
      </w:pPr>
    </w:p>
    <w:p w:rsidR="007A5D4D" w:rsidRDefault="007A5D4D" w:rsidP="007A5D4D">
      <w:pPr>
        <w:jc w:val="center"/>
        <w:rPr>
          <w:b/>
          <w:bCs/>
          <w:spacing w:val="-1"/>
          <w:sz w:val="28"/>
          <w:szCs w:val="28"/>
        </w:rPr>
      </w:pPr>
    </w:p>
    <w:p w:rsidR="007A5D4D" w:rsidRDefault="007A5D4D" w:rsidP="007A5D4D">
      <w:pPr>
        <w:jc w:val="center"/>
        <w:rPr>
          <w:b/>
          <w:bCs/>
          <w:spacing w:val="-1"/>
          <w:sz w:val="28"/>
          <w:szCs w:val="28"/>
        </w:rPr>
      </w:pPr>
    </w:p>
    <w:p w:rsidR="007A5D4D" w:rsidRDefault="007A5D4D" w:rsidP="007A5D4D">
      <w:pPr>
        <w:jc w:val="center"/>
        <w:rPr>
          <w:b/>
          <w:bCs/>
          <w:spacing w:val="-1"/>
          <w:sz w:val="28"/>
          <w:szCs w:val="28"/>
        </w:rPr>
      </w:pPr>
    </w:p>
    <w:p w:rsidR="007A5D4D" w:rsidRDefault="007A5D4D" w:rsidP="007A5D4D">
      <w:pPr>
        <w:jc w:val="center"/>
        <w:rPr>
          <w:b/>
          <w:bCs/>
          <w:spacing w:val="-1"/>
          <w:sz w:val="28"/>
          <w:szCs w:val="28"/>
        </w:rPr>
      </w:pPr>
    </w:p>
    <w:p w:rsidR="007A5D4D" w:rsidRDefault="007A5D4D" w:rsidP="007A5D4D">
      <w:pPr>
        <w:jc w:val="center"/>
        <w:rPr>
          <w:b/>
          <w:bCs/>
          <w:spacing w:val="-1"/>
          <w:sz w:val="28"/>
          <w:szCs w:val="28"/>
        </w:rPr>
      </w:pPr>
    </w:p>
    <w:p w:rsidR="007A5D4D" w:rsidRDefault="007A5D4D" w:rsidP="007A5D4D">
      <w:pPr>
        <w:jc w:val="center"/>
        <w:rPr>
          <w:b/>
          <w:bCs/>
          <w:spacing w:val="-1"/>
          <w:sz w:val="28"/>
          <w:szCs w:val="28"/>
        </w:rPr>
      </w:pPr>
    </w:p>
    <w:p w:rsidR="007A5D4D" w:rsidRDefault="007A5D4D" w:rsidP="007A5D4D">
      <w:pPr>
        <w:jc w:val="center"/>
        <w:rPr>
          <w:b/>
          <w:bCs/>
          <w:spacing w:val="-1"/>
          <w:sz w:val="28"/>
          <w:szCs w:val="28"/>
        </w:rPr>
      </w:pPr>
    </w:p>
    <w:p w:rsidR="007A5D4D" w:rsidRDefault="007A5D4D" w:rsidP="007A5D4D">
      <w:pPr>
        <w:jc w:val="center"/>
        <w:rPr>
          <w:b/>
          <w:bCs/>
          <w:spacing w:val="-1"/>
          <w:sz w:val="28"/>
          <w:szCs w:val="28"/>
        </w:rPr>
      </w:pPr>
    </w:p>
    <w:p w:rsidR="007A5D4D" w:rsidRDefault="007A5D4D" w:rsidP="007A5D4D">
      <w:pPr>
        <w:jc w:val="center"/>
        <w:rPr>
          <w:b/>
          <w:bCs/>
          <w:spacing w:val="-1"/>
          <w:sz w:val="28"/>
          <w:szCs w:val="28"/>
        </w:rPr>
      </w:pPr>
    </w:p>
    <w:p w:rsidR="007A5D4D" w:rsidRDefault="007A5D4D" w:rsidP="007A5D4D">
      <w:pPr>
        <w:jc w:val="center"/>
        <w:rPr>
          <w:b/>
          <w:bCs/>
          <w:spacing w:val="-1"/>
          <w:sz w:val="28"/>
          <w:szCs w:val="28"/>
        </w:rPr>
      </w:pPr>
    </w:p>
    <w:p w:rsidR="007A5D4D" w:rsidRDefault="007A5D4D" w:rsidP="007A5D4D">
      <w:pPr>
        <w:jc w:val="center"/>
        <w:rPr>
          <w:b/>
          <w:bCs/>
          <w:spacing w:val="-1"/>
          <w:sz w:val="28"/>
          <w:szCs w:val="28"/>
        </w:rPr>
      </w:pPr>
    </w:p>
    <w:p w:rsidR="007A5D4D" w:rsidRDefault="007A5D4D" w:rsidP="007A5D4D">
      <w:pPr>
        <w:jc w:val="center"/>
        <w:rPr>
          <w:b/>
          <w:bCs/>
          <w:spacing w:val="-1"/>
          <w:sz w:val="28"/>
          <w:szCs w:val="28"/>
        </w:rPr>
      </w:pPr>
    </w:p>
    <w:p w:rsidR="007A5D4D" w:rsidRDefault="007A5D4D" w:rsidP="007A5D4D">
      <w:pPr>
        <w:jc w:val="center"/>
        <w:rPr>
          <w:b/>
          <w:bCs/>
          <w:spacing w:val="-1"/>
          <w:sz w:val="28"/>
          <w:szCs w:val="28"/>
        </w:rPr>
      </w:pPr>
    </w:p>
    <w:p w:rsidR="007A5D4D" w:rsidRDefault="007A5D4D" w:rsidP="007A5D4D">
      <w:pPr>
        <w:jc w:val="center"/>
        <w:rPr>
          <w:b/>
          <w:bCs/>
          <w:spacing w:val="-1"/>
          <w:sz w:val="28"/>
          <w:szCs w:val="28"/>
        </w:rPr>
      </w:pPr>
    </w:p>
    <w:p w:rsidR="007A5D4D" w:rsidRDefault="007A5D4D" w:rsidP="007A5D4D">
      <w:pPr>
        <w:jc w:val="center"/>
        <w:rPr>
          <w:b/>
          <w:bCs/>
          <w:spacing w:val="-1"/>
          <w:sz w:val="28"/>
          <w:szCs w:val="28"/>
        </w:rPr>
      </w:pPr>
    </w:p>
    <w:p w:rsidR="007A5D4D" w:rsidRDefault="007A5D4D" w:rsidP="007A5D4D">
      <w:pPr>
        <w:jc w:val="center"/>
        <w:rPr>
          <w:b/>
          <w:bCs/>
          <w:spacing w:val="-1"/>
          <w:sz w:val="28"/>
          <w:szCs w:val="28"/>
        </w:rPr>
      </w:pPr>
    </w:p>
    <w:p w:rsidR="007A5D4D" w:rsidRDefault="007A5D4D" w:rsidP="007A5D4D">
      <w:pPr>
        <w:jc w:val="center"/>
        <w:rPr>
          <w:b/>
          <w:bCs/>
          <w:spacing w:val="-1"/>
          <w:sz w:val="28"/>
          <w:szCs w:val="28"/>
        </w:rPr>
      </w:pPr>
    </w:p>
    <w:p w:rsidR="007A5D4D" w:rsidRDefault="007A5D4D" w:rsidP="007A5D4D">
      <w:pPr>
        <w:jc w:val="center"/>
        <w:rPr>
          <w:b/>
          <w:bCs/>
          <w:spacing w:val="-1"/>
          <w:sz w:val="28"/>
          <w:szCs w:val="28"/>
        </w:rPr>
      </w:pPr>
    </w:p>
    <w:p w:rsidR="007A5D4D" w:rsidRDefault="007A5D4D" w:rsidP="007A5D4D">
      <w:pPr>
        <w:jc w:val="center"/>
        <w:rPr>
          <w:b/>
          <w:bCs/>
          <w:spacing w:val="-1"/>
          <w:sz w:val="28"/>
          <w:szCs w:val="28"/>
        </w:rPr>
      </w:pPr>
    </w:p>
    <w:p w:rsidR="007A5D4D" w:rsidRDefault="007A5D4D" w:rsidP="007A5D4D">
      <w:pPr>
        <w:jc w:val="center"/>
        <w:rPr>
          <w:b/>
          <w:bCs/>
          <w:spacing w:val="-1"/>
          <w:sz w:val="28"/>
          <w:szCs w:val="28"/>
        </w:rPr>
      </w:pPr>
    </w:p>
    <w:p w:rsidR="007A5D4D" w:rsidRDefault="007A5D4D" w:rsidP="007A5D4D">
      <w:pPr>
        <w:jc w:val="center"/>
        <w:rPr>
          <w:b/>
          <w:bCs/>
          <w:spacing w:val="-1"/>
          <w:sz w:val="28"/>
          <w:szCs w:val="28"/>
        </w:rPr>
      </w:pPr>
    </w:p>
    <w:p w:rsidR="007A5D4D" w:rsidRDefault="007A5D4D" w:rsidP="007A5D4D">
      <w:pPr>
        <w:jc w:val="center"/>
        <w:rPr>
          <w:b/>
          <w:bCs/>
          <w:spacing w:val="-1"/>
          <w:sz w:val="28"/>
          <w:szCs w:val="28"/>
        </w:rPr>
      </w:pPr>
    </w:p>
    <w:p w:rsidR="007A5D4D" w:rsidRDefault="007A5D4D" w:rsidP="007A5D4D">
      <w:pPr>
        <w:jc w:val="center"/>
        <w:rPr>
          <w:b/>
          <w:bCs/>
          <w:spacing w:val="-1"/>
          <w:sz w:val="28"/>
          <w:szCs w:val="28"/>
        </w:rPr>
      </w:pPr>
    </w:p>
    <w:p w:rsidR="007A5D4D" w:rsidRDefault="007A5D4D" w:rsidP="007A5D4D">
      <w:pPr>
        <w:jc w:val="center"/>
        <w:rPr>
          <w:b/>
          <w:bCs/>
          <w:spacing w:val="-1"/>
          <w:sz w:val="28"/>
          <w:szCs w:val="28"/>
        </w:rPr>
      </w:pPr>
    </w:p>
    <w:p w:rsidR="007A5D4D" w:rsidRDefault="007A5D4D" w:rsidP="007A5D4D">
      <w:pPr>
        <w:jc w:val="center"/>
        <w:rPr>
          <w:b/>
          <w:bCs/>
          <w:spacing w:val="-1"/>
          <w:sz w:val="28"/>
          <w:szCs w:val="28"/>
        </w:rPr>
      </w:pPr>
    </w:p>
    <w:p w:rsidR="007A5D4D" w:rsidRDefault="007A5D4D" w:rsidP="007A5D4D">
      <w:pPr>
        <w:jc w:val="center"/>
        <w:rPr>
          <w:b/>
          <w:bCs/>
          <w:spacing w:val="-1"/>
          <w:sz w:val="28"/>
          <w:szCs w:val="28"/>
        </w:rPr>
      </w:pPr>
    </w:p>
    <w:p w:rsidR="007A5D4D" w:rsidRDefault="007A5D4D" w:rsidP="007A5D4D">
      <w:pPr>
        <w:jc w:val="center"/>
        <w:rPr>
          <w:b/>
          <w:bCs/>
          <w:spacing w:val="-1"/>
          <w:sz w:val="28"/>
          <w:szCs w:val="28"/>
        </w:rPr>
      </w:pPr>
    </w:p>
    <w:p w:rsidR="007A5D4D" w:rsidRDefault="007A5D4D" w:rsidP="007A5D4D">
      <w:pPr>
        <w:jc w:val="center"/>
        <w:rPr>
          <w:b/>
          <w:bCs/>
          <w:spacing w:val="-1"/>
          <w:sz w:val="28"/>
          <w:szCs w:val="28"/>
        </w:rPr>
      </w:pPr>
    </w:p>
    <w:p w:rsidR="007A5D4D" w:rsidRDefault="007A5D4D" w:rsidP="007A5D4D">
      <w:pPr>
        <w:jc w:val="center"/>
        <w:rPr>
          <w:b/>
          <w:bCs/>
          <w:spacing w:val="-1"/>
          <w:sz w:val="28"/>
          <w:szCs w:val="28"/>
        </w:rPr>
      </w:pPr>
    </w:p>
    <w:p w:rsidR="007A5D4D" w:rsidRDefault="007A5D4D" w:rsidP="007A5D4D">
      <w:pPr>
        <w:jc w:val="center"/>
        <w:rPr>
          <w:b/>
          <w:bCs/>
          <w:spacing w:val="-1"/>
          <w:sz w:val="28"/>
          <w:szCs w:val="28"/>
        </w:rPr>
      </w:pPr>
    </w:p>
    <w:p w:rsidR="007A5D4D" w:rsidRDefault="007A5D4D" w:rsidP="007A5D4D">
      <w:pPr>
        <w:jc w:val="center"/>
        <w:rPr>
          <w:b/>
          <w:bCs/>
          <w:spacing w:val="-1"/>
          <w:sz w:val="28"/>
          <w:szCs w:val="28"/>
        </w:rPr>
      </w:pPr>
    </w:p>
    <w:p w:rsidR="007A5D4D" w:rsidRDefault="007A5D4D" w:rsidP="007A5D4D">
      <w:pPr>
        <w:jc w:val="center"/>
        <w:rPr>
          <w:b/>
          <w:bCs/>
          <w:spacing w:val="-1"/>
          <w:sz w:val="28"/>
          <w:szCs w:val="28"/>
        </w:rPr>
      </w:pPr>
    </w:p>
    <w:p w:rsidR="007A5D4D" w:rsidRDefault="007A5D4D" w:rsidP="007A5D4D">
      <w:pPr>
        <w:jc w:val="center"/>
        <w:rPr>
          <w:b/>
          <w:bCs/>
          <w:spacing w:val="-1"/>
          <w:sz w:val="28"/>
          <w:szCs w:val="28"/>
        </w:rPr>
      </w:pPr>
    </w:p>
    <w:p w:rsidR="007A5D4D" w:rsidRDefault="007A5D4D" w:rsidP="007A5D4D">
      <w:pPr>
        <w:rPr>
          <w:rFonts w:ascii="Arial" w:hAnsi="Arial" w:cs="Arial"/>
          <w:sz w:val="20"/>
          <w:szCs w:val="20"/>
        </w:rPr>
        <w:sectPr w:rsidR="007A5D4D">
          <w:pgSz w:w="11906" w:h="16838"/>
          <w:pgMar w:top="1134" w:right="850" w:bottom="1134" w:left="1701" w:header="708" w:footer="708" w:gutter="0"/>
          <w:cols w:space="720"/>
        </w:sectPr>
      </w:pPr>
    </w:p>
    <w:tbl>
      <w:tblPr>
        <w:tblW w:w="12882" w:type="dxa"/>
        <w:tblInd w:w="92" w:type="dxa"/>
        <w:tblLook w:val="04A0" w:firstRow="1" w:lastRow="0" w:firstColumn="1" w:lastColumn="0" w:noHBand="0" w:noVBand="1"/>
      </w:tblPr>
      <w:tblGrid>
        <w:gridCol w:w="261"/>
        <w:gridCol w:w="261"/>
        <w:gridCol w:w="261"/>
        <w:gridCol w:w="261"/>
        <w:gridCol w:w="6245"/>
        <w:gridCol w:w="760"/>
        <w:gridCol w:w="707"/>
        <w:gridCol w:w="726"/>
        <w:gridCol w:w="1124"/>
        <w:gridCol w:w="665"/>
        <w:gridCol w:w="1350"/>
        <w:gridCol w:w="261"/>
      </w:tblGrid>
      <w:tr w:rsidR="007A5D4D" w:rsidTr="007A5D4D">
        <w:trPr>
          <w:gridAfter w:val="1"/>
          <w:wAfter w:w="261" w:type="dxa"/>
          <w:trHeight w:val="480"/>
        </w:trPr>
        <w:tc>
          <w:tcPr>
            <w:tcW w:w="261" w:type="dxa"/>
            <w:noWrap/>
            <w:vAlign w:val="bottom"/>
          </w:tcPr>
          <w:p w:rsidR="007A5D4D" w:rsidRDefault="007A5D4D">
            <w:pPr>
              <w:rPr>
                <w:rFonts w:ascii="Arial" w:hAnsi="Arial" w:cs="Arial"/>
                <w:sz w:val="20"/>
                <w:szCs w:val="20"/>
              </w:rPr>
            </w:pPr>
          </w:p>
        </w:tc>
        <w:tc>
          <w:tcPr>
            <w:tcW w:w="261" w:type="dxa"/>
            <w:noWrap/>
            <w:vAlign w:val="bottom"/>
          </w:tcPr>
          <w:p w:rsidR="007A5D4D" w:rsidRDefault="007A5D4D">
            <w:pPr>
              <w:rPr>
                <w:rFonts w:ascii="Arial" w:hAnsi="Arial" w:cs="Arial"/>
                <w:sz w:val="20"/>
                <w:szCs w:val="20"/>
              </w:rPr>
            </w:pPr>
          </w:p>
        </w:tc>
        <w:tc>
          <w:tcPr>
            <w:tcW w:w="261" w:type="dxa"/>
            <w:noWrap/>
            <w:vAlign w:val="bottom"/>
          </w:tcPr>
          <w:p w:rsidR="007A5D4D" w:rsidRDefault="007A5D4D">
            <w:pPr>
              <w:rPr>
                <w:rFonts w:ascii="Arial" w:hAnsi="Arial" w:cs="Arial"/>
                <w:sz w:val="20"/>
                <w:szCs w:val="20"/>
              </w:rPr>
            </w:pPr>
          </w:p>
        </w:tc>
        <w:tc>
          <w:tcPr>
            <w:tcW w:w="261" w:type="dxa"/>
            <w:noWrap/>
            <w:vAlign w:val="bottom"/>
          </w:tcPr>
          <w:p w:rsidR="007A5D4D" w:rsidRDefault="007A5D4D">
            <w:pPr>
              <w:rPr>
                <w:rFonts w:ascii="Arial" w:hAnsi="Arial" w:cs="Arial"/>
                <w:sz w:val="20"/>
                <w:szCs w:val="20"/>
              </w:rPr>
            </w:pPr>
          </w:p>
        </w:tc>
        <w:tc>
          <w:tcPr>
            <w:tcW w:w="6245" w:type="dxa"/>
            <w:vAlign w:val="bottom"/>
            <w:hideMark/>
          </w:tcPr>
          <w:p w:rsidR="007A5D4D" w:rsidRDefault="007A5D4D">
            <w:pPr>
              <w:rPr>
                <w:rFonts w:ascii="Arial" w:hAnsi="Arial" w:cs="Arial"/>
                <w:sz w:val="20"/>
                <w:szCs w:val="20"/>
              </w:rPr>
            </w:pPr>
            <w:r>
              <w:rPr>
                <w:rFonts w:ascii="Arial" w:hAnsi="Arial" w:cs="Arial"/>
                <w:sz w:val="20"/>
                <w:szCs w:val="20"/>
              </w:rPr>
              <w:t>Приложение №2 таблица №1</w:t>
            </w:r>
            <w:r>
              <w:rPr>
                <w:rFonts w:ascii="Arial" w:hAnsi="Arial" w:cs="Arial"/>
                <w:sz w:val="20"/>
                <w:szCs w:val="20"/>
              </w:rPr>
              <w:br/>
              <w:t xml:space="preserve">к решению очередной двадцать восьмой сессии пятого созыва Совета депутатов Кожурлинского сельсовета  </w:t>
            </w:r>
          </w:p>
          <w:p w:rsidR="007A5D4D" w:rsidRDefault="007A5D4D">
            <w:pPr>
              <w:rPr>
                <w:rFonts w:ascii="Arial" w:hAnsi="Arial" w:cs="Arial"/>
                <w:sz w:val="20"/>
                <w:szCs w:val="20"/>
              </w:rPr>
            </w:pPr>
            <w:r>
              <w:rPr>
                <w:rFonts w:ascii="Arial" w:hAnsi="Arial" w:cs="Arial"/>
                <w:sz w:val="20"/>
                <w:szCs w:val="20"/>
              </w:rPr>
              <w:t>Убинского района Новосибирской области</w:t>
            </w:r>
          </w:p>
          <w:p w:rsidR="007A5D4D" w:rsidRDefault="007A5D4D">
            <w:pPr>
              <w:rPr>
                <w:rFonts w:ascii="Arial" w:hAnsi="Arial" w:cs="Arial"/>
                <w:sz w:val="20"/>
                <w:szCs w:val="20"/>
              </w:rPr>
            </w:pPr>
            <w:r>
              <w:rPr>
                <w:rFonts w:ascii="Arial" w:hAnsi="Arial" w:cs="Arial"/>
                <w:sz w:val="20"/>
                <w:szCs w:val="20"/>
              </w:rPr>
              <w:t xml:space="preserve">от  29.04.2019 г.  № 143                </w:t>
            </w:r>
            <w:r>
              <w:rPr>
                <w:rFonts w:ascii="Arial" w:hAnsi="Arial" w:cs="Arial"/>
                <w:sz w:val="20"/>
                <w:szCs w:val="20"/>
              </w:rPr>
              <w:br/>
              <w:t xml:space="preserve">                                                                                                 </w:t>
            </w:r>
            <w:r>
              <w:rPr>
                <w:rFonts w:ascii="Arial" w:hAnsi="Arial" w:cs="Arial"/>
                <w:sz w:val="20"/>
                <w:szCs w:val="20"/>
              </w:rPr>
              <w:br/>
            </w:r>
          </w:p>
        </w:tc>
        <w:tc>
          <w:tcPr>
            <w:tcW w:w="760" w:type="dxa"/>
            <w:noWrap/>
            <w:vAlign w:val="bottom"/>
          </w:tcPr>
          <w:p w:rsidR="007A5D4D" w:rsidRDefault="007A5D4D">
            <w:pPr>
              <w:rPr>
                <w:rFonts w:ascii="Arial" w:hAnsi="Arial" w:cs="Arial"/>
                <w:sz w:val="20"/>
                <w:szCs w:val="20"/>
              </w:rPr>
            </w:pPr>
          </w:p>
        </w:tc>
        <w:tc>
          <w:tcPr>
            <w:tcW w:w="4572" w:type="dxa"/>
            <w:gridSpan w:val="5"/>
            <w:vMerge w:val="restart"/>
          </w:tcPr>
          <w:p w:rsidR="007A5D4D" w:rsidRDefault="007A5D4D">
            <w:pPr>
              <w:rPr>
                <w:rFonts w:ascii="Arial" w:hAnsi="Arial" w:cs="Arial"/>
                <w:sz w:val="16"/>
                <w:szCs w:val="16"/>
              </w:rPr>
            </w:pPr>
          </w:p>
        </w:tc>
      </w:tr>
      <w:tr w:rsidR="007A5D4D" w:rsidTr="007A5D4D">
        <w:trPr>
          <w:gridAfter w:val="1"/>
          <w:wAfter w:w="261" w:type="dxa"/>
          <w:trHeight w:val="540"/>
        </w:trPr>
        <w:tc>
          <w:tcPr>
            <w:tcW w:w="261" w:type="dxa"/>
            <w:noWrap/>
            <w:vAlign w:val="bottom"/>
          </w:tcPr>
          <w:p w:rsidR="007A5D4D" w:rsidRDefault="007A5D4D">
            <w:pPr>
              <w:rPr>
                <w:rFonts w:ascii="Arial" w:hAnsi="Arial" w:cs="Arial"/>
                <w:b/>
                <w:bCs/>
                <w:sz w:val="20"/>
                <w:szCs w:val="20"/>
              </w:rPr>
            </w:pPr>
          </w:p>
        </w:tc>
        <w:tc>
          <w:tcPr>
            <w:tcW w:w="261" w:type="dxa"/>
            <w:noWrap/>
            <w:vAlign w:val="bottom"/>
          </w:tcPr>
          <w:p w:rsidR="007A5D4D" w:rsidRDefault="007A5D4D">
            <w:pPr>
              <w:rPr>
                <w:rFonts w:ascii="Arial" w:hAnsi="Arial" w:cs="Arial"/>
                <w:b/>
                <w:bCs/>
                <w:sz w:val="20"/>
                <w:szCs w:val="20"/>
              </w:rPr>
            </w:pPr>
          </w:p>
        </w:tc>
        <w:tc>
          <w:tcPr>
            <w:tcW w:w="261" w:type="dxa"/>
            <w:noWrap/>
            <w:vAlign w:val="bottom"/>
          </w:tcPr>
          <w:p w:rsidR="007A5D4D" w:rsidRDefault="007A5D4D">
            <w:pPr>
              <w:rPr>
                <w:rFonts w:ascii="Arial" w:hAnsi="Arial" w:cs="Arial"/>
                <w:b/>
                <w:bCs/>
                <w:sz w:val="20"/>
                <w:szCs w:val="20"/>
              </w:rPr>
            </w:pPr>
          </w:p>
        </w:tc>
        <w:tc>
          <w:tcPr>
            <w:tcW w:w="261" w:type="dxa"/>
            <w:noWrap/>
            <w:vAlign w:val="bottom"/>
          </w:tcPr>
          <w:p w:rsidR="007A5D4D" w:rsidRDefault="007A5D4D">
            <w:pPr>
              <w:rPr>
                <w:rFonts w:ascii="Arial" w:hAnsi="Arial" w:cs="Arial"/>
                <w:b/>
                <w:bCs/>
                <w:sz w:val="20"/>
                <w:szCs w:val="20"/>
              </w:rPr>
            </w:pPr>
          </w:p>
        </w:tc>
        <w:tc>
          <w:tcPr>
            <w:tcW w:w="6245" w:type="dxa"/>
            <w:noWrap/>
            <w:vAlign w:val="bottom"/>
          </w:tcPr>
          <w:p w:rsidR="007A5D4D" w:rsidRDefault="007A5D4D">
            <w:pPr>
              <w:rPr>
                <w:rFonts w:ascii="Arial" w:hAnsi="Arial" w:cs="Arial"/>
                <w:b/>
                <w:bCs/>
                <w:sz w:val="20"/>
                <w:szCs w:val="20"/>
              </w:rPr>
            </w:pPr>
          </w:p>
        </w:tc>
        <w:tc>
          <w:tcPr>
            <w:tcW w:w="760" w:type="dxa"/>
            <w:noWrap/>
            <w:vAlign w:val="bottom"/>
          </w:tcPr>
          <w:p w:rsidR="007A5D4D" w:rsidRDefault="007A5D4D">
            <w:pPr>
              <w:rPr>
                <w:rFonts w:ascii="Arial" w:hAnsi="Arial" w:cs="Arial"/>
                <w:b/>
                <w:bCs/>
                <w:sz w:val="20"/>
                <w:szCs w:val="20"/>
              </w:rPr>
            </w:pPr>
          </w:p>
        </w:tc>
        <w:tc>
          <w:tcPr>
            <w:tcW w:w="0" w:type="auto"/>
            <w:gridSpan w:val="5"/>
            <w:vMerge/>
            <w:vAlign w:val="center"/>
            <w:hideMark/>
          </w:tcPr>
          <w:p w:rsidR="007A5D4D" w:rsidRDefault="007A5D4D">
            <w:pPr>
              <w:rPr>
                <w:rFonts w:ascii="Arial" w:hAnsi="Arial" w:cs="Arial"/>
                <w:sz w:val="16"/>
                <w:szCs w:val="16"/>
              </w:rPr>
            </w:pPr>
          </w:p>
        </w:tc>
      </w:tr>
      <w:tr w:rsidR="007A5D4D" w:rsidTr="007A5D4D">
        <w:trPr>
          <w:gridAfter w:val="1"/>
          <w:wAfter w:w="261" w:type="dxa"/>
          <w:trHeight w:val="540"/>
        </w:trPr>
        <w:tc>
          <w:tcPr>
            <w:tcW w:w="261" w:type="dxa"/>
            <w:noWrap/>
            <w:vAlign w:val="bottom"/>
          </w:tcPr>
          <w:p w:rsidR="007A5D4D" w:rsidRDefault="007A5D4D">
            <w:pPr>
              <w:rPr>
                <w:rFonts w:ascii="Arial" w:hAnsi="Arial" w:cs="Arial"/>
                <w:b/>
                <w:bCs/>
                <w:sz w:val="20"/>
                <w:szCs w:val="20"/>
              </w:rPr>
            </w:pPr>
          </w:p>
        </w:tc>
        <w:tc>
          <w:tcPr>
            <w:tcW w:w="261" w:type="dxa"/>
            <w:noWrap/>
            <w:vAlign w:val="bottom"/>
          </w:tcPr>
          <w:p w:rsidR="007A5D4D" w:rsidRDefault="007A5D4D">
            <w:pPr>
              <w:rPr>
                <w:rFonts w:ascii="Arial" w:hAnsi="Arial" w:cs="Arial"/>
                <w:b/>
                <w:bCs/>
                <w:sz w:val="20"/>
                <w:szCs w:val="20"/>
              </w:rPr>
            </w:pPr>
          </w:p>
        </w:tc>
        <w:tc>
          <w:tcPr>
            <w:tcW w:w="261" w:type="dxa"/>
            <w:noWrap/>
            <w:vAlign w:val="bottom"/>
          </w:tcPr>
          <w:p w:rsidR="007A5D4D" w:rsidRDefault="007A5D4D">
            <w:pPr>
              <w:rPr>
                <w:rFonts w:ascii="Arial" w:hAnsi="Arial" w:cs="Arial"/>
                <w:b/>
                <w:bCs/>
                <w:sz w:val="20"/>
                <w:szCs w:val="20"/>
              </w:rPr>
            </w:pPr>
          </w:p>
        </w:tc>
        <w:tc>
          <w:tcPr>
            <w:tcW w:w="261" w:type="dxa"/>
            <w:noWrap/>
            <w:vAlign w:val="bottom"/>
          </w:tcPr>
          <w:p w:rsidR="007A5D4D" w:rsidRDefault="007A5D4D">
            <w:pPr>
              <w:rPr>
                <w:rFonts w:ascii="Arial" w:hAnsi="Arial" w:cs="Arial"/>
                <w:b/>
                <w:bCs/>
                <w:sz w:val="20"/>
                <w:szCs w:val="20"/>
              </w:rPr>
            </w:pPr>
          </w:p>
        </w:tc>
        <w:tc>
          <w:tcPr>
            <w:tcW w:w="6245" w:type="dxa"/>
            <w:noWrap/>
            <w:vAlign w:val="bottom"/>
          </w:tcPr>
          <w:p w:rsidR="007A5D4D" w:rsidRDefault="007A5D4D">
            <w:pPr>
              <w:rPr>
                <w:rFonts w:ascii="Arial" w:hAnsi="Arial" w:cs="Arial"/>
                <w:b/>
                <w:bCs/>
                <w:sz w:val="20"/>
                <w:szCs w:val="20"/>
              </w:rPr>
            </w:pPr>
          </w:p>
        </w:tc>
        <w:tc>
          <w:tcPr>
            <w:tcW w:w="760" w:type="dxa"/>
            <w:noWrap/>
            <w:vAlign w:val="bottom"/>
          </w:tcPr>
          <w:p w:rsidR="007A5D4D" w:rsidRDefault="007A5D4D">
            <w:pPr>
              <w:rPr>
                <w:rFonts w:ascii="Arial" w:hAnsi="Arial" w:cs="Arial"/>
                <w:b/>
                <w:bCs/>
                <w:sz w:val="20"/>
                <w:szCs w:val="20"/>
              </w:rPr>
            </w:pPr>
          </w:p>
        </w:tc>
        <w:tc>
          <w:tcPr>
            <w:tcW w:w="0" w:type="auto"/>
            <w:gridSpan w:val="5"/>
            <w:vMerge/>
            <w:vAlign w:val="center"/>
            <w:hideMark/>
          </w:tcPr>
          <w:p w:rsidR="007A5D4D" w:rsidRDefault="007A5D4D">
            <w:pPr>
              <w:rPr>
                <w:rFonts w:ascii="Arial" w:hAnsi="Arial" w:cs="Arial"/>
                <w:sz w:val="16"/>
                <w:szCs w:val="16"/>
              </w:rPr>
            </w:pPr>
          </w:p>
        </w:tc>
      </w:tr>
      <w:tr w:rsidR="007A5D4D" w:rsidTr="007A5D4D">
        <w:trPr>
          <w:gridAfter w:val="1"/>
          <w:wAfter w:w="261" w:type="dxa"/>
          <w:trHeight w:val="390"/>
        </w:trPr>
        <w:tc>
          <w:tcPr>
            <w:tcW w:w="261" w:type="dxa"/>
            <w:noWrap/>
            <w:vAlign w:val="bottom"/>
          </w:tcPr>
          <w:p w:rsidR="007A5D4D" w:rsidRDefault="007A5D4D">
            <w:pPr>
              <w:rPr>
                <w:rFonts w:ascii="Arial" w:hAnsi="Arial" w:cs="Arial"/>
                <w:b/>
                <w:bCs/>
                <w:sz w:val="20"/>
                <w:szCs w:val="20"/>
              </w:rPr>
            </w:pPr>
          </w:p>
        </w:tc>
        <w:tc>
          <w:tcPr>
            <w:tcW w:w="261" w:type="dxa"/>
            <w:noWrap/>
            <w:vAlign w:val="bottom"/>
          </w:tcPr>
          <w:p w:rsidR="007A5D4D" w:rsidRDefault="007A5D4D">
            <w:pPr>
              <w:rPr>
                <w:rFonts w:ascii="Arial" w:hAnsi="Arial" w:cs="Arial"/>
                <w:b/>
                <w:bCs/>
                <w:sz w:val="20"/>
                <w:szCs w:val="20"/>
              </w:rPr>
            </w:pPr>
          </w:p>
        </w:tc>
        <w:tc>
          <w:tcPr>
            <w:tcW w:w="261" w:type="dxa"/>
            <w:noWrap/>
            <w:vAlign w:val="bottom"/>
          </w:tcPr>
          <w:p w:rsidR="007A5D4D" w:rsidRDefault="007A5D4D">
            <w:pPr>
              <w:rPr>
                <w:rFonts w:ascii="Arial" w:hAnsi="Arial" w:cs="Arial"/>
                <w:b/>
                <w:bCs/>
                <w:sz w:val="20"/>
                <w:szCs w:val="20"/>
              </w:rPr>
            </w:pPr>
          </w:p>
        </w:tc>
        <w:tc>
          <w:tcPr>
            <w:tcW w:w="261" w:type="dxa"/>
            <w:noWrap/>
            <w:vAlign w:val="bottom"/>
          </w:tcPr>
          <w:p w:rsidR="007A5D4D" w:rsidRDefault="007A5D4D">
            <w:pPr>
              <w:rPr>
                <w:rFonts w:ascii="Arial" w:hAnsi="Arial" w:cs="Arial"/>
                <w:b/>
                <w:bCs/>
                <w:sz w:val="20"/>
                <w:szCs w:val="20"/>
              </w:rPr>
            </w:pPr>
          </w:p>
        </w:tc>
        <w:tc>
          <w:tcPr>
            <w:tcW w:w="6245" w:type="dxa"/>
            <w:noWrap/>
            <w:vAlign w:val="bottom"/>
          </w:tcPr>
          <w:p w:rsidR="007A5D4D" w:rsidRDefault="007A5D4D">
            <w:pPr>
              <w:rPr>
                <w:rFonts w:ascii="Arial" w:hAnsi="Arial" w:cs="Arial"/>
                <w:b/>
                <w:bCs/>
                <w:sz w:val="20"/>
                <w:szCs w:val="20"/>
              </w:rPr>
            </w:pPr>
          </w:p>
        </w:tc>
        <w:tc>
          <w:tcPr>
            <w:tcW w:w="760" w:type="dxa"/>
            <w:noWrap/>
            <w:vAlign w:val="bottom"/>
          </w:tcPr>
          <w:p w:rsidR="007A5D4D" w:rsidRDefault="007A5D4D">
            <w:pPr>
              <w:rPr>
                <w:rFonts w:ascii="Arial" w:hAnsi="Arial" w:cs="Arial"/>
                <w:b/>
                <w:bCs/>
                <w:sz w:val="20"/>
                <w:szCs w:val="20"/>
              </w:rPr>
            </w:pPr>
          </w:p>
        </w:tc>
        <w:tc>
          <w:tcPr>
            <w:tcW w:w="0" w:type="auto"/>
            <w:gridSpan w:val="5"/>
            <w:vMerge/>
            <w:vAlign w:val="center"/>
            <w:hideMark/>
          </w:tcPr>
          <w:p w:rsidR="007A5D4D" w:rsidRDefault="007A5D4D">
            <w:pPr>
              <w:rPr>
                <w:rFonts w:ascii="Arial" w:hAnsi="Arial" w:cs="Arial"/>
                <w:sz w:val="16"/>
                <w:szCs w:val="16"/>
              </w:rPr>
            </w:pPr>
          </w:p>
        </w:tc>
      </w:tr>
      <w:tr w:rsidR="007A5D4D" w:rsidTr="007A5D4D">
        <w:trPr>
          <w:gridAfter w:val="1"/>
          <w:wAfter w:w="261" w:type="dxa"/>
          <w:trHeight w:val="360"/>
        </w:trPr>
        <w:tc>
          <w:tcPr>
            <w:tcW w:w="261" w:type="dxa"/>
            <w:noWrap/>
            <w:vAlign w:val="bottom"/>
          </w:tcPr>
          <w:p w:rsidR="007A5D4D" w:rsidRDefault="007A5D4D">
            <w:pPr>
              <w:rPr>
                <w:rFonts w:ascii="Arial" w:hAnsi="Arial" w:cs="Arial"/>
                <w:b/>
                <w:bCs/>
                <w:sz w:val="20"/>
                <w:szCs w:val="20"/>
              </w:rPr>
            </w:pPr>
          </w:p>
        </w:tc>
        <w:tc>
          <w:tcPr>
            <w:tcW w:w="261" w:type="dxa"/>
            <w:noWrap/>
            <w:vAlign w:val="bottom"/>
          </w:tcPr>
          <w:p w:rsidR="007A5D4D" w:rsidRDefault="007A5D4D">
            <w:pPr>
              <w:rPr>
                <w:rFonts w:ascii="Arial" w:hAnsi="Arial" w:cs="Arial"/>
                <w:b/>
                <w:bCs/>
                <w:sz w:val="20"/>
                <w:szCs w:val="20"/>
              </w:rPr>
            </w:pPr>
          </w:p>
        </w:tc>
        <w:tc>
          <w:tcPr>
            <w:tcW w:w="261" w:type="dxa"/>
            <w:noWrap/>
            <w:vAlign w:val="bottom"/>
          </w:tcPr>
          <w:p w:rsidR="007A5D4D" w:rsidRDefault="007A5D4D">
            <w:pPr>
              <w:rPr>
                <w:rFonts w:ascii="Arial" w:hAnsi="Arial" w:cs="Arial"/>
                <w:b/>
                <w:bCs/>
                <w:sz w:val="20"/>
                <w:szCs w:val="20"/>
              </w:rPr>
            </w:pPr>
          </w:p>
        </w:tc>
        <w:tc>
          <w:tcPr>
            <w:tcW w:w="261" w:type="dxa"/>
            <w:noWrap/>
            <w:vAlign w:val="bottom"/>
          </w:tcPr>
          <w:p w:rsidR="007A5D4D" w:rsidRDefault="007A5D4D">
            <w:pPr>
              <w:rPr>
                <w:rFonts w:ascii="Arial" w:hAnsi="Arial" w:cs="Arial"/>
                <w:b/>
                <w:bCs/>
                <w:sz w:val="20"/>
                <w:szCs w:val="20"/>
              </w:rPr>
            </w:pPr>
          </w:p>
        </w:tc>
        <w:tc>
          <w:tcPr>
            <w:tcW w:w="6245" w:type="dxa"/>
            <w:noWrap/>
            <w:vAlign w:val="bottom"/>
          </w:tcPr>
          <w:p w:rsidR="007A5D4D" w:rsidRDefault="007A5D4D">
            <w:pPr>
              <w:rPr>
                <w:rFonts w:ascii="Arial" w:hAnsi="Arial" w:cs="Arial"/>
                <w:b/>
                <w:bCs/>
                <w:sz w:val="20"/>
                <w:szCs w:val="20"/>
              </w:rPr>
            </w:pPr>
          </w:p>
        </w:tc>
        <w:tc>
          <w:tcPr>
            <w:tcW w:w="760" w:type="dxa"/>
            <w:noWrap/>
            <w:vAlign w:val="bottom"/>
          </w:tcPr>
          <w:p w:rsidR="007A5D4D" w:rsidRDefault="007A5D4D">
            <w:pPr>
              <w:rPr>
                <w:rFonts w:ascii="Arial" w:hAnsi="Arial" w:cs="Arial"/>
                <w:b/>
                <w:bCs/>
                <w:sz w:val="20"/>
                <w:szCs w:val="20"/>
              </w:rPr>
            </w:pPr>
          </w:p>
        </w:tc>
        <w:tc>
          <w:tcPr>
            <w:tcW w:w="0" w:type="auto"/>
            <w:gridSpan w:val="5"/>
            <w:vMerge/>
            <w:vAlign w:val="center"/>
            <w:hideMark/>
          </w:tcPr>
          <w:p w:rsidR="007A5D4D" w:rsidRDefault="007A5D4D">
            <w:pPr>
              <w:rPr>
                <w:rFonts w:ascii="Arial" w:hAnsi="Arial" w:cs="Arial"/>
                <w:sz w:val="16"/>
                <w:szCs w:val="16"/>
              </w:rPr>
            </w:pPr>
          </w:p>
        </w:tc>
      </w:tr>
      <w:tr w:rsidR="007A5D4D" w:rsidTr="007A5D4D">
        <w:trPr>
          <w:gridAfter w:val="1"/>
          <w:wAfter w:w="261" w:type="dxa"/>
          <w:trHeight w:val="330"/>
        </w:trPr>
        <w:tc>
          <w:tcPr>
            <w:tcW w:w="261" w:type="dxa"/>
            <w:noWrap/>
            <w:vAlign w:val="bottom"/>
          </w:tcPr>
          <w:p w:rsidR="007A5D4D" w:rsidRDefault="007A5D4D">
            <w:pPr>
              <w:rPr>
                <w:rFonts w:ascii="Arial" w:hAnsi="Arial" w:cs="Arial"/>
                <w:b/>
                <w:bCs/>
                <w:sz w:val="20"/>
                <w:szCs w:val="20"/>
              </w:rPr>
            </w:pPr>
          </w:p>
        </w:tc>
        <w:tc>
          <w:tcPr>
            <w:tcW w:w="261" w:type="dxa"/>
            <w:noWrap/>
            <w:vAlign w:val="bottom"/>
          </w:tcPr>
          <w:p w:rsidR="007A5D4D" w:rsidRDefault="007A5D4D">
            <w:pPr>
              <w:rPr>
                <w:rFonts w:ascii="Arial" w:hAnsi="Arial" w:cs="Arial"/>
                <w:b/>
                <w:bCs/>
                <w:sz w:val="20"/>
                <w:szCs w:val="20"/>
              </w:rPr>
            </w:pPr>
          </w:p>
        </w:tc>
        <w:tc>
          <w:tcPr>
            <w:tcW w:w="261" w:type="dxa"/>
            <w:noWrap/>
            <w:vAlign w:val="bottom"/>
          </w:tcPr>
          <w:p w:rsidR="007A5D4D" w:rsidRDefault="007A5D4D">
            <w:pPr>
              <w:rPr>
                <w:rFonts w:ascii="Arial" w:hAnsi="Arial" w:cs="Arial"/>
                <w:b/>
                <w:bCs/>
                <w:sz w:val="20"/>
                <w:szCs w:val="20"/>
              </w:rPr>
            </w:pPr>
          </w:p>
        </w:tc>
        <w:tc>
          <w:tcPr>
            <w:tcW w:w="261" w:type="dxa"/>
            <w:noWrap/>
            <w:vAlign w:val="bottom"/>
          </w:tcPr>
          <w:p w:rsidR="007A5D4D" w:rsidRDefault="007A5D4D">
            <w:pPr>
              <w:rPr>
                <w:rFonts w:ascii="Arial" w:hAnsi="Arial" w:cs="Arial"/>
                <w:b/>
                <w:bCs/>
                <w:sz w:val="20"/>
                <w:szCs w:val="20"/>
              </w:rPr>
            </w:pPr>
          </w:p>
        </w:tc>
        <w:tc>
          <w:tcPr>
            <w:tcW w:w="6245" w:type="dxa"/>
            <w:noWrap/>
            <w:vAlign w:val="bottom"/>
          </w:tcPr>
          <w:p w:rsidR="007A5D4D" w:rsidRDefault="007A5D4D">
            <w:pPr>
              <w:rPr>
                <w:rFonts w:ascii="Arial" w:hAnsi="Arial" w:cs="Arial"/>
                <w:b/>
                <w:bCs/>
                <w:sz w:val="20"/>
                <w:szCs w:val="20"/>
              </w:rPr>
            </w:pPr>
          </w:p>
        </w:tc>
        <w:tc>
          <w:tcPr>
            <w:tcW w:w="760" w:type="dxa"/>
            <w:noWrap/>
            <w:vAlign w:val="bottom"/>
          </w:tcPr>
          <w:p w:rsidR="007A5D4D" w:rsidRDefault="007A5D4D">
            <w:pPr>
              <w:rPr>
                <w:rFonts w:ascii="Arial" w:hAnsi="Arial" w:cs="Arial"/>
                <w:b/>
                <w:bCs/>
                <w:sz w:val="20"/>
                <w:szCs w:val="20"/>
              </w:rPr>
            </w:pPr>
          </w:p>
        </w:tc>
        <w:tc>
          <w:tcPr>
            <w:tcW w:w="707" w:type="dxa"/>
            <w:noWrap/>
            <w:vAlign w:val="bottom"/>
          </w:tcPr>
          <w:p w:rsidR="007A5D4D" w:rsidRDefault="007A5D4D">
            <w:pPr>
              <w:rPr>
                <w:rFonts w:ascii="Arial" w:hAnsi="Arial" w:cs="Arial"/>
                <w:b/>
                <w:bCs/>
                <w:sz w:val="20"/>
                <w:szCs w:val="20"/>
              </w:rPr>
            </w:pPr>
          </w:p>
        </w:tc>
        <w:tc>
          <w:tcPr>
            <w:tcW w:w="726" w:type="dxa"/>
            <w:noWrap/>
            <w:vAlign w:val="bottom"/>
          </w:tcPr>
          <w:p w:rsidR="007A5D4D" w:rsidRDefault="007A5D4D">
            <w:pPr>
              <w:rPr>
                <w:rFonts w:ascii="Arial" w:hAnsi="Arial" w:cs="Arial"/>
                <w:b/>
                <w:bCs/>
                <w:sz w:val="20"/>
                <w:szCs w:val="20"/>
              </w:rPr>
            </w:pPr>
          </w:p>
        </w:tc>
        <w:tc>
          <w:tcPr>
            <w:tcW w:w="1124" w:type="dxa"/>
            <w:noWrap/>
            <w:vAlign w:val="bottom"/>
          </w:tcPr>
          <w:p w:rsidR="007A5D4D" w:rsidRDefault="007A5D4D">
            <w:pPr>
              <w:rPr>
                <w:rFonts w:ascii="Arial" w:hAnsi="Arial" w:cs="Arial"/>
                <w:b/>
                <w:bCs/>
                <w:sz w:val="20"/>
                <w:szCs w:val="20"/>
              </w:rPr>
            </w:pPr>
          </w:p>
        </w:tc>
        <w:tc>
          <w:tcPr>
            <w:tcW w:w="665" w:type="dxa"/>
            <w:noWrap/>
            <w:vAlign w:val="bottom"/>
          </w:tcPr>
          <w:p w:rsidR="007A5D4D" w:rsidRDefault="007A5D4D">
            <w:pPr>
              <w:rPr>
                <w:rFonts w:ascii="Arial" w:hAnsi="Arial" w:cs="Arial"/>
                <w:b/>
                <w:bCs/>
                <w:sz w:val="20"/>
                <w:szCs w:val="20"/>
              </w:rPr>
            </w:pPr>
          </w:p>
        </w:tc>
        <w:tc>
          <w:tcPr>
            <w:tcW w:w="1350" w:type="dxa"/>
            <w:noWrap/>
            <w:vAlign w:val="bottom"/>
          </w:tcPr>
          <w:p w:rsidR="007A5D4D" w:rsidRDefault="007A5D4D">
            <w:pPr>
              <w:jc w:val="right"/>
              <w:rPr>
                <w:rFonts w:ascii="Arial" w:hAnsi="Arial" w:cs="Arial"/>
                <w:b/>
                <w:bCs/>
                <w:sz w:val="16"/>
                <w:szCs w:val="16"/>
              </w:rPr>
            </w:pPr>
          </w:p>
        </w:tc>
      </w:tr>
      <w:tr w:rsidR="007A5D4D" w:rsidTr="007A5D4D">
        <w:trPr>
          <w:gridAfter w:val="1"/>
          <w:wAfter w:w="261" w:type="dxa"/>
          <w:trHeight w:val="300"/>
        </w:trPr>
        <w:tc>
          <w:tcPr>
            <w:tcW w:w="261" w:type="dxa"/>
            <w:noWrap/>
            <w:vAlign w:val="center"/>
          </w:tcPr>
          <w:p w:rsidR="007A5D4D" w:rsidRDefault="007A5D4D">
            <w:pPr>
              <w:rPr>
                <w:rFonts w:ascii="Arial" w:hAnsi="Arial" w:cs="Arial"/>
                <w:b/>
                <w:bCs/>
                <w:sz w:val="20"/>
                <w:szCs w:val="20"/>
              </w:rPr>
            </w:pPr>
          </w:p>
        </w:tc>
        <w:tc>
          <w:tcPr>
            <w:tcW w:w="261" w:type="dxa"/>
            <w:noWrap/>
            <w:vAlign w:val="center"/>
          </w:tcPr>
          <w:p w:rsidR="007A5D4D" w:rsidRDefault="007A5D4D">
            <w:pPr>
              <w:rPr>
                <w:rFonts w:ascii="Arial" w:hAnsi="Arial" w:cs="Arial"/>
                <w:b/>
                <w:bCs/>
                <w:sz w:val="20"/>
                <w:szCs w:val="20"/>
              </w:rPr>
            </w:pPr>
          </w:p>
        </w:tc>
        <w:tc>
          <w:tcPr>
            <w:tcW w:w="261" w:type="dxa"/>
            <w:noWrap/>
            <w:vAlign w:val="center"/>
          </w:tcPr>
          <w:p w:rsidR="007A5D4D" w:rsidRDefault="007A5D4D">
            <w:pPr>
              <w:rPr>
                <w:rFonts w:ascii="Arial" w:hAnsi="Arial" w:cs="Arial"/>
                <w:b/>
                <w:bCs/>
                <w:sz w:val="20"/>
                <w:szCs w:val="20"/>
              </w:rPr>
            </w:pPr>
          </w:p>
        </w:tc>
        <w:tc>
          <w:tcPr>
            <w:tcW w:w="261" w:type="dxa"/>
            <w:noWrap/>
            <w:vAlign w:val="center"/>
          </w:tcPr>
          <w:p w:rsidR="007A5D4D" w:rsidRDefault="007A5D4D">
            <w:pPr>
              <w:rPr>
                <w:rFonts w:ascii="Arial" w:hAnsi="Arial" w:cs="Arial"/>
                <w:b/>
                <w:bCs/>
                <w:sz w:val="20"/>
                <w:szCs w:val="20"/>
              </w:rPr>
            </w:pPr>
          </w:p>
        </w:tc>
        <w:tc>
          <w:tcPr>
            <w:tcW w:w="11577" w:type="dxa"/>
            <w:gridSpan w:val="7"/>
            <w:vMerge w:val="restart"/>
            <w:vAlign w:val="center"/>
            <w:hideMark/>
          </w:tcPr>
          <w:p w:rsidR="007A5D4D" w:rsidRDefault="007A5D4D">
            <w:pPr>
              <w:jc w:val="center"/>
              <w:rPr>
                <w:rFonts w:ascii="Arial" w:hAnsi="Arial" w:cs="Arial"/>
                <w:b/>
                <w:bCs/>
                <w:sz w:val="20"/>
                <w:szCs w:val="20"/>
              </w:rPr>
            </w:pPr>
            <w:r>
              <w:rPr>
                <w:rFonts w:ascii="Arial" w:hAnsi="Arial" w:cs="Arial"/>
                <w:b/>
                <w:bCs/>
                <w:sz w:val="20"/>
                <w:szCs w:val="20"/>
              </w:rPr>
              <w:t>Ведомственная структура расходов бюджета Кожурлинский сельсовет Убинского района Новосибирской области на 2019 год</w:t>
            </w:r>
          </w:p>
        </w:tc>
      </w:tr>
      <w:tr w:rsidR="007A5D4D" w:rsidTr="007A5D4D">
        <w:trPr>
          <w:gridAfter w:val="1"/>
          <w:wAfter w:w="261" w:type="dxa"/>
          <w:trHeight w:val="300"/>
        </w:trPr>
        <w:tc>
          <w:tcPr>
            <w:tcW w:w="261" w:type="dxa"/>
            <w:noWrap/>
            <w:vAlign w:val="center"/>
          </w:tcPr>
          <w:p w:rsidR="007A5D4D" w:rsidRDefault="007A5D4D">
            <w:pPr>
              <w:rPr>
                <w:rFonts w:ascii="Arial" w:hAnsi="Arial" w:cs="Arial"/>
                <w:b/>
                <w:bCs/>
                <w:sz w:val="20"/>
                <w:szCs w:val="20"/>
              </w:rPr>
            </w:pPr>
          </w:p>
        </w:tc>
        <w:tc>
          <w:tcPr>
            <w:tcW w:w="261" w:type="dxa"/>
            <w:noWrap/>
            <w:vAlign w:val="center"/>
          </w:tcPr>
          <w:p w:rsidR="007A5D4D" w:rsidRDefault="007A5D4D">
            <w:pPr>
              <w:rPr>
                <w:rFonts w:ascii="Arial" w:hAnsi="Arial" w:cs="Arial"/>
                <w:b/>
                <w:bCs/>
                <w:sz w:val="20"/>
                <w:szCs w:val="20"/>
              </w:rPr>
            </w:pPr>
          </w:p>
        </w:tc>
        <w:tc>
          <w:tcPr>
            <w:tcW w:w="261" w:type="dxa"/>
            <w:noWrap/>
            <w:vAlign w:val="center"/>
          </w:tcPr>
          <w:p w:rsidR="007A5D4D" w:rsidRDefault="007A5D4D">
            <w:pPr>
              <w:rPr>
                <w:rFonts w:ascii="Arial" w:hAnsi="Arial" w:cs="Arial"/>
                <w:b/>
                <w:bCs/>
                <w:sz w:val="20"/>
                <w:szCs w:val="20"/>
              </w:rPr>
            </w:pPr>
          </w:p>
        </w:tc>
        <w:tc>
          <w:tcPr>
            <w:tcW w:w="261" w:type="dxa"/>
            <w:noWrap/>
            <w:vAlign w:val="center"/>
          </w:tcPr>
          <w:p w:rsidR="007A5D4D" w:rsidRDefault="007A5D4D">
            <w:pPr>
              <w:rPr>
                <w:rFonts w:ascii="Arial" w:hAnsi="Arial" w:cs="Arial"/>
                <w:b/>
                <w:bCs/>
                <w:sz w:val="20"/>
                <w:szCs w:val="20"/>
              </w:rPr>
            </w:pPr>
          </w:p>
        </w:tc>
        <w:tc>
          <w:tcPr>
            <w:tcW w:w="0" w:type="auto"/>
            <w:gridSpan w:val="7"/>
            <w:vMerge/>
            <w:vAlign w:val="center"/>
            <w:hideMark/>
          </w:tcPr>
          <w:p w:rsidR="007A5D4D" w:rsidRDefault="007A5D4D">
            <w:pPr>
              <w:rPr>
                <w:rFonts w:ascii="Arial" w:hAnsi="Arial" w:cs="Arial"/>
                <w:b/>
                <w:bCs/>
                <w:sz w:val="20"/>
                <w:szCs w:val="20"/>
              </w:rPr>
            </w:pPr>
          </w:p>
        </w:tc>
      </w:tr>
      <w:tr w:rsidR="007A5D4D" w:rsidTr="007A5D4D">
        <w:trPr>
          <w:gridAfter w:val="1"/>
          <w:wAfter w:w="261" w:type="dxa"/>
          <w:trHeight w:val="255"/>
        </w:trPr>
        <w:tc>
          <w:tcPr>
            <w:tcW w:w="261" w:type="dxa"/>
            <w:noWrap/>
            <w:vAlign w:val="bottom"/>
          </w:tcPr>
          <w:p w:rsidR="007A5D4D" w:rsidRDefault="007A5D4D">
            <w:pPr>
              <w:rPr>
                <w:rFonts w:ascii="Arial" w:hAnsi="Arial" w:cs="Arial"/>
                <w:sz w:val="16"/>
                <w:szCs w:val="16"/>
              </w:rPr>
            </w:pPr>
          </w:p>
        </w:tc>
        <w:tc>
          <w:tcPr>
            <w:tcW w:w="261" w:type="dxa"/>
            <w:noWrap/>
            <w:vAlign w:val="bottom"/>
          </w:tcPr>
          <w:p w:rsidR="007A5D4D" w:rsidRDefault="007A5D4D">
            <w:pPr>
              <w:rPr>
                <w:rFonts w:ascii="Arial" w:hAnsi="Arial" w:cs="Arial"/>
                <w:sz w:val="16"/>
                <w:szCs w:val="16"/>
              </w:rPr>
            </w:pPr>
          </w:p>
        </w:tc>
        <w:tc>
          <w:tcPr>
            <w:tcW w:w="261" w:type="dxa"/>
            <w:noWrap/>
            <w:vAlign w:val="bottom"/>
          </w:tcPr>
          <w:p w:rsidR="007A5D4D" w:rsidRDefault="007A5D4D">
            <w:pPr>
              <w:rPr>
                <w:rFonts w:ascii="Arial" w:hAnsi="Arial" w:cs="Arial"/>
                <w:sz w:val="16"/>
                <w:szCs w:val="16"/>
              </w:rPr>
            </w:pPr>
          </w:p>
        </w:tc>
        <w:tc>
          <w:tcPr>
            <w:tcW w:w="261" w:type="dxa"/>
            <w:noWrap/>
            <w:vAlign w:val="bottom"/>
          </w:tcPr>
          <w:p w:rsidR="007A5D4D" w:rsidRDefault="007A5D4D">
            <w:pPr>
              <w:rPr>
                <w:rFonts w:ascii="Arial" w:hAnsi="Arial" w:cs="Arial"/>
                <w:sz w:val="16"/>
                <w:szCs w:val="16"/>
              </w:rPr>
            </w:pPr>
          </w:p>
        </w:tc>
        <w:tc>
          <w:tcPr>
            <w:tcW w:w="6245" w:type="dxa"/>
            <w:noWrap/>
            <w:vAlign w:val="bottom"/>
          </w:tcPr>
          <w:p w:rsidR="007A5D4D" w:rsidRDefault="007A5D4D">
            <w:pPr>
              <w:rPr>
                <w:rFonts w:ascii="Arial" w:hAnsi="Arial" w:cs="Arial"/>
                <w:sz w:val="16"/>
                <w:szCs w:val="16"/>
              </w:rPr>
            </w:pPr>
          </w:p>
        </w:tc>
        <w:tc>
          <w:tcPr>
            <w:tcW w:w="760" w:type="dxa"/>
            <w:noWrap/>
            <w:vAlign w:val="bottom"/>
          </w:tcPr>
          <w:p w:rsidR="007A5D4D" w:rsidRDefault="007A5D4D">
            <w:pPr>
              <w:rPr>
                <w:rFonts w:ascii="Arial" w:hAnsi="Arial" w:cs="Arial"/>
                <w:sz w:val="16"/>
                <w:szCs w:val="16"/>
              </w:rPr>
            </w:pPr>
          </w:p>
        </w:tc>
        <w:tc>
          <w:tcPr>
            <w:tcW w:w="707" w:type="dxa"/>
            <w:noWrap/>
            <w:vAlign w:val="bottom"/>
          </w:tcPr>
          <w:p w:rsidR="007A5D4D" w:rsidRDefault="007A5D4D">
            <w:pPr>
              <w:rPr>
                <w:rFonts w:ascii="Arial" w:hAnsi="Arial" w:cs="Arial"/>
                <w:sz w:val="16"/>
                <w:szCs w:val="16"/>
              </w:rPr>
            </w:pPr>
          </w:p>
        </w:tc>
        <w:tc>
          <w:tcPr>
            <w:tcW w:w="726" w:type="dxa"/>
            <w:noWrap/>
            <w:vAlign w:val="bottom"/>
          </w:tcPr>
          <w:p w:rsidR="007A5D4D" w:rsidRDefault="007A5D4D">
            <w:pPr>
              <w:rPr>
                <w:rFonts w:ascii="Arial" w:hAnsi="Arial" w:cs="Arial"/>
                <w:sz w:val="16"/>
                <w:szCs w:val="16"/>
              </w:rPr>
            </w:pPr>
          </w:p>
        </w:tc>
        <w:tc>
          <w:tcPr>
            <w:tcW w:w="1124" w:type="dxa"/>
            <w:noWrap/>
            <w:vAlign w:val="bottom"/>
          </w:tcPr>
          <w:p w:rsidR="007A5D4D" w:rsidRDefault="007A5D4D">
            <w:pPr>
              <w:rPr>
                <w:rFonts w:ascii="Arial" w:hAnsi="Arial" w:cs="Arial"/>
                <w:sz w:val="16"/>
                <w:szCs w:val="16"/>
              </w:rPr>
            </w:pPr>
          </w:p>
        </w:tc>
        <w:tc>
          <w:tcPr>
            <w:tcW w:w="665" w:type="dxa"/>
            <w:noWrap/>
            <w:vAlign w:val="bottom"/>
          </w:tcPr>
          <w:p w:rsidR="007A5D4D" w:rsidRDefault="007A5D4D">
            <w:pPr>
              <w:rPr>
                <w:rFonts w:ascii="Arial" w:hAnsi="Arial" w:cs="Arial"/>
                <w:sz w:val="16"/>
                <w:szCs w:val="16"/>
              </w:rPr>
            </w:pPr>
          </w:p>
        </w:tc>
        <w:tc>
          <w:tcPr>
            <w:tcW w:w="1350" w:type="dxa"/>
            <w:vAlign w:val="bottom"/>
          </w:tcPr>
          <w:p w:rsidR="007A5D4D" w:rsidRDefault="007A5D4D">
            <w:pPr>
              <w:jc w:val="right"/>
              <w:rPr>
                <w:rFonts w:ascii="Arial" w:hAnsi="Arial" w:cs="Arial"/>
                <w:sz w:val="16"/>
                <w:szCs w:val="16"/>
              </w:rPr>
            </w:pPr>
          </w:p>
        </w:tc>
      </w:tr>
      <w:tr w:rsidR="007A5D4D" w:rsidTr="007A5D4D">
        <w:trPr>
          <w:gridAfter w:val="1"/>
          <w:wAfter w:w="261" w:type="dxa"/>
          <w:trHeight w:val="270"/>
        </w:trPr>
        <w:tc>
          <w:tcPr>
            <w:tcW w:w="261" w:type="dxa"/>
            <w:vAlign w:val="bottom"/>
          </w:tcPr>
          <w:p w:rsidR="007A5D4D" w:rsidRDefault="007A5D4D">
            <w:pPr>
              <w:rPr>
                <w:rFonts w:ascii="Arial" w:hAnsi="Arial" w:cs="Arial"/>
                <w:sz w:val="16"/>
                <w:szCs w:val="16"/>
              </w:rPr>
            </w:pPr>
          </w:p>
        </w:tc>
        <w:tc>
          <w:tcPr>
            <w:tcW w:w="261" w:type="dxa"/>
            <w:vAlign w:val="bottom"/>
          </w:tcPr>
          <w:p w:rsidR="007A5D4D" w:rsidRDefault="007A5D4D">
            <w:pPr>
              <w:rPr>
                <w:rFonts w:ascii="Arial" w:hAnsi="Arial" w:cs="Arial"/>
                <w:sz w:val="16"/>
                <w:szCs w:val="16"/>
              </w:rPr>
            </w:pPr>
          </w:p>
        </w:tc>
        <w:tc>
          <w:tcPr>
            <w:tcW w:w="261" w:type="dxa"/>
            <w:vAlign w:val="bottom"/>
          </w:tcPr>
          <w:p w:rsidR="007A5D4D" w:rsidRDefault="007A5D4D">
            <w:pPr>
              <w:rPr>
                <w:rFonts w:ascii="Arial" w:hAnsi="Arial" w:cs="Arial"/>
                <w:sz w:val="16"/>
                <w:szCs w:val="16"/>
              </w:rPr>
            </w:pPr>
          </w:p>
        </w:tc>
        <w:tc>
          <w:tcPr>
            <w:tcW w:w="261" w:type="dxa"/>
            <w:vAlign w:val="bottom"/>
          </w:tcPr>
          <w:p w:rsidR="007A5D4D" w:rsidRDefault="007A5D4D">
            <w:pPr>
              <w:rPr>
                <w:rFonts w:ascii="Arial" w:hAnsi="Arial" w:cs="Arial"/>
                <w:sz w:val="16"/>
                <w:szCs w:val="16"/>
              </w:rPr>
            </w:pPr>
          </w:p>
        </w:tc>
        <w:tc>
          <w:tcPr>
            <w:tcW w:w="6245" w:type="dxa"/>
            <w:vAlign w:val="bottom"/>
          </w:tcPr>
          <w:p w:rsidR="007A5D4D" w:rsidRDefault="007A5D4D">
            <w:pPr>
              <w:rPr>
                <w:rFonts w:ascii="Arial" w:hAnsi="Arial" w:cs="Arial"/>
                <w:sz w:val="16"/>
                <w:szCs w:val="16"/>
              </w:rPr>
            </w:pPr>
          </w:p>
        </w:tc>
        <w:tc>
          <w:tcPr>
            <w:tcW w:w="760" w:type="dxa"/>
            <w:vAlign w:val="bottom"/>
          </w:tcPr>
          <w:p w:rsidR="007A5D4D" w:rsidRDefault="007A5D4D">
            <w:pPr>
              <w:rPr>
                <w:rFonts w:ascii="Arial" w:hAnsi="Arial" w:cs="Arial"/>
                <w:sz w:val="16"/>
                <w:szCs w:val="16"/>
              </w:rPr>
            </w:pPr>
          </w:p>
        </w:tc>
        <w:tc>
          <w:tcPr>
            <w:tcW w:w="707" w:type="dxa"/>
            <w:vAlign w:val="bottom"/>
          </w:tcPr>
          <w:p w:rsidR="007A5D4D" w:rsidRDefault="007A5D4D">
            <w:pPr>
              <w:rPr>
                <w:rFonts w:ascii="Arial" w:hAnsi="Arial" w:cs="Arial"/>
                <w:sz w:val="16"/>
                <w:szCs w:val="16"/>
              </w:rPr>
            </w:pPr>
          </w:p>
        </w:tc>
        <w:tc>
          <w:tcPr>
            <w:tcW w:w="726" w:type="dxa"/>
            <w:vAlign w:val="bottom"/>
          </w:tcPr>
          <w:p w:rsidR="007A5D4D" w:rsidRDefault="007A5D4D">
            <w:pPr>
              <w:rPr>
                <w:rFonts w:ascii="Arial" w:hAnsi="Arial" w:cs="Arial"/>
                <w:sz w:val="16"/>
                <w:szCs w:val="16"/>
              </w:rPr>
            </w:pPr>
          </w:p>
        </w:tc>
        <w:tc>
          <w:tcPr>
            <w:tcW w:w="1124" w:type="dxa"/>
            <w:vAlign w:val="bottom"/>
          </w:tcPr>
          <w:p w:rsidR="007A5D4D" w:rsidRDefault="007A5D4D">
            <w:pPr>
              <w:rPr>
                <w:rFonts w:ascii="Arial" w:hAnsi="Arial" w:cs="Arial"/>
                <w:sz w:val="16"/>
                <w:szCs w:val="16"/>
              </w:rPr>
            </w:pPr>
          </w:p>
        </w:tc>
        <w:tc>
          <w:tcPr>
            <w:tcW w:w="665" w:type="dxa"/>
            <w:vAlign w:val="bottom"/>
          </w:tcPr>
          <w:p w:rsidR="007A5D4D" w:rsidRDefault="007A5D4D">
            <w:pPr>
              <w:rPr>
                <w:rFonts w:ascii="Arial" w:hAnsi="Arial" w:cs="Arial"/>
                <w:sz w:val="16"/>
                <w:szCs w:val="16"/>
              </w:rPr>
            </w:pPr>
          </w:p>
        </w:tc>
        <w:tc>
          <w:tcPr>
            <w:tcW w:w="1350" w:type="dxa"/>
            <w:tcBorders>
              <w:top w:val="nil"/>
              <w:left w:val="nil"/>
              <w:bottom w:val="single" w:sz="8" w:space="0" w:color="auto"/>
              <w:right w:val="nil"/>
            </w:tcBorders>
            <w:vAlign w:val="bottom"/>
            <w:hideMark/>
          </w:tcPr>
          <w:p w:rsidR="007A5D4D" w:rsidRDefault="007A5D4D">
            <w:pPr>
              <w:jc w:val="right"/>
              <w:rPr>
                <w:rFonts w:ascii="Arial" w:hAnsi="Arial" w:cs="Arial"/>
                <w:sz w:val="16"/>
                <w:szCs w:val="16"/>
              </w:rPr>
            </w:pPr>
            <w:r>
              <w:rPr>
                <w:rFonts w:ascii="Arial" w:hAnsi="Arial" w:cs="Arial"/>
                <w:sz w:val="16"/>
                <w:szCs w:val="16"/>
              </w:rPr>
              <w:t>(руб.)</w:t>
            </w:r>
          </w:p>
        </w:tc>
      </w:tr>
      <w:tr w:rsidR="007A5D4D" w:rsidTr="007A5D4D">
        <w:trPr>
          <w:gridAfter w:val="1"/>
          <w:wAfter w:w="261" w:type="dxa"/>
          <w:trHeight w:val="225"/>
        </w:trPr>
        <w:tc>
          <w:tcPr>
            <w:tcW w:w="261" w:type="dxa"/>
            <w:tcBorders>
              <w:top w:val="single" w:sz="8" w:space="0" w:color="auto"/>
              <w:left w:val="single" w:sz="8" w:space="0" w:color="auto"/>
              <w:bottom w:val="single" w:sz="8" w:space="0" w:color="auto"/>
              <w:right w:val="nil"/>
            </w:tcBorders>
            <w:noWrap/>
            <w:vAlign w:val="center"/>
            <w:hideMark/>
          </w:tcPr>
          <w:p w:rsidR="007A5D4D" w:rsidRDefault="007A5D4D">
            <w:pPr>
              <w:rPr>
                <w:rFonts w:ascii="Arial" w:hAnsi="Arial" w:cs="Arial"/>
                <w:b/>
                <w:bCs/>
                <w:sz w:val="16"/>
                <w:szCs w:val="16"/>
              </w:rPr>
            </w:pPr>
            <w:r>
              <w:rPr>
                <w:rFonts w:ascii="Arial" w:hAnsi="Arial" w:cs="Arial"/>
                <w:b/>
                <w:bCs/>
                <w:sz w:val="16"/>
                <w:szCs w:val="16"/>
              </w:rPr>
              <w:t> </w:t>
            </w:r>
          </w:p>
        </w:tc>
        <w:tc>
          <w:tcPr>
            <w:tcW w:w="261" w:type="dxa"/>
            <w:tcBorders>
              <w:top w:val="single" w:sz="8" w:space="0" w:color="auto"/>
              <w:left w:val="nil"/>
              <w:bottom w:val="single" w:sz="8" w:space="0" w:color="auto"/>
              <w:right w:val="nil"/>
            </w:tcBorders>
            <w:noWrap/>
            <w:vAlign w:val="center"/>
            <w:hideMark/>
          </w:tcPr>
          <w:p w:rsidR="007A5D4D" w:rsidRDefault="007A5D4D">
            <w:pPr>
              <w:rPr>
                <w:rFonts w:ascii="Arial" w:hAnsi="Arial" w:cs="Arial"/>
                <w:b/>
                <w:bCs/>
                <w:sz w:val="16"/>
                <w:szCs w:val="16"/>
              </w:rPr>
            </w:pPr>
            <w:r>
              <w:rPr>
                <w:rFonts w:ascii="Arial" w:hAnsi="Arial" w:cs="Arial"/>
                <w:b/>
                <w:bCs/>
                <w:sz w:val="16"/>
                <w:szCs w:val="16"/>
              </w:rPr>
              <w:t> </w:t>
            </w:r>
          </w:p>
        </w:tc>
        <w:tc>
          <w:tcPr>
            <w:tcW w:w="261" w:type="dxa"/>
            <w:tcBorders>
              <w:top w:val="single" w:sz="8" w:space="0" w:color="auto"/>
              <w:left w:val="nil"/>
              <w:bottom w:val="single" w:sz="8" w:space="0" w:color="auto"/>
              <w:right w:val="nil"/>
            </w:tcBorders>
            <w:noWrap/>
            <w:vAlign w:val="center"/>
            <w:hideMark/>
          </w:tcPr>
          <w:p w:rsidR="007A5D4D" w:rsidRDefault="007A5D4D">
            <w:pPr>
              <w:rPr>
                <w:rFonts w:ascii="Arial" w:hAnsi="Arial" w:cs="Arial"/>
                <w:b/>
                <w:bCs/>
                <w:sz w:val="16"/>
                <w:szCs w:val="16"/>
              </w:rPr>
            </w:pPr>
            <w:r>
              <w:rPr>
                <w:rFonts w:ascii="Arial" w:hAnsi="Arial" w:cs="Arial"/>
                <w:b/>
                <w:bCs/>
                <w:sz w:val="16"/>
                <w:szCs w:val="16"/>
              </w:rPr>
              <w:t> </w:t>
            </w:r>
          </w:p>
        </w:tc>
        <w:tc>
          <w:tcPr>
            <w:tcW w:w="261" w:type="dxa"/>
            <w:tcBorders>
              <w:top w:val="single" w:sz="8" w:space="0" w:color="auto"/>
              <w:left w:val="nil"/>
              <w:bottom w:val="single" w:sz="8" w:space="0" w:color="auto"/>
              <w:right w:val="nil"/>
            </w:tcBorders>
            <w:noWrap/>
            <w:vAlign w:val="center"/>
            <w:hideMark/>
          </w:tcPr>
          <w:p w:rsidR="007A5D4D" w:rsidRDefault="007A5D4D">
            <w:pPr>
              <w:rPr>
                <w:rFonts w:ascii="Arial" w:hAnsi="Arial" w:cs="Arial"/>
                <w:b/>
                <w:bCs/>
                <w:sz w:val="16"/>
                <w:szCs w:val="16"/>
              </w:rPr>
            </w:pPr>
            <w:r>
              <w:rPr>
                <w:rFonts w:ascii="Arial" w:hAnsi="Arial" w:cs="Arial"/>
                <w:b/>
                <w:bCs/>
                <w:sz w:val="16"/>
                <w:szCs w:val="16"/>
              </w:rPr>
              <w:t> </w:t>
            </w:r>
          </w:p>
        </w:tc>
        <w:tc>
          <w:tcPr>
            <w:tcW w:w="6245" w:type="dxa"/>
            <w:tcBorders>
              <w:top w:val="single" w:sz="8" w:space="0" w:color="auto"/>
              <w:left w:val="nil"/>
              <w:bottom w:val="single" w:sz="8" w:space="0" w:color="auto"/>
              <w:right w:val="single" w:sz="8" w:space="0" w:color="auto"/>
            </w:tcBorders>
            <w:noWrap/>
            <w:vAlign w:val="center"/>
            <w:hideMark/>
          </w:tcPr>
          <w:p w:rsidR="007A5D4D" w:rsidRDefault="007A5D4D">
            <w:pPr>
              <w:jc w:val="center"/>
              <w:rPr>
                <w:rFonts w:ascii="Arial" w:hAnsi="Arial" w:cs="Arial"/>
                <w:b/>
                <w:bCs/>
                <w:sz w:val="16"/>
                <w:szCs w:val="16"/>
              </w:rPr>
            </w:pPr>
            <w:r>
              <w:rPr>
                <w:rFonts w:ascii="Arial" w:hAnsi="Arial" w:cs="Arial"/>
                <w:b/>
                <w:bCs/>
                <w:sz w:val="16"/>
                <w:szCs w:val="16"/>
              </w:rPr>
              <w:t>Наименование</w:t>
            </w:r>
          </w:p>
        </w:tc>
        <w:tc>
          <w:tcPr>
            <w:tcW w:w="760" w:type="dxa"/>
            <w:tcBorders>
              <w:top w:val="single" w:sz="8" w:space="0" w:color="auto"/>
              <w:left w:val="single" w:sz="8" w:space="0" w:color="auto"/>
              <w:bottom w:val="single" w:sz="8" w:space="0" w:color="auto"/>
              <w:right w:val="single" w:sz="8" w:space="0" w:color="auto"/>
            </w:tcBorders>
            <w:vAlign w:val="center"/>
            <w:hideMark/>
          </w:tcPr>
          <w:p w:rsidR="007A5D4D" w:rsidRDefault="007A5D4D">
            <w:pPr>
              <w:jc w:val="center"/>
              <w:rPr>
                <w:rFonts w:ascii="Arial" w:hAnsi="Arial" w:cs="Arial"/>
                <w:b/>
                <w:bCs/>
                <w:sz w:val="16"/>
                <w:szCs w:val="16"/>
              </w:rPr>
            </w:pPr>
            <w:r>
              <w:rPr>
                <w:rFonts w:ascii="Arial" w:hAnsi="Arial" w:cs="Arial"/>
                <w:b/>
                <w:bCs/>
                <w:sz w:val="16"/>
                <w:szCs w:val="16"/>
              </w:rPr>
              <w:t>КВСР</w:t>
            </w:r>
          </w:p>
        </w:tc>
        <w:tc>
          <w:tcPr>
            <w:tcW w:w="707" w:type="dxa"/>
            <w:tcBorders>
              <w:top w:val="single" w:sz="8" w:space="0" w:color="auto"/>
              <w:left w:val="nil"/>
              <w:bottom w:val="single" w:sz="8" w:space="0" w:color="auto"/>
              <w:right w:val="nil"/>
            </w:tcBorders>
            <w:vAlign w:val="center"/>
            <w:hideMark/>
          </w:tcPr>
          <w:p w:rsidR="007A5D4D" w:rsidRDefault="007A5D4D">
            <w:pPr>
              <w:jc w:val="center"/>
              <w:rPr>
                <w:rFonts w:ascii="Arial" w:hAnsi="Arial" w:cs="Arial"/>
                <w:b/>
                <w:bCs/>
                <w:sz w:val="16"/>
                <w:szCs w:val="16"/>
              </w:rPr>
            </w:pPr>
            <w:r>
              <w:rPr>
                <w:rFonts w:ascii="Arial" w:hAnsi="Arial" w:cs="Arial"/>
                <w:b/>
                <w:bCs/>
                <w:sz w:val="16"/>
                <w:szCs w:val="16"/>
              </w:rPr>
              <w:t>РЗ</w:t>
            </w:r>
          </w:p>
        </w:tc>
        <w:tc>
          <w:tcPr>
            <w:tcW w:w="726" w:type="dxa"/>
            <w:tcBorders>
              <w:top w:val="single" w:sz="8" w:space="0" w:color="auto"/>
              <w:left w:val="single" w:sz="8" w:space="0" w:color="auto"/>
              <w:bottom w:val="single" w:sz="8" w:space="0" w:color="auto"/>
              <w:right w:val="nil"/>
            </w:tcBorders>
            <w:vAlign w:val="center"/>
            <w:hideMark/>
          </w:tcPr>
          <w:p w:rsidR="007A5D4D" w:rsidRDefault="007A5D4D">
            <w:pPr>
              <w:jc w:val="center"/>
              <w:rPr>
                <w:rFonts w:ascii="Arial" w:hAnsi="Arial" w:cs="Arial"/>
                <w:b/>
                <w:bCs/>
                <w:sz w:val="16"/>
                <w:szCs w:val="16"/>
              </w:rPr>
            </w:pPr>
            <w:proofErr w:type="gramStart"/>
            <w:r>
              <w:rPr>
                <w:rFonts w:ascii="Arial" w:hAnsi="Arial" w:cs="Arial"/>
                <w:b/>
                <w:bCs/>
                <w:sz w:val="16"/>
                <w:szCs w:val="16"/>
              </w:rPr>
              <w:t>ПР</w:t>
            </w:r>
            <w:proofErr w:type="gramEnd"/>
          </w:p>
        </w:tc>
        <w:tc>
          <w:tcPr>
            <w:tcW w:w="1124" w:type="dxa"/>
            <w:tcBorders>
              <w:top w:val="single" w:sz="8" w:space="0" w:color="auto"/>
              <w:left w:val="single" w:sz="8" w:space="0" w:color="auto"/>
              <w:bottom w:val="single" w:sz="8" w:space="0" w:color="auto"/>
              <w:right w:val="nil"/>
            </w:tcBorders>
            <w:vAlign w:val="center"/>
            <w:hideMark/>
          </w:tcPr>
          <w:p w:rsidR="007A5D4D" w:rsidRDefault="007A5D4D">
            <w:pPr>
              <w:jc w:val="center"/>
              <w:rPr>
                <w:rFonts w:ascii="Arial" w:hAnsi="Arial" w:cs="Arial"/>
                <w:b/>
                <w:bCs/>
                <w:sz w:val="16"/>
                <w:szCs w:val="16"/>
              </w:rPr>
            </w:pPr>
            <w:r>
              <w:rPr>
                <w:rFonts w:ascii="Arial" w:hAnsi="Arial" w:cs="Arial"/>
                <w:b/>
                <w:bCs/>
                <w:sz w:val="16"/>
                <w:szCs w:val="16"/>
              </w:rPr>
              <w:t>КЦСР</w:t>
            </w:r>
          </w:p>
        </w:tc>
        <w:tc>
          <w:tcPr>
            <w:tcW w:w="665" w:type="dxa"/>
            <w:tcBorders>
              <w:top w:val="single" w:sz="8" w:space="0" w:color="auto"/>
              <w:left w:val="single" w:sz="8" w:space="0" w:color="auto"/>
              <w:bottom w:val="single" w:sz="8" w:space="0" w:color="auto"/>
              <w:right w:val="single" w:sz="8" w:space="0" w:color="auto"/>
            </w:tcBorders>
            <w:vAlign w:val="center"/>
            <w:hideMark/>
          </w:tcPr>
          <w:p w:rsidR="007A5D4D" w:rsidRDefault="007A5D4D">
            <w:pPr>
              <w:jc w:val="center"/>
              <w:rPr>
                <w:rFonts w:ascii="Arial" w:hAnsi="Arial" w:cs="Arial"/>
                <w:b/>
                <w:bCs/>
                <w:sz w:val="16"/>
                <w:szCs w:val="16"/>
              </w:rPr>
            </w:pPr>
            <w:r>
              <w:rPr>
                <w:rFonts w:ascii="Arial" w:hAnsi="Arial" w:cs="Arial"/>
                <w:b/>
                <w:bCs/>
                <w:sz w:val="16"/>
                <w:szCs w:val="16"/>
              </w:rPr>
              <w:t>КВР</w:t>
            </w:r>
          </w:p>
        </w:tc>
        <w:tc>
          <w:tcPr>
            <w:tcW w:w="1350" w:type="dxa"/>
            <w:tcBorders>
              <w:top w:val="nil"/>
              <w:left w:val="single" w:sz="8" w:space="0" w:color="auto"/>
              <w:bottom w:val="single" w:sz="8" w:space="0" w:color="auto"/>
              <w:right w:val="single" w:sz="4" w:space="0" w:color="auto"/>
            </w:tcBorders>
            <w:vAlign w:val="center"/>
            <w:hideMark/>
          </w:tcPr>
          <w:p w:rsidR="007A5D4D" w:rsidRDefault="007A5D4D">
            <w:pPr>
              <w:jc w:val="center"/>
              <w:rPr>
                <w:rFonts w:ascii="Arial" w:hAnsi="Arial" w:cs="Arial"/>
                <w:b/>
                <w:bCs/>
                <w:sz w:val="16"/>
                <w:szCs w:val="16"/>
              </w:rPr>
            </w:pPr>
            <w:r>
              <w:rPr>
                <w:rFonts w:ascii="Arial" w:hAnsi="Arial" w:cs="Arial"/>
                <w:b/>
                <w:bCs/>
                <w:sz w:val="16"/>
                <w:szCs w:val="16"/>
              </w:rPr>
              <w:t>Сумма</w:t>
            </w:r>
          </w:p>
        </w:tc>
      </w:tr>
      <w:tr w:rsidR="007A5D4D" w:rsidTr="007A5D4D">
        <w:trPr>
          <w:gridAfter w:val="1"/>
          <w:wAfter w:w="261" w:type="dxa"/>
          <w:trHeight w:val="225"/>
        </w:trPr>
        <w:tc>
          <w:tcPr>
            <w:tcW w:w="7289" w:type="dxa"/>
            <w:gridSpan w:val="5"/>
            <w:tcBorders>
              <w:top w:val="single" w:sz="8"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ОБЩЕГОСУДАРСТВЕННЫЕ ВОПРОСЫ</w:t>
            </w:r>
          </w:p>
        </w:tc>
        <w:tc>
          <w:tcPr>
            <w:tcW w:w="760" w:type="dxa"/>
            <w:tcBorders>
              <w:top w:val="single" w:sz="8" w:space="0" w:color="auto"/>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single" w:sz="8" w:space="0" w:color="auto"/>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01</w:t>
            </w:r>
          </w:p>
        </w:tc>
        <w:tc>
          <w:tcPr>
            <w:tcW w:w="726" w:type="dxa"/>
            <w:tcBorders>
              <w:top w:val="single" w:sz="8" w:space="0" w:color="auto"/>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00</w:t>
            </w:r>
          </w:p>
        </w:tc>
        <w:tc>
          <w:tcPr>
            <w:tcW w:w="1124" w:type="dxa"/>
            <w:tcBorders>
              <w:top w:val="single" w:sz="8" w:space="0" w:color="auto"/>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665" w:type="dxa"/>
            <w:tcBorders>
              <w:top w:val="single" w:sz="8" w:space="0" w:color="auto"/>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1350" w:type="dxa"/>
            <w:tcBorders>
              <w:top w:val="single" w:sz="8" w:space="0" w:color="auto"/>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3 515 295,00</w:t>
            </w:r>
          </w:p>
        </w:tc>
      </w:tr>
      <w:tr w:rsidR="007A5D4D" w:rsidTr="007A5D4D">
        <w:trPr>
          <w:gridAfter w:val="1"/>
          <w:wAfter w:w="261" w:type="dxa"/>
          <w:trHeight w:val="43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Функционирование высшего должностного лица субъекта Российской Федерации и муниципального образования</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01</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02</w:t>
            </w:r>
          </w:p>
        </w:tc>
        <w:tc>
          <w:tcPr>
            <w:tcW w:w="1124"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665"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688 677,00</w:t>
            </w:r>
          </w:p>
        </w:tc>
      </w:tr>
      <w:tr w:rsidR="007A5D4D" w:rsidTr="007A5D4D">
        <w:trPr>
          <w:gridAfter w:val="1"/>
          <w:wAfter w:w="261" w:type="dxa"/>
          <w:trHeight w:val="43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Государственная программа Новосибирской области "Управление государственными финансами в Новосибирской области"</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01</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02</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0300000000</w:t>
            </w:r>
          </w:p>
        </w:tc>
        <w:tc>
          <w:tcPr>
            <w:tcW w:w="665"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152 100,00</w:t>
            </w:r>
          </w:p>
        </w:tc>
      </w:tr>
      <w:tr w:rsidR="007A5D4D" w:rsidTr="007A5D4D">
        <w:trPr>
          <w:gridAfter w:val="1"/>
          <w:wAfter w:w="261" w:type="dxa"/>
          <w:trHeight w:val="64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01</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02</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0300370510</w:t>
            </w:r>
          </w:p>
        </w:tc>
        <w:tc>
          <w:tcPr>
            <w:tcW w:w="665"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152 100,00</w:t>
            </w:r>
          </w:p>
        </w:tc>
      </w:tr>
      <w:tr w:rsidR="007A5D4D" w:rsidTr="007A5D4D">
        <w:trPr>
          <w:gridAfter w:val="1"/>
          <w:wAfter w:w="261" w:type="dxa"/>
          <w:trHeight w:val="85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01</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02</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0300370510</w:t>
            </w:r>
          </w:p>
        </w:tc>
        <w:tc>
          <w:tcPr>
            <w:tcW w:w="665"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100</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152 100,00</w:t>
            </w:r>
          </w:p>
        </w:tc>
      </w:tr>
      <w:tr w:rsidR="007A5D4D" w:rsidTr="007A5D4D">
        <w:trPr>
          <w:gridAfter w:val="1"/>
          <w:wAfter w:w="261" w:type="dxa"/>
          <w:trHeight w:val="43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Расходы на выплаты персоналу государственных (муниципальных) органов</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01</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02</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0300370510</w:t>
            </w:r>
          </w:p>
        </w:tc>
        <w:tc>
          <w:tcPr>
            <w:tcW w:w="665"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120</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152 100,00</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Непрограммные направления местного бюджета</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01</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02</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7700000000</w:t>
            </w:r>
          </w:p>
        </w:tc>
        <w:tc>
          <w:tcPr>
            <w:tcW w:w="665"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536 577,00</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Глава администрации</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01</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02</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7700001020</w:t>
            </w:r>
          </w:p>
        </w:tc>
        <w:tc>
          <w:tcPr>
            <w:tcW w:w="665"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536 577,00</w:t>
            </w:r>
          </w:p>
        </w:tc>
      </w:tr>
      <w:tr w:rsidR="007A5D4D" w:rsidTr="007A5D4D">
        <w:trPr>
          <w:gridAfter w:val="1"/>
          <w:wAfter w:w="261" w:type="dxa"/>
          <w:trHeight w:val="85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60" w:type="dxa"/>
            <w:tcBorders>
              <w:top w:val="single" w:sz="4" w:space="0" w:color="auto"/>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single" w:sz="4" w:space="0" w:color="auto"/>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01</w:t>
            </w:r>
          </w:p>
        </w:tc>
        <w:tc>
          <w:tcPr>
            <w:tcW w:w="726" w:type="dxa"/>
            <w:tcBorders>
              <w:top w:val="single" w:sz="4" w:space="0" w:color="auto"/>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02</w:t>
            </w:r>
          </w:p>
        </w:tc>
        <w:tc>
          <w:tcPr>
            <w:tcW w:w="1124" w:type="dxa"/>
            <w:tcBorders>
              <w:top w:val="single" w:sz="4" w:space="0" w:color="auto"/>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7700001020</w:t>
            </w:r>
          </w:p>
        </w:tc>
        <w:tc>
          <w:tcPr>
            <w:tcW w:w="665" w:type="dxa"/>
            <w:tcBorders>
              <w:top w:val="single" w:sz="4" w:space="0" w:color="auto"/>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100</w:t>
            </w:r>
          </w:p>
        </w:tc>
        <w:tc>
          <w:tcPr>
            <w:tcW w:w="1350" w:type="dxa"/>
            <w:tcBorders>
              <w:top w:val="single" w:sz="4" w:space="0" w:color="auto"/>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536 577,00</w:t>
            </w:r>
          </w:p>
        </w:tc>
      </w:tr>
      <w:tr w:rsidR="007A5D4D" w:rsidTr="007A5D4D">
        <w:trPr>
          <w:gridAfter w:val="1"/>
          <w:wAfter w:w="261" w:type="dxa"/>
          <w:trHeight w:val="43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Расходы на выплаты персоналу государственных (муниципальных) органов</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01</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02</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7700001020</w:t>
            </w:r>
          </w:p>
        </w:tc>
        <w:tc>
          <w:tcPr>
            <w:tcW w:w="665"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120</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536 577,00</w:t>
            </w:r>
          </w:p>
        </w:tc>
      </w:tr>
      <w:tr w:rsidR="007A5D4D" w:rsidTr="007A5D4D">
        <w:trPr>
          <w:gridAfter w:val="1"/>
          <w:wAfter w:w="261" w:type="dxa"/>
          <w:trHeight w:val="64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01</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04</w:t>
            </w:r>
          </w:p>
        </w:tc>
        <w:tc>
          <w:tcPr>
            <w:tcW w:w="1124"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665"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2 789 618,00</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Непрограммные направления местного бюджета</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01</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04</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7700000000</w:t>
            </w:r>
          </w:p>
        </w:tc>
        <w:tc>
          <w:tcPr>
            <w:tcW w:w="665"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2 789 618,00</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Расходы на обеспечение функций органов местного самоуправления</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01</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04</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7700001040</w:t>
            </w:r>
          </w:p>
        </w:tc>
        <w:tc>
          <w:tcPr>
            <w:tcW w:w="665"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2 789 618,00</w:t>
            </w:r>
          </w:p>
        </w:tc>
      </w:tr>
      <w:tr w:rsidR="007A5D4D" w:rsidTr="007A5D4D">
        <w:trPr>
          <w:gridAfter w:val="1"/>
          <w:wAfter w:w="261" w:type="dxa"/>
          <w:trHeight w:val="85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01</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04</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7700001040</w:t>
            </w:r>
          </w:p>
        </w:tc>
        <w:tc>
          <w:tcPr>
            <w:tcW w:w="665"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100</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2 243 931,00</w:t>
            </w:r>
          </w:p>
        </w:tc>
      </w:tr>
      <w:tr w:rsidR="007A5D4D" w:rsidTr="007A5D4D">
        <w:trPr>
          <w:gridAfter w:val="1"/>
          <w:wAfter w:w="261" w:type="dxa"/>
          <w:trHeight w:val="43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Расходы на выплаты персоналу государственных (муниципальных) органов</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01</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04</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7700001040</w:t>
            </w:r>
          </w:p>
        </w:tc>
        <w:tc>
          <w:tcPr>
            <w:tcW w:w="665"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120</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2 243 931,00</w:t>
            </w:r>
          </w:p>
        </w:tc>
      </w:tr>
      <w:tr w:rsidR="007A5D4D" w:rsidTr="007A5D4D">
        <w:trPr>
          <w:gridAfter w:val="1"/>
          <w:wAfter w:w="261" w:type="dxa"/>
          <w:trHeight w:val="43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Закупка товаров, работ и услуг для обеспечения государственных (муниципальных) нужд</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01</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04</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7700001040</w:t>
            </w:r>
          </w:p>
        </w:tc>
        <w:tc>
          <w:tcPr>
            <w:tcW w:w="665"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200</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440 810,11</w:t>
            </w:r>
          </w:p>
        </w:tc>
      </w:tr>
      <w:tr w:rsidR="007A5D4D" w:rsidTr="007A5D4D">
        <w:trPr>
          <w:gridAfter w:val="1"/>
          <w:wAfter w:w="261" w:type="dxa"/>
          <w:trHeight w:val="43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Иные закупки товаров, работ и услуг для обеспечения государственных (муниципальных) нужд</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01</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04</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7700001040</w:t>
            </w:r>
          </w:p>
        </w:tc>
        <w:tc>
          <w:tcPr>
            <w:tcW w:w="665"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240</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440 810,11</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Межбюджетные трансферты</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01</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04</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7700001040</w:t>
            </w:r>
          </w:p>
        </w:tc>
        <w:tc>
          <w:tcPr>
            <w:tcW w:w="665"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500</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44 372,89</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Иные межбюджетные трансферты</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01</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04</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7700001040</w:t>
            </w:r>
          </w:p>
        </w:tc>
        <w:tc>
          <w:tcPr>
            <w:tcW w:w="665"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540</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44 372,89</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Иные бюджетные ассигнования</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01</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04</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7700001040</w:t>
            </w:r>
          </w:p>
        </w:tc>
        <w:tc>
          <w:tcPr>
            <w:tcW w:w="665"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800</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60 504,00</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Уплата налогов, сборов и иных платежей</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01</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04</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7700001040</w:t>
            </w:r>
          </w:p>
        </w:tc>
        <w:tc>
          <w:tcPr>
            <w:tcW w:w="665"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850</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60 504,00</w:t>
            </w:r>
          </w:p>
        </w:tc>
      </w:tr>
      <w:tr w:rsidR="007A5D4D" w:rsidTr="007A5D4D">
        <w:trPr>
          <w:gridAfter w:val="1"/>
          <w:wAfter w:w="261" w:type="dxa"/>
          <w:trHeight w:val="43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01</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06</w:t>
            </w:r>
          </w:p>
        </w:tc>
        <w:tc>
          <w:tcPr>
            <w:tcW w:w="1124"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665"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22 000,00</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Непрограммные направления местного бюджета</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01</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06</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7700000000</w:t>
            </w:r>
          </w:p>
        </w:tc>
        <w:tc>
          <w:tcPr>
            <w:tcW w:w="665"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22 000,00</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Обеспечение деятельности  органов финансово-бюджетного надзора</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01</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06</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7700001060</w:t>
            </w:r>
          </w:p>
        </w:tc>
        <w:tc>
          <w:tcPr>
            <w:tcW w:w="665"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22 000,00</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Межбюджетные трансферты</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01</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06</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7700001060</w:t>
            </w:r>
          </w:p>
        </w:tc>
        <w:tc>
          <w:tcPr>
            <w:tcW w:w="665"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500</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22 000,00</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Иные межбюджетные трансферты</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01</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06</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7700001060</w:t>
            </w:r>
          </w:p>
        </w:tc>
        <w:tc>
          <w:tcPr>
            <w:tcW w:w="665"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540</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22 000,00</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Резервные фонды</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01</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11</w:t>
            </w:r>
          </w:p>
        </w:tc>
        <w:tc>
          <w:tcPr>
            <w:tcW w:w="1124"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665"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15 000,00</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Непрограммные направления местного бюджета</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01</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11</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7700000000</w:t>
            </w:r>
          </w:p>
        </w:tc>
        <w:tc>
          <w:tcPr>
            <w:tcW w:w="665"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15 000,00</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Резервный фонд органов местного самоуправления</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01</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11</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7700001110</w:t>
            </w:r>
          </w:p>
        </w:tc>
        <w:tc>
          <w:tcPr>
            <w:tcW w:w="665"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15 000,00</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Иные бюджетные ассигнования</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01</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11</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7700001110</w:t>
            </w:r>
          </w:p>
        </w:tc>
        <w:tc>
          <w:tcPr>
            <w:tcW w:w="665"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800</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15 000,00</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Резервные средства</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01</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11</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7700001110</w:t>
            </w:r>
          </w:p>
        </w:tc>
        <w:tc>
          <w:tcPr>
            <w:tcW w:w="665"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870</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15 000,00</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НАЦИОНАЛЬНАЯ ОБОРОНА</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02</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00</w:t>
            </w:r>
          </w:p>
        </w:tc>
        <w:tc>
          <w:tcPr>
            <w:tcW w:w="1124"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665"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92 740,00</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Мобилизационная и вневойсковая подготовка</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02</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03</w:t>
            </w:r>
          </w:p>
        </w:tc>
        <w:tc>
          <w:tcPr>
            <w:tcW w:w="1124"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665"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92 740,00</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Непрограммные направления областного бюджета</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02</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03</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9900000000</w:t>
            </w:r>
          </w:p>
        </w:tc>
        <w:tc>
          <w:tcPr>
            <w:tcW w:w="665"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92 740,00</w:t>
            </w:r>
          </w:p>
        </w:tc>
      </w:tr>
      <w:tr w:rsidR="007A5D4D" w:rsidTr="007A5D4D">
        <w:trPr>
          <w:gridAfter w:val="1"/>
          <w:wAfter w:w="261" w:type="dxa"/>
          <w:trHeight w:val="43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Осуществление первичного воинского учета на территориях, где отсутствуют военные комиссариаты</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02</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03</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9900051180</w:t>
            </w:r>
          </w:p>
        </w:tc>
        <w:tc>
          <w:tcPr>
            <w:tcW w:w="665"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92 740,00</w:t>
            </w:r>
          </w:p>
        </w:tc>
      </w:tr>
      <w:tr w:rsidR="007A5D4D" w:rsidTr="007A5D4D">
        <w:trPr>
          <w:gridAfter w:val="1"/>
          <w:wAfter w:w="261" w:type="dxa"/>
          <w:trHeight w:val="85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60" w:type="dxa"/>
            <w:tcBorders>
              <w:top w:val="single" w:sz="4" w:space="0" w:color="auto"/>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single" w:sz="4" w:space="0" w:color="auto"/>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02</w:t>
            </w:r>
          </w:p>
        </w:tc>
        <w:tc>
          <w:tcPr>
            <w:tcW w:w="726" w:type="dxa"/>
            <w:tcBorders>
              <w:top w:val="single" w:sz="4" w:space="0" w:color="auto"/>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03</w:t>
            </w:r>
          </w:p>
        </w:tc>
        <w:tc>
          <w:tcPr>
            <w:tcW w:w="1124" w:type="dxa"/>
            <w:tcBorders>
              <w:top w:val="single" w:sz="4" w:space="0" w:color="auto"/>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9900051180</w:t>
            </w:r>
          </w:p>
        </w:tc>
        <w:tc>
          <w:tcPr>
            <w:tcW w:w="665" w:type="dxa"/>
            <w:tcBorders>
              <w:top w:val="single" w:sz="4" w:space="0" w:color="auto"/>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100</w:t>
            </w:r>
          </w:p>
        </w:tc>
        <w:tc>
          <w:tcPr>
            <w:tcW w:w="1350" w:type="dxa"/>
            <w:tcBorders>
              <w:top w:val="single" w:sz="4" w:space="0" w:color="auto"/>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88 120,00</w:t>
            </w:r>
          </w:p>
        </w:tc>
      </w:tr>
      <w:tr w:rsidR="007A5D4D" w:rsidTr="007A5D4D">
        <w:trPr>
          <w:gridAfter w:val="1"/>
          <w:wAfter w:w="261" w:type="dxa"/>
          <w:trHeight w:val="43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Расходы на выплаты персоналу государственных (муниципальных) органов</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02</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03</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9900051180</w:t>
            </w:r>
          </w:p>
        </w:tc>
        <w:tc>
          <w:tcPr>
            <w:tcW w:w="665"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120</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88 120,00</w:t>
            </w:r>
          </w:p>
        </w:tc>
      </w:tr>
      <w:tr w:rsidR="007A5D4D" w:rsidTr="007A5D4D">
        <w:trPr>
          <w:gridAfter w:val="1"/>
          <w:wAfter w:w="261" w:type="dxa"/>
          <w:trHeight w:val="43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Закупка товаров, работ и услуг для обеспечения государственных (муниципальных) нужд</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02</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03</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9900051180</w:t>
            </w:r>
          </w:p>
        </w:tc>
        <w:tc>
          <w:tcPr>
            <w:tcW w:w="665"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200</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4 620,00</w:t>
            </w:r>
          </w:p>
        </w:tc>
      </w:tr>
      <w:tr w:rsidR="007A5D4D" w:rsidTr="007A5D4D">
        <w:trPr>
          <w:gridAfter w:val="1"/>
          <w:wAfter w:w="261" w:type="dxa"/>
          <w:trHeight w:val="43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Иные закупки товаров, работ и услуг для обеспечения государственных (муниципальных) нужд</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02</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03</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9900051180</w:t>
            </w:r>
          </w:p>
        </w:tc>
        <w:tc>
          <w:tcPr>
            <w:tcW w:w="665"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240</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4 620,00</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НАЦИОНАЛЬНАЯ БЕЗОПАСНОСТЬ И ПРАВООХРАНИТЕЛЬНАЯ ДЕЯТЕЛЬНОСТЬ</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03</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00</w:t>
            </w:r>
          </w:p>
        </w:tc>
        <w:tc>
          <w:tcPr>
            <w:tcW w:w="1124"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665"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83 000,00</w:t>
            </w:r>
          </w:p>
        </w:tc>
      </w:tr>
      <w:tr w:rsidR="007A5D4D" w:rsidTr="007A5D4D">
        <w:trPr>
          <w:gridAfter w:val="1"/>
          <w:wAfter w:w="261" w:type="dxa"/>
          <w:trHeight w:val="43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Защита населения и территории от чрезвычайных ситуаций природного и техногенного характера, гражданская оборона</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03</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09</w:t>
            </w:r>
          </w:p>
        </w:tc>
        <w:tc>
          <w:tcPr>
            <w:tcW w:w="1124"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665"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18 000,00</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Непрограммные направления местного бюджета</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03</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09</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7700000000</w:t>
            </w:r>
          </w:p>
        </w:tc>
        <w:tc>
          <w:tcPr>
            <w:tcW w:w="665"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18 000,00</w:t>
            </w:r>
          </w:p>
        </w:tc>
      </w:tr>
      <w:tr w:rsidR="007A5D4D" w:rsidTr="007A5D4D">
        <w:trPr>
          <w:gridAfter w:val="1"/>
          <w:wAfter w:w="261" w:type="dxa"/>
          <w:trHeight w:val="43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Предупреждение и ликвидация последствий чрезвычайных ситуаций и стихийных бедствий</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03</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09</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7700003091</w:t>
            </w:r>
          </w:p>
        </w:tc>
        <w:tc>
          <w:tcPr>
            <w:tcW w:w="665"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18 000,00</w:t>
            </w:r>
          </w:p>
        </w:tc>
      </w:tr>
      <w:tr w:rsidR="007A5D4D" w:rsidTr="007A5D4D">
        <w:trPr>
          <w:gridAfter w:val="1"/>
          <w:wAfter w:w="261" w:type="dxa"/>
          <w:trHeight w:val="43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Закупка товаров, работ и услуг для обеспечения государственных (муниципальных) нужд</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03</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09</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7700003091</w:t>
            </w:r>
          </w:p>
        </w:tc>
        <w:tc>
          <w:tcPr>
            <w:tcW w:w="665"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200</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18 000,00</w:t>
            </w:r>
          </w:p>
        </w:tc>
      </w:tr>
      <w:tr w:rsidR="007A5D4D" w:rsidTr="007A5D4D">
        <w:trPr>
          <w:gridAfter w:val="1"/>
          <w:wAfter w:w="261" w:type="dxa"/>
          <w:trHeight w:val="43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Иные закупки товаров, работ и услуг для обеспечения государственных (муниципальных) нужд</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03</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09</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7700003091</w:t>
            </w:r>
          </w:p>
        </w:tc>
        <w:tc>
          <w:tcPr>
            <w:tcW w:w="665"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240</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18 000,00</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Обеспечение пожарной безопасности</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03</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10</w:t>
            </w:r>
          </w:p>
        </w:tc>
        <w:tc>
          <w:tcPr>
            <w:tcW w:w="1124"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665"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63 000,00</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Непрограммные направления местного бюджета</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03</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10</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7700000000</w:t>
            </w:r>
          </w:p>
        </w:tc>
        <w:tc>
          <w:tcPr>
            <w:tcW w:w="665"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63 000,00</w:t>
            </w:r>
          </w:p>
        </w:tc>
      </w:tr>
      <w:tr w:rsidR="007A5D4D" w:rsidTr="007A5D4D">
        <w:trPr>
          <w:gridAfter w:val="1"/>
          <w:wAfter w:w="261" w:type="dxa"/>
          <w:trHeight w:val="43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Предупреждение пожароопасных ситуаций и ликвидация последствий пожаров</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03</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10</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7700003101</w:t>
            </w:r>
          </w:p>
        </w:tc>
        <w:tc>
          <w:tcPr>
            <w:tcW w:w="665"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63 000,00</w:t>
            </w:r>
          </w:p>
        </w:tc>
      </w:tr>
      <w:tr w:rsidR="007A5D4D" w:rsidTr="007A5D4D">
        <w:trPr>
          <w:gridAfter w:val="1"/>
          <w:wAfter w:w="261" w:type="dxa"/>
          <w:trHeight w:val="43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Закупка товаров, работ и услуг для обеспечения государственных (муниципальных) нужд</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03</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10</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7700003101</w:t>
            </w:r>
          </w:p>
        </w:tc>
        <w:tc>
          <w:tcPr>
            <w:tcW w:w="665"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200</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63 000,00</w:t>
            </w:r>
          </w:p>
        </w:tc>
      </w:tr>
      <w:tr w:rsidR="007A5D4D" w:rsidTr="007A5D4D">
        <w:trPr>
          <w:gridAfter w:val="1"/>
          <w:wAfter w:w="261" w:type="dxa"/>
          <w:trHeight w:val="43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Иные закупки товаров, работ и услуг для обеспечения государственных (муниципальных) нужд</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03</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10</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7700003101</w:t>
            </w:r>
          </w:p>
        </w:tc>
        <w:tc>
          <w:tcPr>
            <w:tcW w:w="665"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240</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63 000,00</w:t>
            </w:r>
          </w:p>
        </w:tc>
      </w:tr>
      <w:tr w:rsidR="007A5D4D" w:rsidTr="007A5D4D">
        <w:trPr>
          <w:gridAfter w:val="1"/>
          <w:wAfter w:w="261" w:type="dxa"/>
          <w:trHeight w:val="43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Другие вопросы в области национальной безопасности и правоохранительной деятельности</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03</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14</w:t>
            </w:r>
          </w:p>
        </w:tc>
        <w:tc>
          <w:tcPr>
            <w:tcW w:w="1124"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665"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2 000,00</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Непрограммные направления местного бюджета</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03</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14</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7700000000</w:t>
            </w:r>
          </w:p>
        </w:tc>
        <w:tc>
          <w:tcPr>
            <w:tcW w:w="665"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2 000,00</w:t>
            </w:r>
          </w:p>
        </w:tc>
      </w:tr>
      <w:tr w:rsidR="007A5D4D" w:rsidTr="007A5D4D">
        <w:trPr>
          <w:gridAfter w:val="1"/>
          <w:wAfter w:w="261" w:type="dxa"/>
          <w:trHeight w:val="43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Профилактика экстремизма</w:t>
            </w:r>
            <w:proofErr w:type="gramStart"/>
            <w:r>
              <w:rPr>
                <w:rFonts w:ascii="Arial" w:hAnsi="Arial" w:cs="Arial"/>
                <w:b/>
                <w:bCs/>
                <w:sz w:val="16"/>
                <w:szCs w:val="16"/>
              </w:rPr>
              <w:t>,т</w:t>
            </w:r>
            <w:proofErr w:type="gramEnd"/>
            <w:r>
              <w:rPr>
                <w:rFonts w:ascii="Arial" w:hAnsi="Arial" w:cs="Arial"/>
                <w:b/>
                <w:bCs/>
                <w:sz w:val="16"/>
                <w:szCs w:val="16"/>
              </w:rPr>
              <w:t>ерроризма и минимизация ликвидации последствий проявления экстремизма в границах поселений</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03</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14</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7700003141</w:t>
            </w:r>
          </w:p>
        </w:tc>
        <w:tc>
          <w:tcPr>
            <w:tcW w:w="665"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2 000,00</w:t>
            </w:r>
          </w:p>
        </w:tc>
      </w:tr>
      <w:tr w:rsidR="007A5D4D" w:rsidTr="007A5D4D">
        <w:trPr>
          <w:gridAfter w:val="1"/>
          <w:wAfter w:w="261" w:type="dxa"/>
          <w:trHeight w:val="43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Закупка товаров, работ и услуг для обеспечения государственных (муниципальных) нужд</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03</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14</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7700003141</w:t>
            </w:r>
          </w:p>
        </w:tc>
        <w:tc>
          <w:tcPr>
            <w:tcW w:w="665"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200</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2 000,00</w:t>
            </w:r>
          </w:p>
        </w:tc>
      </w:tr>
      <w:tr w:rsidR="007A5D4D" w:rsidTr="007A5D4D">
        <w:trPr>
          <w:gridAfter w:val="1"/>
          <w:wAfter w:w="261" w:type="dxa"/>
          <w:trHeight w:val="43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Иные закупки товаров, работ и услуг для обеспечения государственных (муниципальных) нужд</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03</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14</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7700003141</w:t>
            </w:r>
          </w:p>
        </w:tc>
        <w:tc>
          <w:tcPr>
            <w:tcW w:w="665"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240</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2 000,00</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НАЦИОНАЛЬНАЯ ЭКОНОМИКА</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04</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00</w:t>
            </w:r>
          </w:p>
        </w:tc>
        <w:tc>
          <w:tcPr>
            <w:tcW w:w="1124"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665"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4 321 658,64</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Дорожное хозяйство (дорожные фонды)</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04</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09</w:t>
            </w:r>
          </w:p>
        </w:tc>
        <w:tc>
          <w:tcPr>
            <w:tcW w:w="1124"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665"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4 319 658,64</w:t>
            </w:r>
          </w:p>
        </w:tc>
      </w:tr>
      <w:tr w:rsidR="007A5D4D" w:rsidTr="007A5D4D">
        <w:trPr>
          <w:gridAfter w:val="1"/>
          <w:wAfter w:w="261" w:type="dxa"/>
          <w:trHeight w:val="64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lastRenderedPageBreak/>
              <w:t>Государственная программа Новосибирской области "Развитие автомобильных дорог регионального</w:t>
            </w:r>
            <w:proofErr w:type="gramStart"/>
            <w:r>
              <w:rPr>
                <w:rFonts w:ascii="Arial" w:hAnsi="Arial" w:cs="Arial"/>
                <w:b/>
                <w:bCs/>
                <w:sz w:val="16"/>
                <w:szCs w:val="16"/>
              </w:rPr>
              <w:t>,м</w:t>
            </w:r>
            <w:proofErr w:type="gramEnd"/>
            <w:r>
              <w:rPr>
                <w:rFonts w:ascii="Arial" w:hAnsi="Arial" w:cs="Arial"/>
                <w:b/>
                <w:bCs/>
                <w:sz w:val="16"/>
                <w:szCs w:val="16"/>
              </w:rPr>
              <w:t>ежмуниципального и местного значения в Новосибирской области"</w:t>
            </w:r>
          </w:p>
        </w:tc>
        <w:tc>
          <w:tcPr>
            <w:tcW w:w="760" w:type="dxa"/>
            <w:tcBorders>
              <w:top w:val="single" w:sz="4" w:space="0" w:color="auto"/>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single" w:sz="4" w:space="0" w:color="auto"/>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04</w:t>
            </w:r>
          </w:p>
        </w:tc>
        <w:tc>
          <w:tcPr>
            <w:tcW w:w="726" w:type="dxa"/>
            <w:tcBorders>
              <w:top w:val="single" w:sz="4" w:space="0" w:color="auto"/>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09</w:t>
            </w:r>
          </w:p>
        </w:tc>
        <w:tc>
          <w:tcPr>
            <w:tcW w:w="1124" w:type="dxa"/>
            <w:tcBorders>
              <w:top w:val="single" w:sz="4" w:space="0" w:color="auto"/>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6100000000</w:t>
            </w:r>
          </w:p>
        </w:tc>
        <w:tc>
          <w:tcPr>
            <w:tcW w:w="665" w:type="dxa"/>
            <w:tcBorders>
              <w:top w:val="single" w:sz="4" w:space="0" w:color="auto"/>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1350" w:type="dxa"/>
            <w:tcBorders>
              <w:top w:val="single" w:sz="4" w:space="0" w:color="auto"/>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2 918 454,62</w:t>
            </w:r>
          </w:p>
        </w:tc>
      </w:tr>
      <w:tr w:rsidR="007A5D4D" w:rsidTr="007A5D4D">
        <w:trPr>
          <w:gridAfter w:val="1"/>
          <w:wAfter w:w="261" w:type="dxa"/>
          <w:trHeight w:val="127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Обеспечение устойчивого функционирования автомобильных дорог местного значения и исскуственных сооружений на них</w:t>
            </w:r>
            <w:proofErr w:type="gramStart"/>
            <w:r>
              <w:rPr>
                <w:rFonts w:ascii="Arial" w:hAnsi="Arial" w:cs="Arial"/>
                <w:b/>
                <w:bCs/>
                <w:sz w:val="16"/>
                <w:szCs w:val="16"/>
              </w:rPr>
              <w:t>,а</w:t>
            </w:r>
            <w:proofErr w:type="gramEnd"/>
            <w:r>
              <w:rPr>
                <w:rFonts w:ascii="Arial" w:hAnsi="Arial" w:cs="Arial"/>
                <w:b/>
                <w:bCs/>
                <w:sz w:val="16"/>
                <w:szCs w:val="16"/>
              </w:rPr>
              <w:t xml:space="preserve"> так 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регионального,межмуниципального и местного значения в Новосибирской области"</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04</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09</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6100470760</w:t>
            </w:r>
          </w:p>
        </w:tc>
        <w:tc>
          <w:tcPr>
            <w:tcW w:w="665"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2 918 454,62</w:t>
            </w:r>
          </w:p>
        </w:tc>
      </w:tr>
      <w:tr w:rsidR="007A5D4D" w:rsidTr="007A5D4D">
        <w:trPr>
          <w:gridAfter w:val="1"/>
          <w:wAfter w:w="261" w:type="dxa"/>
          <w:trHeight w:val="43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Закупка товаров, работ и услуг для обеспечения государственных (муниципальных) нужд</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04</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09</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6100470760</w:t>
            </w:r>
          </w:p>
        </w:tc>
        <w:tc>
          <w:tcPr>
            <w:tcW w:w="665"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200</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2 918 454,62</w:t>
            </w:r>
          </w:p>
        </w:tc>
      </w:tr>
      <w:tr w:rsidR="007A5D4D" w:rsidTr="007A5D4D">
        <w:trPr>
          <w:gridAfter w:val="1"/>
          <w:wAfter w:w="261" w:type="dxa"/>
          <w:trHeight w:val="43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Иные закупки товаров, работ и услуг для обеспечения государственных (муниципальных) нужд</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04</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09</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6100470760</w:t>
            </w:r>
          </w:p>
        </w:tc>
        <w:tc>
          <w:tcPr>
            <w:tcW w:w="665"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240</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2 918 454,62</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Непрограммные направления местного бюджета</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04</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09</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7700000000</w:t>
            </w:r>
          </w:p>
        </w:tc>
        <w:tc>
          <w:tcPr>
            <w:tcW w:w="665"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1 401 204,02</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Ремонт автомобильных дорог</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04</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09</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7700004093</w:t>
            </w:r>
          </w:p>
        </w:tc>
        <w:tc>
          <w:tcPr>
            <w:tcW w:w="665"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227 288,02</w:t>
            </w:r>
          </w:p>
        </w:tc>
      </w:tr>
      <w:tr w:rsidR="007A5D4D" w:rsidTr="007A5D4D">
        <w:trPr>
          <w:gridAfter w:val="1"/>
          <w:wAfter w:w="261" w:type="dxa"/>
          <w:trHeight w:val="43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Закупка товаров, работ и услуг для обеспечения государственных (муниципальных) нужд</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04</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09</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7700004093</w:t>
            </w:r>
          </w:p>
        </w:tc>
        <w:tc>
          <w:tcPr>
            <w:tcW w:w="665"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200</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227 288,02</w:t>
            </w:r>
          </w:p>
        </w:tc>
      </w:tr>
      <w:tr w:rsidR="007A5D4D" w:rsidTr="007A5D4D">
        <w:trPr>
          <w:gridAfter w:val="1"/>
          <w:wAfter w:w="261" w:type="dxa"/>
          <w:trHeight w:val="43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Иные закупки товаров, работ и услуг для обеспечения государственных (муниципальных) нужд</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04</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09</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7700004093</w:t>
            </w:r>
          </w:p>
        </w:tc>
        <w:tc>
          <w:tcPr>
            <w:tcW w:w="665"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240</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227 288,02</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Мероприятия за счёт средств дорожного фонда</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04</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09</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7700004095</w:t>
            </w:r>
          </w:p>
        </w:tc>
        <w:tc>
          <w:tcPr>
            <w:tcW w:w="665"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1 173 916,00</w:t>
            </w:r>
          </w:p>
        </w:tc>
      </w:tr>
      <w:tr w:rsidR="007A5D4D" w:rsidTr="007A5D4D">
        <w:trPr>
          <w:gridAfter w:val="1"/>
          <w:wAfter w:w="261" w:type="dxa"/>
          <w:trHeight w:val="43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Закупка товаров, работ и услуг для обеспечения государственных (муниципальных) нужд</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04</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09</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7700004095</w:t>
            </w:r>
          </w:p>
        </w:tc>
        <w:tc>
          <w:tcPr>
            <w:tcW w:w="665"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200</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1 173 916,00</w:t>
            </w:r>
          </w:p>
        </w:tc>
      </w:tr>
      <w:tr w:rsidR="007A5D4D" w:rsidTr="007A5D4D">
        <w:trPr>
          <w:gridAfter w:val="1"/>
          <w:wAfter w:w="261" w:type="dxa"/>
          <w:trHeight w:val="43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Иные закупки товаров, работ и услуг для обеспечения государственных (муниципальных) нужд</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04</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09</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7700004095</w:t>
            </w:r>
          </w:p>
        </w:tc>
        <w:tc>
          <w:tcPr>
            <w:tcW w:w="665"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240</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1 173 916,00</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Другие вопросы в области национальной экономики</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04</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12</w:t>
            </w:r>
          </w:p>
        </w:tc>
        <w:tc>
          <w:tcPr>
            <w:tcW w:w="1124"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665"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2 000,00</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Непрограммные направления местного бюджета</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04</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12</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7700000000</w:t>
            </w:r>
          </w:p>
        </w:tc>
        <w:tc>
          <w:tcPr>
            <w:tcW w:w="665"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2 000,00</w:t>
            </w:r>
          </w:p>
        </w:tc>
      </w:tr>
      <w:tr w:rsidR="007A5D4D" w:rsidTr="007A5D4D">
        <w:trPr>
          <w:gridAfter w:val="1"/>
          <w:wAfter w:w="261" w:type="dxa"/>
          <w:trHeight w:val="43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Поддержака малого и среднего предпринимательства, включая крестьянские (фермерские) хозяйства</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04</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12</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7700004121</w:t>
            </w:r>
          </w:p>
        </w:tc>
        <w:tc>
          <w:tcPr>
            <w:tcW w:w="665"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2 000,00</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Иные бюджетные ассигнования</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04</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12</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7700004121</w:t>
            </w:r>
          </w:p>
        </w:tc>
        <w:tc>
          <w:tcPr>
            <w:tcW w:w="665"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800</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2 000,00</w:t>
            </w:r>
          </w:p>
        </w:tc>
      </w:tr>
      <w:tr w:rsidR="007A5D4D" w:rsidTr="007A5D4D">
        <w:trPr>
          <w:gridAfter w:val="1"/>
          <w:wAfter w:w="261" w:type="dxa"/>
          <w:trHeight w:val="64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04</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12</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7700004121</w:t>
            </w:r>
          </w:p>
        </w:tc>
        <w:tc>
          <w:tcPr>
            <w:tcW w:w="665"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810</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2 000,00</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ЖИЛИЩНО-КОММУНАЛЬНОЕ ХОЗЯЙСТВО</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05</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00</w:t>
            </w:r>
          </w:p>
        </w:tc>
        <w:tc>
          <w:tcPr>
            <w:tcW w:w="1124"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665"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3 640 663,43</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Коммунальное хозяйство</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05</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02</w:t>
            </w:r>
          </w:p>
        </w:tc>
        <w:tc>
          <w:tcPr>
            <w:tcW w:w="1124"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665"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1 372 376,00</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Непрограммные направления местного бюджета</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05</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02</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7700000000</w:t>
            </w:r>
          </w:p>
        </w:tc>
        <w:tc>
          <w:tcPr>
            <w:tcW w:w="665"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1 372 376,00</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Мероприятия в области коммунального хозяйства</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05</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02</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7700005022</w:t>
            </w:r>
          </w:p>
        </w:tc>
        <w:tc>
          <w:tcPr>
            <w:tcW w:w="665"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1 022 376,00</w:t>
            </w:r>
          </w:p>
        </w:tc>
      </w:tr>
      <w:tr w:rsidR="007A5D4D" w:rsidTr="007A5D4D">
        <w:trPr>
          <w:gridAfter w:val="1"/>
          <w:wAfter w:w="261" w:type="dxa"/>
          <w:trHeight w:val="43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Закупка товаров, работ и услуг для обеспечения государственных (муниципальных) нужд</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05</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02</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7700005022</w:t>
            </w:r>
          </w:p>
        </w:tc>
        <w:tc>
          <w:tcPr>
            <w:tcW w:w="665"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200</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953 058,00</w:t>
            </w:r>
          </w:p>
        </w:tc>
      </w:tr>
      <w:tr w:rsidR="007A5D4D" w:rsidTr="007A5D4D">
        <w:trPr>
          <w:gridAfter w:val="1"/>
          <w:wAfter w:w="261" w:type="dxa"/>
          <w:trHeight w:val="43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Иные закупки товаров, работ и услуг для обеспечения государственных (муниципальных) нужд</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05</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02</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7700005022</w:t>
            </w:r>
          </w:p>
        </w:tc>
        <w:tc>
          <w:tcPr>
            <w:tcW w:w="665"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240</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953 058,00</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Иные бюджетные ассигнования</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05</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02</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7700005022</w:t>
            </w:r>
          </w:p>
        </w:tc>
        <w:tc>
          <w:tcPr>
            <w:tcW w:w="665"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800</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69 318,00</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lastRenderedPageBreak/>
              <w:t>Уплата налогов, сборов и иных платежей</w:t>
            </w:r>
          </w:p>
        </w:tc>
        <w:tc>
          <w:tcPr>
            <w:tcW w:w="760" w:type="dxa"/>
            <w:tcBorders>
              <w:top w:val="single" w:sz="4" w:space="0" w:color="auto"/>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single" w:sz="4" w:space="0" w:color="auto"/>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05</w:t>
            </w:r>
          </w:p>
        </w:tc>
        <w:tc>
          <w:tcPr>
            <w:tcW w:w="726" w:type="dxa"/>
            <w:tcBorders>
              <w:top w:val="single" w:sz="4" w:space="0" w:color="auto"/>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02</w:t>
            </w:r>
          </w:p>
        </w:tc>
        <w:tc>
          <w:tcPr>
            <w:tcW w:w="1124" w:type="dxa"/>
            <w:tcBorders>
              <w:top w:val="single" w:sz="4" w:space="0" w:color="auto"/>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7700005022</w:t>
            </w:r>
          </w:p>
        </w:tc>
        <w:tc>
          <w:tcPr>
            <w:tcW w:w="665" w:type="dxa"/>
            <w:tcBorders>
              <w:top w:val="single" w:sz="4" w:space="0" w:color="auto"/>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850</w:t>
            </w:r>
          </w:p>
        </w:tc>
        <w:tc>
          <w:tcPr>
            <w:tcW w:w="1350" w:type="dxa"/>
            <w:tcBorders>
              <w:top w:val="single" w:sz="4" w:space="0" w:color="auto"/>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69 318,00</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Мероприятия в области водоснабжения</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05</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02</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7700005023</w:t>
            </w:r>
          </w:p>
        </w:tc>
        <w:tc>
          <w:tcPr>
            <w:tcW w:w="665"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350 000,00</w:t>
            </w:r>
          </w:p>
        </w:tc>
      </w:tr>
      <w:tr w:rsidR="007A5D4D" w:rsidTr="007A5D4D">
        <w:trPr>
          <w:gridAfter w:val="1"/>
          <w:wAfter w:w="261" w:type="dxa"/>
          <w:trHeight w:val="43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Капитальные вложения в объекты государственной (муниципальной) собственности</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05</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02</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7700005023</w:t>
            </w:r>
          </w:p>
        </w:tc>
        <w:tc>
          <w:tcPr>
            <w:tcW w:w="665"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400</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350 000,00</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Бюджетные инвестиции</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05</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02</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7700005023</w:t>
            </w:r>
          </w:p>
        </w:tc>
        <w:tc>
          <w:tcPr>
            <w:tcW w:w="665"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410</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350 000,00</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Благоустройство</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05</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03</w:t>
            </w:r>
          </w:p>
        </w:tc>
        <w:tc>
          <w:tcPr>
            <w:tcW w:w="1124"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665"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2 268 287,43</w:t>
            </w:r>
          </w:p>
        </w:tc>
      </w:tr>
      <w:tr w:rsidR="007A5D4D" w:rsidTr="007A5D4D">
        <w:trPr>
          <w:gridAfter w:val="1"/>
          <w:wAfter w:w="261" w:type="dxa"/>
          <w:trHeight w:val="43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Государственная программа Новосибирской области "Управление государственными финансами в Новосибирской области"</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05</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03</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0300000000</w:t>
            </w:r>
          </w:p>
        </w:tc>
        <w:tc>
          <w:tcPr>
            <w:tcW w:w="665"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610 000,00</w:t>
            </w:r>
          </w:p>
        </w:tc>
      </w:tr>
      <w:tr w:rsidR="007A5D4D" w:rsidTr="007A5D4D">
        <w:trPr>
          <w:gridAfter w:val="1"/>
          <w:wAfter w:w="261" w:type="dxa"/>
          <w:trHeight w:val="64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05</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03</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0300370510</w:t>
            </w:r>
          </w:p>
        </w:tc>
        <w:tc>
          <w:tcPr>
            <w:tcW w:w="665"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610 000,00</w:t>
            </w:r>
          </w:p>
        </w:tc>
      </w:tr>
      <w:tr w:rsidR="007A5D4D" w:rsidTr="007A5D4D">
        <w:trPr>
          <w:gridAfter w:val="1"/>
          <w:wAfter w:w="261" w:type="dxa"/>
          <w:trHeight w:val="43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Закупка товаров, работ и услуг для обеспечения государственных (муниципальных) нужд</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05</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03</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0300370510</w:t>
            </w:r>
          </w:p>
        </w:tc>
        <w:tc>
          <w:tcPr>
            <w:tcW w:w="665"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200</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210 000,00</w:t>
            </w:r>
          </w:p>
        </w:tc>
      </w:tr>
      <w:tr w:rsidR="007A5D4D" w:rsidTr="007A5D4D">
        <w:trPr>
          <w:gridAfter w:val="1"/>
          <w:wAfter w:w="261" w:type="dxa"/>
          <w:trHeight w:val="43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Иные закупки товаров, работ и услуг для обеспечения государственных (муниципальных) нужд</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05</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03</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0300370510</w:t>
            </w:r>
          </w:p>
        </w:tc>
        <w:tc>
          <w:tcPr>
            <w:tcW w:w="665"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240</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210 000,00</w:t>
            </w:r>
          </w:p>
        </w:tc>
      </w:tr>
      <w:tr w:rsidR="007A5D4D" w:rsidTr="007A5D4D">
        <w:trPr>
          <w:gridAfter w:val="1"/>
          <w:wAfter w:w="261" w:type="dxa"/>
          <w:trHeight w:val="43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Капитальные вложения в объекты государственной (муниципальной) собственности</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05</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03</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0300370510</w:t>
            </w:r>
          </w:p>
        </w:tc>
        <w:tc>
          <w:tcPr>
            <w:tcW w:w="665"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400</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400 000,00</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Бюджетные инвестиции</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05</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03</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0300370510</w:t>
            </w:r>
          </w:p>
        </w:tc>
        <w:tc>
          <w:tcPr>
            <w:tcW w:w="665"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410</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400 000,00</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Непрограммные направления местного бюджета</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05</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03</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7700000000</w:t>
            </w:r>
          </w:p>
        </w:tc>
        <w:tc>
          <w:tcPr>
            <w:tcW w:w="665"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1 628 287,43</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Прочие мероприятия по благоустройству</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05</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03</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7700005032</w:t>
            </w:r>
          </w:p>
        </w:tc>
        <w:tc>
          <w:tcPr>
            <w:tcW w:w="665"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476 287,43</w:t>
            </w:r>
          </w:p>
        </w:tc>
      </w:tr>
      <w:tr w:rsidR="007A5D4D" w:rsidTr="007A5D4D">
        <w:trPr>
          <w:gridAfter w:val="1"/>
          <w:wAfter w:w="261" w:type="dxa"/>
          <w:trHeight w:val="43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Закупка товаров, работ и услуг для обеспечения государственных (муниципальных) нужд</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05</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03</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7700005032</w:t>
            </w:r>
          </w:p>
        </w:tc>
        <w:tc>
          <w:tcPr>
            <w:tcW w:w="665"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200</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476 187,43</w:t>
            </w:r>
          </w:p>
        </w:tc>
      </w:tr>
      <w:tr w:rsidR="007A5D4D" w:rsidTr="007A5D4D">
        <w:trPr>
          <w:gridAfter w:val="1"/>
          <w:wAfter w:w="261" w:type="dxa"/>
          <w:trHeight w:val="43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Иные закупки товаров, работ и услуг для обеспечения государственных (муниципальных) нужд</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05</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03</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7700005032</w:t>
            </w:r>
          </w:p>
        </w:tc>
        <w:tc>
          <w:tcPr>
            <w:tcW w:w="665"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240</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476 187,43</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Иные бюджетные ассигнования</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05</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03</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7700005032</w:t>
            </w:r>
          </w:p>
        </w:tc>
        <w:tc>
          <w:tcPr>
            <w:tcW w:w="665"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800</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100,00</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Уплата налогов, сборов и иных платежей</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05</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03</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7700005032</w:t>
            </w:r>
          </w:p>
        </w:tc>
        <w:tc>
          <w:tcPr>
            <w:tcW w:w="665"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850</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100,00</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Прочие мероприятия по благоустройству (уличное освещение)</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05</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03</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7700005033</w:t>
            </w:r>
          </w:p>
        </w:tc>
        <w:tc>
          <w:tcPr>
            <w:tcW w:w="665"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1 062 000,00</w:t>
            </w:r>
          </w:p>
        </w:tc>
      </w:tr>
      <w:tr w:rsidR="007A5D4D" w:rsidTr="007A5D4D">
        <w:trPr>
          <w:gridAfter w:val="1"/>
          <w:wAfter w:w="261" w:type="dxa"/>
          <w:trHeight w:val="43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Закупка товаров, работ и услуг для обеспечения государственных (муниципальных) нужд</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05</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03</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7700005033</w:t>
            </w:r>
          </w:p>
        </w:tc>
        <w:tc>
          <w:tcPr>
            <w:tcW w:w="665"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200</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1 062 000,00</w:t>
            </w:r>
          </w:p>
        </w:tc>
      </w:tr>
      <w:tr w:rsidR="007A5D4D" w:rsidTr="007A5D4D">
        <w:trPr>
          <w:gridAfter w:val="1"/>
          <w:wAfter w:w="261" w:type="dxa"/>
          <w:trHeight w:val="43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Иные закупки товаров, работ и услуг для обеспечения государственных (муниципальных) нужд</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05</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03</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7700005033</w:t>
            </w:r>
          </w:p>
        </w:tc>
        <w:tc>
          <w:tcPr>
            <w:tcW w:w="665"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240</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1 062 000,00</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Организация и содержание мест захоронения</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05</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03</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7700005034</w:t>
            </w:r>
          </w:p>
        </w:tc>
        <w:tc>
          <w:tcPr>
            <w:tcW w:w="665"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90 000,00</w:t>
            </w:r>
          </w:p>
        </w:tc>
      </w:tr>
      <w:tr w:rsidR="007A5D4D" w:rsidTr="007A5D4D">
        <w:trPr>
          <w:gridAfter w:val="1"/>
          <w:wAfter w:w="261" w:type="dxa"/>
          <w:trHeight w:val="43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Закупка товаров, работ и услуг для обеспечения государственных (муниципальных) нужд</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05</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03</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7700005034</w:t>
            </w:r>
          </w:p>
        </w:tc>
        <w:tc>
          <w:tcPr>
            <w:tcW w:w="665"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200</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90 000,00</w:t>
            </w:r>
          </w:p>
        </w:tc>
      </w:tr>
      <w:tr w:rsidR="007A5D4D" w:rsidTr="007A5D4D">
        <w:trPr>
          <w:gridAfter w:val="1"/>
          <w:wAfter w:w="261" w:type="dxa"/>
          <w:trHeight w:val="43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Иные закупки товаров, работ и услуг для обеспечения государственных (муниципальных) нужд</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05</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03</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7700005034</w:t>
            </w:r>
          </w:p>
        </w:tc>
        <w:tc>
          <w:tcPr>
            <w:tcW w:w="665"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240</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90 000,00</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ОБРАЗОВАНИЕ</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07</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00</w:t>
            </w:r>
          </w:p>
        </w:tc>
        <w:tc>
          <w:tcPr>
            <w:tcW w:w="1124"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665"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30 000,00</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Молодежная политика</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07</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07</w:t>
            </w:r>
          </w:p>
        </w:tc>
        <w:tc>
          <w:tcPr>
            <w:tcW w:w="1124"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665"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30 000,00</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Непрограммные направления местного бюджета</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07</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07</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7700000000</w:t>
            </w:r>
          </w:p>
        </w:tc>
        <w:tc>
          <w:tcPr>
            <w:tcW w:w="665"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30 000,00</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Проведение мероприятий для детей и молодежи</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07</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07</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7700007072</w:t>
            </w:r>
          </w:p>
        </w:tc>
        <w:tc>
          <w:tcPr>
            <w:tcW w:w="665"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30 000,00</w:t>
            </w:r>
          </w:p>
        </w:tc>
      </w:tr>
      <w:tr w:rsidR="007A5D4D" w:rsidTr="007A5D4D">
        <w:trPr>
          <w:gridAfter w:val="1"/>
          <w:wAfter w:w="261" w:type="dxa"/>
          <w:trHeight w:val="85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60" w:type="dxa"/>
            <w:tcBorders>
              <w:top w:val="single" w:sz="4" w:space="0" w:color="auto"/>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single" w:sz="4" w:space="0" w:color="auto"/>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07</w:t>
            </w:r>
          </w:p>
        </w:tc>
        <w:tc>
          <w:tcPr>
            <w:tcW w:w="726" w:type="dxa"/>
            <w:tcBorders>
              <w:top w:val="single" w:sz="4" w:space="0" w:color="auto"/>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07</w:t>
            </w:r>
          </w:p>
        </w:tc>
        <w:tc>
          <w:tcPr>
            <w:tcW w:w="1124" w:type="dxa"/>
            <w:tcBorders>
              <w:top w:val="single" w:sz="4" w:space="0" w:color="auto"/>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7700007072</w:t>
            </w:r>
          </w:p>
        </w:tc>
        <w:tc>
          <w:tcPr>
            <w:tcW w:w="665" w:type="dxa"/>
            <w:tcBorders>
              <w:top w:val="single" w:sz="4" w:space="0" w:color="auto"/>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100</w:t>
            </w:r>
          </w:p>
        </w:tc>
        <w:tc>
          <w:tcPr>
            <w:tcW w:w="1350" w:type="dxa"/>
            <w:tcBorders>
              <w:top w:val="single" w:sz="4" w:space="0" w:color="auto"/>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10 843,00</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Расходы на выплаты персоналу казенных учреждений</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07</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07</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7700007072</w:t>
            </w:r>
          </w:p>
        </w:tc>
        <w:tc>
          <w:tcPr>
            <w:tcW w:w="665"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110</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10 843,00</w:t>
            </w:r>
          </w:p>
        </w:tc>
      </w:tr>
      <w:tr w:rsidR="007A5D4D" w:rsidTr="007A5D4D">
        <w:trPr>
          <w:gridAfter w:val="1"/>
          <w:wAfter w:w="261" w:type="dxa"/>
          <w:trHeight w:val="43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Закупка товаров, работ и услуг для обеспечения государственных (муниципальных) нужд</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07</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07</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7700007072</w:t>
            </w:r>
          </w:p>
        </w:tc>
        <w:tc>
          <w:tcPr>
            <w:tcW w:w="665"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200</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19 157,00</w:t>
            </w:r>
          </w:p>
        </w:tc>
      </w:tr>
      <w:tr w:rsidR="007A5D4D" w:rsidTr="007A5D4D">
        <w:trPr>
          <w:gridAfter w:val="1"/>
          <w:wAfter w:w="261" w:type="dxa"/>
          <w:trHeight w:val="43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Иные закупки товаров, работ и услуг для обеспечения государственных (муниципальных) нужд</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07</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07</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7700007072</w:t>
            </w:r>
          </w:p>
        </w:tc>
        <w:tc>
          <w:tcPr>
            <w:tcW w:w="665"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240</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19 157,00</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КУЛЬТУРА, КИНЕМАТОГРАФИЯ</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08</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00</w:t>
            </w:r>
          </w:p>
        </w:tc>
        <w:tc>
          <w:tcPr>
            <w:tcW w:w="1124"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665"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3 835 355,00</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Культура</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08</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01</w:t>
            </w:r>
          </w:p>
        </w:tc>
        <w:tc>
          <w:tcPr>
            <w:tcW w:w="1124"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665"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3 835 355,00</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Муниципальная  программа "Культура  Убинского района на 2017-2019 годы"</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08</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01</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3000000000</w:t>
            </w:r>
          </w:p>
        </w:tc>
        <w:tc>
          <w:tcPr>
            <w:tcW w:w="665"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50 000,00</w:t>
            </w:r>
          </w:p>
        </w:tc>
      </w:tr>
      <w:tr w:rsidR="007A5D4D" w:rsidTr="007A5D4D">
        <w:trPr>
          <w:gridAfter w:val="1"/>
          <w:wAfter w:w="261" w:type="dxa"/>
          <w:trHeight w:val="43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Реализация мероприятий муниципальной  программы "Культура  Убинского района на 2017-2019 годы"</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08</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01</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30000P8010</w:t>
            </w:r>
          </w:p>
        </w:tc>
        <w:tc>
          <w:tcPr>
            <w:tcW w:w="665"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50 000,00</w:t>
            </w:r>
          </w:p>
        </w:tc>
      </w:tr>
      <w:tr w:rsidR="007A5D4D" w:rsidTr="007A5D4D">
        <w:trPr>
          <w:gridAfter w:val="1"/>
          <w:wAfter w:w="261" w:type="dxa"/>
          <w:trHeight w:val="43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Закупка товаров, работ и услуг для обеспечения государственных (муниципальных) нужд</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08</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01</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30000P8010</w:t>
            </w:r>
          </w:p>
        </w:tc>
        <w:tc>
          <w:tcPr>
            <w:tcW w:w="665"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200</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50 000,00</w:t>
            </w:r>
          </w:p>
        </w:tc>
      </w:tr>
      <w:tr w:rsidR="007A5D4D" w:rsidTr="007A5D4D">
        <w:trPr>
          <w:gridAfter w:val="1"/>
          <w:wAfter w:w="261" w:type="dxa"/>
          <w:trHeight w:val="43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Иные закупки товаров, работ и услуг для обеспечения государственных (муниципальных) нужд</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08</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01</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30000P8010</w:t>
            </w:r>
          </w:p>
        </w:tc>
        <w:tc>
          <w:tcPr>
            <w:tcW w:w="665"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240</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50 000,00</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Непрограммные направления местного бюджета</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08</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01</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7700000000</w:t>
            </w:r>
          </w:p>
        </w:tc>
        <w:tc>
          <w:tcPr>
            <w:tcW w:w="665"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3 785 355,00</w:t>
            </w:r>
          </w:p>
        </w:tc>
      </w:tr>
      <w:tr w:rsidR="007A5D4D" w:rsidTr="007A5D4D">
        <w:trPr>
          <w:gridAfter w:val="1"/>
          <w:wAfter w:w="261" w:type="dxa"/>
          <w:trHeight w:val="43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Обеспечение деятельности подведомственных учреждений в области культуры-клубы</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08</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01</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7700008012</w:t>
            </w:r>
          </w:p>
        </w:tc>
        <w:tc>
          <w:tcPr>
            <w:tcW w:w="665"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3 785 355,00</w:t>
            </w:r>
          </w:p>
        </w:tc>
      </w:tr>
      <w:tr w:rsidR="007A5D4D" w:rsidTr="007A5D4D">
        <w:trPr>
          <w:gridAfter w:val="1"/>
          <w:wAfter w:w="261" w:type="dxa"/>
          <w:trHeight w:val="85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08</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01</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7700008012</w:t>
            </w:r>
          </w:p>
        </w:tc>
        <w:tc>
          <w:tcPr>
            <w:tcW w:w="665"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100</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2 070 305,00</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Расходы на выплаты персоналу казенных учреждений</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08</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01</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7700008012</w:t>
            </w:r>
          </w:p>
        </w:tc>
        <w:tc>
          <w:tcPr>
            <w:tcW w:w="665"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110</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2 070 305,00</w:t>
            </w:r>
          </w:p>
        </w:tc>
      </w:tr>
      <w:tr w:rsidR="007A5D4D" w:rsidTr="007A5D4D">
        <w:trPr>
          <w:gridAfter w:val="1"/>
          <w:wAfter w:w="261" w:type="dxa"/>
          <w:trHeight w:val="43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Закупка товаров, работ и услуг для обеспечения государственных (муниципальных) нужд</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08</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01</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7700008012</w:t>
            </w:r>
          </w:p>
        </w:tc>
        <w:tc>
          <w:tcPr>
            <w:tcW w:w="665"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200</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1 553 350,00</w:t>
            </w:r>
          </w:p>
        </w:tc>
      </w:tr>
      <w:tr w:rsidR="007A5D4D" w:rsidTr="007A5D4D">
        <w:trPr>
          <w:gridAfter w:val="1"/>
          <w:wAfter w:w="261" w:type="dxa"/>
          <w:trHeight w:val="43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Иные закупки товаров, работ и услуг для обеспечения государственных (муниципальных) нужд</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08</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01</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7700008012</w:t>
            </w:r>
          </w:p>
        </w:tc>
        <w:tc>
          <w:tcPr>
            <w:tcW w:w="665"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240</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1 553 350,00</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Иные бюджетные ассигнования</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08</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01</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7700008012</w:t>
            </w:r>
          </w:p>
        </w:tc>
        <w:tc>
          <w:tcPr>
            <w:tcW w:w="665"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800</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161 700,00</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Уплата налогов, сборов и иных платежей</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08</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01</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7700008012</w:t>
            </w:r>
          </w:p>
        </w:tc>
        <w:tc>
          <w:tcPr>
            <w:tcW w:w="665"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850</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161 700,00</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СОЦИАЛЬНАЯ ПОЛИТИКА</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10</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00</w:t>
            </w:r>
          </w:p>
        </w:tc>
        <w:tc>
          <w:tcPr>
            <w:tcW w:w="1124"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665"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296 474,00</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Пенсионное обеспечение</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10</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01</w:t>
            </w:r>
          </w:p>
        </w:tc>
        <w:tc>
          <w:tcPr>
            <w:tcW w:w="1124"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665"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296 474,00</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Непрограммные направления местного бюджета</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10</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01</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7700000000</w:t>
            </w:r>
          </w:p>
        </w:tc>
        <w:tc>
          <w:tcPr>
            <w:tcW w:w="665"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296 474,00</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Доплаты к пенсиям муниципальных служащих</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10</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01</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7700010012</w:t>
            </w:r>
          </w:p>
        </w:tc>
        <w:tc>
          <w:tcPr>
            <w:tcW w:w="665"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296 474,00</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Социальное обеспечение и иные выплаты населению</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10</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01</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7700010012</w:t>
            </w:r>
          </w:p>
        </w:tc>
        <w:tc>
          <w:tcPr>
            <w:tcW w:w="665"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300</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296 474,00</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Публичные нормативные социальные выплаты гражданам</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10</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01</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7700010012</w:t>
            </w:r>
          </w:p>
        </w:tc>
        <w:tc>
          <w:tcPr>
            <w:tcW w:w="665"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310</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296 474,00</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ФИЗИЧЕСКАЯ КУЛЬТУРА И СПОРТ</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11</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00</w:t>
            </w:r>
          </w:p>
        </w:tc>
        <w:tc>
          <w:tcPr>
            <w:tcW w:w="1124"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665"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2 530 000,00</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Физическая культура</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11</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01</w:t>
            </w:r>
          </w:p>
        </w:tc>
        <w:tc>
          <w:tcPr>
            <w:tcW w:w="1124"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665"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2 530 000,00</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Непрограммные направления местного бюджета</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11</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01</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7700000000</w:t>
            </w:r>
          </w:p>
        </w:tc>
        <w:tc>
          <w:tcPr>
            <w:tcW w:w="665" w:type="dxa"/>
            <w:tcBorders>
              <w:top w:val="nil"/>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2 530 000,00</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lastRenderedPageBreak/>
              <w:t>Мероприятия в области  спорта и физической культуры</w:t>
            </w:r>
          </w:p>
        </w:tc>
        <w:tc>
          <w:tcPr>
            <w:tcW w:w="760" w:type="dxa"/>
            <w:tcBorders>
              <w:top w:val="single" w:sz="4" w:space="0" w:color="auto"/>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single" w:sz="4" w:space="0" w:color="auto"/>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11</w:t>
            </w:r>
          </w:p>
        </w:tc>
        <w:tc>
          <w:tcPr>
            <w:tcW w:w="726" w:type="dxa"/>
            <w:tcBorders>
              <w:top w:val="single" w:sz="4" w:space="0" w:color="auto"/>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01</w:t>
            </w:r>
          </w:p>
        </w:tc>
        <w:tc>
          <w:tcPr>
            <w:tcW w:w="1124" w:type="dxa"/>
            <w:tcBorders>
              <w:top w:val="single" w:sz="4" w:space="0" w:color="auto"/>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7700011012</w:t>
            </w:r>
          </w:p>
        </w:tc>
        <w:tc>
          <w:tcPr>
            <w:tcW w:w="665" w:type="dxa"/>
            <w:tcBorders>
              <w:top w:val="single" w:sz="4" w:space="0" w:color="auto"/>
              <w:left w:val="single" w:sz="4" w:space="0" w:color="auto"/>
              <w:bottom w:val="single" w:sz="4" w:space="0" w:color="auto"/>
              <w:right w:val="nil"/>
            </w:tcBorders>
            <w:vAlign w:val="bottom"/>
            <w:hideMark/>
          </w:tcPr>
          <w:p w:rsidR="007A5D4D" w:rsidRDefault="007A5D4D">
            <w:pPr>
              <w:rPr>
                <w:rFonts w:ascii="Arial" w:hAnsi="Arial" w:cs="Arial"/>
                <w:b/>
                <w:bCs/>
                <w:sz w:val="16"/>
                <w:szCs w:val="16"/>
              </w:rPr>
            </w:pPr>
            <w:r>
              <w:rPr>
                <w:rFonts w:ascii="Arial" w:hAnsi="Arial" w:cs="Arial"/>
                <w:b/>
                <w:bCs/>
                <w:sz w:val="16"/>
                <w:szCs w:val="16"/>
              </w:rPr>
              <w:t> </w:t>
            </w:r>
          </w:p>
        </w:tc>
        <w:tc>
          <w:tcPr>
            <w:tcW w:w="1350" w:type="dxa"/>
            <w:tcBorders>
              <w:top w:val="single" w:sz="4" w:space="0" w:color="auto"/>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2 530 000,00</w:t>
            </w:r>
          </w:p>
        </w:tc>
      </w:tr>
      <w:tr w:rsidR="007A5D4D" w:rsidTr="007A5D4D">
        <w:trPr>
          <w:gridAfter w:val="1"/>
          <w:wAfter w:w="261" w:type="dxa"/>
          <w:trHeight w:val="85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11</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01</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7700011012</w:t>
            </w:r>
          </w:p>
        </w:tc>
        <w:tc>
          <w:tcPr>
            <w:tcW w:w="665"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100</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15 000,00</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Расходы на выплаты персоналу казенных учреждений</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11</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01</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7700011012</w:t>
            </w:r>
          </w:p>
        </w:tc>
        <w:tc>
          <w:tcPr>
            <w:tcW w:w="665"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110</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15 000,00</w:t>
            </w:r>
          </w:p>
        </w:tc>
      </w:tr>
      <w:tr w:rsidR="007A5D4D" w:rsidTr="007A5D4D">
        <w:trPr>
          <w:gridAfter w:val="1"/>
          <w:wAfter w:w="261" w:type="dxa"/>
          <w:trHeight w:val="43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Закупка товаров, работ и услуг для обеспечения государственных (муниципальных) нужд</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11</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01</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7700011012</w:t>
            </w:r>
          </w:p>
        </w:tc>
        <w:tc>
          <w:tcPr>
            <w:tcW w:w="665"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200</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15 000,00</w:t>
            </w:r>
          </w:p>
        </w:tc>
      </w:tr>
      <w:tr w:rsidR="007A5D4D" w:rsidTr="007A5D4D">
        <w:trPr>
          <w:gridAfter w:val="1"/>
          <w:wAfter w:w="261" w:type="dxa"/>
          <w:trHeight w:val="43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Иные закупки товаров, работ и услуг для обеспечения государственных (муниципальных) нужд</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11</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01</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7700011012</w:t>
            </w:r>
          </w:p>
        </w:tc>
        <w:tc>
          <w:tcPr>
            <w:tcW w:w="665"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240</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15 000,00</w:t>
            </w:r>
          </w:p>
        </w:tc>
      </w:tr>
      <w:tr w:rsidR="007A5D4D" w:rsidTr="007A5D4D">
        <w:trPr>
          <w:gridAfter w:val="1"/>
          <w:wAfter w:w="261" w:type="dxa"/>
          <w:trHeight w:val="435"/>
        </w:trPr>
        <w:tc>
          <w:tcPr>
            <w:tcW w:w="7289" w:type="dxa"/>
            <w:gridSpan w:val="5"/>
            <w:tcBorders>
              <w:top w:val="single" w:sz="4" w:space="0" w:color="auto"/>
              <w:left w:val="single" w:sz="8" w:space="0" w:color="auto"/>
              <w:bottom w:val="single" w:sz="4"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Капитальные вложения в объекты государственной (муниципальной) собственности</w:t>
            </w:r>
          </w:p>
        </w:tc>
        <w:tc>
          <w:tcPr>
            <w:tcW w:w="760" w:type="dxa"/>
            <w:tcBorders>
              <w:top w:val="nil"/>
              <w:left w:val="single" w:sz="4" w:space="0" w:color="auto"/>
              <w:bottom w:val="single" w:sz="4"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11</w:t>
            </w:r>
          </w:p>
        </w:tc>
        <w:tc>
          <w:tcPr>
            <w:tcW w:w="726"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01</w:t>
            </w:r>
          </w:p>
        </w:tc>
        <w:tc>
          <w:tcPr>
            <w:tcW w:w="1124"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7700011012</w:t>
            </w:r>
          </w:p>
        </w:tc>
        <w:tc>
          <w:tcPr>
            <w:tcW w:w="665" w:type="dxa"/>
            <w:tcBorders>
              <w:top w:val="nil"/>
              <w:left w:val="single" w:sz="4" w:space="0" w:color="auto"/>
              <w:bottom w:val="single" w:sz="4"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400</w:t>
            </w:r>
          </w:p>
        </w:tc>
        <w:tc>
          <w:tcPr>
            <w:tcW w:w="1350" w:type="dxa"/>
            <w:tcBorders>
              <w:top w:val="nil"/>
              <w:left w:val="single" w:sz="4" w:space="0" w:color="auto"/>
              <w:bottom w:val="single" w:sz="4"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2 500 000,00</w:t>
            </w:r>
          </w:p>
        </w:tc>
      </w:tr>
      <w:tr w:rsidR="007A5D4D" w:rsidTr="007A5D4D">
        <w:trPr>
          <w:gridAfter w:val="1"/>
          <w:wAfter w:w="261" w:type="dxa"/>
          <w:trHeight w:val="225"/>
        </w:trPr>
        <w:tc>
          <w:tcPr>
            <w:tcW w:w="7289" w:type="dxa"/>
            <w:gridSpan w:val="5"/>
            <w:tcBorders>
              <w:top w:val="single" w:sz="4" w:space="0" w:color="auto"/>
              <w:left w:val="single" w:sz="8" w:space="0" w:color="auto"/>
              <w:bottom w:val="single" w:sz="8" w:space="0" w:color="auto"/>
              <w:right w:val="single" w:sz="4" w:space="0" w:color="auto"/>
            </w:tcBorders>
            <w:vAlign w:val="bottom"/>
            <w:hideMark/>
          </w:tcPr>
          <w:p w:rsidR="007A5D4D" w:rsidRDefault="007A5D4D">
            <w:pPr>
              <w:rPr>
                <w:rFonts w:ascii="Arial" w:hAnsi="Arial" w:cs="Arial"/>
                <w:b/>
                <w:bCs/>
                <w:sz w:val="16"/>
                <w:szCs w:val="16"/>
              </w:rPr>
            </w:pPr>
            <w:r>
              <w:rPr>
                <w:rFonts w:ascii="Arial" w:hAnsi="Arial" w:cs="Arial"/>
                <w:b/>
                <w:bCs/>
                <w:sz w:val="16"/>
                <w:szCs w:val="16"/>
              </w:rPr>
              <w:t>Бюджетные инвестиции</w:t>
            </w:r>
          </w:p>
        </w:tc>
        <w:tc>
          <w:tcPr>
            <w:tcW w:w="760" w:type="dxa"/>
            <w:tcBorders>
              <w:top w:val="nil"/>
              <w:left w:val="single" w:sz="4" w:space="0" w:color="auto"/>
              <w:bottom w:val="single" w:sz="8" w:space="0" w:color="auto"/>
              <w:right w:val="nil"/>
            </w:tcBorders>
            <w:vAlign w:val="bottom"/>
            <w:hideMark/>
          </w:tcPr>
          <w:p w:rsidR="007A5D4D" w:rsidRDefault="007A5D4D">
            <w:pPr>
              <w:jc w:val="right"/>
              <w:rPr>
                <w:rFonts w:ascii="Arial" w:hAnsi="Arial" w:cs="Arial"/>
                <w:b/>
                <w:bCs/>
                <w:sz w:val="16"/>
                <w:szCs w:val="16"/>
              </w:rPr>
            </w:pPr>
            <w:r>
              <w:rPr>
                <w:rFonts w:ascii="Arial" w:hAnsi="Arial" w:cs="Arial"/>
                <w:b/>
                <w:bCs/>
                <w:sz w:val="16"/>
                <w:szCs w:val="16"/>
              </w:rPr>
              <w:t>235</w:t>
            </w:r>
          </w:p>
        </w:tc>
        <w:tc>
          <w:tcPr>
            <w:tcW w:w="707" w:type="dxa"/>
            <w:tcBorders>
              <w:top w:val="nil"/>
              <w:left w:val="single" w:sz="4" w:space="0" w:color="auto"/>
              <w:bottom w:val="single" w:sz="8"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11</w:t>
            </w:r>
          </w:p>
        </w:tc>
        <w:tc>
          <w:tcPr>
            <w:tcW w:w="726" w:type="dxa"/>
            <w:tcBorders>
              <w:top w:val="nil"/>
              <w:left w:val="single" w:sz="4" w:space="0" w:color="auto"/>
              <w:bottom w:val="single" w:sz="8"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01</w:t>
            </w:r>
          </w:p>
        </w:tc>
        <w:tc>
          <w:tcPr>
            <w:tcW w:w="1124" w:type="dxa"/>
            <w:tcBorders>
              <w:top w:val="nil"/>
              <w:left w:val="single" w:sz="4" w:space="0" w:color="auto"/>
              <w:bottom w:val="single" w:sz="8"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7700011012</w:t>
            </w:r>
          </w:p>
        </w:tc>
        <w:tc>
          <w:tcPr>
            <w:tcW w:w="665" w:type="dxa"/>
            <w:tcBorders>
              <w:top w:val="nil"/>
              <w:left w:val="single" w:sz="4" w:space="0" w:color="auto"/>
              <w:bottom w:val="single" w:sz="8" w:space="0" w:color="auto"/>
              <w:right w:val="nil"/>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410</w:t>
            </w:r>
          </w:p>
        </w:tc>
        <w:tc>
          <w:tcPr>
            <w:tcW w:w="1350" w:type="dxa"/>
            <w:tcBorders>
              <w:top w:val="nil"/>
              <w:left w:val="single" w:sz="4" w:space="0" w:color="auto"/>
              <w:bottom w:val="single" w:sz="8" w:space="0" w:color="auto"/>
              <w:right w:val="single" w:sz="4" w:space="0" w:color="auto"/>
            </w:tcBorders>
            <w:vAlign w:val="bottom"/>
            <w:hideMark/>
          </w:tcPr>
          <w:p w:rsidR="007A5D4D" w:rsidRDefault="007A5D4D">
            <w:pPr>
              <w:jc w:val="center"/>
              <w:rPr>
                <w:rFonts w:ascii="Arial" w:hAnsi="Arial" w:cs="Arial"/>
                <w:b/>
                <w:bCs/>
                <w:sz w:val="16"/>
                <w:szCs w:val="16"/>
              </w:rPr>
            </w:pPr>
            <w:r>
              <w:rPr>
                <w:rFonts w:ascii="Arial" w:hAnsi="Arial" w:cs="Arial"/>
                <w:b/>
                <w:bCs/>
                <w:sz w:val="16"/>
                <w:szCs w:val="16"/>
              </w:rPr>
              <w:t>2 500 000,00</w:t>
            </w:r>
          </w:p>
        </w:tc>
      </w:tr>
      <w:tr w:rsidR="007A5D4D" w:rsidTr="007A5D4D">
        <w:trPr>
          <w:trHeight w:val="225"/>
        </w:trPr>
        <w:tc>
          <w:tcPr>
            <w:tcW w:w="8756" w:type="dxa"/>
            <w:gridSpan w:val="7"/>
            <w:tcBorders>
              <w:top w:val="nil"/>
              <w:left w:val="single" w:sz="8" w:space="0" w:color="auto"/>
              <w:bottom w:val="single" w:sz="8" w:space="0" w:color="auto"/>
              <w:right w:val="single" w:sz="8" w:space="0" w:color="000000"/>
            </w:tcBorders>
            <w:noWrap/>
            <w:vAlign w:val="center"/>
            <w:hideMark/>
          </w:tcPr>
          <w:p w:rsidR="007A5D4D" w:rsidRDefault="007A5D4D">
            <w:pPr>
              <w:rPr>
                <w:rFonts w:ascii="Arial" w:hAnsi="Arial" w:cs="Arial"/>
                <w:b/>
                <w:bCs/>
                <w:sz w:val="16"/>
                <w:szCs w:val="16"/>
              </w:rPr>
            </w:pPr>
            <w:r>
              <w:rPr>
                <w:rFonts w:ascii="Arial" w:hAnsi="Arial" w:cs="Arial"/>
                <w:b/>
                <w:bCs/>
                <w:sz w:val="16"/>
                <w:szCs w:val="16"/>
              </w:rPr>
              <w:t>Итого:</w:t>
            </w:r>
          </w:p>
        </w:tc>
        <w:tc>
          <w:tcPr>
            <w:tcW w:w="726" w:type="dxa"/>
            <w:tcBorders>
              <w:top w:val="single" w:sz="4" w:space="0" w:color="auto"/>
              <w:left w:val="nil"/>
              <w:bottom w:val="single" w:sz="8" w:space="0" w:color="auto"/>
              <w:right w:val="single" w:sz="4" w:space="0" w:color="auto"/>
            </w:tcBorders>
            <w:noWrap/>
            <w:vAlign w:val="center"/>
            <w:hideMark/>
          </w:tcPr>
          <w:p w:rsidR="007A5D4D" w:rsidRDefault="007A5D4D">
            <w:pPr>
              <w:jc w:val="right"/>
              <w:rPr>
                <w:rFonts w:ascii="Arial" w:hAnsi="Arial" w:cs="Arial"/>
                <w:b/>
                <w:bCs/>
                <w:sz w:val="16"/>
                <w:szCs w:val="16"/>
              </w:rPr>
            </w:pPr>
            <w:r>
              <w:rPr>
                <w:rFonts w:ascii="Arial" w:hAnsi="Arial" w:cs="Arial"/>
                <w:b/>
                <w:bCs/>
                <w:sz w:val="16"/>
                <w:szCs w:val="16"/>
              </w:rPr>
              <w:t> </w:t>
            </w:r>
          </w:p>
        </w:tc>
        <w:tc>
          <w:tcPr>
            <w:tcW w:w="1124" w:type="dxa"/>
            <w:tcBorders>
              <w:top w:val="single" w:sz="4" w:space="0" w:color="auto"/>
              <w:left w:val="nil"/>
              <w:bottom w:val="single" w:sz="8" w:space="0" w:color="auto"/>
              <w:right w:val="single" w:sz="4" w:space="0" w:color="auto"/>
            </w:tcBorders>
            <w:noWrap/>
            <w:vAlign w:val="center"/>
            <w:hideMark/>
          </w:tcPr>
          <w:p w:rsidR="007A5D4D" w:rsidRDefault="007A5D4D">
            <w:pPr>
              <w:jc w:val="right"/>
              <w:rPr>
                <w:rFonts w:ascii="Arial" w:hAnsi="Arial" w:cs="Arial"/>
                <w:b/>
                <w:bCs/>
                <w:sz w:val="16"/>
                <w:szCs w:val="16"/>
              </w:rPr>
            </w:pPr>
            <w:r>
              <w:rPr>
                <w:rFonts w:ascii="Arial" w:hAnsi="Arial" w:cs="Arial"/>
                <w:b/>
                <w:bCs/>
                <w:sz w:val="16"/>
                <w:szCs w:val="16"/>
              </w:rPr>
              <w:t> </w:t>
            </w:r>
          </w:p>
        </w:tc>
        <w:tc>
          <w:tcPr>
            <w:tcW w:w="665" w:type="dxa"/>
            <w:tcBorders>
              <w:top w:val="single" w:sz="4" w:space="0" w:color="auto"/>
              <w:left w:val="nil"/>
              <w:bottom w:val="single" w:sz="8" w:space="0" w:color="auto"/>
              <w:right w:val="single" w:sz="4" w:space="0" w:color="auto"/>
            </w:tcBorders>
            <w:noWrap/>
            <w:vAlign w:val="center"/>
            <w:hideMark/>
          </w:tcPr>
          <w:p w:rsidR="007A5D4D" w:rsidRDefault="007A5D4D">
            <w:pPr>
              <w:jc w:val="right"/>
              <w:rPr>
                <w:rFonts w:ascii="Arial" w:hAnsi="Arial" w:cs="Arial"/>
                <w:b/>
                <w:bCs/>
                <w:sz w:val="16"/>
                <w:szCs w:val="16"/>
              </w:rPr>
            </w:pPr>
            <w:r>
              <w:rPr>
                <w:rFonts w:ascii="Arial" w:hAnsi="Arial" w:cs="Arial"/>
                <w:b/>
                <w:bCs/>
                <w:sz w:val="16"/>
                <w:szCs w:val="16"/>
              </w:rPr>
              <w:t> </w:t>
            </w:r>
          </w:p>
        </w:tc>
        <w:tc>
          <w:tcPr>
            <w:tcW w:w="1350" w:type="dxa"/>
            <w:tcBorders>
              <w:top w:val="single" w:sz="4" w:space="0" w:color="auto"/>
              <w:left w:val="nil"/>
              <w:bottom w:val="single" w:sz="8" w:space="0" w:color="auto"/>
              <w:right w:val="single" w:sz="4" w:space="0" w:color="auto"/>
            </w:tcBorders>
            <w:noWrap/>
            <w:vAlign w:val="center"/>
            <w:hideMark/>
          </w:tcPr>
          <w:p w:rsidR="007A5D4D" w:rsidRDefault="007A5D4D">
            <w:pPr>
              <w:jc w:val="right"/>
              <w:rPr>
                <w:rFonts w:ascii="Arial" w:hAnsi="Arial" w:cs="Arial"/>
                <w:b/>
                <w:bCs/>
                <w:sz w:val="16"/>
                <w:szCs w:val="16"/>
              </w:rPr>
            </w:pPr>
            <w:r>
              <w:rPr>
                <w:rFonts w:ascii="Arial" w:hAnsi="Arial" w:cs="Arial"/>
                <w:b/>
                <w:bCs/>
                <w:sz w:val="16"/>
                <w:szCs w:val="16"/>
              </w:rPr>
              <w:t>18315186,07 </w:t>
            </w:r>
          </w:p>
        </w:tc>
        <w:tc>
          <w:tcPr>
            <w:tcW w:w="261" w:type="dxa"/>
            <w:vMerge w:val="restart"/>
            <w:noWrap/>
            <w:vAlign w:val="center"/>
            <w:hideMark/>
          </w:tcPr>
          <w:p w:rsidR="007A5D4D" w:rsidRDefault="007A5D4D">
            <w:pPr>
              <w:jc w:val="right"/>
              <w:rPr>
                <w:rFonts w:ascii="Arial" w:hAnsi="Arial" w:cs="Arial"/>
                <w:b/>
                <w:bCs/>
                <w:sz w:val="16"/>
                <w:szCs w:val="16"/>
              </w:rPr>
            </w:pPr>
            <w:r>
              <w:rPr>
                <w:rFonts w:ascii="Arial" w:hAnsi="Arial" w:cs="Arial"/>
                <w:b/>
                <w:bCs/>
                <w:sz w:val="16"/>
                <w:szCs w:val="16"/>
              </w:rPr>
              <w:t> </w:t>
            </w:r>
          </w:p>
        </w:tc>
      </w:tr>
      <w:tr w:rsidR="007A5D4D" w:rsidTr="007A5D4D">
        <w:trPr>
          <w:trHeight w:val="45"/>
        </w:trPr>
        <w:tc>
          <w:tcPr>
            <w:tcW w:w="261" w:type="dxa"/>
            <w:noWrap/>
            <w:vAlign w:val="bottom"/>
          </w:tcPr>
          <w:p w:rsidR="007A5D4D" w:rsidRDefault="007A5D4D">
            <w:pPr>
              <w:rPr>
                <w:rFonts w:ascii="Arial" w:hAnsi="Arial" w:cs="Arial"/>
                <w:sz w:val="20"/>
                <w:szCs w:val="20"/>
              </w:rPr>
            </w:pPr>
          </w:p>
        </w:tc>
        <w:tc>
          <w:tcPr>
            <w:tcW w:w="261" w:type="dxa"/>
            <w:noWrap/>
            <w:vAlign w:val="bottom"/>
          </w:tcPr>
          <w:p w:rsidR="007A5D4D" w:rsidRDefault="007A5D4D">
            <w:pPr>
              <w:rPr>
                <w:rFonts w:ascii="Arial" w:hAnsi="Arial" w:cs="Arial"/>
                <w:sz w:val="20"/>
                <w:szCs w:val="20"/>
              </w:rPr>
            </w:pPr>
          </w:p>
        </w:tc>
        <w:tc>
          <w:tcPr>
            <w:tcW w:w="261" w:type="dxa"/>
            <w:noWrap/>
            <w:vAlign w:val="bottom"/>
          </w:tcPr>
          <w:p w:rsidR="007A5D4D" w:rsidRDefault="007A5D4D">
            <w:pPr>
              <w:rPr>
                <w:rFonts w:ascii="Arial" w:hAnsi="Arial" w:cs="Arial"/>
                <w:sz w:val="20"/>
                <w:szCs w:val="20"/>
              </w:rPr>
            </w:pPr>
          </w:p>
        </w:tc>
        <w:tc>
          <w:tcPr>
            <w:tcW w:w="261" w:type="dxa"/>
            <w:noWrap/>
            <w:vAlign w:val="bottom"/>
          </w:tcPr>
          <w:p w:rsidR="007A5D4D" w:rsidRDefault="007A5D4D">
            <w:pPr>
              <w:rPr>
                <w:rFonts w:ascii="Arial" w:hAnsi="Arial" w:cs="Arial"/>
                <w:sz w:val="20"/>
                <w:szCs w:val="20"/>
              </w:rPr>
            </w:pPr>
          </w:p>
        </w:tc>
        <w:tc>
          <w:tcPr>
            <w:tcW w:w="6245" w:type="dxa"/>
            <w:noWrap/>
            <w:vAlign w:val="bottom"/>
          </w:tcPr>
          <w:p w:rsidR="007A5D4D" w:rsidRDefault="007A5D4D">
            <w:pPr>
              <w:rPr>
                <w:rFonts w:ascii="Arial" w:hAnsi="Arial" w:cs="Arial"/>
                <w:sz w:val="20"/>
                <w:szCs w:val="20"/>
              </w:rPr>
            </w:pPr>
          </w:p>
        </w:tc>
        <w:tc>
          <w:tcPr>
            <w:tcW w:w="760" w:type="dxa"/>
            <w:noWrap/>
            <w:vAlign w:val="bottom"/>
          </w:tcPr>
          <w:p w:rsidR="007A5D4D" w:rsidRDefault="007A5D4D">
            <w:pPr>
              <w:rPr>
                <w:rFonts w:ascii="Arial" w:hAnsi="Arial" w:cs="Arial"/>
                <w:sz w:val="20"/>
                <w:szCs w:val="20"/>
              </w:rPr>
            </w:pPr>
          </w:p>
        </w:tc>
        <w:tc>
          <w:tcPr>
            <w:tcW w:w="707" w:type="dxa"/>
            <w:noWrap/>
            <w:vAlign w:val="bottom"/>
          </w:tcPr>
          <w:p w:rsidR="007A5D4D" w:rsidRDefault="007A5D4D">
            <w:pPr>
              <w:rPr>
                <w:rFonts w:ascii="Arial" w:hAnsi="Arial" w:cs="Arial"/>
                <w:sz w:val="20"/>
                <w:szCs w:val="20"/>
              </w:rPr>
            </w:pPr>
          </w:p>
        </w:tc>
        <w:tc>
          <w:tcPr>
            <w:tcW w:w="726" w:type="dxa"/>
            <w:noWrap/>
            <w:vAlign w:val="bottom"/>
          </w:tcPr>
          <w:p w:rsidR="007A5D4D" w:rsidRDefault="007A5D4D">
            <w:pPr>
              <w:rPr>
                <w:rFonts w:ascii="Arial" w:hAnsi="Arial" w:cs="Arial"/>
                <w:sz w:val="20"/>
                <w:szCs w:val="20"/>
              </w:rPr>
            </w:pPr>
          </w:p>
        </w:tc>
        <w:tc>
          <w:tcPr>
            <w:tcW w:w="1124" w:type="dxa"/>
            <w:noWrap/>
            <w:vAlign w:val="bottom"/>
          </w:tcPr>
          <w:p w:rsidR="007A5D4D" w:rsidRDefault="007A5D4D">
            <w:pPr>
              <w:rPr>
                <w:rFonts w:ascii="Arial" w:hAnsi="Arial" w:cs="Arial"/>
                <w:sz w:val="20"/>
                <w:szCs w:val="20"/>
              </w:rPr>
            </w:pPr>
          </w:p>
        </w:tc>
        <w:tc>
          <w:tcPr>
            <w:tcW w:w="665" w:type="dxa"/>
            <w:noWrap/>
            <w:vAlign w:val="bottom"/>
          </w:tcPr>
          <w:p w:rsidR="007A5D4D" w:rsidRDefault="007A5D4D">
            <w:pPr>
              <w:rPr>
                <w:rFonts w:ascii="Arial" w:hAnsi="Arial" w:cs="Arial"/>
                <w:sz w:val="20"/>
                <w:szCs w:val="20"/>
              </w:rPr>
            </w:pPr>
          </w:p>
        </w:tc>
        <w:tc>
          <w:tcPr>
            <w:tcW w:w="1350" w:type="dxa"/>
            <w:noWrap/>
            <w:vAlign w:val="bottom"/>
          </w:tcPr>
          <w:p w:rsidR="007A5D4D" w:rsidRDefault="007A5D4D">
            <w:pPr>
              <w:rPr>
                <w:rFonts w:ascii="Arial" w:hAnsi="Arial" w:cs="Arial"/>
                <w:sz w:val="20"/>
                <w:szCs w:val="20"/>
              </w:rPr>
            </w:pPr>
          </w:p>
        </w:tc>
        <w:tc>
          <w:tcPr>
            <w:tcW w:w="0" w:type="auto"/>
            <w:vMerge/>
            <w:vAlign w:val="center"/>
            <w:hideMark/>
          </w:tcPr>
          <w:p w:rsidR="007A5D4D" w:rsidRDefault="007A5D4D">
            <w:pPr>
              <w:rPr>
                <w:rFonts w:ascii="Arial" w:hAnsi="Arial" w:cs="Arial"/>
                <w:b/>
                <w:bCs/>
                <w:sz w:val="16"/>
                <w:szCs w:val="16"/>
              </w:rPr>
            </w:pPr>
          </w:p>
        </w:tc>
      </w:tr>
    </w:tbl>
    <w:p w:rsidR="007A5D4D" w:rsidRDefault="007A5D4D" w:rsidP="007A5D4D">
      <w:pPr>
        <w:jc w:val="center"/>
        <w:rPr>
          <w:b/>
          <w:bCs/>
          <w:spacing w:val="-1"/>
          <w:sz w:val="28"/>
          <w:szCs w:val="28"/>
        </w:rPr>
      </w:pPr>
    </w:p>
    <w:p w:rsidR="007A5D4D" w:rsidRDefault="007A5D4D" w:rsidP="007A5D4D">
      <w:pPr>
        <w:jc w:val="center"/>
        <w:rPr>
          <w:b/>
          <w:bCs/>
          <w:spacing w:val="-1"/>
          <w:sz w:val="28"/>
          <w:szCs w:val="28"/>
        </w:rPr>
      </w:pPr>
    </w:p>
    <w:p w:rsidR="007A5D4D" w:rsidRDefault="007A5D4D" w:rsidP="007A5D4D">
      <w:pPr>
        <w:jc w:val="center"/>
        <w:rPr>
          <w:b/>
          <w:bCs/>
          <w:spacing w:val="-1"/>
          <w:sz w:val="28"/>
          <w:szCs w:val="28"/>
        </w:rPr>
      </w:pPr>
    </w:p>
    <w:p w:rsidR="007A5D4D" w:rsidRDefault="007A5D4D" w:rsidP="007A5D4D">
      <w:pPr>
        <w:jc w:val="center"/>
        <w:rPr>
          <w:b/>
          <w:bCs/>
          <w:spacing w:val="-1"/>
          <w:sz w:val="28"/>
          <w:szCs w:val="28"/>
        </w:rPr>
      </w:pPr>
    </w:p>
    <w:p w:rsidR="007A5D4D" w:rsidRDefault="007A5D4D" w:rsidP="007A5D4D">
      <w:pPr>
        <w:jc w:val="center"/>
        <w:rPr>
          <w:b/>
          <w:bCs/>
          <w:spacing w:val="-1"/>
          <w:sz w:val="28"/>
          <w:szCs w:val="28"/>
        </w:rPr>
      </w:pPr>
    </w:p>
    <w:p w:rsidR="007A5D4D" w:rsidRDefault="007A5D4D" w:rsidP="007A5D4D">
      <w:pPr>
        <w:jc w:val="center"/>
        <w:rPr>
          <w:b/>
          <w:bCs/>
          <w:spacing w:val="-1"/>
          <w:sz w:val="28"/>
          <w:szCs w:val="28"/>
        </w:rPr>
      </w:pPr>
    </w:p>
    <w:p w:rsidR="007A5D4D" w:rsidRDefault="007A5D4D" w:rsidP="007A5D4D">
      <w:pPr>
        <w:rPr>
          <w:b/>
          <w:bCs/>
          <w:spacing w:val="-1"/>
          <w:sz w:val="28"/>
          <w:szCs w:val="28"/>
        </w:rPr>
        <w:sectPr w:rsidR="007A5D4D">
          <w:pgSz w:w="16838" w:h="11906" w:orient="landscape"/>
          <w:pgMar w:top="1701" w:right="1134" w:bottom="851" w:left="1134" w:header="709" w:footer="709" w:gutter="0"/>
          <w:cols w:space="720"/>
        </w:sectPr>
      </w:pPr>
    </w:p>
    <w:tbl>
      <w:tblPr>
        <w:tblW w:w="9825" w:type="dxa"/>
        <w:tblInd w:w="-72" w:type="dxa"/>
        <w:tblLayout w:type="fixed"/>
        <w:tblLook w:val="04A0" w:firstRow="1" w:lastRow="0" w:firstColumn="1" w:lastColumn="0" w:noHBand="0" w:noVBand="1"/>
      </w:tblPr>
      <w:tblGrid>
        <w:gridCol w:w="3868"/>
        <w:gridCol w:w="4114"/>
        <w:gridCol w:w="1843"/>
      </w:tblGrid>
      <w:tr w:rsidR="007A5D4D" w:rsidTr="007A5D4D">
        <w:trPr>
          <w:trHeight w:val="735"/>
        </w:trPr>
        <w:tc>
          <w:tcPr>
            <w:tcW w:w="9825" w:type="dxa"/>
            <w:gridSpan w:val="3"/>
            <w:vAlign w:val="bottom"/>
            <w:hideMark/>
          </w:tcPr>
          <w:p w:rsidR="007A5D4D" w:rsidRDefault="007A5D4D">
            <w:pPr>
              <w:ind w:left="-813" w:right="-1202"/>
              <w:jc w:val="center"/>
              <w:rPr>
                <w:rFonts w:cs="Arial"/>
                <w:sz w:val="28"/>
                <w:szCs w:val="28"/>
              </w:rPr>
            </w:pPr>
            <w:r>
              <w:rPr>
                <w:rFonts w:ascii="Arial" w:hAnsi="Arial" w:cs="Arial"/>
              </w:rPr>
              <w:lastRenderedPageBreak/>
              <w:t xml:space="preserve">                                                                  </w:t>
            </w:r>
            <w:r>
              <w:rPr>
                <w:rFonts w:cs="Arial"/>
                <w:sz w:val="28"/>
                <w:szCs w:val="28"/>
              </w:rPr>
              <w:t xml:space="preserve">приложение № 9 таблица № 1   </w:t>
            </w:r>
          </w:p>
          <w:p w:rsidR="007A5D4D" w:rsidRDefault="007A5D4D">
            <w:pPr>
              <w:jc w:val="right"/>
              <w:rPr>
                <w:sz w:val="28"/>
                <w:szCs w:val="28"/>
              </w:rPr>
            </w:pPr>
            <w:r>
              <w:rPr>
                <w:sz w:val="28"/>
                <w:szCs w:val="28"/>
              </w:rPr>
              <w:t xml:space="preserve">                                                                          к решению очередной двадцать восьмой сессии</w:t>
            </w:r>
          </w:p>
          <w:p w:rsidR="007A5D4D" w:rsidRDefault="007A5D4D">
            <w:pPr>
              <w:ind w:firstLine="708"/>
              <w:jc w:val="right"/>
              <w:rPr>
                <w:sz w:val="28"/>
                <w:szCs w:val="28"/>
              </w:rPr>
            </w:pPr>
            <w:r>
              <w:rPr>
                <w:sz w:val="28"/>
                <w:szCs w:val="28"/>
              </w:rPr>
              <w:t xml:space="preserve">                                                Совета депутатов Кожурлинского сельсовета </w:t>
            </w:r>
          </w:p>
          <w:p w:rsidR="007A5D4D" w:rsidRDefault="007A5D4D">
            <w:pPr>
              <w:tabs>
                <w:tab w:val="left" w:pos="3750"/>
              </w:tabs>
              <w:jc w:val="right"/>
              <w:rPr>
                <w:sz w:val="28"/>
                <w:szCs w:val="28"/>
              </w:rPr>
            </w:pPr>
            <w:r>
              <w:rPr>
                <w:sz w:val="28"/>
                <w:szCs w:val="28"/>
              </w:rPr>
              <w:tab/>
              <w:t xml:space="preserve">          Убинского района Новосибирской области от 29.04.2019г. №143        </w:t>
            </w:r>
          </w:p>
          <w:p w:rsidR="007A5D4D" w:rsidRDefault="007A5D4D">
            <w:pPr>
              <w:ind w:left="-813" w:right="-1202"/>
              <w:jc w:val="center"/>
              <w:rPr>
                <w:rFonts w:cs="Arial"/>
                <w:sz w:val="28"/>
                <w:szCs w:val="28"/>
              </w:rPr>
            </w:pPr>
            <w:r>
              <w:rPr>
                <w:rFonts w:cs="Arial"/>
                <w:sz w:val="28"/>
                <w:szCs w:val="28"/>
              </w:rPr>
              <w:t xml:space="preserve">                        </w:t>
            </w:r>
          </w:p>
          <w:p w:rsidR="007A5D4D" w:rsidRDefault="007A5D4D">
            <w:pPr>
              <w:ind w:left="-813" w:right="-1202"/>
              <w:jc w:val="center"/>
              <w:rPr>
                <w:rFonts w:cs="Arial"/>
                <w:sz w:val="28"/>
                <w:szCs w:val="28"/>
              </w:rPr>
            </w:pPr>
            <w:r>
              <w:rPr>
                <w:rFonts w:cs="Arial"/>
                <w:sz w:val="28"/>
                <w:szCs w:val="28"/>
              </w:rPr>
              <w:t xml:space="preserve">Источники финансирования дефицита бюджета Кожурлинского сельсовета </w:t>
            </w:r>
          </w:p>
          <w:p w:rsidR="007A5D4D" w:rsidRDefault="007A5D4D">
            <w:pPr>
              <w:ind w:left="-813" w:right="-1202"/>
              <w:jc w:val="center"/>
              <w:rPr>
                <w:rFonts w:cs="Arial"/>
                <w:sz w:val="28"/>
                <w:szCs w:val="28"/>
              </w:rPr>
            </w:pPr>
            <w:r>
              <w:rPr>
                <w:rFonts w:cs="Arial"/>
                <w:sz w:val="28"/>
                <w:szCs w:val="28"/>
              </w:rPr>
              <w:t>Убинского района Новосибирской области</w:t>
            </w:r>
          </w:p>
          <w:p w:rsidR="007A5D4D" w:rsidRDefault="007A5D4D">
            <w:pPr>
              <w:jc w:val="center"/>
              <w:rPr>
                <w:rFonts w:ascii="Arial" w:hAnsi="Arial" w:cs="Arial"/>
                <w:sz w:val="28"/>
                <w:szCs w:val="28"/>
              </w:rPr>
            </w:pPr>
            <w:r>
              <w:rPr>
                <w:rFonts w:cs="Arial"/>
                <w:sz w:val="28"/>
                <w:szCs w:val="28"/>
              </w:rPr>
              <w:t xml:space="preserve">на </w:t>
            </w:r>
            <w:smartTag w:uri="urn:schemas-microsoft-com:office:smarttags" w:element="metricconverter">
              <w:smartTagPr>
                <w:attr w:name="ProductID" w:val="2019 г"/>
              </w:smartTagPr>
              <w:r>
                <w:rPr>
                  <w:rFonts w:cs="Arial"/>
                  <w:sz w:val="28"/>
                  <w:szCs w:val="28"/>
                </w:rPr>
                <w:t>2019 г</w:t>
              </w:r>
            </w:smartTag>
            <w:r>
              <w:rPr>
                <w:rFonts w:cs="Arial"/>
                <w:sz w:val="28"/>
                <w:szCs w:val="28"/>
              </w:rPr>
              <w:t>.</w:t>
            </w:r>
          </w:p>
        </w:tc>
      </w:tr>
      <w:tr w:rsidR="007A5D4D" w:rsidTr="007A5D4D">
        <w:trPr>
          <w:trHeight w:val="1020"/>
        </w:trPr>
        <w:tc>
          <w:tcPr>
            <w:tcW w:w="3868" w:type="dxa"/>
            <w:tcBorders>
              <w:top w:val="single" w:sz="4" w:space="0" w:color="auto"/>
              <w:left w:val="single" w:sz="4" w:space="0" w:color="auto"/>
              <w:bottom w:val="single" w:sz="4" w:space="0" w:color="auto"/>
              <w:right w:val="single" w:sz="4" w:space="0" w:color="auto"/>
            </w:tcBorders>
            <w:noWrap/>
            <w:vAlign w:val="center"/>
            <w:hideMark/>
          </w:tcPr>
          <w:p w:rsidR="007A5D4D" w:rsidRDefault="007A5D4D">
            <w:pPr>
              <w:jc w:val="center"/>
              <w:rPr>
                <w:rFonts w:ascii="Arial" w:hAnsi="Arial" w:cs="Arial"/>
              </w:rPr>
            </w:pPr>
            <w:r>
              <w:rPr>
                <w:rFonts w:ascii="Arial" w:hAnsi="Arial" w:cs="Arial"/>
              </w:rPr>
              <w:t>Код</w:t>
            </w:r>
          </w:p>
        </w:tc>
        <w:tc>
          <w:tcPr>
            <w:tcW w:w="4114" w:type="dxa"/>
            <w:tcBorders>
              <w:top w:val="single" w:sz="4" w:space="0" w:color="auto"/>
              <w:left w:val="nil"/>
              <w:bottom w:val="single" w:sz="4" w:space="0" w:color="auto"/>
              <w:right w:val="single" w:sz="4" w:space="0" w:color="auto"/>
            </w:tcBorders>
            <w:vAlign w:val="center"/>
            <w:hideMark/>
          </w:tcPr>
          <w:p w:rsidR="007A5D4D" w:rsidRDefault="007A5D4D">
            <w:pPr>
              <w:jc w:val="center"/>
              <w:rPr>
                <w:rFonts w:ascii="Arial" w:hAnsi="Arial" w:cs="Arial"/>
              </w:rPr>
            </w:pPr>
            <w:r>
              <w:rPr>
                <w:rFonts w:ascii="Arial" w:hAnsi="Arial" w:cs="Arial"/>
              </w:rPr>
              <w:t xml:space="preserve"> источники  </w:t>
            </w:r>
            <w:r>
              <w:rPr>
                <w:rFonts w:ascii="Arial" w:hAnsi="Arial" w:cs="Arial"/>
              </w:rPr>
              <w:br/>
              <w:t xml:space="preserve">финансирования дефицита бюджета </w:t>
            </w:r>
          </w:p>
        </w:tc>
        <w:tc>
          <w:tcPr>
            <w:tcW w:w="1843" w:type="dxa"/>
            <w:tcBorders>
              <w:top w:val="single" w:sz="4" w:space="0" w:color="auto"/>
              <w:left w:val="nil"/>
              <w:bottom w:val="single" w:sz="4" w:space="0" w:color="auto"/>
              <w:right w:val="single" w:sz="4" w:space="0" w:color="auto"/>
            </w:tcBorders>
            <w:noWrap/>
            <w:vAlign w:val="center"/>
            <w:hideMark/>
          </w:tcPr>
          <w:p w:rsidR="007A5D4D" w:rsidRDefault="007A5D4D">
            <w:pPr>
              <w:jc w:val="center"/>
              <w:rPr>
                <w:rFonts w:ascii="Arial" w:hAnsi="Arial" w:cs="Arial"/>
              </w:rPr>
            </w:pPr>
            <w:r>
              <w:rPr>
                <w:rFonts w:ascii="Arial" w:hAnsi="Arial" w:cs="Arial"/>
              </w:rPr>
              <w:t>сумма, тыс</w:t>
            </w:r>
            <w:proofErr w:type="gramStart"/>
            <w:r>
              <w:rPr>
                <w:rFonts w:ascii="Arial" w:hAnsi="Arial" w:cs="Arial"/>
              </w:rPr>
              <w:t>.р</w:t>
            </w:r>
            <w:proofErr w:type="gramEnd"/>
            <w:r>
              <w:rPr>
                <w:rFonts w:ascii="Arial" w:hAnsi="Arial" w:cs="Arial"/>
              </w:rPr>
              <w:t>уб.</w:t>
            </w:r>
          </w:p>
        </w:tc>
      </w:tr>
      <w:tr w:rsidR="007A5D4D" w:rsidTr="007A5D4D">
        <w:trPr>
          <w:trHeight w:val="1530"/>
        </w:trPr>
        <w:tc>
          <w:tcPr>
            <w:tcW w:w="3868" w:type="dxa"/>
            <w:tcBorders>
              <w:top w:val="nil"/>
              <w:left w:val="single" w:sz="4" w:space="0" w:color="auto"/>
              <w:bottom w:val="single" w:sz="4" w:space="0" w:color="auto"/>
              <w:right w:val="single" w:sz="4" w:space="0" w:color="auto"/>
            </w:tcBorders>
            <w:noWrap/>
            <w:vAlign w:val="center"/>
            <w:hideMark/>
          </w:tcPr>
          <w:p w:rsidR="007A5D4D" w:rsidRDefault="007A5D4D">
            <w:pPr>
              <w:jc w:val="center"/>
              <w:rPr>
                <w:rFonts w:ascii="Arial" w:hAnsi="Arial" w:cs="Arial"/>
              </w:rPr>
            </w:pPr>
            <w:r>
              <w:rPr>
                <w:rFonts w:ascii="Arial" w:hAnsi="Arial" w:cs="Arial"/>
              </w:rPr>
              <w:t>23501020000100000710</w:t>
            </w:r>
          </w:p>
        </w:tc>
        <w:tc>
          <w:tcPr>
            <w:tcW w:w="4114" w:type="dxa"/>
            <w:tcBorders>
              <w:top w:val="nil"/>
              <w:left w:val="nil"/>
              <w:bottom w:val="single" w:sz="4" w:space="0" w:color="auto"/>
              <w:right w:val="single" w:sz="4" w:space="0" w:color="auto"/>
            </w:tcBorders>
            <w:vAlign w:val="center"/>
            <w:hideMark/>
          </w:tcPr>
          <w:p w:rsidR="007A5D4D" w:rsidRDefault="007A5D4D">
            <w:pPr>
              <w:jc w:val="center"/>
              <w:rPr>
                <w:rFonts w:ascii="Arial" w:hAnsi="Arial" w:cs="Arial"/>
              </w:rPr>
            </w:pPr>
            <w:r>
              <w:rPr>
                <w:rFonts w:ascii="Arial" w:hAnsi="Arial" w:cs="Arial"/>
              </w:rPr>
              <w:t>Получение кредитов от кредитных организаций бюджетами сельских поселений в валюте Российской Федерации</w:t>
            </w:r>
          </w:p>
          <w:p w:rsidR="007A5D4D" w:rsidRDefault="007A5D4D">
            <w:pPr>
              <w:jc w:val="center"/>
              <w:rPr>
                <w:rFonts w:ascii="Arial" w:hAnsi="Arial" w:cs="Arial"/>
              </w:rPr>
            </w:pPr>
            <w:r>
              <w:rPr>
                <w:rFonts w:ascii="Arial" w:hAnsi="Arial" w:cs="Arial"/>
              </w:rPr>
              <w:t xml:space="preserve"> </w:t>
            </w:r>
          </w:p>
        </w:tc>
        <w:tc>
          <w:tcPr>
            <w:tcW w:w="1843" w:type="dxa"/>
            <w:tcBorders>
              <w:top w:val="nil"/>
              <w:left w:val="nil"/>
              <w:bottom w:val="single" w:sz="4" w:space="0" w:color="auto"/>
              <w:right w:val="single" w:sz="4" w:space="0" w:color="auto"/>
            </w:tcBorders>
            <w:noWrap/>
            <w:vAlign w:val="center"/>
            <w:hideMark/>
          </w:tcPr>
          <w:p w:rsidR="007A5D4D" w:rsidRDefault="007A5D4D">
            <w:pPr>
              <w:jc w:val="center"/>
              <w:rPr>
                <w:rFonts w:ascii="Arial" w:hAnsi="Arial" w:cs="Arial"/>
              </w:rPr>
            </w:pPr>
            <w:r>
              <w:rPr>
                <w:rFonts w:ascii="Arial" w:hAnsi="Arial" w:cs="Arial"/>
              </w:rPr>
              <w:t>0</w:t>
            </w:r>
          </w:p>
        </w:tc>
      </w:tr>
      <w:tr w:rsidR="007A5D4D" w:rsidTr="007A5D4D">
        <w:trPr>
          <w:trHeight w:val="1530"/>
        </w:trPr>
        <w:tc>
          <w:tcPr>
            <w:tcW w:w="3868" w:type="dxa"/>
            <w:tcBorders>
              <w:top w:val="nil"/>
              <w:left w:val="single" w:sz="4" w:space="0" w:color="auto"/>
              <w:bottom w:val="single" w:sz="4" w:space="0" w:color="auto"/>
              <w:right w:val="single" w:sz="4" w:space="0" w:color="auto"/>
            </w:tcBorders>
            <w:noWrap/>
            <w:vAlign w:val="center"/>
            <w:hideMark/>
          </w:tcPr>
          <w:p w:rsidR="007A5D4D" w:rsidRDefault="007A5D4D">
            <w:pPr>
              <w:jc w:val="center"/>
              <w:rPr>
                <w:rFonts w:ascii="Arial" w:hAnsi="Arial" w:cs="Arial"/>
              </w:rPr>
            </w:pPr>
            <w:r>
              <w:rPr>
                <w:rFonts w:ascii="Arial" w:hAnsi="Arial" w:cs="Arial"/>
              </w:rPr>
              <w:t>23501020000100000810</w:t>
            </w:r>
          </w:p>
        </w:tc>
        <w:tc>
          <w:tcPr>
            <w:tcW w:w="4114" w:type="dxa"/>
            <w:tcBorders>
              <w:top w:val="nil"/>
              <w:left w:val="nil"/>
              <w:bottom w:val="single" w:sz="4" w:space="0" w:color="auto"/>
              <w:right w:val="single" w:sz="4" w:space="0" w:color="auto"/>
            </w:tcBorders>
            <w:vAlign w:val="center"/>
          </w:tcPr>
          <w:p w:rsidR="007A5D4D" w:rsidRDefault="007A5D4D">
            <w:pPr>
              <w:jc w:val="center"/>
              <w:rPr>
                <w:rFonts w:ascii="Arial" w:hAnsi="Arial" w:cs="Arial"/>
              </w:rPr>
            </w:pPr>
            <w:r>
              <w:rPr>
                <w:rFonts w:ascii="Arial" w:hAnsi="Arial" w:cs="Arial"/>
              </w:rPr>
              <w:t>Погашение бюджетами сельских поселений  кредитов от кредитных организаций в валюте Российской Федерации</w:t>
            </w:r>
          </w:p>
          <w:p w:rsidR="007A5D4D" w:rsidRDefault="007A5D4D">
            <w:pPr>
              <w:jc w:val="center"/>
              <w:rPr>
                <w:rFonts w:ascii="Arial" w:hAnsi="Arial" w:cs="Arial"/>
              </w:rPr>
            </w:pPr>
          </w:p>
        </w:tc>
        <w:tc>
          <w:tcPr>
            <w:tcW w:w="1843" w:type="dxa"/>
            <w:tcBorders>
              <w:top w:val="nil"/>
              <w:left w:val="nil"/>
              <w:bottom w:val="single" w:sz="4" w:space="0" w:color="auto"/>
              <w:right w:val="single" w:sz="4" w:space="0" w:color="auto"/>
            </w:tcBorders>
            <w:noWrap/>
            <w:vAlign w:val="center"/>
            <w:hideMark/>
          </w:tcPr>
          <w:p w:rsidR="007A5D4D" w:rsidRDefault="007A5D4D">
            <w:pPr>
              <w:jc w:val="center"/>
              <w:rPr>
                <w:rFonts w:ascii="Arial" w:hAnsi="Arial" w:cs="Arial"/>
              </w:rPr>
            </w:pPr>
            <w:r>
              <w:rPr>
                <w:rFonts w:ascii="Arial" w:hAnsi="Arial" w:cs="Arial"/>
              </w:rPr>
              <w:t>0</w:t>
            </w:r>
          </w:p>
        </w:tc>
      </w:tr>
      <w:tr w:rsidR="007A5D4D" w:rsidTr="007A5D4D">
        <w:trPr>
          <w:trHeight w:val="1530"/>
        </w:trPr>
        <w:tc>
          <w:tcPr>
            <w:tcW w:w="3868" w:type="dxa"/>
            <w:tcBorders>
              <w:top w:val="nil"/>
              <w:left w:val="single" w:sz="4" w:space="0" w:color="auto"/>
              <w:bottom w:val="single" w:sz="4" w:space="0" w:color="auto"/>
              <w:right w:val="single" w:sz="4" w:space="0" w:color="auto"/>
            </w:tcBorders>
            <w:noWrap/>
            <w:vAlign w:val="center"/>
            <w:hideMark/>
          </w:tcPr>
          <w:p w:rsidR="007A5D4D" w:rsidRDefault="007A5D4D">
            <w:pPr>
              <w:jc w:val="center"/>
              <w:rPr>
                <w:rFonts w:ascii="Arial" w:hAnsi="Arial" w:cs="Arial"/>
              </w:rPr>
            </w:pPr>
            <w:r>
              <w:rPr>
                <w:rFonts w:ascii="Arial" w:hAnsi="Arial" w:cs="Arial"/>
              </w:rPr>
              <w:t>235010301000100000710</w:t>
            </w:r>
          </w:p>
        </w:tc>
        <w:tc>
          <w:tcPr>
            <w:tcW w:w="4114" w:type="dxa"/>
            <w:tcBorders>
              <w:top w:val="nil"/>
              <w:left w:val="nil"/>
              <w:bottom w:val="single" w:sz="4" w:space="0" w:color="auto"/>
              <w:right w:val="single" w:sz="4" w:space="0" w:color="auto"/>
            </w:tcBorders>
            <w:vAlign w:val="center"/>
          </w:tcPr>
          <w:p w:rsidR="007A5D4D" w:rsidRDefault="007A5D4D">
            <w:pPr>
              <w:jc w:val="center"/>
              <w:rPr>
                <w:rFonts w:ascii="Arial" w:hAnsi="Arial" w:cs="Arial"/>
              </w:rPr>
            </w:pPr>
            <w:r>
              <w:rPr>
                <w:rFonts w:ascii="Arial" w:hAnsi="Arial" w:cs="Arial"/>
              </w:rPr>
              <w:t>Получение кредитов от других бюджетов бюджетной системы Российской Федерации бюджетами сельских поселений в валюте Российской Федерации</w:t>
            </w:r>
          </w:p>
          <w:p w:rsidR="007A5D4D" w:rsidRDefault="007A5D4D">
            <w:pPr>
              <w:jc w:val="center"/>
              <w:rPr>
                <w:rFonts w:ascii="Arial" w:hAnsi="Arial" w:cs="Arial"/>
              </w:rPr>
            </w:pPr>
          </w:p>
        </w:tc>
        <w:tc>
          <w:tcPr>
            <w:tcW w:w="1843" w:type="dxa"/>
            <w:tcBorders>
              <w:top w:val="nil"/>
              <w:left w:val="nil"/>
              <w:bottom w:val="single" w:sz="4" w:space="0" w:color="auto"/>
              <w:right w:val="single" w:sz="4" w:space="0" w:color="auto"/>
            </w:tcBorders>
            <w:noWrap/>
            <w:vAlign w:val="center"/>
            <w:hideMark/>
          </w:tcPr>
          <w:p w:rsidR="007A5D4D" w:rsidRDefault="007A5D4D">
            <w:pPr>
              <w:jc w:val="center"/>
              <w:rPr>
                <w:rFonts w:ascii="Arial" w:hAnsi="Arial" w:cs="Arial"/>
              </w:rPr>
            </w:pPr>
            <w:r>
              <w:rPr>
                <w:rFonts w:ascii="Arial" w:hAnsi="Arial" w:cs="Arial"/>
              </w:rPr>
              <w:t>0</w:t>
            </w:r>
          </w:p>
        </w:tc>
      </w:tr>
      <w:tr w:rsidR="007A5D4D" w:rsidTr="007A5D4D">
        <w:trPr>
          <w:trHeight w:val="1530"/>
        </w:trPr>
        <w:tc>
          <w:tcPr>
            <w:tcW w:w="3868" w:type="dxa"/>
            <w:tcBorders>
              <w:top w:val="nil"/>
              <w:left w:val="single" w:sz="4" w:space="0" w:color="auto"/>
              <w:bottom w:val="single" w:sz="4" w:space="0" w:color="auto"/>
              <w:right w:val="single" w:sz="4" w:space="0" w:color="auto"/>
            </w:tcBorders>
            <w:noWrap/>
            <w:vAlign w:val="center"/>
            <w:hideMark/>
          </w:tcPr>
          <w:p w:rsidR="007A5D4D" w:rsidRDefault="007A5D4D">
            <w:pPr>
              <w:jc w:val="center"/>
              <w:rPr>
                <w:rFonts w:ascii="Arial" w:hAnsi="Arial" w:cs="Arial"/>
              </w:rPr>
            </w:pPr>
            <w:r>
              <w:rPr>
                <w:rFonts w:ascii="Arial" w:hAnsi="Arial" w:cs="Arial"/>
              </w:rPr>
              <w:t>23501030100100000810</w:t>
            </w:r>
          </w:p>
        </w:tc>
        <w:tc>
          <w:tcPr>
            <w:tcW w:w="4114" w:type="dxa"/>
            <w:tcBorders>
              <w:top w:val="nil"/>
              <w:left w:val="nil"/>
              <w:bottom w:val="single" w:sz="4" w:space="0" w:color="auto"/>
              <w:right w:val="single" w:sz="4" w:space="0" w:color="auto"/>
            </w:tcBorders>
            <w:vAlign w:val="center"/>
          </w:tcPr>
          <w:p w:rsidR="007A5D4D" w:rsidRDefault="007A5D4D">
            <w:pPr>
              <w:jc w:val="center"/>
              <w:rPr>
                <w:rFonts w:ascii="Arial" w:hAnsi="Arial" w:cs="Arial"/>
              </w:rPr>
            </w:pPr>
            <w:r>
              <w:rPr>
                <w:rFonts w:ascii="Arial" w:hAnsi="Arial" w:cs="Arial"/>
              </w:rPr>
              <w:t>Погашение бюджетами сельских поселений кредитов от других бюджетов бюджетной системы Российской Федерации в валюте Российской Федерации</w:t>
            </w:r>
          </w:p>
          <w:p w:rsidR="007A5D4D" w:rsidRDefault="007A5D4D">
            <w:pPr>
              <w:jc w:val="center"/>
              <w:rPr>
                <w:rFonts w:ascii="Arial" w:hAnsi="Arial" w:cs="Arial"/>
              </w:rPr>
            </w:pPr>
          </w:p>
        </w:tc>
        <w:tc>
          <w:tcPr>
            <w:tcW w:w="1843" w:type="dxa"/>
            <w:tcBorders>
              <w:top w:val="nil"/>
              <w:left w:val="nil"/>
              <w:bottom w:val="single" w:sz="4" w:space="0" w:color="auto"/>
              <w:right w:val="single" w:sz="4" w:space="0" w:color="auto"/>
            </w:tcBorders>
            <w:noWrap/>
            <w:vAlign w:val="center"/>
            <w:hideMark/>
          </w:tcPr>
          <w:p w:rsidR="007A5D4D" w:rsidRDefault="007A5D4D">
            <w:pPr>
              <w:jc w:val="center"/>
              <w:rPr>
                <w:rFonts w:ascii="Arial" w:hAnsi="Arial" w:cs="Arial"/>
              </w:rPr>
            </w:pPr>
            <w:r>
              <w:rPr>
                <w:rFonts w:ascii="Arial" w:hAnsi="Arial" w:cs="Arial"/>
              </w:rPr>
              <w:t>0</w:t>
            </w:r>
          </w:p>
        </w:tc>
      </w:tr>
      <w:tr w:rsidR="007A5D4D" w:rsidTr="007A5D4D">
        <w:trPr>
          <w:trHeight w:val="1530"/>
        </w:trPr>
        <w:tc>
          <w:tcPr>
            <w:tcW w:w="3868" w:type="dxa"/>
            <w:tcBorders>
              <w:top w:val="nil"/>
              <w:left w:val="single" w:sz="4" w:space="0" w:color="auto"/>
              <w:bottom w:val="single" w:sz="4" w:space="0" w:color="auto"/>
              <w:right w:val="single" w:sz="4" w:space="0" w:color="auto"/>
            </w:tcBorders>
            <w:noWrap/>
            <w:vAlign w:val="center"/>
            <w:hideMark/>
          </w:tcPr>
          <w:p w:rsidR="007A5D4D" w:rsidRDefault="007A5D4D">
            <w:pPr>
              <w:jc w:val="center"/>
              <w:rPr>
                <w:rFonts w:ascii="Arial" w:hAnsi="Arial" w:cs="Arial"/>
              </w:rPr>
            </w:pPr>
            <w:r>
              <w:rPr>
                <w:rFonts w:ascii="Arial" w:hAnsi="Arial" w:cs="Arial"/>
              </w:rPr>
              <w:t>23501060501100000640</w:t>
            </w:r>
          </w:p>
        </w:tc>
        <w:tc>
          <w:tcPr>
            <w:tcW w:w="4114" w:type="dxa"/>
            <w:tcBorders>
              <w:top w:val="nil"/>
              <w:left w:val="nil"/>
              <w:bottom w:val="single" w:sz="4" w:space="0" w:color="auto"/>
              <w:right w:val="single" w:sz="4" w:space="0" w:color="auto"/>
            </w:tcBorders>
            <w:vAlign w:val="center"/>
          </w:tcPr>
          <w:p w:rsidR="007A5D4D" w:rsidRDefault="007A5D4D">
            <w:pPr>
              <w:jc w:val="center"/>
              <w:rPr>
                <w:rFonts w:ascii="Arial" w:hAnsi="Arial" w:cs="Arial"/>
              </w:rPr>
            </w:pPr>
            <w:r>
              <w:rPr>
                <w:rFonts w:ascii="Arial" w:hAnsi="Arial" w:cs="Arial"/>
              </w:rPr>
              <w:t>Возврат бюджетных кредитов, предоставленных юридическими лицами из бюджетов сельских поселений в валюте Российской Федерации</w:t>
            </w:r>
          </w:p>
          <w:p w:rsidR="007A5D4D" w:rsidRDefault="007A5D4D">
            <w:pPr>
              <w:jc w:val="center"/>
              <w:rPr>
                <w:rFonts w:ascii="Arial" w:hAnsi="Arial" w:cs="Arial"/>
              </w:rPr>
            </w:pPr>
          </w:p>
        </w:tc>
        <w:tc>
          <w:tcPr>
            <w:tcW w:w="1843" w:type="dxa"/>
            <w:tcBorders>
              <w:top w:val="nil"/>
              <w:left w:val="nil"/>
              <w:bottom w:val="single" w:sz="4" w:space="0" w:color="auto"/>
              <w:right w:val="single" w:sz="4" w:space="0" w:color="auto"/>
            </w:tcBorders>
            <w:noWrap/>
            <w:vAlign w:val="center"/>
            <w:hideMark/>
          </w:tcPr>
          <w:p w:rsidR="007A5D4D" w:rsidRDefault="007A5D4D">
            <w:pPr>
              <w:jc w:val="center"/>
              <w:rPr>
                <w:rFonts w:ascii="Arial" w:hAnsi="Arial" w:cs="Arial"/>
              </w:rPr>
            </w:pPr>
            <w:r>
              <w:rPr>
                <w:rFonts w:ascii="Arial" w:hAnsi="Arial" w:cs="Arial"/>
              </w:rPr>
              <w:t>0</w:t>
            </w:r>
          </w:p>
        </w:tc>
      </w:tr>
      <w:tr w:rsidR="007A5D4D" w:rsidTr="007A5D4D">
        <w:trPr>
          <w:trHeight w:val="1530"/>
        </w:trPr>
        <w:tc>
          <w:tcPr>
            <w:tcW w:w="3868" w:type="dxa"/>
            <w:tcBorders>
              <w:top w:val="nil"/>
              <w:left w:val="single" w:sz="4" w:space="0" w:color="auto"/>
              <w:bottom w:val="single" w:sz="4" w:space="0" w:color="auto"/>
              <w:right w:val="single" w:sz="4" w:space="0" w:color="auto"/>
            </w:tcBorders>
            <w:noWrap/>
            <w:vAlign w:val="center"/>
            <w:hideMark/>
          </w:tcPr>
          <w:p w:rsidR="007A5D4D" w:rsidRDefault="007A5D4D">
            <w:pPr>
              <w:jc w:val="center"/>
              <w:rPr>
                <w:rFonts w:ascii="Arial" w:hAnsi="Arial" w:cs="Arial"/>
              </w:rPr>
            </w:pPr>
            <w:r>
              <w:rPr>
                <w:rFonts w:ascii="Arial" w:hAnsi="Arial" w:cs="Arial"/>
              </w:rPr>
              <w:t>23501060501100000540</w:t>
            </w:r>
          </w:p>
        </w:tc>
        <w:tc>
          <w:tcPr>
            <w:tcW w:w="4114" w:type="dxa"/>
            <w:tcBorders>
              <w:top w:val="nil"/>
              <w:left w:val="nil"/>
              <w:bottom w:val="single" w:sz="4" w:space="0" w:color="auto"/>
              <w:right w:val="single" w:sz="4" w:space="0" w:color="auto"/>
            </w:tcBorders>
            <w:vAlign w:val="center"/>
            <w:hideMark/>
          </w:tcPr>
          <w:p w:rsidR="007A5D4D" w:rsidRDefault="007A5D4D">
            <w:pPr>
              <w:jc w:val="center"/>
              <w:rPr>
                <w:rFonts w:ascii="Arial" w:hAnsi="Arial" w:cs="Arial"/>
              </w:rPr>
            </w:pPr>
            <w:r>
              <w:rPr>
                <w:rFonts w:ascii="Arial" w:hAnsi="Arial" w:cs="Arial"/>
              </w:rPr>
              <w:t>Предоставление бюджетного кредита юридическим лицам из бюджета сельских поселений в валюте Российской Федерации</w:t>
            </w:r>
          </w:p>
        </w:tc>
        <w:tc>
          <w:tcPr>
            <w:tcW w:w="1843" w:type="dxa"/>
            <w:tcBorders>
              <w:top w:val="nil"/>
              <w:left w:val="nil"/>
              <w:bottom w:val="single" w:sz="4" w:space="0" w:color="auto"/>
              <w:right w:val="single" w:sz="4" w:space="0" w:color="auto"/>
            </w:tcBorders>
            <w:noWrap/>
            <w:vAlign w:val="center"/>
            <w:hideMark/>
          </w:tcPr>
          <w:p w:rsidR="007A5D4D" w:rsidRDefault="007A5D4D">
            <w:pPr>
              <w:jc w:val="center"/>
              <w:rPr>
                <w:rFonts w:ascii="Arial" w:hAnsi="Arial" w:cs="Arial"/>
              </w:rPr>
            </w:pPr>
            <w:r>
              <w:rPr>
                <w:rFonts w:ascii="Arial" w:hAnsi="Arial" w:cs="Arial"/>
              </w:rPr>
              <w:t>0</w:t>
            </w:r>
          </w:p>
        </w:tc>
      </w:tr>
      <w:tr w:rsidR="007A5D4D" w:rsidTr="007A5D4D">
        <w:trPr>
          <w:trHeight w:val="1530"/>
        </w:trPr>
        <w:tc>
          <w:tcPr>
            <w:tcW w:w="3868" w:type="dxa"/>
            <w:tcBorders>
              <w:top w:val="nil"/>
              <w:left w:val="single" w:sz="4" w:space="0" w:color="auto"/>
              <w:bottom w:val="single" w:sz="4" w:space="0" w:color="auto"/>
              <w:right w:val="single" w:sz="4" w:space="0" w:color="auto"/>
            </w:tcBorders>
            <w:noWrap/>
            <w:vAlign w:val="center"/>
            <w:hideMark/>
          </w:tcPr>
          <w:p w:rsidR="007A5D4D" w:rsidRDefault="007A5D4D">
            <w:pPr>
              <w:jc w:val="center"/>
              <w:rPr>
                <w:rFonts w:ascii="Arial" w:hAnsi="Arial" w:cs="Arial"/>
              </w:rPr>
            </w:pPr>
            <w:r>
              <w:rPr>
                <w:rFonts w:ascii="Arial" w:hAnsi="Arial" w:cs="Arial"/>
              </w:rPr>
              <w:lastRenderedPageBreak/>
              <w:t>23501060600100000710</w:t>
            </w:r>
          </w:p>
        </w:tc>
        <w:tc>
          <w:tcPr>
            <w:tcW w:w="4114" w:type="dxa"/>
            <w:tcBorders>
              <w:top w:val="nil"/>
              <w:left w:val="nil"/>
              <w:bottom w:val="single" w:sz="4" w:space="0" w:color="auto"/>
              <w:right w:val="single" w:sz="4" w:space="0" w:color="auto"/>
            </w:tcBorders>
            <w:vAlign w:val="center"/>
            <w:hideMark/>
          </w:tcPr>
          <w:p w:rsidR="007A5D4D" w:rsidRDefault="007A5D4D">
            <w:pPr>
              <w:jc w:val="center"/>
              <w:rPr>
                <w:rFonts w:ascii="Arial" w:hAnsi="Arial" w:cs="Arial"/>
              </w:rPr>
            </w:pPr>
            <w:r>
              <w:rPr>
                <w:rFonts w:ascii="Arial" w:hAnsi="Arial" w:cs="Arial"/>
              </w:rPr>
              <w:t xml:space="preserve">Привлечение прочих </w:t>
            </w:r>
            <w:proofErr w:type="gramStart"/>
            <w:r>
              <w:rPr>
                <w:rFonts w:ascii="Arial" w:hAnsi="Arial" w:cs="Arial"/>
              </w:rPr>
              <w:t>источников внутреннего финансирования дефицитов бюджетов сельских поселений</w:t>
            </w:r>
            <w:proofErr w:type="gramEnd"/>
          </w:p>
        </w:tc>
        <w:tc>
          <w:tcPr>
            <w:tcW w:w="1843" w:type="dxa"/>
            <w:tcBorders>
              <w:top w:val="nil"/>
              <w:left w:val="nil"/>
              <w:bottom w:val="single" w:sz="4" w:space="0" w:color="auto"/>
              <w:right w:val="single" w:sz="4" w:space="0" w:color="auto"/>
            </w:tcBorders>
            <w:noWrap/>
            <w:vAlign w:val="center"/>
            <w:hideMark/>
          </w:tcPr>
          <w:p w:rsidR="007A5D4D" w:rsidRDefault="007A5D4D">
            <w:pPr>
              <w:jc w:val="center"/>
              <w:rPr>
                <w:rFonts w:ascii="Arial" w:hAnsi="Arial" w:cs="Arial"/>
              </w:rPr>
            </w:pPr>
            <w:r>
              <w:rPr>
                <w:rFonts w:ascii="Arial" w:hAnsi="Arial" w:cs="Arial"/>
              </w:rPr>
              <w:t>0</w:t>
            </w:r>
          </w:p>
        </w:tc>
      </w:tr>
      <w:tr w:rsidR="007A5D4D" w:rsidTr="007A5D4D">
        <w:trPr>
          <w:trHeight w:val="1185"/>
        </w:trPr>
        <w:tc>
          <w:tcPr>
            <w:tcW w:w="3868" w:type="dxa"/>
            <w:tcBorders>
              <w:top w:val="nil"/>
              <w:left w:val="single" w:sz="4" w:space="0" w:color="auto"/>
              <w:bottom w:val="single" w:sz="4" w:space="0" w:color="auto"/>
              <w:right w:val="single" w:sz="4" w:space="0" w:color="auto"/>
            </w:tcBorders>
            <w:noWrap/>
            <w:vAlign w:val="center"/>
            <w:hideMark/>
          </w:tcPr>
          <w:p w:rsidR="007A5D4D" w:rsidRDefault="007A5D4D">
            <w:pPr>
              <w:jc w:val="center"/>
              <w:rPr>
                <w:rFonts w:ascii="Arial" w:hAnsi="Arial" w:cs="Arial"/>
              </w:rPr>
            </w:pPr>
            <w:r>
              <w:rPr>
                <w:rFonts w:ascii="Arial" w:hAnsi="Arial" w:cs="Arial"/>
              </w:rPr>
              <w:t>23501060600100000810</w:t>
            </w:r>
          </w:p>
        </w:tc>
        <w:tc>
          <w:tcPr>
            <w:tcW w:w="4114" w:type="dxa"/>
            <w:tcBorders>
              <w:top w:val="nil"/>
              <w:left w:val="nil"/>
              <w:bottom w:val="single" w:sz="4" w:space="0" w:color="auto"/>
              <w:right w:val="single" w:sz="4" w:space="0" w:color="auto"/>
            </w:tcBorders>
            <w:vAlign w:val="center"/>
            <w:hideMark/>
          </w:tcPr>
          <w:p w:rsidR="007A5D4D" w:rsidRDefault="007A5D4D">
            <w:pPr>
              <w:jc w:val="center"/>
              <w:rPr>
                <w:rFonts w:ascii="Arial" w:hAnsi="Arial" w:cs="Arial"/>
              </w:rPr>
            </w:pPr>
            <w:r>
              <w:rPr>
                <w:rFonts w:ascii="Arial" w:hAnsi="Arial" w:cs="Arial"/>
              </w:rPr>
              <w:t xml:space="preserve">Погашение обязательств за счет прочих </w:t>
            </w:r>
            <w:proofErr w:type="gramStart"/>
            <w:r>
              <w:rPr>
                <w:rFonts w:ascii="Arial" w:hAnsi="Arial" w:cs="Arial"/>
              </w:rPr>
              <w:t>источников внутреннего финансирования дефицитов бюджетов сельских поселений</w:t>
            </w:r>
            <w:proofErr w:type="gramEnd"/>
          </w:p>
        </w:tc>
        <w:tc>
          <w:tcPr>
            <w:tcW w:w="1843" w:type="dxa"/>
            <w:tcBorders>
              <w:top w:val="nil"/>
              <w:left w:val="nil"/>
              <w:bottom w:val="single" w:sz="4" w:space="0" w:color="auto"/>
              <w:right w:val="single" w:sz="4" w:space="0" w:color="auto"/>
            </w:tcBorders>
            <w:noWrap/>
            <w:vAlign w:val="center"/>
            <w:hideMark/>
          </w:tcPr>
          <w:p w:rsidR="007A5D4D" w:rsidRDefault="007A5D4D">
            <w:pPr>
              <w:jc w:val="center"/>
              <w:rPr>
                <w:rFonts w:ascii="Arial" w:hAnsi="Arial" w:cs="Arial"/>
              </w:rPr>
            </w:pPr>
            <w:r>
              <w:rPr>
                <w:rFonts w:ascii="Arial" w:hAnsi="Arial" w:cs="Arial"/>
              </w:rPr>
              <w:t>0</w:t>
            </w:r>
          </w:p>
        </w:tc>
      </w:tr>
      <w:tr w:rsidR="007A5D4D" w:rsidTr="007A5D4D">
        <w:trPr>
          <w:trHeight w:val="255"/>
        </w:trPr>
        <w:tc>
          <w:tcPr>
            <w:tcW w:w="3868" w:type="dxa"/>
            <w:tcBorders>
              <w:top w:val="nil"/>
              <w:left w:val="single" w:sz="4" w:space="0" w:color="auto"/>
              <w:bottom w:val="nil"/>
              <w:right w:val="single" w:sz="4" w:space="0" w:color="auto"/>
            </w:tcBorders>
            <w:noWrap/>
            <w:vAlign w:val="center"/>
            <w:hideMark/>
          </w:tcPr>
          <w:p w:rsidR="007A5D4D" w:rsidRDefault="007A5D4D">
            <w:pPr>
              <w:jc w:val="center"/>
              <w:rPr>
                <w:rFonts w:ascii="Arial" w:hAnsi="Arial" w:cs="Arial"/>
              </w:rPr>
            </w:pPr>
            <w:r>
              <w:rPr>
                <w:rFonts w:ascii="Arial" w:hAnsi="Arial" w:cs="Arial"/>
              </w:rPr>
              <w:t>23501050201100000510 </w:t>
            </w:r>
          </w:p>
        </w:tc>
        <w:tc>
          <w:tcPr>
            <w:tcW w:w="4114" w:type="dxa"/>
            <w:tcBorders>
              <w:top w:val="nil"/>
              <w:left w:val="nil"/>
              <w:bottom w:val="nil"/>
              <w:right w:val="single" w:sz="4" w:space="0" w:color="auto"/>
            </w:tcBorders>
            <w:vAlign w:val="center"/>
            <w:hideMark/>
          </w:tcPr>
          <w:p w:rsidR="007A5D4D" w:rsidRDefault="007A5D4D">
            <w:pPr>
              <w:jc w:val="right"/>
              <w:rPr>
                <w:rFonts w:ascii="Arial" w:hAnsi="Arial" w:cs="Arial"/>
              </w:rPr>
            </w:pPr>
            <w:r>
              <w:rPr>
                <w:rFonts w:ascii="Arial" w:hAnsi="Arial" w:cs="Arial"/>
              </w:rPr>
              <w:t>Увеличение прочих остатков денежных средств бюджетов поселений</w:t>
            </w:r>
          </w:p>
        </w:tc>
        <w:tc>
          <w:tcPr>
            <w:tcW w:w="1843" w:type="dxa"/>
            <w:tcBorders>
              <w:top w:val="nil"/>
              <w:left w:val="nil"/>
              <w:bottom w:val="nil"/>
              <w:right w:val="single" w:sz="4" w:space="0" w:color="auto"/>
            </w:tcBorders>
            <w:noWrap/>
            <w:vAlign w:val="center"/>
          </w:tcPr>
          <w:p w:rsidR="007A5D4D" w:rsidRDefault="007A5D4D">
            <w:pPr>
              <w:jc w:val="center"/>
              <w:rPr>
                <w:rFonts w:ascii="Arial" w:hAnsi="Arial" w:cs="Arial"/>
              </w:rPr>
            </w:pPr>
            <w:r>
              <w:rPr>
                <w:rFonts w:ascii="Arial" w:hAnsi="Arial" w:cs="Arial"/>
              </w:rPr>
              <w:t>-17 308,9</w:t>
            </w:r>
          </w:p>
          <w:p w:rsidR="007A5D4D" w:rsidRDefault="007A5D4D">
            <w:pPr>
              <w:jc w:val="center"/>
              <w:rPr>
                <w:rFonts w:ascii="Arial" w:hAnsi="Arial" w:cs="Arial"/>
              </w:rPr>
            </w:pPr>
          </w:p>
          <w:p w:rsidR="007A5D4D" w:rsidRDefault="007A5D4D">
            <w:pPr>
              <w:jc w:val="center"/>
              <w:rPr>
                <w:rFonts w:ascii="Arial" w:hAnsi="Arial" w:cs="Arial"/>
              </w:rPr>
            </w:pPr>
          </w:p>
          <w:p w:rsidR="007A5D4D" w:rsidRDefault="007A5D4D">
            <w:pPr>
              <w:jc w:val="center"/>
              <w:rPr>
                <w:rFonts w:ascii="Arial" w:hAnsi="Arial" w:cs="Arial"/>
              </w:rPr>
            </w:pPr>
          </w:p>
        </w:tc>
      </w:tr>
      <w:tr w:rsidR="007A5D4D" w:rsidTr="007A5D4D">
        <w:trPr>
          <w:trHeight w:val="255"/>
        </w:trPr>
        <w:tc>
          <w:tcPr>
            <w:tcW w:w="3868" w:type="dxa"/>
            <w:tcBorders>
              <w:top w:val="nil"/>
              <w:left w:val="single" w:sz="4" w:space="0" w:color="auto"/>
              <w:bottom w:val="nil"/>
              <w:right w:val="single" w:sz="4" w:space="0" w:color="auto"/>
            </w:tcBorders>
            <w:noWrap/>
            <w:vAlign w:val="center"/>
          </w:tcPr>
          <w:p w:rsidR="007A5D4D" w:rsidRDefault="007A5D4D">
            <w:pPr>
              <w:jc w:val="center"/>
              <w:rPr>
                <w:rFonts w:ascii="Arial" w:hAnsi="Arial" w:cs="Arial"/>
              </w:rPr>
            </w:pPr>
          </w:p>
          <w:p w:rsidR="007A5D4D" w:rsidRDefault="007A5D4D">
            <w:pPr>
              <w:jc w:val="center"/>
              <w:rPr>
                <w:rFonts w:ascii="Arial" w:hAnsi="Arial" w:cs="Arial"/>
              </w:rPr>
            </w:pPr>
            <w:r>
              <w:rPr>
                <w:rFonts w:ascii="Arial" w:hAnsi="Arial" w:cs="Arial"/>
              </w:rPr>
              <w:t>23501050201100000610</w:t>
            </w:r>
          </w:p>
        </w:tc>
        <w:tc>
          <w:tcPr>
            <w:tcW w:w="4114" w:type="dxa"/>
            <w:tcBorders>
              <w:top w:val="nil"/>
              <w:left w:val="nil"/>
              <w:bottom w:val="nil"/>
              <w:right w:val="single" w:sz="4" w:space="0" w:color="auto"/>
            </w:tcBorders>
            <w:vAlign w:val="center"/>
            <w:hideMark/>
          </w:tcPr>
          <w:p w:rsidR="007A5D4D" w:rsidRDefault="007A5D4D">
            <w:pPr>
              <w:jc w:val="right"/>
              <w:rPr>
                <w:rFonts w:ascii="Arial" w:hAnsi="Arial" w:cs="Arial"/>
              </w:rPr>
            </w:pPr>
            <w:r>
              <w:rPr>
                <w:rFonts w:ascii="Arial" w:hAnsi="Arial" w:cs="Arial"/>
              </w:rPr>
              <w:t>Уменьшение прочих остатков денежных средств бюджетов поселений</w:t>
            </w:r>
          </w:p>
        </w:tc>
        <w:tc>
          <w:tcPr>
            <w:tcW w:w="1843" w:type="dxa"/>
            <w:tcBorders>
              <w:top w:val="nil"/>
              <w:left w:val="nil"/>
              <w:bottom w:val="nil"/>
              <w:right w:val="single" w:sz="4" w:space="0" w:color="auto"/>
            </w:tcBorders>
            <w:noWrap/>
            <w:vAlign w:val="center"/>
            <w:hideMark/>
          </w:tcPr>
          <w:p w:rsidR="007A5D4D" w:rsidRDefault="007A5D4D">
            <w:pPr>
              <w:jc w:val="center"/>
              <w:rPr>
                <w:rFonts w:ascii="Arial" w:hAnsi="Arial" w:cs="Arial"/>
              </w:rPr>
            </w:pPr>
            <w:r>
              <w:rPr>
                <w:rFonts w:ascii="Arial" w:hAnsi="Arial" w:cs="Arial"/>
              </w:rPr>
              <w:t>18 315,1</w:t>
            </w:r>
          </w:p>
        </w:tc>
      </w:tr>
    </w:tbl>
    <w:p w:rsidR="007A5D4D" w:rsidRDefault="007A5D4D" w:rsidP="007A5D4D">
      <w:pPr>
        <w:tabs>
          <w:tab w:val="left" w:pos="6720"/>
        </w:tabs>
      </w:pPr>
      <w:r>
        <w:tab/>
        <w:t>ИТОГО          1 006,2</w:t>
      </w: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ind w:firstLine="709"/>
        <w:jc w:val="center"/>
        <w:rPr>
          <w:b/>
          <w:sz w:val="28"/>
          <w:szCs w:val="28"/>
        </w:rPr>
      </w:pPr>
    </w:p>
    <w:p w:rsidR="007A5D4D" w:rsidRDefault="007A5D4D" w:rsidP="007A5D4D">
      <w:pPr>
        <w:jc w:val="center"/>
        <w:rPr>
          <w:b/>
          <w:bCs/>
          <w:spacing w:val="-1"/>
          <w:sz w:val="28"/>
          <w:szCs w:val="28"/>
        </w:rPr>
      </w:pPr>
    </w:p>
    <w:p w:rsidR="007A5D4D" w:rsidRDefault="007A5D4D" w:rsidP="007A5D4D">
      <w:pPr>
        <w:jc w:val="center"/>
        <w:rPr>
          <w:b/>
          <w:bCs/>
          <w:spacing w:val="-1"/>
          <w:sz w:val="28"/>
          <w:szCs w:val="28"/>
        </w:rPr>
      </w:pPr>
    </w:p>
    <w:p w:rsidR="007A5D4D" w:rsidRDefault="007A5D4D" w:rsidP="007A5D4D">
      <w:pPr>
        <w:jc w:val="center"/>
        <w:rPr>
          <w:b/>
          <w:bCs/>
          <w:spacing w:val="-1"/>
          <w:sz w:val="28"/>
          <w:szCs w:val="28"/>
        </w:rPr>
      </w:pPr>
    </w:p>
    <w:p w:rsidR="007A5D4D" w:rsidRDefault="007A5D4D" w:rsidP="007A5D4D">
      <w:pPr>
        <w:jc w:val="center"/>
        <w:rPr>
          <w:b/>
          <w:bCs/>
          <w:spacing w:val="-1"/>
          <w:sz w:val="28"/>
          <w:szCs w:val="28"/>
        </w:rPr>
      </w:pPr>
    </w:p>
    <w:p w:rsidR="007A5D4D" w:rsidRDefault="007A5D4D" w:rsidP="007A5D4D">
      <w:pPr>
        <w:jc w:val="center"/>
        <w:rPr>
          <w:b/>
          <w:bCs/>
          <w:spacing w:val="-1"/>
          <w:sz w:val="28"/>
          <w:szCs w:val="28"/>
        </w:rPr>
      </w:pPr>
    </w:p>
    <w:p w:rsidR="007A5D4D" w:rsidRDefault="007A5D4D" w:rsidP="007A5D4D">
      <w:pPr>
        <w:jc w:val="center"/>
        <w:rPr>
          <w:b/>
          <w:bCs/>
          <w:spacing w:val="-1"/>
          <w:sz w:val="28"/>
          <w:szCs w:val="28"/>
        </w:rPr>
      </w:pPr>
    </w:p>
    <w:p w:rsidR="007A5D4D" w:rsidRDefault="007A5D4D" w:rsidP="007A5D4D">
      <w:pPr>
        <w:jc w:val="center"/>
        <w:rPr>
          <w:b/>
          <w:bCs/>
          <w:spacing w:val="-1"/>
          <w:sz w:val="28"/>
          <w:szCs w:val="28"/>
        </w:rPr>
      </w:pPr>
    </w:p>
    <w:p w:rsidR="007A5D4D" w:rsidRDefault="007A5D4D" w:rsidP="007A5D4D">
      <w:pPr>
        <w:jc w:val="center"/>
        <w:rPr>
          <w:b/>
          <w:bCs/>
          <w:spacing w:val="-1"/>
          <w:sz w:val="28"/>
          <w:szCs w:val="28"/>
        </w:rPr>
      </w:pPr>
    </w:p>
    <w:p w:rsidR="007A5D4D" w:rsidRDefault="007A5D4D" w:rsidP="007A5D4D">
      <w:pPr>
        <w:jc w:val="center"/>
        <w:rPr>
          <w:b/>
          <w:bCs/>
          <w:spacing w:val="-1"/>
          <w:sz w:val="28"/>
          <w:szCs w:val="28"/>
        </w:rPr>
      </w:pPr>
    </w:p>
    <w:p w:rsidR="007A5D4D" w:rsidRDefault="007A5D4D" w:rsidP="007A5D4D">
      <w:pPr>
        <w:jc w:val="center"/>
        <w:rPr>
          <w:b/>
          <w:bCs/>
          <w:spacing w:val="-1"/>
          <w:sz w:val="28"/>
          <w:szCs w:val="28"/>
        </w:rPr>
      </w:pPr>
    </w:p>
    <w:p w:rsidR="007A5D4D" w:rsidRDefault="007A5D4D" w:rsidP="007A5D4D">
      <w:pPr>
        <w:jc w:val="center"/>
        <w:rPr>
          <w:b/>
          <w:bCs/>
          <w:spacing w:val="-1"/>
          <w:sz w:val="28"/>
          <w:szCs w:val="28"/>
        </w:rPr>
      </w:pPr>
    </w:p>
    <w:p w:rsidR="007A5D4D" w:rsidRDefault="007A5D4D" w:rsidP="007A5D4D">
      <w:pPr>
        <w:jc w:val="center"/>
        <w:rPr>
          <w:b/>
          <w:bCs/>
          <w:spacing w:val="-1"/>
          <w:sz w:val="28"/>
          <w:szCs w:val="28"/>
        </w:rPr>
      </w:pPr>
    </w:p>
    <w:p w:rsidR="007A5D4D" w:rsidRDefault="007A5D4D" w:rsidP="007A5D4D">
      <w:pPr>
        <w:jc w:val="center"/>
        <w:rPr>
          <w:b/>
          <w:bCs/>
          <w:spacing w:val="-1"/>
          <w:sz w:val="28"/>
          <w:szCs w:val="28"/>
        </w:rPr>
      </w:pPr>
    </w:p>
    <w:p w:rsidR="007A5D4D" w:rsidRDefault="007A5D4D" w:rsidP="007A5D4D">
      <w:pPr>
        <w:jc w:val="center"/>
        <w:rPr>
          <w:b/>
          <w:bCs/>
          <w:spacing w:val="-1"/>
          <w:sz w:val="28"/>
          <w:szCs w:val="28"/>
        </w:rPr>
      </w:pPr>
    </w:p>
    <w:p w:rsidR="007A5D4D" w:rsidRDefault="007A5D4D" w:rsidP="007A5D4D">
      <w:pPr>
        <w:jc w:val="center"/>
        <w:rPr>
          <w:b/>
          <w:bCs/>
          <w:spacing w:val="-1"/>
          <w:sz w:val="28"/>
          <w:szCs w:val="28"/>
        </w:rPr>
      </w:pPr>
    </w:p>
    <w:p w:rsidR="007A5D4D" w:rsidRDefault="007A5D4D" w:rsidP="007A5D4D">
      <w:pPr>
        <w:jc w:val="center"/>
        <w:rPr>
          <w:b/>
          <w:bCs/>
          <w:spacing w:val="-1"/>
          <w:sz w:val="28"/>
          <w:szCs w:val="28"/>
        </w:rPr>
      </w:pPr>
    </w:p>
    <w:p w:rsidR="007A5D4D" w:rsidRDefault="007A5D4D" w:rsidP="007A5D4D">
      <w:pPr>
        <w:jc w:val="center"/>
        <w:rPr>
          <w:b/>
          <w:bCs/>
          <w:spacing w:val="-1"/>
          <w:sz w:val="28"/>
          <w:szCs w:val="28"/>
        </w:rPr>
      </w:pPr>
    </w:p>
    <w:p w:rsidR="007A5D4D" w:rsidRDefault="007A5D4D" w:rsidP="007A5D4D">
      <w:pPr>
        <w:jc w:val="center"/>
        <w:rPr>
          <w:b/>
          <w:bCs/>
          <w:spacing w:val="-1"/>
          <w:sz w:val="28"/>
          <w:szCs w:val="28"/>
        </w:rPr>
      </w:pPr>
    </w:p>
    <w:p w:rsidR="007A5D4D" w:rsidRDefault="007A5D4D" w:rsidP="007A5D4D">
      <w:pPr>
        <w:jc w:val="center"/>
        <w:rPr>
          <w:b/>
          <w:bCs/>
          <w:spacing w:val="-1"/>
          <w:sz w:val="28"/>
          <w:szCs w:val="28"/>
        </w:rPr>
      </w:pPr>
    </w:p>
    <w:p w:rsidR="007A5D4D" w:rsidRDefault="007A5D4D" w:rsidP="007A5D4D">
      <w:pPr>
        <w:jc w:val="center"/>
        <w:rPr>
          <w:b/>
          <w:bCs/>
          <w:spacing w:val="-1"/>
          <w:sz w:val="28"/>
          <w:szCs w:val="28"/>
        </w:rPr>
      </w:pPr>
    </w:p>
    <w:p w:rsidR="007A5D4D" w:rsidRDefault="007A5D4D" w:rsidP="007A5D4D">
      <w:pPr>
        <w:jc w:val="center"/>
        <w:rPr>
          <w:b/>
          <w:bCs/>
          <w:spacing w:val="-1"/>
          <w:sz w:val="28"/>
          <w:szCs w:val="28"/>
        </w:rPr>
      </w:pPr>
    </w:p>
    <w:p w:rsidR="007A5D4D" w:rsidRDefault="007A5D4D" w:rsidP="007A5D4D">
      <w:pPr>
        <w:jc w:val="center"/>
        <w:rPr>
          <w:b/>
          <w:bCs/>
          <w:spacing w:val="-1"/>
          <w:sz w:val="28"/>
          <w:szCs w:val="28"/>
        </w:rPr>
      </w:pPr>
    </w:p>
    <w:p w:rsidR="007A5D4D" w:rsidRDefault="007A5D4D" w:rsidP="007A5D4D">
      <w:pPr>
        <w:jc w:val="center"/>
        <w:rPr>
          <w:b/>
          <w:bCs/>
          <w:spacing w:val="-1"/>
          <w:sz w:val="28"/>
          <w:szCs w:val="28"/>
        </w:rPr>
      </w:pPr>
    </w:p>
    <w:p w:rsidR="007A5D4D" w:rsidRDefault="007A5D4D" w:rsidP="007A5D4D">
      <w:pPr>
        <w:jc w:val="center"/>
        <w:rPr>
          <w:b/>
          <w:bCs/>
          <w:spacing w:val="-1"/>
          <w:sz w:val="28"/>
          <w:szCs w:val="28"/>
        </w:rPr>
      </w:pPr>
    </w:p>
    <w:p w:rsidR="007A5D4D" w:rsidRDefault="007A5D4D" w:rsidP="007A5D4D">
      <w:pPr>
        <w:jc w:val="center"/>
        <w:rPr>
          <w:b/>
          <w:bCs/>
          <w:spacing w:val="-1"/>
          <w:sz w:val="28"/>
          <w:szCs w:val="28"/>
        </w:rPr>
      </w:pPr>
    </w:p>
    <w:p w:rsidR="007A5D4D" w:rsidRDefault="007A5D4D" w:rsidP="007A5D4D">
      <w:pPr>
        <w:jc w:val="center"/>
        <w:rPr>
          <w:b/>
          <w:bCs/>
          <w:spacing w:val="-1"/>
          <w:sz w:val="28"/>
          <w:szCs w:val="28"/>
        </w:rPr>
      </w:pPr>
    </w:p>
    <w:p w:rsidR="007A5D4D" w:rsidRDefault="007A5D4D" w:rsidP="007A5D4D">
      <w:pPr>
        <w:jc w:val="center"/>
        <w:rPr>
          <w:b/>
          <w:bCs/>
          <w:spacing w:val="-1"/>
          <w:sz w:val="28"/>
          <w:szCs w:val="28"/>
        </w:rPr>
      </w:pPr>
      <w:r>
        <w:rPr>
          <w:b/>
          <w:bCs/>
          <w:spacing w:val="-1"/>
          <w:sz w:val="28"/>
          <w:szCs w:val="28"/>
        </w:rPr>
        <w:lastRenderedPageBreak/>
        <w:t>СОВЕТ ДЕПУТАТОВ КОЖУРЛИНСКОГО СЕЛЬСОВЕТА</w:t>
      </w:r>
    </w:p>
    <w:p w:rsidR="007A5D4D" w:rsidRDefault="007A5D4D" w:rsidP="007A5D4D">
      <w:pPr>
        <w:shd w:val="clear" w:color="auto" w:fill="FFFFFF"/>
        <w:spacing w:line="317" w:lineRule="exact"/>
        <w:ind w:right="518"/>
        <w:jc w:val="center"/>
        <w:rPr>
          <w:sz w:val="28"/>
          <w:szCs w:val="28"/>
        </w:rPr>
      </w:pPr>
      <w:r>
        <w:rPr>
          <w:b/>
          <w:bCs/>
          <w:spacing w:val="-2"/>
          <w:sz w:val="28"/>
          <w:szCs w:val="28"/>
        </w:rPr>
        <w:t xml:space="preserve">     УБИНСКОГО РАЙОНА НОВОСИБИРСКОЙ ОБЛАСТИ</w:t>
      </w:r>
    </w:p>
    <w:p w:rsidR="007A5D4D" w:rsidRDefault="007A5D4D" w:rsidP="007A5D4D">
      <w:pPr>
        <w:shd w:val="clear" w:color="auto" w:fill="FFFFFF"/>
        <w:spacing w:line="317" w:lineRule="exact"/>
        <w:ind w:right="518"/>
        <w:jc w:val="center"/>
        <w:rPr>
          <w:sz w:val="28"/>
          <w:szCs w:val="28"/>
        </w:rPr>
      </w:pPr>
      <w:r>
        <w:rPr>
          <w:sz w:val="28"/>
          <w:szCs w:val="28"/>
        </w:rPr>
        <w:t>(пятого созыва)</w:t>
      </w:r>
    </w:p>
    <w:p w:rsidR="007A5D4D" w:rsidRDefault="007A5D4D" w:rsidP="007A5D4D">
      <w:pPr>
        <w:shd w:val="clear" w:color="auto" w:fill="FFFFFF"/>
        <w:spacing w:line="317" w:lineRule="exact"/>
        <w:ind w:right="518"/>
        <w:jc w:val="center"/>
        <w:rPr>
          <w:sz w:val="28"/>
          <w:szCs w:val="28"/>
        </w:rPr>
      </w:pPr>
    </w:p>
    <w:p w:rsidR="007A5D4D" w:rsidRDefault="007A5D4D" w:rsidP="007A5D4D">
      <w:pPr>
        <w:shd w:val="clear" w:color="auto" w:fill="FFFFFF"/>
        <w:spacing w:line="317" w:lineRule="exact"/>
        <w:ind w:right="518"/>
        <w:jc w:val="center"/>
        <w:rPr>
          <w:sz w:val="28"/>
          <w:szCs w:val="28"/>
        </w:rPr>
      </w:pPr>
    </w:p>
    <w:p w:rsidR="007A5D4D" w:rsidRDefault="007A5D4D" w:rsidP="007A5D4D">
      <w:pPr>
        <w:shd w:val="clear" w:color="auto" w:fill="FFFFFF"/>
        <w:spacing w:line="317" w:lineRule="exact"/>
        <w:ind w:right="518"/>
        <w:jc w:val="center"/>
        <w:rPr>
          <w:sz w:val="28"/>
          <w:szCs w:val="28"/>
        </w:rPr>
      </w:pPr>
      <w:r>
        <w:rPr>
          <w:b/>
          <w:bCs/>
          <w:spacing w:val="-4"/>
          <w:w w:val="128"/>
          <w:sz w:val="28"/>
          <w:szCs w:val="28"/>
        </w:rPr>
        <w:t>РЕШЕНИЕ</w:t>
      </w:r>
    </w:p>
    <w:p w:rsidR="007A5D4D" w:rsidRDefault="007A5D4D" w:rsidP="007A5D4D">
      <w:pPr>
        <w:shd w:val="clear" w:color="auto" w:fill="FFFFFF"/>
        <w:rPr>
          <w:sz w:val="28"/>
          <w:szCs w:val="28"/>
        </w:rPr>
      </w:pPr>
      <w:r>
        <w:rPr>
          <w:sz w:val="28"/>
          <w:szCs w:val="28"/>
        </w:rPr>
        <w:t xml:space="preserve">                                         двадцать восьмой сессии                                              </w:t>
      </w:r>
    </w:p>
    <w:p w:rsidR="007A5D4D" w:rsidRDefault="007A5D4D" w:rsidP="007A5D4D">
      <w:pPr>
        <w:jc w:val="center"/>
        <w:rPr>
          <w:sz w:val="28"/>
          <w:szCs w:val="28"/>
        </w:rPr>
      </w:pPr>
      <w:r>
        <w:rPr>
          <w:sz w:val="28"/>
          <w:szCs w:val="28"/>
        </w:rPr>
        <w:t xml:space="preserve">   </w:t>
      </w:r>
    </w:p>
    <w:p w:rsidR="007A5D4D" w:rsidRDefault="007A5D4D" w:rsidP="007A5D4D">
      <w:pPr>
        <w:rPr>
          <w:sz w:val="28"/>
          <w:szCs w:val="28"/>
        </w:rPr>
      </w:pPr>
      <w:r>
        <w:rPr>
          <w:sz w:val="28"/>
          <w:szCs w:val="28"/>
        </w:rPr>
        <w:t xml:space="preserve">           29.04.2019                                                                               № 144</w:t>
      </w:r>
    </w:p>
    <w:p w:rsidR="007A5D4D" w:rsidRDefault="007A5D4D" w:rsidP="007A5D4D">
      <w:pPr>
        <w:rPr>
          <w:sz w:val="28"/>
          <w:szCs w:val="28"/>
        </w:rPr>
      </w:pPr>
    </w:p>
    <w:p w:rsidR="007A5D4D" w:rsidRDefault="007A5D4D" w:rsidP="007A5D4D">
      <w:pPr>
        <w:jc w:val="center"/>
        <w:rPr>
          <w:b/>
          <w:sz w:val="28"/>
          <w:szCs w:val="28"/>
        </w:rPr>
      </w:pPr>
      <w:r>
        <w:rPr>
          <w:b/>
          <w:sz w:val="28"/>
          <w:szCs w:val="28"/>
        </w:rPr>
        <w:t>О принятии Устава Кожурлинского сельсовета</w:t>
      </w:r>
    </w:p>
    <w:p w:rsidR="007A5D4D" w:rsidRDefault="007A5D4D" w:rsidP="007A5D4D">
      <w:pPr>
        <w:jc w:val="center"/>
        <w:rPr>
          <w:b/>
          <w:sz w:val="28"/>
          <w:szCs w:val="28"/>
        </w:rPr>
      </w:pPr>
      <w:r>
        <w:rPr>
          <w:b/>
          <w:sz w:val="28"/>
          <w:szCs w:val="28"/>
        </w:rPr>
        <w:t>Убинского района Новосибирской области</w:t>
      </w:r>
    </w:p>
    <w:p w:rsidR="007A5D4D" w:rsidRDefault="007A5D4D" w:rsidP="007A5D4D">
      <w:pPr>
        <w:shd w:val="clear" w:color="auto" w:fill="FFFFFF"/>
        <w:tabs>
          <w:tab w:val="left" w:leader="underscore" w:pos="2179"/>
        </w:tabs>
        <w:ind w:left="10"/>
        <w:rPr>
          <w:b/>
          <w:color w:val="000000"/>
          <w:spacing w:val="-1"/>
          <w:sz w:val="28"/>
          <w:szCs w:val="28"/>
        </w:rPr>
      </w:pPr>
    </w:p>
    <w:p w:rsidR="007A5D4D" w:rsidRDefault="007A5D4D" w:rsidP="007A5D4D">
      <w:pPr>
        <w:shd w:val="clear" w:color="auto" w:fill="FFFFFF"/>
        <w:tabs>
          <w:tab w:val="left" w:leader="underscore" w:pos="2179"/>
        </w:tabs>
        <w:ind w:left="10" w:firstLine="710"/>
        <w:rPr>
          <w:color w:val="000000"/>
          <w:spacing w:val="-1"/>
          <w:sz w:val="28"/>
          <w:szCs w:val="28"/>
        </w:rPr>
      </w:pPr>
      <w:r>
        <w:rPr>
          <w:color w:val="000000"/>
          <w:spacing w:val="-1"/>
          <w:sz w:val="28"/>
          <w:szCs w:val="28"/>
        </w:rPr>
        <w:t>В соответствии со ст. 7, 35, 44  Федерального закона от 06.10.2003 г № 131-ФЗ « Об общих принципах организации местного самоуправления в Российской Федерации» Совет депутатов Кожурлинского  сельсовета Убинского района Новосибирской области</w:t>
      </w:r>
    </w:p>
    <w:p w:rsidR="007A5D4D" w:rsidRDefault="007A5D4D" w:rsidP="007A5D4D">
      <w:pPr>
        <w:shd w:val="clear" w:color="auto" w:fill="FFFFFF"/>
        <w:tabs>
          <w:tab w:val="left" w:leader="underscore" w:pos="2179"/>
        </w:tabs>
        <w:jc w:val="both"/>
        <w:rPr>
          <w:sz w:val="28"/>
          <w:szCs w:val="28"/>
        </w:rPr>
      </w:pPr>
      <w:r>
        <w:rPr>
          <w:color w:val="000000"/>
          <w:spacing w:val="-1"/>
          <w:sz w:val="28"/>
          <w:szCs w:val="28"/>
        </w:rPr>
        <w:t>РЕШИЛ:</w:t>
      </w:r>
    </w:p>
    <w:p w:rsidR="007A5D4D" w:rsidRDefault="007A5D4D" w:rsidP="007A5D4D">
      <w:pPr>
        <w:jc w:val="both"/>
        <w:rPr>
          <w:color w:val="000000"/>
          <w:spacing w:val="-1"/>
          <w:sz w:val="28"/>
          <w:szCs w:val="28"/>
        </w:rPr>
      </w:pPr>
      <w:r>
        <w:rPr>
          <w:color w:val="000000"/>
          <w:spacing w:val="-21"/>
          <w:sz w:val="28"/>
          <w:szCs w:val="28"/>
        </w:rPr>
        <w:t>1.</w:t>
      </w:r>
      <w:r>
        <w:rPr>
          <w:color w:val="000000"/>
          <w:sz w:val="28"/>
          <w:szCs w:val="28"/>
        </w:rPr>
        <w:t xml:space="preserve"> </w:t>
      </w:r>
      <w:r>
        <w:rPr>
          <w:color w:val="000000"/>
          <w:spacing w:val="1"/>
          <w:sz w:val="28"/>
          <w:szCs w:val="28"/>
        </w:rPr>
        <w:t>Принять  Устав Кожурлинского сельсовета</w:t>
      </w:r>
      <w:r>
        <w:rPr>
          <w:sz w:val="28"/>
          <w:szCs w:val="28"/>
        </w:rPr>
        <w:t xml:space="preserve"> Убинского района Новосибирской области</w:t>
      </w:r>
      <w:r>
        <w:rPr>
          <w:color w:val="000000"/>
          <w:spacing w:val="-1"/>
          <w:sz w:val="28"/>
          <w:szCs w:val="28"/>
        </w:rPr>
        <w:t xml:space="preserve"> (прилагается).</w:t>
      </w:r>
    </w:p>
    <w:p w:rsidR="007A5D4D" w:rsidRDefault="007A5D4D" w:rsidP="007A5D4D">
      <w:pPr>
        <w:shd w:val="clear" w:color="auto" w:fill="FFFFFF"/>
        <w:tabs>
          <w:tab w:val="left" w:pos="744"/>
        </w:tabs>
        <w:jc w:val="both"/>
        <w:rPr>
          <w:color w:val="000000"/>
          <w:sz w:val="28"/>
          <w:szCs w:val="28"/>
        </w:rPr>
      </w:pPr>
      <w:r>
        <w:rPr>
          <w:color w:val="000000"/>
          <w:spacing w:val="-9"/>
          <w:sz w:val="28"/>
          <w:szCs w:val="28"/>
        </w:rPr>
        <w:t>2.</w:t>
      </w:r>
      <w:r>
        <w:rPr>
          <w:color w:val="000000"/>
          <w:sz w:val="28"/>
          <w:szCs w:val="28"/>
        </w:rPr>
        <w:t xml:space="preserve"> В порядке, установленном Федеральным законом от 21.07.2005 г. № 97-ФЗ</w:t>
      </w:r>
    </w:p>
    <w:p w:rsidR="007A5D4D" w:rsidRDefault="007A5D4D" w:rsidP="007A5D4D">
      <w:pPr>
        <w:shd w:val="clear" w:color="auto" w:fill="FFFFFF"/>
        <w:tabs>
          <w:tab w:val="left" w:pos="0"/>
        </w:tabs>
        <w:jc w:val="both"/>
        <w:rPr>
          <w:color w:val="000000"/>
          <w:spacing w:val="3"/>
          <w:sz w:val="28"/>
          <w:szCs w:val="28"/>
        </w:rPr>
      </w:pPr>
      <w:r>
        <w:rPr>
          <w:color w:val="000000"/>
          <w:sz w:val="28"/>
          <w:szCs w:val="28"/>
        </w:rPr>
        <w:t xml:space="preserve"> « О государственной регистрации Уставов муниципальных образований», п</w:t>
      </w:r>
      <w:r>
        <w:rPr>
          <w:color w:val="000000"/>
          <w:spacing w:val="3"/>
          <w:sz w:val="28"/>
          <w:szCs w:val="28"/>
        </w:rPr>
        <w:t>редоставить  Устав Кожурлинского</w:t>
      </w:r>
      <w:r>
        <w:rPr>
          <w:sz w:val="28"/>
          <w:szCs w:val="28"/>
        </w:rPr>
        <w:t xml:space="preserve"> сельсовета Убинского района Новосибирской области</w:t>
      </w:r>
      <w:r>
        <w:rPr>
          <w:color w:val="000000"/>
          <w:spacing w:val="3"/>
          <w:sz w:val="28"/>
          <w:szCs w:val="28"/>
        </w:rPr>
        <w:t xml:space="preserve"> на государственную регистрацию в Главное управление Министерства юстиции Российской Федерации по Новосибирской области в течение 15 дней.</w:t>
      </w:r>
    </w:p>
    <w:p w:rsidR="007A5D4D" w:rsidRDefault="007A5D4D" w:rsidP="007A5D4D">
      <w:pPr>
        <w:shd w:val="clear" w:color="auto" w:fill="FFFFFF"/>
        <w:tabs>
          <w:tab w:val="left" w:pos="869"/>
          <w:tab w:val="left" w:leader="underscore" w:pos="6566"/>
        </w:tabs>
        <w:jc w:val="both"/>
        <w:rPr>
          <w:sz w:val="28"/>
          <w:szCs w:val="28"/>
        </w:rPr>
      </w:pPr>
      <w:r>
        <w:rPr>
          <w:color w:val="000000"/>
          <w:spacing w:val="3"/>
          <w:sz w:val="28"/>
          <w:szCs w:val="28"/>
        </w:rPr>
        <w:t xml:space="preserve">3. </w:t>
      </w:r>
      <w:proofErr w:type="gramStart"/>
      <w:r>
        <w:rPr>
          <w:color w:val="000000"/>
          <w:spacing w:val="3"/>
          <w:sz w:val="28"/>
          <w:szCs w:val="28"/>
        </w:rPr>
        <w:t>Главе Кожурлинского</w:t>
      </w:r>
      <w:r>
        <w:rPr>
          <w:color w:val="000000"/>
          <w:sz w:val="28"/>
          <w:szCs w:val="28"/>
        </w:rPr>
        <w:t xml:space="preserve"> сельсовета Убинского</w:t>
      </w:r>
      <w:r>
        <w:rPr>
          <w:sz w:val="28"/>
          <w:szCs w:val="28"/>
        </w:rPr>
        <w:t xml:space="preserve"> района Новосибирской области</w:t>
      </w:r>
      <w:r>
        <w:rPr>
          <w:color w:val="000000"/>
          <w:sz w:val="28"/>
          <w:szCs w:val="28"/>
        </w:rPr>
        <w:t xml:space="preserve"> </w:t>
      </w:r>
      <w:r>
        <w:rPr>
          <w:color w:val="000000"/>
          <w:spacing w:val="1"/>
          <w:sz w:val="28"/>
          <w:szCs w:val="28"/>
        </w:rPr>
        <w:t xml:space="preserve">опубликовать Устав Кожурлинского сельсовета после государственной  регистрации </w:t>
      </w:r>
      <w:r>
        <w:rPr>
          <w:color w:val="000000"/>
          <w:spacing w:val="-1"/>
          <w:sz w:val="28"/>
          <w:szCs w:val="28"/>
        </w:rPr>
        <w:t xml:space="preserve">в течение 7 дней </w:t>
      </w:r>
      <w:r>
        <w:rPr>
          <w:sz w:val="28"/>
          <w:szCs w:val="28"/>
        </w:rPr>
        <w:t>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муниципального правового акта Кожурлинского сельсовета Убинского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w:t>
      </w:r>
      <w:proofErr w:type="gramEnd"/>
      <w:r>
        <w:rPr>
          <w:sz w:val="28"/>
          <w:szCs w:val="28"/>
        </w:rPr>
        <w:t xml:space="preserve"> 10-дневной срок.</w:t>
      </w:r>
    </w:p>
    <w:p w:rsidR="007A5D4D" w:rsidRDefault="007A5D4D" w:rsidP="007A5D4D">
      <w:pPr>
        <w:shd w:val="clear" w:color="auto" w:fill="FFFFFF"/>
        <w:tabs>
          <w:tab w:val="left" w:pos="869"/>
          <w:tab w:val="left" w:leader="underscore" w:pos="6566"/>
        </w:tabs>
        <w:spacing w:before="5"/>
        <w:jc w:val="both"/>
        <w:rPr>
          <w:color w:val="000000"/>
          <w:spacing w:val="1"/>
          <w:sz w:val="28"/>
          <w:szCs w:val="28"/>
        </w:rPr>
      </w:pPr>
      <w:r>
        <w:rPr>
          <w:color w:val="000000"/>
          <w:spacing w:val="-9"/>
          <w:sz w:val="28"/>
          <w:szCs w:val="28"/>
        </w:rPr>
        <w:t>4.</w:t>
      </w:r>
      <w:r>
        <w:rPr>
          <w:color w:val="000000"/>
          <w:spacing w:val="1"/>
          <w:sz w:val="28"/>
          <w:szCs w:val="28"/>
        </w:rPr>
        <w:t xml:space="preserve"> </w:t>
      </w:r>
      <w:r>
        <w:rPr>
          <w:color w:val="000000"/>
          <w:spacing w:val="-1"/>
          <w:sz w:val="28"/>
          <w:szCs w:val="28"/>
        </w:rPr>
        <w:t xml:space="preserve">Настоящее решение вступает в силу после государственной регистрации и </w:t>
      </w:r>
      <w:r>
        <w:rPr>
          <w:color w:val="000000"/>
          <w:spacing w:val="1"/>
          <w:sz w:val="28"/>
          <w:szCs w:val="28"/>
        </w:rPr>
        <w:t>опубликования в периодическом печатном издании Кожурлинского сельсовета «Вести Кожурлы».</w:t>
      </w:r>
    </w:p>
    <w:p w:rsidR="007A5D4D" w:rsidRDefault="007A5D4D" w:rsidP="007A5D4D">
      <w:pPr>
        <w:shd w:val="clear" w:color="auto" w:fill="FFFFFF"/>
        <w:tabs>
          <w:tab w:val="left" w:pos="869"/>
          <w:tab w:val="left" w:leader="underscore" w:pos="6566"/>
        </w:tabs>
        <w:spacing w:before="5"/>
        <w:jc w:val="both"/>
        <w:rPr>
          <w:color w:val="000000"/>
          <w:spacing w:val="1"/>
          <w:sz w:val="28"/>
          <w:szCs w:val="28"/>
        </w:rPr>
      </w:pPr>
      <w:r>
        <w:rPr>
          <w:color w:val="000000"/>
          <w:spacing w:val="1"/>
          <w:sz w:val="28"/>
          <w:szCs w:val="28"/>
        </w:rPr>
        <w:t xml:space="preserve">5. Устав принятый 16.03.2015 года с изменениями, внесенными </w:t>
      </w:r>
    </w:p>
    <w:p w:rsidR="007A5D4D" w:rsidRDefault="007A5D4D" w:rsidP="007A5D4D">
      <w:pPr>
        <w:shd w:val="clear" w:color="auto" w:fill="FFFFFF"/>
        <w:tabs>
          <w:tab w:val="left" w:pos="869"/>
          <w:tab w:val="left" w:leader="underscore" w:pos="6566"/>
        </w:tabs>
        <w:spacing w:before="5"/>
        <w:jc w:val="both"/>
        <w:rPr>
          <w:color w:val="000000"/>
          <w:spacing w:val="1"/>
          <w:sz w:val="28"/>
          <w:szCs w:val="28"/>
        </w:rPr>
      </w:pPr>
    </w:p>
    <w:p w:rsidR="007A5D4D" w:rsidRDefault="007A5D4D" w:rsidP="007A5D4D">
      <w:pPr>
        <w:shd w:val="clear" w:color="auto" w:fill="FFFFFF"/>
        <w:tabs>
          <w:tab w:val="left" w:pos="869"/>
          <w:tab w:val="left" w:leader="underscore" w:pos="6566"/>
        </w:tabs>
        <w:spacing w:before="5"/>
        <w:jc w:val="both"/>
        <w:rPr>
          <w:color w:val="000000"/>
          <w:spacing w:val="1"/>
          <w:sz w:val="28"/>
          <w:szCs w:val="28"/>
        </w:rPr>
      </w:pPr>
    </w:p>
    <w:p w:rsidR="007A5D4D" w:rsidRDefault="007A5D4D" w:rsidP="007A5D4D">
      <w:pPr>
        <w:shd w:val="clear" w:color="auto" w:fill="FFFFFF"/>
        <w:tabs>
          <w:tab w:val="left" w:pos="869"/>
          <w:tab w:val="left" w:leader="underscore" w:pos="6566"/>
        </w:tabs>
        <w:spacing w:before="5"/>
        <w:jc w:val="both"/>
        <w:rPr>
          <w:color w:val="000000"/>
          <w:spacing w:val="1"/>
          <w:sz w:val="28"/>
          <w:szCs w:val="28"/>
        </w:rPr>
      </w:pPr>
    </w:p>
    <w:p w:rsidR="007A5D4D" w:rsidRDefault="007A5D4D" w:rsidP="007A5D4D">
      <w:pPr>
        <w:shd w:val="clear" w:color="auto" w:fill="FFFFFF"/>
        <w:tabs>
          <w:tab w:val="left" w:pos="869"/>
          <w:tab w:val="left" w:leader="underscore" w:pos="6566"/>
        </w:tabs>
        <w:spacing w:before="5"/>
        <w:jc w:val="both"/>
        <w:rPr>
          <w:color w:val="000000"/>
          <w:spacing w:val="1"/>
          <w:sz w:val="28"/>
          <w:szCs w:val="28"/>
        </w:rPr>
      </w:pPr>
    </w:p>
    <w:p w:rsidR="007A5D4D" w:rsidRDefault="007A5D4D" w:rsidP="007A5D4D">
      <w:pPr>
        <w:shd w:val="clear" w:color="auto" w:fill="FFFFFF"/>
        <w:tabs>
          <w:tab w:val="left" w:pos="869"/>
          <w:tab w:val="left" w:leader="underscore" w:pos="6566"/>
        </w:tabs>
        <w:spacing w:before="5"/>
        <w:jc w:val="both"/>
        <w:rPr>
          <w:color w:val="000000"/>
          <w:spacing w:val="1"/>
          <w:sz w:val="28"/>
          <w:szCs w:val="28"/>
        </w:rPr>
      </w:pPr>
    </w:p>
    <w:p w:rsidR="007A5D4D" w:rsidRDefault="007A5D4D" w:rsidP="007A5D4D">
      <w:pPr>
        <w:shd w:val="clear" w:color="auto" w:fill="FFFFFF"/>
        <w:tabs>
          <w:tab w:val="left" w:pos="869"/>
          <w:tab w:val="left" w:leader="underscore" w:pos="6566"/>
        </w:tabs>
        <w:spacing w:before="5"/>
        <w:jc w:val="both"/>
        <w:rPr>
          <w:color w:val="000000"/>
          <w:spacing w:val="1"/>
          <w:sz w:val="28"/>
          <w:szCs w:val="28"/>
        </w:rPr>
      </w:pPr>
    </w:p>
    <w:p w:rsidR="007A5D4D" w:rsidRDefault="007A5D4D" w:rsidP="007A5D4D">
      <w:pPr>
        <w:shd w:val="clear" w:color="auto" w:fill="FFFFFF"/>
        <w:tabs>
          <w:tab w:val="left" w:pos="869"/>
          <w:tab w:val="left" w:leader="underscore" w:pos="6566"/>
        </w:tabs>
        <w:spacing w:before="5"/>
        <w:jc w:val="both"/>
        <w:rPr>
          <w:color w:val="000000"/>
          <w:spacing w:val="1"/>
          <w:sz w:val="28"/>
          <w:szCs w:val="28"/>
        </w:rPr>
      </w:pPr>
      <w:r>
        <w:rPr>
          <w:color w:val="000000"/>
          <w:spacing w:val="1"/>
          <w:sz w:val="28"/>
          <w:szCs w:val="28"/>
        </w:rPr>
        <w:lastRenderedPageBreak/>
        <w:t>от11.04.2016г.,07.06.2017г.,28.06.2017г.,10.10.2017г.,10.05.2018г.,08.10.2018г</w:t>
      </w:r>
    </w:p>
    <w:p w:rsidR="007A5D4D" w:rsidRDefault="007A5D4D" w:rsidP="007A5D4D">
      <w:pPr>
        <w:shd w:val="clear" w:color="auto" w:fill="FFFFFF"/>
        <w:tabs>
          <w:tab w:val="left" w:pos="869"/>
          <w:tab w:val="left" w:leader="underscore" w:pos="6566"/>
        </w:tabs>
        <w:spacing w:before="5"/>
        <w:jc w:val="both"/>
        <w:rPr>
          <w:color w:val="000000"/>
          <w:spacing w:val="1"/>
          <w:sz w:val="28"/>
          <w:szCs w:val="28"/>
        </w:rPr>
      </w:pPr>
      <w:r>
        <w:rPr>
          <w:color w:val="000000"/>
          <w:spacing w:val="1"/>
          <w:sz w:val="28"/>
          <w:szCs w:val="28"/>
        </w:rPr>
        <w:t>признать утратившим силу после вступления в силу настоящего Устава.</w:t>
      </w:r>
    </w:p>
    <w:p w:rsidR="007A5D4D" w:rsidRDefault="007A5D4D" w:rsidP="007A5D4D">
      <w:pPr>
        <w:shd w:val="clear" w:color="auto" w:fill="FFFFFF"/>
        <w:tabs>
          <w:tab w:val="left" w:pos="869"/>
          <w:tab w:val="left" w:leader="underscore" w:pos="6566"/>
        </w:tabs>
        <w:spacing w:before="5"/>
        <w:jc w:val="both"/>
        <w:rPr>
          <w:color w:val="000000"/>
          <w:spacing w:val="1"/>
          <w:sz w:val="28"/>
          <w:szCs w:val="28"/>
        </w:rPr>
      </w:pPr>
    </w:p>
    <w:p w:rsidR="007A5D4D" w:rsidRDefault="007A5D4D" w:rsidP="007A5D4D">
      <w:pPr>
        <w:shd w:val="clear" w:color="auto" w:fill="FFFFFF"/>
        <w:tabs>
          <w:tab w:val="left" w:pos="869"/>
          <w:tab w:val="left" w:leader="underscore" w:pos="6566"/>
        </w:tabs>
        <w:spacing w:before="5"/>
        <w:jc w:val="both"/>
        <w:rPr>
          <w:color w:val="000000"/>
          <w:spacing w:val="1"/>
          <w:sz w:val="28"/>
          <w:szCs w:val="28"/>
        </w:rPr>
      </w:pPr>
    </w:p>
    <w:p w:rsidR="007A5D4D" w:rsidRDefault="007A5D4D" w:rsidP="007A5D4D">
      <w:pPr>
        <w:shd w:val="clear" w:color="auto" w:fill="FFFFFF"/>
        <w:tabs>
          <w:tab w:val="left" w:pos="869"/>
          <w:tab w:val="left" w:leader="underscore" w:pos="6566"/>
        </w:tabs>
        <w:spacing w:before="5"/>
        <w:jc w:val="both"/>
        <w:rPr>
          <w:color w:val="000000"/>
          <w:spacing w:val="1"/>
          <w:sz w:val="28"/>
          <w:szCs w:val="28"/>
        </w:rPr>
      </w:pPr>
    </w:p>
    <w:p w:rsidR="007A5D4D" w:rsidRDefault="007A5D4D" w:rsidP="007A5D4D">
      <w:pPr>
        <w:rPr>
          <w:sz w:val="28"/>
          <w:szCs w:val="28"/>
        </w:rPr>
      </w:pPr>
      <w:r>
        <w:rPr>
          <w:sz w:val="28"/>
          <w:szCs w:val="28"/>
        </w:rPr>
        <w:t>Председатель Совета депутатов</w:t>
      </w:r>
    </w:p>
    <w:p w:rsidR="007A5D4D" w:rsidRDefault="007A5D4D" w:rsidP="007A5D4D">
      <w:pPr>
        <w:rPr>
          <w:sz w:val="28"/>
          <w:szCs w:val="28"/>
        </w:rPr>
      </w:pPr>
      <w:r>
        <w:rPr>
          <w:sz w:val="28"/>
          <w:szCs w:val="28"/>
        </w:rPr>
        <w:t>Кожурлинского сельсовета                                                            Е.Р.Белоусова</w:t>
      </w:r>
    </w:p>
    <w:p w:rsidR="007A5D4D" w:rsidRDefault="007A5D4D" w:rsidP="007A5D4D">
      <w:pPr>
        <w:rPr>
          <w:sz w:val="28"/>
          <w:szCs w:val="28"/>
        </w:rPr>
      </w:pPr>
    </w:p>
    <w:p w:rsidR="007A5D4D" w:rsidRDefault="007A5D4D" w:rsidP="007A5D4D">
      <w:pPr>
        <w:shd w:val="clear" w:color="auto" w:fill="FFFFFF"/>
        <w:tabs>
          <w:tab w:val="left" w:pos="869"/>
          <w:tab w:val="left" w:leader="underscore" w:pos="6566"/>
        </w:tabs>
        <w:spacing w:before="5"/>
        <w:jc w:val="both"/>
        <w:rPr>
          <w:sz w:val="28"/>
          <w:szCs w:val="28"/>
        </w:rPr>
      </w:pPr>
    </w:p>
    <w:p w:rsidR="007A5D4D" w:rsidRDefault="007A5D4D" w:rsidP="007A5D4D">
      <w:pPr>
        <w:rPr>
          <w:sz w:val="28"/>
          <w:szCs w:val="28"/>
        </w:rPr>
      </w:pPr>
      <w:r>
        <w:rPr>
          <w:sz w:val="28"/>
          <w:szCs w:val="28"/>
        </w:rPr>
        <w:t>Глава Кожурлинского сельсовета</w:t>
      </w:r>
    </w:p>
    <w:p w:rsidR="007A5D4D" w:rsidRDefault="007A5D4D" w:rsidP="007A5D4D">
      <w:pPr>
        <w:rPr>
          <w:sz w:val="28"/>
          <w:szCs w:val="28"/>
        </w:rPr>
      </w:pPr>
      <w:r>
        <w:rPr>
          <w:sz w:val="28"/>
          <w:szCs w:val="28"/>
        </w:rPr>
        <w:t>Убинского района Новосибирской области                                Е.Н. Нехаева</w:t>
      </w:r>
    </w:p>
    <w:p w:rsidR="007A5D4D" w:rsidRDefault="007A5D4D" w:rsidP="007A5D4D">
      <w:pPr>
        <w:rPr>
          <w:sz w:val="28"/>
          <w:szCs w:val="28"/>
        </w:rPr>
      </w:pPr>
    </w:p>
    <w:p w:rsidR="007A5D4D" w:rsidRDefault="007A5D4D" w:rsidP="007A5D4D">
      <w:pPr>
        <w:rPr>
          <w:sz w:val="28"/>
          <w:szCs w:val="28"/>
        </w:rPr>
      </w:pPr>
    </w:p>
    <w:p w:rsidR="007A5D4D" w:rsidRDefault="007A5D4D" w:rsidP="007A5D4D">
      <w:pPr>
        <w:rPr>
          <w:sz w:val="28"/>
          <w:szCs w:val="28"/>
        </w:rPr>
      </w:pPr>
    </w:p>
    <w:p w:rsidR="007A5D4D" w:rsidRDefault="007A5D4D" w:rsidP="007A5D4D">
      <w:pPr>
        <w:rPr>
          <w:sz w:val="28"/>
          <w:szCs w:val="28"/>
        </w:rPr>
      </w:pPr>
    </w:p>
    <w:p w:rsidR="007A5D4D" w:rsidRDefault="007A5D4D" w:rsidP="007A5D4D">
      <w:pPr>
        <w:rPr>
          <w:sz w:val="28"/>
          <w:szCs w:val="28"/>
        </w:rPr>
      </w:pPr>
    </w:p>
    <w:p w:rsidR="007A5D4D" w:rsidRDefault="007A5D4D" w:rsidP="007A5D4D">
      <w:pPr>
        <w:rPr>
          <w:sz w:val="28"/>
          <w:szCs w:val="28"/>
        </w:rPr>
      </w:pPr>
    </w:p>
    <w:p w:rsidR="007A5D4D" w:rsidRDefault="007A5D4D" w:rsidP="007A5D4D">
      <w:pPr>
        <w:rPr>
          <w:sz w:val="28"/>
          <w:szCs w:val="28"/>
        </w:rPr>
      </w:pPr>
    </w:p>
    <w:p w:rsidR="007A5D4D" w:rsidRDefault="007A5D4D" w:rsidP="007A5D4D">
      <w:pPr>
        <w:rPr>
          <w:sz w:val="28"/>
          <w:szCs w:val="28"/>
        </w:rPr>
      </w:pPr>
    </w:p>
    <w:p w:rsidR="007A5D4D" w:rsidRDefault="007A5D4D" w:rsidP="007A5D4D">
      <w:pPr>
        <w:rPr>
          <w:sz w:val="28"/>
          <w:szCs w:val="28"/>
        </w:rPr>
      </w:pPr>
    </w:p>
    <w:p w:rsidR="007A5D4D" w:rsidRDefault="007A5D4D" w:rsidP="007A5D4D">
      <w:pPr>
        <w:rPr>
          <w:sz w:val="28"/>
          <w:szCs w:val="28"/>
        </w:rPr>
      </w:pPr>
    </w:p>
    <w:p w:rsidR="007A5D4D" w:rsidRDefault="007A5D4D" w:rsidP="007A5D4D">
      <w:pPr>
        <w:rPr>
          <w:sz w:val="28"/>
          <w:szCs w:val="28"/>
        </w:rPr>
      </w:pPr>
    </w:p>
    <w:p w:rsidR="007A5D4D" w:rsidRDefault="007A5D4D" w:rsidP="007A5D4D">
      <w:pPr>
        <w:rPr>
          <w:sz w:val="28"/>
          <w:szCs w:val="28"/>
        </w:rPr>
      </w:pPr>
    </w:p>
    <w:p w:rsidR="007A5D4D" w:rsidRDefault="007A5D4D" w:rsidP="007A5D4D">
      <w:pPr>
        <w:rPr>
          <w:sz w:val="28"/>
          <w:szCs w:val="28"/>
        </w:rPr>
      </w:pPr>
    </w:p>
    <w:p w:rsidR="007A5D4D" w:rsidRDefault="007A5D4D" w:rsidP="007A5D4D">
      <w:pPr>
        <w:rPr>
          <w:sz w:val="28"/>
          <w:szCs w:val="28"/>
        </w:rPr>
      </w:pPr>
    </w:p>
    <w:p w:rsidR="007A5D4D" w:rsidRDefault="007A5D4D" w:rsidP="007A5D4D">
      <w:pPr>
        <w:rPr>
          <w:sz w:val="28"/>
          <w:szCs w:val="28"/>
        </w:rPr>
      </w:pPr>
    </w:p>
    <w:p w:rsidR="007A5D4D" w:rsidRDefault="007A5D4D" w:rsidP="007A5D4D">
      <w:pPr>
        <w:rPr>
          <w:sz w:val="28"/>
          <w:szCs w:val="28"/>
        </w:rPr>
      </w:pPr>
    </w:p>
    <w:p w:rsidR="007A5D4D" w:rsidRDefault="007A5D4D" w:rsidP="007A5D4D">
      <w:pPr>
        <w:rPr>
          <w:sz w:val="28"/>
          <w:szCs w:val="28"/>
        </w:rPr>
      </w:pPr>
    </w:p>
    <w:p w:rsidR="007A5D4D" w:rsidRDefault="007A5D4D" w:rsidP="007A5D4D">
      <w:pPr>
        <w:rPr>
          <w:sz w:val="28"/>
          <w:szCs w:val="28"/>
        </w:rPr>
      </w:pPr>
    </w:p>
    <w:p w:rsidR="007A5D4D" w:rsidRDefault="007A5D4D" w:rsidP="007A5D4D">
      <w:pPr>
        <w:rPr>
          <w:sz w:val="28"/>
          <w:szCs w:val="28"/>
        </w:rPr>
      </w:pPr>
    </w:p>
    <w:p w:rsidR="007A5D4D" w:rsidRDefault="007A5D4D" w:rsidP="007A5D4D">
      <w:pPr>
        <w:rPr>
          <w:sz w:val="28"/>
          <w:szCs w:val="28"/>
        </w:rPr>
      </w:pPr>
    </w:p>
    <w:p w:rsidR="007A5D4D" w:rsidRDefault="007A5D4D" w:rsidP="007A5D4D">
      <w:pPr>
        <w:rPr>
          <w:sz w:val="28"/>
          <w:szCs w:val="28"/>
        </w:rPr>
      </w:pPr>
    </w:p>
    <w:p w:rsidR="007A5D4D" w:rsidRDefault="007A5D4D" w:rsidP="007A5D4D">
      <w:pPr>
        <w:rPr>
          <w:sz w:val="28"/>
          <w:szCs w:val="28"/>
        </w:rPr>
      </w:pPr>
    </w:p>
    <w:p w:rsidR="007A5D4D" w:rsidRDefault="007A5D4D" w:rsidP="007A5D4D">
      <w:pPr>
        <w:rPr>
          <w:sz w:val="28"/>
          <w:szCs w:val="28"/>
        </w:rPr>
      </w:pPr>
    </w:p>
    <w:p w:rsidR="007A5D4D" w:rsidRDefault="007A5D4D" w:rsidP="007A5D4D">
      <w:pPr>
        <w:rPr>
          <w:sz w:val="28"/>
          <w:szCs w:val="28"/>
        </w:rPr>
      </w:pPr>
    </w:p>
    <w:p w:rsidR="007A5D4D" w:rsidRDefault="007A5D4D" w:rsidP="007A5D4D">
      <w:pPr>
        <w:rPr>
          <w:sz w:val="28"/>
          <w:szCs w:val="28"/>
        </w:rPr>
      </w:pPr>
    </w:p>
    <w:p w:rsidR="007A5D4D" w:rsidRDefault="007A5D4D" w:rsidP="007A5D4D">
      <w:pPr>
        <w:rPr>
          <w:sz w:val="28"/>
          <w:szCs w:val="28"/>
        </w:rPr>
      </w:pPr>
    </w:p>
    <w:p w:rsidR="007A5D4D" w:rsidRDefault="007A5D4D" w:rsidP="007A5D4D">
      <w:pPr>
        <w:rPr>
          <w:sz w:val="28"/>
          <w:szCs w:val="28"/>
        </w:rPr>
      </w:pPr>
    </w:p>
    <w:p w:rsidR="007A5D4D" w:rsidRDefault="007A5D4D" w:rsidP="007A5D4D">
      <w:pPr>
        <w:rPr>
          <w:sz w:val="28"/>
          <w:szCs w:val="28"/>
        </w:rPr>
      </w:pPr>
    </w:p>
    <w:p w:rsidR="007A5D4D" w:rsidRDefault="007A5D4D" w:rsidP="007A5D4D">
      <w:pPr>
        <w:rPr>
          <w:sz w:val="28"/>
          <w:szCs w:val="28"/>
        </w:rPr>
      </w:pPr>
    </w:p>
    <w:p w:rsidR="007A5D4D" w:rsidRDefault="007A5D4D" w:rsidP="007A5D4D">
      <w:pPr>
        <w:rPr>
          <w:sz w:val="28"/>
          <w:szCs w:val="28"/>
        </w:rPr>
      </w:pPr>
    </w:p>
    <w:p w:rsidR="007A5D4D" w:rsidRDefault="007A5D4D" w:rsidP="007A5D4D">
      <w:pPr>
        <w:rPr>
          <w:sz w:val="28"/>
          <w:szCs w:val="28"/>
        </w:rPr>
      </w:pPr>
    </w:p>
    <w:p w:rsidR="007A5D4D" w:rsidRDefault="007A5D4D" w:rsidP="007A5D4D">
      <w:pPr>
        <w:rPr>
          <w:sz w:val="28"/>
          <w:szCs w:val="28"/>
        </w:rPr>
      </w:pPr>
    </w:p>
    <w:p w:rsidR="007A5D4D" w:rsidRDefault="007A5D4D" w:rsidP="007A5D4D">
      <w:pPr>
        <w:rPr>
          <w:sz w:val="28"/>
          <w:szCs w:val="28"/>
        </w:rPr>
      </w:pPr>
    </w:p>
    <w:p w:rsidR="007A5D4D" w:rsidRDefault="007A5D4D" w:rsidP="007A5D4D">
      <w:pPr>
        <w:rPr>
          <w:sz w:val="28"/>
          <w:szCs w:val="28"/>
        </w:rPr>
      </w:pPr>
    </w:p>
    <w:p w:rsidR="007A5D4D" w:rsidRDefault="007A5D4D" w:rsidP="007A5D4D">
      <w:pPr>
        <w:ind w:firstLine="720"/>
        <w:jc w:val="both"/>
      </w:pPr>
    </w:p>
    <w:p w:rsidR="007A5D4D" w:rsidRDefault="007A5D4D" w:rsidP="007A5D4D">
      <w:pPr>
        <w:ind w:left="5387"/>
        <w:jc w:val="right"/>
      </w:pPr>
      <w:r>
        <w:t>приложение</w:t>
      </w:r>
    </w:p>
    <w:p w:rsidR="007A5D4D" w:rsidRDefault="007A5D4D" w:rsidP="007A5D4D">
      <w:pPr>
        <w:ind w:left="5387"/>
        <w:jc w:val="right"/>
      </w:pPr>
      <w:r>
        <w:t xml:space="preserve">к решению двадцать восьмой сессии </w:t>
      </w:r>
    </w:p>
    <w:p w:rsidR="007A5D4D" w:rsidRDefault="007A5D4D" w:rsidP="007A5D4D">
      <w:pPr>
        <w:ind w:left="5387"/>
        <w:jc w:val="right"/>
      </w:pPr>
      <w:r>
        <w:t>Совета депутатов</w:t>
      </w:r>
    </w:p>
    <w:p w:rsidR="007A5D4D" w:rsidRDefault="007A5D4D" w:rsidP="007A5D4D">
      <w:pPr>
        <w:ind w:left="5387"/>
        <w:jc w:val="right"/>
      </w:pPr>
      <w:r>
        <w:t xml:space="preserve">Кожурлинского сельсовета </w:t>
      </w:r>
    </w:p>
    <w:p w:rsidR="007A5D4D" w:rsidRDefault="007A5D4D" w:rsidP="007A5D4D">
      <w:pPr>
        <w:ind w:left="5387"/>
        <w:jc w:val="right"/>
      </w:pPr>
      <w:r>
        <w:t xml:space="preserve">Убинского района </w:t>
      </w:r>
    </w:p>
    <w:p w:rsidR="007A5D4D" w:rsidRDefault="007A5D4D" w:rsidP="007A5D4D">
      <w:pPr>
        <w:ind w:left="5387"/>
        <w:jc w:val="right"/>
      </w:pPr>
      <w:r>
        <w:t>Новосибирской области</w:t>
      </w:r>
    </w:p>
    <w:p w:rsidR="007A5D4D" w:rsidRDefault="007A5D4D" w:rsidP="007A5D4D">
      <w:pPr>
        <w:ind w:left="5387"/>
        <w:jc w:val="right"/>
      </w:pPr>
      <w:r>
        <w:t>пятого созыва</w:t>
      </w:r>
    </w:p>
    <w:p w:rsidR="007A5D4D" w:rsidRDefault="007A5D4D" w:rsidP="007A5D4D">
      <w:pPr>
        <w:ind w:firstLine="720"/>
        <w:jc w:val="right"/>
      </w:pPr>
      <w:r>
        <w:t>от «29» апреля 2019 года №144</w:t>
      </w:r>
    </w:p>
    <w:p w:rsidR="007A5D4D" w:rsidRDefault="007A5D4D" w:rsidP="007A5D4D">
      <w:pPr>
        <w:ind w:firstLine="720"/>
        <w:jc w:val="both"/>
      </w:pPr>
    </w:p>
    <w:p w:rsidR="007A5D4D" w:rsidRDefault="007A5D4D" w:rsidP="007A5D4D">
      <w:pPr>
        <w:ind w:firstLine="720"/>
        <w:jc w:val="both"/>
      </w:pPr>
    </w:p>
    <w:p w:rsidR="007A5D4D" w:rsidRDefault="007A5D4D" w:rsidP="007A5D4D">
      <w:pPr>
        <w:ind w:firstLine="720"/>
        <w:jc w:val="center"/>
        <w:rPr>
          <w:b/>
        </w:rPr>
      </w:pPr>
    </w:p>
    <w:p w:rsidR="007A5D4D" w:rsidRDefault="007A5D4D" w:rsidP="007A5D4D">
      <w:pPr>
        <w:ind w:firstLine="720"/>
        <w:jc w:val="center"/>
        <w:rPr>
          <w:b/>
        </w:rPr>
      </w:pPr>
    </w:p>
    <w:p w:rsidR="007A5D4D" w:rsidRDefault="007A5D4D" w:rsidP="007A5D4D">
      <w:pPr>
        <w:ind w:firstLine="720"/>
        <w:jc w:val="center"/>
        <w:rPr>
          <w:b/>
        </w:rPr>
      </w:pPr>
    </w:p>
    <w:p w:rsidR="007A5D4D" w:rsidRDefault="007A5D4D" w:rsidP="007A5D4D">
      <w:pPr>
        <w:ind w:firstLine="720"/>
        <w:jc w:val="center"/>
        <w:rPr>
          <w:b/>
        </w:rPr>
      </w:pPr>
    </w:p>
    <w:p w:rsidR="007A5D4D" w:rsidRDefault="007A5D4D" w:rsidP="007A5D4D">
      <w:pPr>
        <w:ind w:firstLine="720"/>
        <w:jc w:val="center"/>
        <w:rPr>
          <w:b/>
        </w:rPr>
      </w:pPr>
    </w:p>
    <w:p w:rsidR="007A5D4D" w:rsidRDefault="007A5D4D" w:rsidP="007A5D4D">
      <w:pPr>
        <w:ind w:firstLine="720"/>
        <w:jc w:val="center"/>
        <w:rPr>
          <w:b/>
        </w:rPr>
      </w:pPr>
    </w:p>
    <w:p w:rsidR="007A5D4D" w:rsidRDefault="007A5D4D" w:rsidP="007A5D4D">
      <w:pPr>
        <w:ind w:firstLine="720"/>
        <w:jc w:val="center"/>
        <w:rPr>
          <w:b/>
        </w:rPr>
      </w:pPr>
    </w:p>
    <w:p w:rsidR="007A5D4D" w:rsidRDefault="007A5D4D" w:rsidP="007A5D4D">
      <w:pPr>
        <w:ind w:firstLine="720"/>
        <w:jc w:val="center"/>
        <w:rPr>
          <w:b/>
        </w:rPr>
      </w:pPr>
    </w:p>
    <w:p w:rsidR="007A5D4D" w:rsidRDefault="007A5D4D" w:rsidP="007A5D4D">
      <w:pPr>
        <w:ind w:firstLine="720"/>
        <w:jc w:val="center"/>
        <w:rPr>
          <w:b/>
        </w:rPr>
      </w:pPr>
    </w:p>
    <w:p w:rsidR="007A5D4D" w:rsidRDefault="007A5D4D" w:rsidP="007A5D4D">
      <w:pPr>
        <w:ind w:firstLine="720"/>
        <w:jc w:val="center"/>
        <w:rPr>
          <w:b/>
        </w:rPr>
      </w:pPr>
      <w:r>
        <w:rPr>
          <w:b/>
        </w:rPr>
        <w:t>УСТАВ</w:t>
      </w:r>
    </w:p>
    <w:p w:rsidR="007A5D4D" w:rsidRDefault="007A5D4D" w:rsidP="007A5D4D">
      <w:pPr>
        <w:ind w:firstLine="720"/>
        <w:jc w:val="center"/>
        <w:rPr>
          <w:b/>
        </w:rPr>
      </w:pPr>
      <w:r>
        <w:rPr>
          <w:b/>
        </w:rPr>
        <w:t>КОЖУРЛИНСКОГО СЕЛЬСОВЕТА</w:t>
      </w:r>
    </w:p>
    <w:p w:rsidR="007A5D4D" w:rsidRDefault="007A5D4D" w:rsidP="007A5D4D">
      <w:pPr>
        <w:ind w:firstLine="720"/>
        <w:jc w:val="center"/>
        <w:rPr>
          <w:b/>
        </w:rPr>
      </w:pPr>
      <w:r>
        <w:rPr>
          <w:b/>
        </w:rPr>
        <w:t>УБИНСКОГО  РАЙОНА</w:t>
      </w:r>
    </w:p>
    <w:p w:rsidR="007A5D4D" w:rsidRDefault="007A5D4D" w:rsidP="007A5D4D">
      <w:pPr>
        <w:ind w:firstLine="720"/>
        <w:jc w:val="center"/>
        <w:rPr>
          <w:b/>
        </w:rPr>
      </w:pPr>
      <w:r>
        <w:rPr>
          <w:b/>
        </w:rPr>
        <w:t>НОВОСИБИРСКОЙ ОБЛАСТИ</w:t>
      </w:r>
    </w:p>
    <w:p w:rsidR="007A5D4D" w:rsidRDefault="007A5D4D" w:rsidP="007A5D4D">
      <w:pPr>
        <w:ind w:firstLine="720"/>
        <w:jc w:val="center"/>
        <w:rPr>
          <w:b/>
        </w:rPr>
      </w:pPr>
    </w:p>
    <w:p w:rsidR="007A5D4D" w:rsidRDefault="007A5D4D" w:rsidP="007A5D4D">
      <w:pPr>
        <w:ind w:firstLine="720"/>
        <w:jc w:val="both"/>
      </w:pPr>
    </w:p>
    <w:p w:rsidR="007A5D4D" w:rsidRDefault="007A5D4D" w:rsidP="007A5D4D">
      <w:pPr>
        <w:ind w:firstLine="720"/>
        <w:jc w:val="both"/>
      </w:pPr>
    </w:p>
    <w:p w:rsidR="007A5D4D" w:rsidRDefault="007A5D4D" w:rsidP="007A5D4D">
      <w:pPr>
        <w:ind w:firstLine="720"/>
        <w:jc w:val="both"/>
      </w:pPr>
    </w:p>
    <w:p w:rsidR="007A5D4D" w:rsidRDefault="007A5D4D" w:rsidP="007A5D4D">
      <w:pPr>
        <w:ind w:firstLine="720"/>
        <w:jc w:val="both"/>
      </w:pPr>
    </w:p>
    <w:p w:rsidR="007A5D4D" w:rsidRDefault="007A5D4D" w:rsidP="007A5D4D">
      <w:pPr>
        <w:ind w:firstLine="720"/>
        <w:jc w:val="both"/>
      </w:pPr>
    </w:p>
    <w:p w:rsidR="007A5D4D" w:rsidRDefault="007A5D4D" w:rsidP="007A5D4D">
      <w:pPr>
        <w:ind w:firstLine="720"/>
        <w:jc w:val="both"/>
      </w:pPr>
    </w:p>
    <w:p w:rsidR="007A5D4D" w:rsidRDefault="007A5D4D" w:rsidP="007A5D4D">
      <w:pPr>
        <w:ind w:firstLine="720"/>
        <w:jc w:val="both"/>
      </w:pPr>
    </w:p>
    <w:p w:rsidR="007A5D4D" w:rsidRDefault="007A5D4D" w:rsidP="007A5D4D">
      <w:pPr>
        <w:ind w:firstLine="720"/>
        <w:jc w:val="both"/>
      </w:pPr>
    </w:p>
    <w:p w:rsidR="007A5D4D" w:rsidRDefault="007A5D4D" w:rsidP="007A5D4D">
      <w:pPr>
        <w:ind w:firstLine="720"/>
        <w:jc w:val="both"/>
      </w:pPr>
    </w:p>
    <w:p w:rsidR="007A5D4D" w:rsidRDefault="007A5D4D" w:rsidP="007A5D4D">
      <w:pPr>
        <w:ind w:firstLine="720"/>
        <w:jc w:val="both"/>
      </w:pPr>
    </w:p>
    <w:p w:rsidR="007A5D4D" w:rsidRDefault="007A5D4D" w:rsidP="007A5D4D">
      <w:pPr>
        <w:ind w:firstLine="720"/>
        <w:jc w:val="both"/>
      </w:pPr>
    </w:p>
    <w:p w:rsidR="007A5D4D" w:rsidRDefault="007A5D4D" w:rsidP="007A5D4D">
      <w:pPr>
        <w:ind w:firstLine="720"/>
        <w:jc w:val="both"/>
      </w:pPr>
    </w:p>
    <w:p w:rsidR="007A5D4D" w:rsidRDefault="007A5D4D" w:rsidP="007A5D4D">
      <w:pPr>
        <w:ind w:firstLine="720"/>
        <w:jc w:val="both"/>
      </w:pPr>
    </w:p>
    <w:p w:rsidR="007A5D4D" w:rsidRDefault="007A5D4D" w:rsidP="007A5D4D">
      <w:pPr>
        <w:ind w:firstLine="720"/>
        <w:jc w:val="both"/>
      </w:pPr>
    </w:p>
    <w:p w:rsidR="007A5D4D" w:rsidRDefault="007A5D4D" w:rsidP="007A5D4D">
      <w:pPr>
        <w:ind w:firstLine="720"/>
        <w:jc w:val="both"/>
      </w:pPr>
    </w:p>
    <w:p w:rsidR="007A5D4D" w:rsidRDefault="007A5D4D" w:rsidP="007A5D4D">
      <w:pPr>
        <w:ind w:firstLine="720"/>
        <w:jc w:val="both"/>
      </w:pPr>
    </w:p>
    <w:p w:rsidR="007A5D4D" w:rsidRDefault="007A5D4D" w:rsidP="007A5D4D">
      <w:pPr>
        <w:ind w:firstLine="720"/>
        <w:jc w:val="both"/>
      </w:pPr>
    </w:p>
    <w:p w:rsidR="007A5D4D" w:rsidRDefault="007A5D4D" w:rsidP="007A5D4D">
      <w:pPr>
        <w:ind w:firstLine="720"/>
        <w:jc w:val="both"/>
      </w:pPr>
    </w:p>
    <w:p w:rsidR="007A5D4D" w:rsidRDefault="007A5D4D" w:rsidP="007A5D4D">
      <w:pPr>
        <w:ind w:firstLine="720"/>
        <w:jc w:val="both"/>
      </w:pPr>
    </w:p>
    <w:p w:rsidR="007A5D4D" w:rsidRDefault="007A5D4D" w:rsidP="007A5D4D">
      <w:pPr>
        <w:ind w:firstLine="720"/>
        <w:jc w:val="both"/>
      </w:pPr>
    </w:p>
    <w:p w:rsidR="007A5D4D" w:rsidRDefault="007A5D4D" w:rsidP="007A5D4D">
      <w:pPr>
        <w:ind w:firstLine="720"/>
        <w:jc w:val="both"/>
      </w:pPr>
    </w:p>
    <w:p w:rsidR="007A5D4D" w:rsidRDefault="007A5D4D" w:rsidP="007A5D4D">
      <w:pPr>
        <w:ind w:firstLine="720"/>
        <w:jc w:val="both"/>
      </w:pPr>
    </w:p>
    <w:p w:rsidR="007A5D4D" w:rsidRDefault="007A5D4D" w:rsidP="007A5D4D">
      <w:pPr>
        <w:ind w:firstLine="720"/>
        <w:jc w:val="both"/>
      </w:pPr>
    </w:p>
    <w:p w:rsidR="007A5D4D" w:rsidRDefault="007A5D4D" w:rsidP="007A5D4D">
      <w:pPr>
        <w:ind w:firstLine="720"/>
        <w:jc w:val="both"/>
      </w:pPr>
    </w:p>
    <w:p w:rsidR="007A5D4D" w:rsidRDefault="007A5D4D" w:rsidP="007A5D4D">
      <w:pPr>
        <w:ind w:firstLine="720"/>
        <w:jc w:val="both"/>
      </w:pPr>
    </w:p>
    <w:p w:rsidR="007A5D4D" w:rsidRDefault="007A5D4D" w:rsidP="007A5D4D">
      <w:pPr>
        <w:ind w:firstLine="720"/>
        <w:jc w:val="center"/>
        <w:rPr>
          <w:b/>
        </w:rPr>
      </w:pPr>
    </w:p>
    <w:p w:rsidR="007A5D4D" w:rsidRDefault="007A5D4D" w:rsidP="007A5D4D">
      <w:pPr>
        <w:ind w:firstLine="720"/>
        <w:jc w:val="center"/>
        <w:rPr>
          <w:b/>
        </w:rPr>
      </w:pPr>
    </w:p>
    <w:p w:rsidR="007A5D4D" w:rsidRDefault="007A5D4D" w:rsidP="007A5D4D">
      <w:pPr>
        <w:ind w:firstLine="720"/>
        <w:jc w:val="center"/>
        <w:rPr>
          <w:b/>
        </w:rPr>
      </w:pPr>
      <w:r>
        <w:rPr>
          <w:b/>
        </w:rPr>
        <w:lastRenderedPageBreak/>
        <w:t>ГЛАВА 1. ОБЩИЕ ПОЛОЖЕНИЯ</w:t>
      </w:r>
    </w:p>
    <w:p w:rsidR="007A5D4D" w:rsidRDefault="007A5D4D" w:rsidP="007A5D4D">
      <w:pPr>
        <w:ind w:firstLine="720"/>
        <w:jc w:val="both"/>
        <w:rPr>
          <w:b/>
        </w:rPr>
      </w:pPr>
    </w:p>
    <w:p w:rsidR="007A5D4D" w:rsidRDefault="007A5D4D" w:rsidP="007A5D4D">
      <w:pPr>
        <w:ind w:firstLine="720"/>
        <w:jc w:val="both"/>
        <w:rPr>
          <w:b/>
        </w:rPr>
      </w:pPr>
      <w:r>
        <w:rPr>
          <w:b/>
        </w:rPr>
        <w:t>Статья 1. Наименование, статус и территория муниципального образования</w:t>
      </w:r>
    </w:p>
    <w:p w:rsidR="007A5D4D" w:rsidRDefault="007A5D4D" w:rsidP="007A5D4D">
      <w:pPr>
        <w:ind w:firstLine="720"/>
        <w:jc w:val="both"/>
      </w:pPr>
    </w:p>
    <w:p w:rsidR="007A5D4D" w:rsidRDefault="007A5D4D" w:rsidP="007A5D4D">
      <w:pPr>
        <w:ind w:firstLine="720"/>
        <w:jc w:val="both"/>
      </w:pPr>
      <w:r>
        <w:t>1. Наименование муниципального образования – Кожурлинский сельсовет Убинского района Новосибирской области (далее по тексту – Кожурлинский сельсовет или поселение или муниципальное образование).</w:t>
      </w:r>
    </w:p>
    <w:p w:rsidR="007A5D4D" w:rsidRDefault="007A5D4D" w:rsidP="007A5D4D">
      <w:pPr>
        <w:ind w:firstLine="720"/>
        <w:jc w:val="both"/>
      </w:pPr>
      <w:r>
        <w:t>Границы Кожурлинского сельсовета и статус его как сельского поселения установлены Законом Новосибирской области от 02.06.2004 № 200-ОЗ «О статусе и границах муниципальных образований Новосибирской области».</w:t>
      </w:r>
    </w:p>
    <w:p w:rsidR="007A5D4D" w:rsidRDefault="007A5D4D" w:rsidP="007A5D4D">
      <w:pPr>
        <w:ind w:firstLine="720"/>
        <w:jc w:val="both"/>
      </w:pPr>
      <w:r>
        <w:t>2. Кожурлинский сельсовет состоит из объединенных общей территорией следующих населенных пунктов: село Кожурла, поселок Жданковский.</w:t>
      </w:r>
    </w:p>
    <w:p w:rsidR="007A5D4D" w:rsidRDefault="007A5D4D" w:rsidP="007A5D4D">
      <w:pPr>
        <w:ind w:firstLine="720"/>
        <w:jc w:val="both"/>
      </w:pPr>
      <w:r>
        <w:t>3. Административным центром Кожурлинского сельсовета является село Кожурла.</w:t>
      </w:r>
    </w:p>
    <w:p w:rsidR="007A5D4D" w:rsidRDefault="007A5D4D" w:rsidP="007A5D4D">
      <w:pPr>
        <w:ind w:firstLine="720"/>
        <w:jc w:val="both"/>
      </w:pPr>
    </w:p>
    <w:p w:rsidR="007A5D4D" w:rsidRDefault="007A5D4D" w:rsidP="007A5D4D">
      <w:pPr>
        <w:ind w:firstLine="720"/>
        <w:jc w:val="both"/>
        <w:rPr>
          <w:b/>
        </w:rPr>
      </w:pPr>
      <w:r>
        <w:rPr>
          <w:b/>
        </w:rPr>
        <w:t>Статья 2. Структура органов местного самоуправления</w:t>
      </w:r>
    </w:p>
    <w:p w:rsidR="007A5D4D" w:rsidRDefault="007A5D4D" w:rsidP="007A5D4D">
      <w:pPr>
        <w:ind w:firstLine="720"/>
        <w:jc w:val="both"/>
      </w:pPr>
    </w:p>
    <w:p w:rsidR="007A5D4D" w:rsidRDefault="007A5D4D" w:rsidP="007A5D4D">
      <w:pPr>
        <w:ind w:firstLine="720"/>
        <w:jc w:val="both"/>
      </w:pPr>
      <w:r>
        <w:t>1. Структуру органов местного самоуправления Кожурлинского сельсовета составляют:</w:t>
      </w:r>
    </w:p>
    <w:p w:rsidR="007A5D4D" w:rsidRDefault="007A5D4D" w:rsidP="007A5D4D">
      <w:pPr>
        <w:ind w:firstLine="720"/>
        <w:jc w:val="both"/>
      </w:pPr>
      <w:r>
        <w:t>1) представительный орган поселения – Совет депутатов Кожурлинского сельсовета Убинского района Новосибирской области (далее – Совет депутатов);</w:t>
      </w:r>
    </w:p>
    <w:p w:rsidR="007A5D4D" w:rsidRDefault="007A5D4D" w:rsidP="007A5D4D">
      <w:pPr>
        <w:ind w:firstLine="720"/>
        <w:jc w:val="both"/>
      </w:pPr>
      <w:r>
        <w:t>2) глава Кожурлинского сельсовета Убинского района Новосибирской области (далее – Глава сельсовета, Глава поселения или Глава муниципального образования);</w:t>
      </w:r>
    </w:p>
    <w:p w:rsidR="007A5D4D" w:rsidRDefault="007A5D4D" w:rsidP="007A5D4D">
      <w:pPr>
        <w:ind w:firstLine="720"/>
        <w:jc w:val="both"/>
      </w:pPr>
      <w:r>
        <w:t>3)исполнительно-распорядительный орган поселения – администрация Кожурлинского сельсовета Убинского района Новосибирской области (далее – администрация поселения);</w:t>
      </w:r>
    </w:p>
    <w:p w:rsidR="007A5D4D" w:rsidRDefault="007A5D4D" w:rsidP="007A5D4D">
      <w:pPr>
        <w:ind w:firstLine="720"/>
        <w:jc w:val="both"/>
      </w:pPr>
      <w:r>
        <w:t>2. Иные органы, выборные должностные лица местного самоуправления могут предусматриваться в структуре органов местного самоуправления только путем внесения соответствующих изменений в данный Устав.</w:t>
      </w:r>
    </w:p>
    <w:p w:rsidR="007A5D4D" w:rsidRDefault="007A5D4D" w:rsidP="007A5D4D">
      <w:pPr>
        <w:tabs>
          <w:tab w:val="left" w:pos="720"/>
        </w:tabs>
        <w:ind w:firstLine="709"/>
        <w:jc w:val="both"/>
        <w:rPr>
          <w:sz w:val="28"/>
          <w:szCs w:val="28"/>
        </w:rPr>
      </w:pPr>
      <w:r>
        <w:t>3. Полномочия контрольно-счетного органа поселения по осуществлению внешнего муниципального финансового контроля передаются контрольно счетному органу Убинского района на основании соглашения, заключенного Советом депутатов Кожурлинского сельсовета с Советом депутатов Убинского района.</w:t>
      </w:r>
    </w:p>
    <w:p w:rsidR="007A5D4D" w:rsidRDefault="007A5D4D" w:rsidP="007A5D4D">
      <w:pPr>
        <w:ind w:firstLine="720"/>
        <w:jc w:val="both"/>
        <w:rPr>
          <w:b/>
        </w:rPr>
      </w:pPr>
    </w:p>
    <w:p w:rsidR="007A5D4D" w:rsidRDefault="007A5D4D" w:rsidP="007A5D4D">
      <w:pPr>
        <w:ind w:firstLine="720"/>
        <w:jc w:val="both"/>
        <w:rPr>
          <w:b/>
        </w:rPr>
      </w:pPr>
      <w:r>
        <w:rPr>
          <w:b/>
        </w:rPr>
        <w:t>Статья 3. Муниципальные правовые акты</w:t>
      </w:r>
    </w:p>
    <w:p w:rsidR="007A5D4D" w:rsidRDefault="007A5D4D" w:rsidP="007A5D4D">
      <w:pPr>
        <w:ind w:firstLine="720"/>
        <w:jc w:val="both"/>
        <w:rPr>
          <w:b/>
        </w:rPr>
      </w:pPr>
    </w:p>
    <w:p w:rsidR="007A5D4D" w:rsidRDefault="007A5D4D" w:rsidP="007A5D4D">
      <w:pPr>
        <w:ind w:firstLine="720"/>
        <w:jc w:val="both"/>
      </w:pPr>
      <w:r>
        <w:t>1. Муниципальными правовыми актами являются:</w:t>
      </w:r>
    </w:p>
    <w:p w:rsidR="007A5D4D" w:rsidRDefault="007A5D4D" w:rsidP="007A5D4D">
      <w:pPr>
        <w:ind w:firstLine="720"/>
        <w:jc w:val="both"/>
      </w:pPr>
      <w:r>
        <w:t>1) устав муниципального образования, правовые акты, принятые на местном референдуме;</w:t>
      </w:r>
    </w:p>
    <w:p w:rsidR="007A5D4D" w:rsidRDefault="007A5D4D" w:rsidP="007A5D4D">
      <w:pPr>
        <w:ind w:firstLine="720"/>
        <w:jc w:val="both"/>
      </w:pPr>
      <w:r>
        <w:t>2) нормативные и иные правовые акты Совета депутатов;</w:t>
      </w:r>
    </w:p>
    <w:p w:rsidR="007A5D4D" w:rsidRDefault="007A5D4D" w:rsidP="007A5D4D">
      <w:pPr>
        <w:ind w:firstLine="720"/>
        <w:jc w:val="both"/>
      </w:pPr>
      <w:r>
        <w:t>3) правовые акты Главы поселения, администрации поселения.</w:t>
      </w:r>
    </w:p>
    <w:p w:rsidR="007A5D4D" w:rsidRDefault="007A5D4D" w:rsidP="007A5D4D">
      <w:pPr>
        <w:ind w:firstLine="720"/>
        <w:jc w:val="both"/>
      </w:pPr>
      <w:r>
        <w:t xml:space="preserve">2. Устав Кожурлинского сельсовета (далее – Устав)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поселения. </w:t>
      </w:r>
    </w:p>
    <w:p w:rsidR="007A5D4D" w:rsidRDefault="007A5D4D" w:rsidP="007A5D4D">
      <w:pPr>
        <w:ind w:firstLine="720"/>
        <w:jc w:val="both"/>
      </w:pPr>
      <w:r>
        <w:t xml:space="preserve">3. 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опубликования в периодическом печатном издании «Вести Кожурлы» </w:t>
      </w:r>
    </w:p>
    <w:p w:rsidR="007A5D4D" w:rsidRDefault="007A5D4D" w:rsidP="007A5D4D">
      <w:pPr>
        <w:ind w:firstLine="720"/>
        <w:jc w:val="both"/>
      </w:pPr>
      <w:r>
        <w:t>Остальные муниципальные правовые акты вступают в силу с момента их подписания, если иной порядок вступления их в силу не установлен в самих актах.</w:t>
      </w:r>
    </w:p>
    <w:p w:rsidR="007A5D4D" w:rsidRDefault="007A5D4D" w:rsidP="007A5D4D">
      <w:pPr>
        <w:ind w:firstLine="720"/>
        <w:jc w:val="both"/>
      </w:pPr>
      <w:r>
        <w:lastRenderedPageBreak/>
        <w:t>Муниципальные правовые акты представительных органов местного самоуправления, предусматривающие установление, изменение или отмену местных налогов и сборов, вступают в силу в соответствии с Налоговым кодексом Российской Федерации.</w:t>
      </w:r>
    </w:p>
    <w:p w:rsidR="007A5D4D" w:rsidRDefault="007A5D4D" w:rsidP="007A5D4D">
      <w:pPr>
        <w:ind w:firstLine="720"/>
        <w:jc w:val="both"/>
      </w:pPr>
      <w:r>
        <w:t>4. Проекты муниципальных правовых актов Кожурлинского сельсовета могут вноситься депутатами Совета депутатов, Главой муниципального образования, избирательной комиссией, органами территориального общественного самоуправления, инициативными группами граждан, прокурором Убинского района Новосибирской области.</w:t>
      </w:r>
    </w:p>
    <w:p w:rsidR="007A5D4D" w:rsidRDefault="007A5D4D" w:rsidP="007A5D4D">
      <w:pPr>
        <w:ind w:firstLine="720"/>
        <w:jc w:val="both"/>
      </w:pPr>
      <w:r>
        <w:t>Порядок внесения проектов муниципальных правовых актов, перечень и форма прилагаемых к ним документов устанавливается нормативно правовым актом органа местного самоуправления или должностного лица местного самоуправления, на рассмотрение которых вносятся указанные проекты.</w:t>
      </w:r>
    </w:p>
    <w:p w:rsidR="007A5D4D" w:rsidRDefault="007A5D4D" w:rsidP="007A5D4D">
      <w:pPr>
        <w:ind w:firstLine="720"/>
        <w:jc w:val="both"/>
      </w:pPr>
    </w:p>
    <w:p w:rsidR="007A5D4D" w:rsidRDefault="007A5D4D" w:rsidP="007A5D4D">
      <w:pPr>
        <w:ind w:firstLine="720"/>
        <w:jc w:val="both"/>
        <w:rPr>
          <w:b/>
        </w:rPr>
      </w:pPr>
      <w:r>
        <w:rPr>
          <w:b/>
        </w:rPr>
        <w:t>Статья 4. Официальные символы</w:t>
      </w:r>
    </w:p>
    <w:p w:rsidR="007A5D4D" w:rsidRDefault="007A5D4D" w:rsidP="007A5D4D">
      <w:pPr>
        <w:ind w:firstLine="720"/>
        <w:jc w:val="both"/>
      </w:pPr>
    </w:p>
    <w:p w:rsidR="007A5D4D" w:rsidRDefault="007A5D4D" w:rsidP="007A5D4D">
      <w:pPr>
        <w:ind w:firstLine="720"/>
        <w:jc w:val="both"/>
      </w:pPr>
      <w:r>
        <w:t xml:space="preserve"> Поселение официальных символов не имеет.</w:t>
      </w:r>
    </w:p>
    <w:p w:rsidR="007A5D4D" w:rsidRDefault="007A5D4D" w:rsidP="007A5D4D">
      <w:pPr>
        <w:ind w:firstLine="720"/>
        <w:jc w:val="both"/>
      </w:pPr>
    </w:p>
    <w:p w:rsidR="007A5D4D" w:rsidRDefault="007A5D4D" w:rsidP="007A5D4D">
      <w:pPr>
        <w:ind w:firstLine="720"/>
        <w:jc w:val="both"/>
        <w:rPr>
          <w:b/>
        </w:rPr>
      </w:pPr>
      <w:r>
        <w:rPr>
          <w:b/>
        </w:rPr>
        <w:t>Статья 5. Вопросы местного значения Кожурлинского сельсовета</w:t>
      </w:r>
    </w:p>
    <w:p w:rsidR="007A5D4D" w:rsidRDefault="007A5D4D" w:rsidP="007A5D4D">
      <w:pPr>
        <w:ind w:firstLine="720"/>
        <w:jc w:val="both"/>
      </w:pPr>
    </w:p>
    <w:p w:rsidR="007A5D4D" w:rsidRDefault="007A5D4D" w:rsidP="007A5D4D">
      <w:pPr>
        <w:ind w:firstLine="720"/>
        <w:jc w:val="both"/>
      </w:pPr>
      <w:r>
        <w:t>1. К вопросам местного значения Кожурлинского сельсовета относятся:</w:t>
      </w:r>
    </w:p>
    <w:p w:rsidR="007A5D4D" w:rsidRDefault="007A5D4D" w:rsidP="007A5D4D">
      <w:pPr>
        <w:ind w:firstLine="720"/>
        <w:jc w:val="both"/>
      </w:pPr>
      <w:r>
        <w:t xml:space="preserve">1) составление и рассмотрение проекта бюджета поселения, утверждение и исполнение бюджета поселения, осуществление </w:t>
      </w:r>
      <w:proofErr w:type="gramStart"/>
      <w:r>
        <w:t>контроля за</w:t>
      </w:r>
      <w:proofErr w:type="gramEnd"/>
      <w:r>
        <w:t xml:space="preserve"> его исполнением, составление и утверждение отчета об исполнении бюджета поселения;</w:t>
      </w:r>
    </w:p>
    <w:p w:rsidR="007A5D4D" w:rsidRDefault="007A5D4D" w:rsidP="007A5D4D">
      <w:pPr>
        <w:ind w:firstLine="720"/>
        <w:jc w:val="both"/>
      </w:pPr>
      <w:r>
        <w:t>2) установление, изменение и отмена местных налогов и сборов поселения;</w:t>
      </w:r>
    </w:p>
    <w:p w:rsidR="007A5D4D" w:rsidRDefault="007A5D4D" w:rsidP="007A5D4D">
      <w:pPr>
        <w:ind w:firstLine="720"/>
        <w:jc w:val="both"/>
      </w:pPr>
      <w:r>
        <w:t>3) владение, пользование и распоряжение имуществом, находящимся в муниципальной собственности поселения;</w:t>
      </w:r>
    </w:p>
    <w:p w:rsidR="007A5D4D" w:rsidRDefault="007A5D4D" w:rsidP="007A5D4D">
      <w:pPr>
        <w:ind w:firstLine="720"/>
        <w:jc w:val="both"/>
      </w:pPr>
      <w:r>
        <w:t>4) организации в границах поселения электро- и газоснабжения населения в пределах полномочий, установленных законодательством Российской Федерации;</w:t>
      </w:r>
    </w:p>
    <w:p w:rsidR="007A5D4D" w:rsidRDefault="007A5D4D" w:rsidP="007A5D4D">
      <w:pPr>
        <w:ind w:firstLine="720"/>
        <w:jc w:val="both"/>
      </w:pPr>
      <w:proofErr w:type="gramStart"/>
      <w:r>
        <w:t>5)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поселения,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w:t>
      </w:r>
      <w:proofErr w:type="gramEnd"/>
      <w:r>
        <w:t xml:space="preserve"> в соответствии с законодательством Российской Федерации;</w:t>
      </w:r>
    </w:p>
    <w:p w:rsidR="007A5D4D" w:rsidRDefault="007A5D4D" w:rsidP="007A5D4D">
      <w:pPr>
        <w:ind w:firstLine="720"/>
        <w:jc w:val="both"/>
      </w:pPr>
      <w:r>
        <w:t>6)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7A5D4D" w:rsidRDefault="007A5D4D" w:rsidP="007A5D4D">
      <w:pPr>
        <w:ind w:firstLine="720"/>
        <w:jc w:val="both"/>
      </w:pPr>
      <w:r>
        <w:t>7) создание условий для предоставления транспортных услуг населению и организация транспортного обслуживания населения в границах поселения;</w:t>
      </w:r>
    </w:p>
    <w:p w:rsidR="007A5D4D" w:rsidRDefault="007A5D4D" w:rsidP="007A5D4D">
      <w:pPr>
        <w:ind w:firstLine="720"/>
        <w:jc w:val="both"/>
      </w:pPr>
      <w:r>
        <w:t>8) участие в предупреждении и ликвидации последствий чрезвычайных ситуаций в границах поселения;</w:t>
      </w:r>
    </w:p>
    <w:p w:rsidR="007A5D4D" w:rsidRDefault="007A5D4D" w:rsidP="007A5D4D">
      <w:pPr>
        <w:ind w:firstLine="720"/>
        <w:jc w:val="both"/>
      </w:pPr>
      <w:r>
        <w:t>9) обеспечение первичных мер пожарной безопасности в границах населенных пунктов поселения;</w:t>
      </w:r>
    </w:p>
    <w:p w:rsidR="007A5D4D" w:rsidRDefault="007A5D4D" w:rsidP="007A5D4D">
      <w:pPr>
        <w:ind w:firstLine="720"/>
        <w:jc w:val="both"/>
      </w:pPr>
      <w:r>
        <w:t>10) создание условий для обеспечения жителей поселения услугами связи, общественного питания, торговли и бытового обслуживания;</w:t>
      </w:r>
    </w:p>
    <w:p w:rsidR="007A5D4D" w:rsidRDefault="007A5D4D" w:rsidP="007A5D4D">
      <w:pPr>
        <w:ind w:firstLine="720"/>
        <w:jc w:val="both"/>
      </w:pPr>
      <w:r>
        <w:t>11) создание условий для организации досуга и обеспечения жителей поселения услугами организаций культуры;</w:t>
      </w:r>
    </w:p>
    <w:p w:rsidR="007A5D4D" w:rsidRDefault="007A5D4D" w:rsidP="007A5D4D">
      <w:pPr>
        <w:ind w:firstLine="720"/>
        <w:jc w:val="both"/>
      </w:pPr>
      <w:r>
        <w:lastRenderedPageBreak/>
        <w:t>12)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7A5D4D" w:rsidRDefault="007A5D4D" w:rsidP="007A5D4D">
      <w:pPr>
        <w:ind w:firstLine="720"/>
        <w:jc w:val="both"/>
      </w:pPr>
      <w:r>
        <w:t>13)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7A5D4D" w:rsidRDefault="007A5D4D" w:rsidP="007A5D4D">
      <w:pPr>
        <w:ind w:firstLine="720"/>
        <w:jc w:val="both"/>
      </w:pPr>
      <w:r>
        <w:t>14)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7A5D4D" w:rsidRDefault="007A5D4D" w:rsidP="007A5D4D">
      <w:pPr>
        <w:ind w:firstLine="720"/>
        <w:jc w:val="both"/>
      </w:pPr>
      <w:r>
        <w:t>15)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7A5D4D" w:rsidRDefault="007A5D4D" w:rsidP="007A5D4D">
      <w:pPr>
        <w:ind w:firstLine="720"/>
        <w:jc w:val="both"/>
      </w:pPr>
      <w:r>
        <w:t>16) формирование архивных фондов поселения;</w:t>
      </w:r>
    </w:p>
    <w:p w:rsidR="007A5D4D" w:rsidRDefault="007A5D4D" w:rsidP="007A5D4D">
      <w:pPr>
        <w:ind w:firstLine="720"/>
        <w:jc w:val="both"/>
      </w:pPr>
      <w:r>
        <w:t>17) участие в организации деятельности по накоплению (в том числе раздельному накоплению) и транспортированию твердых коммунальных отходов;</w:t>
      </w:r>
    </w:p>
    <w:p w:rsidR="007A5D4D" w:rsidRDefault="007A5D4D" w:rsidP="007A5D4D">
      <w:pPr>
        <w:ind w:firstLine="720"/>
        <w:jc w:val="both"/>
      </w:pPr>
      <w:r>
        <w:t xml:space="preserve">18) утверждение правил благоустройства территории поселения, осуществление </w:t>
      </w:r>
      <w:proofErr w:type="gramStart"/>
      <w:r>
        <w:t>контроля за</w:t>
      </w:r>
      <w:proofErr w:type="gramEnd"/>
      <w:r>
        <w:t xml:space="preserve"> их соблюдением,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7A5D4D" w:rsidRDefault="007A5D4D" w:rsidP="007A5D4D">
      <w:pPr>
        <w:ind w:firstLine="720"/>
        <w:jc w:val="both"/>
      </w:pPr>
      <w:r>
        <w:t>19)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7A5D4D" w:rsidRDefault="007A5D4D" w:rsidP="007A5D4D">
      <w:pPr>
        <w:ind w:firstLine="720"/>
        <w:jc w:val="both"/>
      </w:pPr>
      <w:r>
        <w:t>20) организация ритуальных услуг и содержание мест захоронения;</w:t>
      </w:r>
    </w:p>
    <w:p w:rsidR="007A5D4D" w:rsidRDefault="007A5D4D" w:rsidP="007A5D4D">
      <w:pPr>
        <w:ind w:firstLine="720"/>
        <w:jc w:val="both"/>
      </w:pPr>
      <w:r>
        <w:t>21)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7A5D4D" w:rsidRDefault="007A5D4D" w:rsidP="007A5D4D">
      <w:pPr>
        <w:ind w:firstLine="720"/>
        <w:jc w:val="both"/>
      </w:pPr>
      <w:r>
        <w:t>22) осуществление мероприятий по обеспечению безопасности людей на водных объектах, охране их жизни и здоровья;</w:t>
      </w:r>
    </w:p>
    <w:p w:rsidR="007A5D4D" w:rsidRDefault="007A5D4D" w:rsidP="007A5D4D">
      <w:pPr>
        <w:ind w:firstLine="720"/>
        <w:jc w:val="both"/>
      </w:pPr>
      <w:r>
        <w:t>23)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использования и охраны особо охраняемых природных территорий местного значения;</w:t>
      </w:r>
    </w:p>
    <w:p w:rsidR="007A5D4D" w:rsidRDefault="007A5D4D" w:rsidP="007A5D4D">
      <w:pPr>
        <w:ind w:firstLine="720"/>
        <w:jc w:val="both"/>
      </w:pPr>
      <w:r>
        <w:t>24) содействие в развитии сельскохозяйственного производства, создание условий для развития малого и среднего предпринимательства;</w:t>
      </w:r>
    </w:p>
    <w:p w:rsidR="007A5D4D" w:rsidRDefault="007A5D4D" w:rsidP="007A5D4D">
      <w:pPr>
        <w:ind w:firstLine="720"/>
        <w:jc w:val="both"/>
      </w:pPr>
      <w:r>
        <w:t>25) организация и осуществление мероприятий по работе с детьми и молодежью в поселении;</w:t>
      </w:r>
    </w:p>
    <w:p w:rsidR="007A5D4D" w:rsidRDefault="007A5D4D" w:rsidP="007A5D4D">
      <w:pPr>
        <w:ind w:firstLine="720"/>
        <w:jc w:val="both"/>
      </w:pPr>
      <w:r>
        <w:t>26)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7A5D4D" w:rsidRDefault="007A5D4D" w:rsidP="007A5D4D">
      <w:pPr>
        <w:ind w:firstLine="720"/>
        <w:jc w:val="both"/>
      </w:pPr>
      <w:r>
        <w:t>27) осуществление муниципального лесного контроля;</w:t>
      </w:r>
    </w:p>
    <w:p w:rsidR="007A5D4D" w:rsidRDefault="007A5D4D" w:rsidP="007A5D4D">
      <w:pPr>
        <w:ind w:firstLine="720"/>
        <w:jc w:val="both"/>
      </w:pPr>
      <w:r>
        <w:t>28)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7A5D4D" w:rsidRDefault="007A5D4D" w:rsidP="007A5D4D">
      <w:pPr>
        <w:ind w:firstLine="720"/>
        <w:jc w:val="both"/>
      </w:pPr>
      <w:r>
        <w:t>29)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7A5D4D" w:rsidRDefault="007A5D4D" w:rsidP="007A5D4D">
      <w:pPr>
        <w:ind w:firstLine="720"/>
        <w:jc w:val="both"/>
      </w:pPr>
      <w:r>
        <w:lastRenderedPageBreak/>
        <w:t>30) оказание поддержки социально ориентированным некоммерческим организациям в пределах полномочий, установленных статьями 31.1 и 31.3 Федерального закона от 12.01.1996 № 7-ФЗ «О некоммерческих организациях»;</w:t>
      </w:r>
    </w:p>
    <w:p w:rsidR="007A5D4D" w:rsidRDefault="007A5D4D" w:rsidP="007A5D4D">
      <w:pPr>
        <w:ind w:firstLine="720"/>
        <w:jc w:val="both"/>
      </w:pPr>
      <w:r>
        <w:t>31) обеспечение выполнения работ, необходимых для создания искусственных земельных участков для нужд поселения, проведение открытого аукциона на право заключить договор о создании искусственного земельного участка в соответствии с федеральным законом;</w:t>
      </w:r>
    </w:p>
    <w:p w:rsidR="007A5D4D" w:rsidRDefault="007A5D4D" w:rsidP="007A5D4D">
      <w:pPr>
        <w:ind w:firstLine="720"/>
        <w:jc w:val="both"/>
      </w:pPr>
      <w:r>
        <w:t>32) осуществление мер по противодействию коррупции в границах поселения;</w:t>
      </w:r>
    </w:p>
    <w:p w:rsidR="007A5D4D" w:rsidRDefault="007A5D4D" w:rsidP="007A5D4D">
      <w:pPr>
        <w:autoSpaceDE w:val="0"/>
        <w:autoSpaceDN w:val="0"/>
        <w:adjustRightInd w:val="0"/>
        <w:ind w:firstLine="720"/>
        <w:jc w:val="both"/>
      </w:pPr>
      <w:r>
        <w:t>33)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7A5D4D" w:rsidRDefault="007A5D4D" w:rsidP="007A5D4D">
      <w:pPr>
        <w:autoSpaceDE w:val="0"/>
        <w:autoSpaceDN w:val="0"/>
        <w:adjustRightInd w:val="0"/>
        <w:ind w:firstLine="708"/>
        <w:jc w:val="both"/>
      </w:pPr>
      <w:r>
        <w:t>34) участие в соответствии с Федеральным законом от 24 июля 2007 года № 221-ФЗ «О государственном кадастре недвижимости» в выполнении комплексных кадастровых работ.</w:t>
      </w:r>
    </w:p>
    <w:p w:rsidR="007A5D4D" w:rsidRDefault="007A5D4D" w:rsidP="007A5D4D">
      <w:pPr>
        <w:ind w:firstLine="720"/>
        <w:jc w:val="both"/>
      </w:pPr>
    </w:p>
    <w:p w:rsidR="007A5D4D" w:rsidRDefault="007A5D4D" w:rsidP="007A5D4D">
      <w:pPr>
        <w:ind w:firstLine="720"/>
        <w:jc w:val="both"/>
        <w:rPr>
          <w:b/>
        </w:rPr>
      </w:pPr>
      <w:r>
        <w:rPr>
          <w:b/>
        </w:rPr>
        <w:t>Статья 6. Права органов местного самоуправления поселения на решение вопросов, не отнесённых к вопросам местного значения поселения</w:t>
      </w:r>
    </w:p>
    <w:p w:rsidR="007A5D4D" w:rsidRDefault="007A5D4D" w:rsidP="007A5D4D">
      <w:pPr>
        <w:ind w:firstLine="720"/>
        <w:jc w:val="both"/>
        <w:rPr>
          <w:b/>
        </w:rPr>
      </w:pPr>
    </w:p>
    <w:p w:rsidR="007A5D4D" w:rsidRDefault="007A5D4D" w:rsidP="007A5D4D">
      <w:pPr>
        <w:ind w:firstLine="720"/>
        <w:jc w:val="both"/>
      </w:pPr>
      <w:r>
        <w:t xml:space="preserve">1. Органы местного самоуправления поселения имеют право </w:t>
      </w:r>
      <w:proofErr w:type="gramStart"/>
      <w:r>
        <w:t>на</w:t>
      </w:r>
      <w:proofErr w:type="gramEnd"/>
      <w:r>
        <w:t>:</w:t>
      </w:r>
    </w:p>
    <w:p w:rsidR="007A5D4D" w:rsidRDefault="007A5D4D" w:rsidP="007A5D4D">
      <w:pPr>
        <w:ind w:firstLine="720"/>
        <w:jc w:val="both"/>
      </w:pPr>
      <w:r>
        <w:t>1) создание музеев поселения;</w:t>
      </w:r>
    </w:p>
    <w:p w:rsidR="007A5D4D" w:rsidRDefault="007A5D4D" w:rsidP="007A5D4D">
      <w:pPr>
        <w:ind w:firstLine="720"/>
        <w:jc w:val="both"/>
      </w:pPr>
      <w:r>
        <w:t>2) совершение нотариальных действий, предусмотренных законодательством, в случае отсутствия в поселении нотариуса;</w:t>
      </w:r>
    </w:p>
    <w:p w:rsidR="007A5D4D" w:rsidRDefault="007A5D4D" w:rsidP="007A5D4D">
      <w:pPr>
        <w:ind w:firstLine="720"/>
        <w:jc w:val="both"/>
      </w:pPr>
      <w:r>
        <w:t>3) участие в осуществлении деятельности по опеке и попечительству;</w:t>
      </w:r>
    </w:p>
    <w:p w:rsidR="007A5D4D" w:rsidRDefault="007A5D4D" w:rsidP="007A5D4D">
      <w:pPr>
        <w:ind w:firstLine="720"/>
        <w:jc w:val="both"/>
      </w:pPr>
      <w:r>
        <w:t>4)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7A5D4D" w:rsidRDefault="007A5D4D" w:rsidP="007A5D4D">
      <w:pPr>
        <w:ind w:firstLine="720"/>
        <w:jc w:val="both"/>
      </w:pPr>
      <w:r>
        <w:t>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7A5D4D" w:rsidRDefault="007A5D4D" w:rsidP="007A5D4D">
      <w:pPr>
        <w:ind w:firstLine="720"/>
        <w:jc w:val="both"/>
      </w:pPr>
      <w:r>
        <w:t xml:space="preserve">6)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 </w:t>
      </w:r>
    </w:p>
    <w:p w:rsidR="007A5D4D" w:rsidRDefault="007A5D4D" w:rsidP="007A5D4D">
      <w:pPr>
        <w:ind w:firstLine="720"/>
        <w:jc w:val="both"/>
      </w:pPr>
      <w:r>
        <w:t>7) создание условий для развития туризма;</w:t>
      </w:r>
    </w:p>
    <w:p w:rsidR="007A5D4D" w:rsidRDefault="007A5D4D" w:rsidP="007A5D4D">
      <w:pPr>
        <w:ind w:firstLine="720"/>
        <w:jc w:val="both"/>
      </w:pPr>
      <w:r>
        <w:t>8) создание муниципальной пожарной охраны;</w:t>
      </w:r>
    </w:p>
    <w:p w:rsidR="007A5D4D" w:rsidRDefault="007A5D4D" w:rsidP="007A5D4D">
      <w:pPr>
        <w:ind w:firstLine="720"/>
        <w:jc w:val="both"/>
      </w:pPr>
      <w:r>
        <w:t xml:space="preserve">9) оказание поддержки общественным наблюдательным комиссиям, осуществляющим общественный </w:t>
      </w:r>
      <w:proofErr w:type="gramStart"/>
      <w:r>
        <w:t>контроль за</w:t>
      </w:r>
      <w:proofErr w:type="gramEnd"/>
      <w:r>
        <w:t xml:space="preserve"> обеспечением прав человека и содействие лицам, находящимся в местах принудительного содержания;</w:t>
      </w:r>
    </w:p>
    <w:p w:rsidR="007A5D4D" w:rsidRDefault="007A5D4D" w:rsidP="007A5D4D">
      <w:pPr>
        <w:ind w:firstLine="720"/>
        <w:jc w:val="both"/>
      </w:pPr>
      <w:r>
        <w:t>10)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 181-ФЗ «О социальной защите инвалидов в Российской Федерации».</w:t>
      </w:r>
    </w:p>
    <w:p w:rsidR="007A5D4D" w:rsidRDefault="007A5D4D" w:rsidP="007A5D4D">
      <w:pPr>
        <w:autoSpaceDE w:val="0"/>
        <w:autoSpaceDN w:val="0"/>
        <w:adjustRightInd w:val="0"/>
        <w:ind w:firstLine="708"/>
        <w:jc w:val="both"/>
      </w:pPr>
      <w:r>
        <w:t xml:space="preserve">11)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w:t>
      </w:r>
      <w:hyperlink r:id="rId8" w:history="1">
        <w:r>
          <w:rPr>
            <w:rStyle w:val="a3"/>
          </w:rPr>
          <w:t>законодательством</w:t>
        </w:r>
      </w:hyperlink>
      <w:r>
        <w:t>;</w:t>
      </w:r>
    </w:p>
    <w:p w:rsidR="007A5D4D" w:rsidRDefault="007A5D4D" w:rsidP="007A5D4D">
      <w:pPr>
        <w:autoSpaceDE w:val="0"/>
        <w:autoSpaceDN w:val="0"/>
        <w:adjustRightInd w:val="0"/>
        <w:ind w:firstLine="708"/>
        <w:jc w:val="both"/>
      </w:pPr>
      <w:r>
        <w:t>12) осуществление деятельности по обращению с животными без владельцев, обитающими на территории поселения;</w:t>
      </w:r>
    </w:p>
    <w:p w:rsidR="007A5D4D" w:rsidRDefault="007A5D4D" w:rsidP="007A5D4D">
      <w:pPr>
        <w:autoSpaceDE w:val="0"/>
        <w:autoSpaceDN w:val="0"/>
        <w:adjustRightInd w:val="0"/>
        <w:ind w:firstLine="708"/>
        <w:jc w:val="both"/>
      </w:pPr>
      <w:r>
        <w:t>13) осуществление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p>
    <w:p w:rsidR="007A5D4D" w:rsidRDefault="007A5D4D" w:rsidP="007A5D4D">
      <w:pPr>
        <w:autoSpaceDE w:val="0"/>
        <w:autoSpaceDN w:val="0"/>
        <w:adjustRightInd w:val="0"/>
        <w:ind w:firstLine="708"/>
        <w:jc w:val="both"/>
      </w:pPr>
      <w:r>
        <w:lastRenderedPageBreak/>
        <w:t>14)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7A5D4D" w:rsidRDefault="007A5D4D" w:rsidP="007A5D4D">
      <w:pPr>
        <w:autoSpaceDE w:val="0"/>
        <w:autoSpaceDN w:val="0"/>
        <w:adjustRightInd w:val="0"/>
        <w:ind w:firstLine="708"/>
        <w:jc w:val="both"/>
      </w:pPr>
      <w:r>
        <w:t>15)  осуществление мероприятий по защите прав потребителей, предусмотренных Законом Российской Федерации от 7 февраля 1992 года № 2300-I «О защите прав потребителей».</w:t>
      </w:r>
    </w:p>
    <w:p w:rsidR="007A5D4D" w:rsidRDefault="007A5D4D" w:rsidP="007A5D4D">
      <w:pPr>
        <w:ind w:firstLine="720"/>
        <w:jc w:val="both"/>
      </w:pPr>
      <w:r>
        <w:t xml:space="preserve">2. </w:t>
      </w:r>
      <w:proofErr w:type="gramStart"/>
      <w:r>
        <w:t>Органы местного самоуправления поселения вправе решать вопросы, указанные в части 1 настоящей статьи, участвовать в осуществлении иных государственных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если это участие предусмотрено федеральными законами, а также решать иные вопросы, не отнесенные к компетенции органов местного самоуправления других</w:t>
      </w:r>
      <w:proofErr w:type="gramEnd"/>
      <w:r>
        <w:t xml:space="preserve"> муниципальных образований, органов государственной власти и не исключенные из их компетенции федеральными законами и законами Новосибирской области, за счет доходов местных бюджетов, за исключением межбюджетных трансфертов, предоставленных из бюджетов бюджетной системы Российской Федерации и поступления налоговых доходов по дополнительным нормативам отчислений.</w:t>
      </w:r>
    </w:p>
    <w:p w:rsidR="007A5D4D" w:rsidRDefault="007A5D4D" w:rsidP="007A5D4D">
      <w:pPr>
        <w:ind w:firstLine="720"/>
        <w:jc w:val="both"/>
      </w:pPr>
    </w:p>
    <w:p w:rsidR="007A5D4D" w:rsidRDefault="007A5D4D" w:rsidP="007A5D4D">
      <w:pPr>
        <w:widowControl w:val="0"/>
        <w:autoSpaceDE w:val="0"/>
        <w:autoSpaceDN w:val="0"/>
        <w:adjustRightInd w:val="0"/>
        <w:ind w:firstLine="567"/>
        <w:jc w:val="both"/>
        <w:rPr>
          <w:b/>
          <w:kern w:val="2"/>
        </w:rPr>
      </w:pPr>
      <w:r>
        <w:rPr>
          <w:b/>
          <w:kern w:val="2"/>
        </w:rPr>
        <w:t>Статья 6.1. Осуществление органами местного самоуправления поселения отдельных государственных полномочий</w:t>
      </w:r>
    </w:p>
    <w:p w:rsidR="007A5D4D" w:rsidRDefault="007A5D4D" w:rsidP="007A5D4D">
      <w:pPr>
        <w:ind w:firstLine="567"/>
        <w:jc w:val="both"/>
      </w:pPr>
    </w:p>
    <w:p w:rsidR="007A5D4D" w:rsidRDefault="007A5D4D" w:rsidP="007A5D4D">
      <w:pPr>
        <w:ind w:firstLine="567"/>
        <w:jc w:val="both"/>
      </w:pPr>
      <w:r>
        <w:t>1. Полномочия органов местного самоуправления, установленные федеральными законами и законами Новосибирской области, по вопросам, не отнесенным в соответствии с Федеральным законом от 06.10.2003 № 131-ФЗ «Об общих принципах организации местного самоуправления в Российской Федерации» к вопросам местного значения, являются отдельными государственными полномочиями, передаваемыми для осуществления органам местного самоуправления.</w:t>
      </w:r>
    </w:p>
    <w:p w:rsidR="007A5D4D" w:rsidRDefault="007A5D4D" w:rsidP="007A5D4D">
      <w:pPr>
        <w:ind w:firstLine="567"/>
        <w:jc w:val="both"/>
      </w:pPr>
      <w:r>
        <w:t>Наделение органов местного самоуправления отдельными государственными полномочиями Российской Федерации осуществляется федеральными законами и законами Новосибирской области, отдельными государственными полномочиями субъектов Российской Федерации - законами Новосибирской области. Наделение органов местного самоуправления отдельными государственными полномочиями иными нормативными правовыми актами не допускается.</w:t>
      </w:r>
    </w:p>
    <w:p w:rsidR="007A5D4D" w:rsidRDefault="007A5D4D" w:rsidP="007A5D4D">
      <w:pPr>
        <w:ind w:firstLine="567"/>
        <w:jc w:val="both"/>
      </w:pPr>
      <w:r>
        <w:t>2. Полномочия по осуществлению отдельных государственных полномочий, переданных органам местного самоуправления поселения, возлагаются на органы местного самоуправления поселения.</w:t>
      </w:r>
    </w:p>
    <w:p w:rsidR="007A5D4D" w:rsidRDefault="007A5D4D" w:rsidP="007A5D4D">
      <w:pPr>
        <w:ind w:firstLine="567"/>
        <w:jc w:val="both"/>
      </w:pPr>
      <w:r>
        <w:t>3. Финансовое обеспечение отдельных государственных полномочий, переданных органам местного самоуправления, осуществляется только за счет предоставляемых бюджету поселения субвенций из соответствующих бюджетов.</w:t>
      </w:r>
    </w:p>
    <w:p w:rsidR="007A5D4D" w:rsidRDefault="007A5D4D" w:rsidP="007A5D4D">
      <w:pPr>
        <w:ind w:firstLine="567"/>
        <w:jc w:val="both"/>
      </w:pPr>
      <w:r>
        <w:t>4. Органы местного самоуправления поселения несут ответственность за осуществление отдельных государственных полномочий в пределах, выделенных поселению на эти цели материальных ресурсов и финансовых средств.</w:t>
      </w:r>
    </w:p>
    <w:p w:rsidR="007A5D4D" w:rsidRDefault="007A5D4D" w:rsidP="007A5D4D">
      <w:pPr>
        <w:ind w:firstLine="567"/>
        <w:jc w:val="both"/>
      </w:pPr>
      <w:r>
        <w:t>5. Представительный орган поселения, глава поселения имеют право устанавливать случаи и порядок дополнительного использования собственных материальных ресурсов и финансовых сре</w:t>
      </w:r>
      <w:proofErr w:type="gramStart"/>
      <w:r>
        <w:t>дств дл</w:t>
      </w:r>
      <w:proofErr w:type="gramEnd"/>
      <w:r>
        <w:t>я осуществления переданных им отдельных государственных полномочий.</w:t>
      </w:r>
    </w:p>
    <w:p w:rsidR="007A5D4D" w:rsidRDefault="007A5D4D" w:rsidP="007A5D4D">
      <w:pPr>
        <w:ind w:firstLine="567"/>
        <w:jc w:val="both"/>
      </w:pPr>
      <w:r>
        <w:t xml:space="preserve">6. Органы местного самоуправления и их должностные лица обязаны </w:t>
      </w:r>
      <w:proofErr w:type="gramStart"/>
      <w:r>
        <w:t>предоставлять уполномоченным государственным органам документы</w:t>
      </w:r>
      <w:proofErr w:type="gramEnd"/>
      <w:r>
        <w:t>, связанные с осуществлением отдельных государственных полномочий.</w:t>
      </w:r>
    </w:p>
    <w:p w:rsidR="007A5D4D" w:rsidRDefault="007A5D4D" w:rsidP="007A5D4D">
      <w:pPr>
        <w:ind w:firstLine="567"/>
        <w:jc w:val="both"/>
      </w:pPr>
      <w:r>
        <w:t xml:space="preserve">7. Органы местного самоуправления поселения вправе участвовать в осуществлении государственных полномочий, не переданных им в соответствии со статьей 19 Федерального закона от 06.10.2003 № 131-ФЗ «Об общих принципах организации </w:t>
      </w:r>
      <w:r>
        <w:lastRenderedPageBreak/>
        <w:t>местного самоуправления в Российской Федерации», в случае принятия представительным органом поселения решения о реализации права на участие в осуществлении указанных полномочий.</w:t>
      </w:r>
    </w:p>
    <w:p w:rsidR="007A5D4D" w:rsidRDefault="007A5D4D" w:rsidP="007A5D4D">
      <w:pPr>
        <w:ind w:firstLine="567"/>
        <w:jc w:val="both"/>
      </w:pPr>
      <w:r>
        <w:t xml:space="preserve">8. </w:t>
      </w:r>
      <w:proofErr w:type="gramStart"/>
      <w:r>
        <w:t>Органы местного самоуправления поселения вправе осуществлять расходы за счет средств бюджета поселения (за исключением финансовых средств, передаваемых местному бюджету на осуществление целевых расходов) на осуществление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если возможность осуществления таких расходов предусмотрена федеральными законами.</w:t>
      </w:r>
      <w:proofErr w:type="gramEnd"/>
    </w:p>
    <w:p w:rsidR="007A5D4D" w:rsidRDefault="007A5D4D" w:rsidP="007A5D4D">
      <w:pPr>
        <w:ind w:firstLine="567"/>
        <w:jc w:val="both"/>
      </w:pPr>
      <w:r>
        <w:t>9. Органы местного самоуправления поселения вправе устанавливать за счет средств бюджета поселения (за исключением финансовых средств, передаваемых местному бюджету на осуществление целевых расходов)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устанавливающих указанное право.</w:t>
      </w:r>
    </w:p>
    <w:p w:rsidR="007A5D4D" w:rsidRDefault="007A5D4D" w:rsidP="007A5D4D">
      <w:pPr>
        <w:ind w:firstLine="720"/>
        <w:jc w:val="both"/>
      </w:pPr>
    </w:p>
    <w:p w:rsidR="007A5D4D" w:rsidRDefault="007A5D4D" w:rsidP="007A5D4D">
      <w:pPr>
        <w:ind w:firstLine="720"/>
        <w:jc w:val="both"/>
      </w:pPr>
    </w:p>
    <w:p w:rsidR="007A5D4D" w:rsidRDefault="007A5D4D" w:rsidP="007A5D4D">
      <w:pPr>
        <w:ind w:firstLine="720"/>
        <w:jc w:val="both"/>
        <w:rPr>
          <w:b/>
        </w:rPr>
      </w:pPr>
      <w:r>
        <w:rPr>
          <w:b/>
        </w:rPr>
        <w:t>ГЛАВА 2. ФОРМЫ, ПОРЯДОК И ГАРАНТИИ УЧАСТИЯ НАСЕЛЕНИЯ В РЕШЕНИИ ВОПРОСОВ МЕСТНОГО ЗНАЧЕНИЯ</w:t>
      </w:r>
    </w:p>
    <w:p w:rsidR="007A5D4D" w:rsidRDefault="007A5D4D" w:rsidP="007A5D4D">
      <w:pPr>
        <w:ind w:firstLine="720"/>
        <w:jc w:val="both"/>
        <w:rPr>
          <w:b/>
        </w:rPr>
      </w:pPr>
    </w:p>
    <w:p w:rsidR="007A5D4D" w:rsidRDefault="007A5D4D" w:rsidP="007A5D4D">
      <w:pPr>
        <w:ind w:firstLine="720"/>
        <w:jc w:val="both"/>
        <w:rPr>
          <w:b/>
        </w:rPr>
      </w:pPr>
      <w:r>
        <w:rPr>
          <w:b/>
        </w:rPr>
        <w:t>Статья 7. Местный референдум</w:t>
      </w:r>
    </w:p>
    <w:p w:rsidR="007A5D4D" w:rsidRDefault="007A5D4D" w:rsidP="007A5D4D">
      <w:pPr>
        <w:ind w:firstLine="720"/>
        <w:jc w:val="both"/>
      </w:pPr>
    </w:p>
    <w:p w:rsidR="007A5D4D" w:rsidRDefault="007A5D4D" w:rsidP="007A5D4D">
      <w:pPr>
        <w:ind w:firstLine="720"/>
        <w:jc w:val="both"/>
      </w:pPr>
      <w:r>
        <w:t>1. Местный референдум проводится на всей территории Кожурлинского сельсовета в целях решения непосредственно населением вопросов местного значения.</w:t>
      </w:r>
    </w:p>
    <w:p w:rsidR="007A5D4D" w:rsidRDefault="007A5D4D" w:rsidP="007A5D4D">
      <w:pPr>
        <w:ind w:firstLine="720"/>
        <w:jc w:val="both"/>
      </w:pPr>
      <w:r>
        <w:t>В местном референдуме имеют право участвовать граждане Российской Федерации, место жительства которых расположено в границах Кожурлинского сельсовета. Граждане Российской Федерации участвуют в местном референдуме на основе всеобщего, равного и прямого волеизъявления при тайном голосовании.</w:t>
      </w:r>
    </w:p>
    <w:p w:rsidR="007A5D4D" w:rsidRDefault="007A5D4D" w:rsidP="007A5D4D">
      <w:pPr>
        <w:ind w:firstLine="720"/>
        <w:jc w:val="both"/>
      </w:pPr>
      <w:r>
        <w:t>2. Решение о назначении местного референдума принимается Советом депутатов в течение 30 дней со дня поступления к нему документов, на основании которых назначается местный референдум.</w:t>
      </w:r>
    </w:p>
    <w:p w:rsidR="007A5D4D" w:rsidRDefault="007A5D4D" w:rsidP="007A5D4D">
      <w:pPr>
        <w:ind w:firstLine="720"/>
        <w:jc w:val="both"/>
      </w:pPr>
      <w:r>
        <w:t xml:space="preserve">В случае если местный референдум не назначен Советом депутатов в установленные сроки, референдум назначается судом на основании обращения граждан, избирательных объединений, главы муниципального образования, органов государственной власти Новосибирской области, избирательной комиссии Новосибирской области или прокурора. Назначенный судом местный референдум организуется избирательной комиссией поселения, а обеспечение его проведения осуществляется Правительством Новосибирской области или иным органом, на который судом возложено обеспечение проведения местного референдума. </w:t>
      </w:r>
    </w:p>
    <w:p w:rsidR="007A5D4D" w:rsidRDefault="007A5D4D" w:rsidP="007A5D4D">
      <w:pPr>
        <w:ind w:firstLine="720"/>
        <w:jc w:val="both"/>
      </w:pPr>
      <w:r>
        <w:t>3. Инициативу проведения местного референдума могут выдвинуть:</w:t>
      </w:r>
    </w:p>
    <w:p w:rsidR="007A5D4D" w:rsidRDefault="007A5D4D" w:rsidP="007A5D4D">
      <w:pPr>
        <w:ind w:firstLine="720"/>
        <w:jc w:val="both"/>
      </w:pPr>
      <w:r>
        <w:t>1) граждане Российской Федерации, имеющие право на участие в местном референдуме;</w:t>
      </w:r>
    </w:p>
    <w:p w:rsidR="007A5D4D" w:rsidRDefault="007A5D4D" w:rsidP="007A5D4D">
      <w:pPr>
        <w:ind w:firstLine="720"/>
        <w:jc w:val="both"/>
      </w:pPr>
      <w:r>
        <w:t>2) избирательные объединения, иные общественные объединения,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7A5D4D" w:rsidRDefault="007A5D4D" w:rsidP="007A5D4D">
      <w:pPr>
        <w:ind w:firstLine="720"/>
        <w:jc w:val="both"/>
      </w:pPr>
      <w:r>
        <w:t>3) Совет депутатов и Глава администрации совместно.</w:t>
      </w:r>
    </w:p>
    <w:p w:rsidR="007A5D4D" w:rsidRDefault="007A5D4D" w:rsidP="007A5D4D">
      <w:pPr>
        <w:ind w:firstLine="720"/>
        <w:jc w:val="both"/>
      </w:pPr>
      <w:r>
        <w:t xml:space="preserve">4. </w:t>
      </w:r>
      <w:proofErr w:type="gramStart"/>
      <w:r>
        <w:t xml:space="preserve">Условием назначения местного референдума по инициативе граждан, избирательных объединений, иных общественных объединений, указанных в пункте 2 части 3 настоящей статьи, является сбор подписей в поддержку данной инициативы, количество которых устанавливается законом Новосибирской области и не может превышать пяти процентов от числа участников референдума, зарегистрированных на </w:t>
      </w:r>
      <w:r>
        <w:lastRenderedPageBreak/>
        <w:t>территории Кожурлинского сельсовета в соответствии с федеральным законом, но не менее 25 подписей.</w:t>
      </w:r>
      <w:proofErr w:type="gramEnd"/>
    </w:p>
    <w:p w:rsidR="007A5D4D" w:rsidRDefault="007A5D4D" w:rsidP="007A5D4D">
      <w:pPr>
        <w:ind w:firstLine="720"/>
        <w:jc w:val="both"/>
      </w:pPr>
      <w:r>
        <w:t>5. Принятое на местном референдуме решение подлежит обязательному исполнению на территории Кожурлинского сельсовета и не нуждается в утверждении органами местного самоуправления. В случае</w:t>
      </w:r>
      <w:proofErr w:type="gramStart"/>
      <w:r>
        <w:t>,</w:t>
      </w:r>
      <w:proofErr w:type="gramEnd"/>
      <w:r>
        <w:t xml:space="preserve"> если для его реализации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местном референдуме, определить срок подготовки и (или) принятия соответствующего муниципального правового акта. Указанный срок не может превышать три месяца.</w:t>
      </w:r>
    </w:p>
    <w:p w:rsidR="007A5D4D" w:rsidRDefault="007A5D4D" w:rsidP="007A5D4D">
      <w:pPr>
        <w:ind w:firstLine="720"/>
        <w:jc w:val="both"/>
      </w:pPr>
      <w:r>
        <w:t xml:space="preserve">6. Подготовка и проведение местного референдума осуществляются в соответствии с федеральными законами и законами Новосибирской области. </w:t>
      </w:r>
    </w:p>
    <w:p w:rsidR="007A5D4D" w:rsidRDefault="007A5D4D" w:rsidP="007A5D4D">
      <w:pPr>
        <w:ind w:firstLine="720"/>
        <w:jc w:val="both"/>
      </w:pPr>
      <w:r>
        <w:t>7. Итоги голосования и принятое на местном референдуме решение подлежат официальному опубликованию или обнародованию.</w:t>
      </w:r>
    </w:p>
    <w:p w:rsidR="007A5D4D" w:rsidRDefault="007A5D4D" w:rsidP="007A5D4D">
      <w:pPr>
        <w:ind w:firstLine="720"/>
        <w:jc w:val="both"/>
      </w:pPr>
    </w:p>
    <w:p w:rsidR="007A5D4D" w:rsidRDefault="007A5D4D" w:rsidP="007A5D4D">
      <w:pPr>
        <w:ind w:firstLine="720"/>
        <w:jc w:val="both"/>
        <w:rPr>
          <w:b/>
        </w:rPr>
      </w:pPr>
      <w:r>
        <w:rPr>
          <w:b/>
        </w:rPr>
        <w:t>Статья 8. Муниципальные выборы</w:t>
      </w:r>
    </w:p>
    <w:p w:rsidR="007A5D4D" w:rsidRDefault="007A5D4D" w:rsidP="007A5D4D">
      <w:pPr>
        <w:ind w:firstLine="720"/>
        <w:jc w:val="both"/>
      </w:pPr>
    </w:p>
    <w:p w:rsidR="007A5D4D" w:rsidRDefault="007A5D4D" w:rsidP="007A5D4D">
      <w:pPr>
        <w:ind w:firstLine="720"/>
        <w:jc w:val="both"/>
      </w:pPr>
      <w:r>
        <w:t>1. Муниципальные выборы проводятся в целях избрания депутатов Совета депутатов на основе всеобщего, равного и прямого избирательного права при тайном голосовании.</w:t>
      </w:r>
    </w:p>
    <w:p w:rsidR="007A5D4D" w:rsidRDefault="007A5D4D" w:rsidP="007A5D4D">
      <w:pPr>
        <w:ind w:firstLine="720"/>
        <w:jc w:val="both"/>
      </w:pPr>
      <w:r>
        <w:t>2. Решение о назначении выборов принимается Советом депутатов не ранее чем за 90 дней и не позднее, чем за 80 дней до дня голосования. Решение о назначении выборов подлежит официальному опубликованию в средствах массовой информации не позднее чем через пять дней со дня его принятия. При назначении досрочных выборов сроки, указанные в настоящем пункте, а также сроки осуществления иных избирательных действий могут быть сокращены, но не более чем на одну треть.</w:t>
      </w:r>
    </w:p>
    <w:p w:rsidR="007A5D4D" w:rsidRDefault="007A5D4D" w:rsidP="007A5D4D">
      <w:pPr>
        <w:ind w:firstLine="720"/>
        <w:jc w:val="both"/>
      </w:pPr>
      <w:r>
        <w:t>В случае досрочного прекращения полномочий органов местного самоуправления или депутатов, влекущего за собой неправомочность органа, досрочные выборы должны быть проведены не позднее чем через шесть месяцев со дня такого досрочного прекращения полномочий.</w:t>
      </w:r>
    </w:p>
    <w:p w:rsidR="007A5D4D" w:rsidRDefault="007A5D4D" w:rsidP="007A5D4D">
      <w:pPr>
        <w:ind w:firstLine="720"/>
        <w:jc w:val="both"/>
      </w:pPr>
      <w:r>
        <w:t xml:space="preserve">3. </w:t>
      </w:r>
      <w:proofErr w:type="gramStart"/>
      <w:r>
        <w:t>Днем голосования на выборах в органы местного самоуправления является второе воскресенье сентября года, в котором истекают сроки полномочий органов местного самоуправления или депутатов указанных органов, а если сроки полномочий истекают в год проведения выборов депутатов Государственной Думы Федерального Собрания Российской Федерации очередного созыва, – день голосования на указанных выборах, за исключением случаев, предусмотренных пунктами 4 – 6 статьи 10 Федерального закона от</w:t>
      </w:r>
      <w:proofErr w:type="gramEnd"/>
      <w:r>
        <w:t xml:space="preserve"> 12.06.2002 № 67-ФЗ «Об основных гарантиях избирательных прав и права на участие в референдуме граждан Российской Федерации».</w:t>
      </w:r>
    </w:p>
    <w:p w:rsidR="007A5D4D" w:rsidRDefault="007A5D4D" w:rsidP="007A5D4D">
      <w:pPr>
        <w:ind w:firstLine="720"/>
        <w:jc w:val="both"/>
      </w:pPr>
      <w:r>
        <w:t xml:space="preserve">4. Подготовка и проведение муниципальных выборов осуществляются в соответствии с федеральным законом, законами Новосибирской области. </w:t>
      </w:r>
    </w:p>
    <w:p w:rsidR="007A5D4D" w:rsidRDefault="007A5D4D" w:rsidP="007A5D4D">
      <w:pPr>
        <w:autoSpaceDE w:val="0"/>
        <w:autoSpaceDN w:val="0"/>
        <w:adjustRightInd w:val="0"/>
        <w:ind w:firstLine="720"/>
        <w:jc w:val="both"/>
      </w:pPr>
      <w:r>
        <w:t>5. Выборы депутатов Совета депутатов проводятся с применением мажоритарной избирательной системы относительного большинства по одному многомандатному избирательному округу, включающему в себя всю территорию Кожурлинского сельсовета. Количество распределяемых мандатов в многомандатном избирательном округе равно установленной численности Совета депутатов. Каждый избиратель имеет один голос.</w:t>
      </w:r>
    </w:p>
    <w:p w:rsidR="007A5D4D" w:rsidRDefault="007A5D4D" w:rsidP="007A5D4D">
      <w:pPr>
        <w:autoSpaceDE w:val="0"/>
        <w:autoSpaceDN w:val="0"/>
        <w:adjustRightInd w:val="0"/>
        <w:ind w:firstLine="720"/>
        <w:jc w:val="both"/>
      </w:pPr>
      <w:r>
        <w:t xml:space="preserve"> 6. Итоги муниципальных выборов подлежат официальному опубликованию (обнародованию).</w:t>
      </w:r>
    </w:p>
    <w:p w:rsidR="007A5D4D" w:rsidRDefault="007A5D4D" w:rsidP="007A5D4D">
      <w:pPr>
        <w:ind w:firstLine="720"/>
        <w:jc w:val="both"/>
      </w:pPr>
    </w:p>
    <w:p w:rsidR="007A5D4D" w:rsidRDefault="007A5D4D" w:rsidP="007A5D4D">
      <w:pPr>
        <w:ind w:firstLine="720"/>
        <w:jc w:val="both"/>
        <w:rPr>
          <w:b/>
        </w:rPr>
      </w:pPr>
      <w:r>
        <w:rPr>
          <w:b/>
        </w:rPr>
        <w:t>Статья 9. Голосование по вопросам изменения границ поселения, преобразования поселения</w:t>
      </w:r>
    </w:p>
    <w:p w:rsidR="007A5D4D" w:rsidRDefault="007A5D4D" w:rsidP="007A5D4D">
      <w:pPr>
        <w:ind w:firstLine="720"/>
        <w:jc w:val="both"/>
      </w:pPr>
    </w:p>
    <w:p w:rsidR="007A5D4D" w:rsidRDefault="007A5D4D" w:rsidP="007A5D4D">
      <w:pPr>
        <w:ind w:firstLine="720"/>
        <w:jc w:val="both"/>
      </w:pPr>
      <w:r>
        <w:t>1. В случаях, предусмотренных Федеральным законом от 06.10.2003 № 131-ФЗ «Об общих принципах организации местного самоуправления в Российской Федерации», в целях получения согласия населения при изменении границ поселения, преобразовании поселения проводится голосование по вопросам изменения границ поселения, преобразования поселения.</w:t>
      </w:r>
    </w:p>
    <w:p w:rsidR="007A5D4D" w:rsidRDefault="007A5D4D" w:rsidP="007A5D4D">
      <w:pPr>
        <w:ind w:firstLine="720"/>
        <w:jc w:val="both"/>
      </w:pPr>
      <w:r>
        <w:t xml:space="preserve">2. </w:t>
      </w:r>
      <w:proofErr w:type="gramStart"/>
      <w:r>
        <w:t>Голосование по вопросам изменения границ поселения, преобразования поселения назначается Советом депутатов и проводится в порядке, установленном федеральными законами и Законом Новосибирской области от 12 апреля 2004 года № 175-ОЗ «О местном референдуме в Новосибирской области», с учетом особенностей, предусмотренных Федеральным законом от 06.10.2003 № 131-ФЗ «Об общих принципах организации местного самоуправления в Российской Федерации».</w:t>
      </w:r>
      <w:proofErr w:type="gramEnd"/>
    </w:p>
    <w:p w:rsidR="007A5D4D" w:rsidRDefault="007A5D4D" w:rsidP="007A5D4D">
      <w:pPr>
        <w:ind w:firstLine="720"/>
        <w:jc w:val="both"/>
      </w:pPr>
      <w:r>
        <w:t>3. В поддержку инициативы голосования по вопросам изменения границ поселения, преобразования поселения инициативная группа по проведению голосования по вопросам изменения границ поселения, преобразования поселения, образованная в соответствии с Законом Новосибирской области от 12 апреля 2004 года № 175-ОЗ «О местном референдуме в Новосибирской области», должна представить в избирательную комиссию поселения подписи избирателей.</w:t>
      </w:r>
    </w:p>
    <w:p w:rsidR="007A5D4D" w:rsidRDefault="007A5D4D" w:rsidP="007A5D4D">
      <w:pPr>
        <w:ind w:firstLine="720"/>
        <w:jc w:val="both"/>
      </w:pPr>
      <w:proofErr w:type="gramStart"/>
      <w:r>
        <w:t>Количество подписей, которое необходимо собрать в поддержку инициативы голосования по вопросам изменения границ поселения, преобразования поселения, составляет 5 процентов от числа избирателей, зарегистрированных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Законом Новосибирской области от 12 апреля 2004 года № 175-ОЗ «О местном референдуме</w:t>
      </w:r>
      <w:proofErr w:type="gramEnd"/>
      <w:r>
        <w:t xml:space="preserve"> в Новосибирской области» на территории соответствующего избирательного округа, расположенного в границах поселения.</w:t>
      </w:r>
    </w:p>
    <w:p w:rsidR="007A5D4D" w:rsidRDefault="007A5D4D" w:rsidP="007A5D4D">
      <w:pPr>
        <w:ind w:firstLine="720"/>
        <w:jc w:val="both"/>
      </w:pPr>
      <w:r>
        <w:t>Количество подписей, которое необходимо собрать в поддержку инициативы голосования по вопросам изменения границ поселения, преобразования поселения не может быть менее 25.</w:t>
      </w:r>
    </w:p>
    <w:p w:rsidR="007A5D4D" w:rsidRDefault="007A5D4D" w:rsidP="007A5D4D">
      <w:pPr>
        <w:ind w:firstLine="720"/>
        <w:jc w:val="both"/>
      </w:pPr>
      <w:r>
        <w:t>4. Подготовку и проведение голосования по вопросам изменения границ поселения, преобразования поселения осуществляет избирательная комиссия Кожурлинского сельсовета Убинского района Новосибирской области.</w:t>
      </w:r>
    </w:p>
    <w:p w:rsidR="007A5D4D" w:rsidRDefault="007A5D4D" w:rsidP="007A5D4D">
      <w:pPr>
        <w:ind w:firstLine="720"/>
        <w:jc w:val="both"/>
      </w:pPr>
      <w:r>
        <w:t>5. Голосование по вопросам изменения границ поселения, преобразования поселения считается состоявшимся, если в нем приняло участие более половины жителей поселения или части поселения, обладающих избирательным правом.</w:t>
      </w:r>
    </w:p>
    <w:p w:rsidR="007A5D4D" w:rsidRDefault="007A5D4D" w:rsidP="007A5D4D">
      <w:pPr>
        <w:ind w:firstLine="720"/>
        <w:jc w:val="both"/>
      </w:pPr>
      <w:r>
        <w:t>Согласие населения на изменение границ поселения, преобразования поселения считается полученным, если за указанные изменение, преобразование проголосовало более половины принявших участие в голосовании жителей поселения.</w:t>
      </w:r>
    </w:p>
    <w:p w:rsidR="007A5D4D" w:rsidRDefault="007A5D4D" w:rsidP="007A5D4D">
      <w:pPr>
        <w:ind w:firstLine="720"/>
        <w:jc w:val="both"/>
      </w:pPr>
      <w:r>
        <w:t>6. Итоги голосования по вопросам изменения границ поселения, преобразования поселения и принятые решения подлежат официальному опубликованию или обнародованию.</w:t>
      </w:r>
    </w:p>
    <w:p w:rsidR="007A5D4D" w:rsidRDefault="007A5D4D" w:rsidP="007A5D4D">
      <w:pPr>
        <w:ind w:firstLine="720"/>
        <w:jc w:val="both"/>
      </w:pPr>
    </w:p>
    <w:p w:rsidR="007A5D4D" w:rsidRDefault="007A5D4D" w:rsidP="007A5D4D">
      <w:pPr>
        <w:ind w:firstLine="720"/>
        <w:jc w:val="both"/>
        <w:rPr>
          <w:b/>
        </w:rPr>
      </w:pPr>
      <w:r>
        <w:rPr>
          <w:b/>
        </w:rPr>
        <w:t>Статья 10. Правотворческая инициатива граждан, а также иных субъектов правотворческой инициативы</w:t>
      </w:r>
    </w:p>
    <w:p w:rsidR="007A5D4D" w:rsidRDefault="007A5D4D" w:rsidP="007A5D4D">
      <w:pPr>
        <w:ind w:firstLine="720"/>
        <w:jc w:val="both"/>
        <w:rPr>
          <w:b/>
        </w:rPr>
      </w:pPr>
    </w:p>
    <w:p w:rsidR="007A5D4D" w:rsidRDefault="007A5D4D" w:rsidP="007A5D4D">
      <w:pPr>
        <w:ind w:firstLine="720"/>
        <w:jc w:val="both"/>
      </w:pPr>
      <w:r>
        <w:t xml:space="preserve">1. Инициативная группа граждан, обладающих избирательным правом, имеет право выступить с правотворческой инициативой в порядке, установленном решением Совета депутатов. Минимальная численность инициативной группы граждан устанавливается решением Совета депутатов и не может превышать три процента от числа жителей Кожурлинского сельсовета, обладающих избирательным правом. </w:t>
      </w:r>
    </w:p>
    <w:p w:rsidR="007A5D4D" w:rsidRDefault="007A5D4D" w:rsidP="007A5D4D">
      <w:pPr>
        <w:ind w:firstLine="720"/>
        <w:jc w:val="both"/>
      </w:pPr>
      <w:r>
        <w:t xml:space="preserve">2. Проект муниципального правового акта, внесенный в порядке реализации правотворческой инициативы граждан, подлежит обязательному рассмотрению Советом </w:t>
      </w:r>
      <w:r>
        <w:lastRenderedPageBreak/>
        <w:t xml:space="preserve">депутатов или Главой муниципального образования, к компетенции которых относится принятие такого акта, в течение трех месяцев со дня его внесения. </w:t>
      </w:r>
    </w:p>
    <w:p w:rsidR="007A5D4D" w:rsidRDefault="007A5D4D" w:rsidP="007A5D4D">
      <w:pPr>
        <w:ind w:firstLine="720"/>
        <w:jc w:val="both"/>
      </w:pPr>
      <w:r>
        <w:t>3. Мотивированное решение, принятое по результатам рассмотрения проекта муниципального правового акта, должно быть официально в письменной форме доведено до сведения внесшей его инициативной группы граждан.</w:t>
      </w:r>
    </w:p>
    <w:p w:rsidR="007A5D4D" w:rsidRDefault="007A5D4D" w:rsidP="007A5D4D">
      <w:pPr>
        <w:jc w:val="both"/>
      </w:pPr>
      <w:r>
        <w:t xml:space="preserve">          4.</w:t>
      </w:r>
      <w:r>
        <w:rPr>
          <w:sz w:val="28"/>
          <w:szCs w:val="28"/>
        </w:rPr>
        <w:t xml:space="preserve"> </w:t>
      </w:r>
      <w:r>
        <w:t>Прокурор имеет право правотворческой инициативы, в том числе</w:t>
      </w:r>
    </w:p>
    <w:p w:rsidR="007A5D4D" w:rsidRDefault="007A5D4D" w:rsidP="007A5D4D">
      <w:pPr>
        <w:jc w:val="both"/>
      </w:pPr>
      <w:r>
        <w:t>- вносит предложения в планы подготовки нормативных правовых актов законодательных (представительных) и исполнительных органов местного самоуправления;</w:t>
      </w:r>
    </w:p>
    <w:p w:rsidR="007A5D4D" w:rsidRDefault="007A5D4D" w:rsidP="007A5D4D">
      <w:pPr>
        <w:jc w:val="both"/>
      </w:pPr>
      <w:r>
        <w:t>- участвует в рабочих группах, заседаниях комитетов и комиссий законодательных (представительных) органов местного самоуправления;</w:t>
      </w:r>
    </w:p>
    <w:p w:rsidR="007A5D4D" w:rsidRDefault="007A5D4D" w:rsidP="007A5D4D">
      <w:pPr>
        <w:jc w:val="both"/>
      </w:pPr>
      <w:r>
        <w:t>- информирует законодательные (представительные) и исполнительные органы местного самоуправления о несоответствии положений проекта нормативного правового акта федеральному и региональному законодательству;</w:t>
      </w:r>
    </w:p>
    <w:p w:rsidR="007A5D4D" w:rsidRDefault="007A5D4D" w:rsidP="007A5D4D">
      <w:pPr>
        <w:jc w:val="both"/>
      </w:pPr>
      <w:r>
        <w:t>- участвует в разработке нормативных правовых актов законодательных (представительных) и исполнительных  органов местного самоуправления;</w:t>
      </w:r>
    </w:p>
    <w:p w:rsidR="007A5D4D" w:rsidRDefault="007A5D4D" w:rsidP="007A5D4D">
      <w:pPr>
        <w:jc w:val="both"/>
      </w:pPr>
      <w:r>
        <w:t>- вносит в законодательные (представительные) и исполнительные органы местного самоуправления проекты муниципальных нормативных правовых актов и инициирует их принятие;</w:t>
      </w:r>
    </w:p>
    <w:p w:rsidR="007A5D4D" w:rsidRDefault="007A5D4D" w:rsidP="007A5D4D">
      <w:pPr>
        <w:jc w:val="both"/>
      </w:pPr>
      <w:r>
        <w:t>- участвует в заседаниях законодательных (представительных) и исполнительных органом местного самоуправления при принятии нормативных правовых актов.</w:t>
      </w:r>
    </w:p>
    <w:p w:rsidR="007A5D4D" w:rsidRDefault="007A5D4D" w:rsidP="007A5D4D">
      <w:pPr>
        <w:ind w:firstLine="720"/>
        <w:jc w:val="both"/>
      </w:pPr>
    </w:p>
    <w:p w:rsidR="007A5D4D" w:rsidRDefault="007A5D4D" w:rsidP="007A5D4D">
      <w:pPr>
        <w:ind w:firstLine="720"/>
        <w:jc w:val="both"/>
        <w:rPr>
          <w:b/>
        </w:rPr>
      </w:pPr>
      <w:r>
        <w:rPr>
          <w:b/>
        </w:rPr>
        <w:t>Статья 11. Публичные слушания</w:t>
      </w:r>
    </w:p>
    <w:p w:rsidR="007A5D4D" w:rsidRDefault="007A5D4D" w:rsidP="007A5D4D">
      <w:pPr>
        <w:ind w:firstLine="720"/>
        <w:jc w:val="both"/>
      </w:pPr>
    </w:p>
    <w:p w:rsidR="007A5D4D" w:rsidRDefault="007A5D4D" w:rsidP="007A5D4D">
      <w:pPr>
        <w:ind w:firstLine="720"/>
        <w:jc w:val="both"/>
      </w:pPr>
      <w:r>
        <w:t>1. Главой поселения или Советом депутатов для обсуждения с участием жителей проектов муниципальных правовых актов Кожурлинского сельсовета по вопросам местного значения могут проводиться публичные слушания. Инициатива проведения таких слушаний может принадлежать населению, Главе поселения или Совету депутатов.</w:t>
      </w:r>
    </w:p>
    <w:p w:rsidR="007A5D4D" w:rsidRDefault="007A5D4D" w:rsidP="007A5D4D">
      <w:pPr>
        <w:ind w:firstLine="720"/>
        <w:jc w:val="both"/>
      </w:pPr>
      <w:r>
        <w:t>2. Публичные слушания, проводимые по инициативе населения или Совета депутатов, назначаются Советом депутатов, по инициативе Главы поселения – Главой поселения.</w:t>
      </w:r>
    </w:p>
    <w:p w:rsidR="007A5D4D" w:rsidRDefault="007A5D4D" w:rsidP="007A5D4D">
      <w:pPr>
        <w:ind w:firstLine="720"/>
        <w:jc w:val="both"/>
      </w:pPr>
      <w:r>
        <w:t>3. На публичные слушания выносятся:</w:t>
      </w:r>
    </w:p>
    <w:p w:rsidR="007A5D4D" w:rsidRDefault="007A5D4D" w:rsidP="007A5D4D">
      <w:pPr>
        <w:ind w:firstLine="720"/>
        <w:jc w:val="both"/>
      </w:pPr>
      <w:proofErr w:type="gramStart"/>
      <w:r>
        <w:t>1) проект Устава Кожурлинского сельсовета, а также проект муниципального нормативного правового акта о внесении изменений и дополнений в данный Устав, кроме случаев,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Новосибирской области в целях приведения данного устава в соответствие с этими нормативными правовыми актами;</w:t>
      </w:r>
      <w:proofErr w:type="gramEnd"/>
    </w:p>
    <w:p w:rsidR="007A5D4D" w:rsidRDefault="007A5D4D" w:rsidP="007A5D4D">
      <w:pPr>
        <w:ind w:firstLine="720"/>
        <w:jc w:val="both"/>
      </w:pPr>
      <w:r>
        <w:t>2) проект местного бюджета и отчет о его исполнении;</w:t>
      </w:r>
    </w:p>
    <w:p w:rsidR="007A5D4D" w:rsidRDefault="007A5D4D" w:rsidP="007A5D4D">
      <w:pPr>
        <w:ind w:firstLine="720"/>
        <w:jc w:val="both"/>
      </w:pPr>
      <w:r>
        <w:t>3) прое</w:t>
      </w:r>
      <w:proofErr w:type="gramStart"/>
      <w:r>
        <w:t>кт стр</w:t>
      </w:r>
      <w:proofErr w:type="gramEnd"/>
      <w:r>
        <w:t>атегии социально-экономического развития Кожурлинского сельсовета;</w:t>
      </w:r>
    </w:p>
    <w:p w:rsidR="007A5D4D" w:rsidRDefault="007A5D4D" w:rsidP="007A5D4D">
      <w:pPr>
        <w:ind w:firstLine="720"/>
        <w:jc w:val="both"/>
      </w:pPr>
      <w:r>
        <w:t>4) вопросы о преобразовании Кожурлинского сельсовета, за исключением случаев, если в соответствии с Федеральным законом от 06.10.2003 №131-ФЗ «Об общих принципах организации местного самоуправления в Российской Федерации»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p>
    <w:p w:rsidR="007A5D4D" w:rsidRDefault="007A5D4D" w:rsidP="007A5D4D">
      <w:pPr>
        <w:ind w:firstLine="720"/>
        <w:jc w:val="both"/>
      </w:pPr>
      <w:r>
        <w:t>4. Порядок организации и проведения публичных слушаний определяется Советом депутатов.</w:t>
      </w:r>
    </w:p>
    <w:p w:rsidR="007A5D4D" w:rsidRDefault="007A5D4D" w:rsidP="007A5D4D">
      <w:pPr>
        <w:ind w:firstLine="720"/>
        <w:jc w:val="both"/>
      </w:pPr>
      <w:r>
        <w:t xml:space="preserve">5. </w:t>
      </w:r>
      <w:proofErr w:type="gramStart"/>
      <w:r>
        <w:t xml:space="preserve">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w:t>
      </w:r>
      <w:r>
        <w:lastRenderedPageBreak/>
        <w:t>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w:t>
      </w:r>
      <w:proofErr w:type="gramEnd"/>
      <w:r>
        <w:t xml:space="preserve">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публичные слушания, порядок организации и проведения которых определяется нормативным правовым актом представительного органа муниципального образования с учетом положений законодательства о градостроительной деятельности.</w:t>
      </w:r>
    </w:p>
    <w:p w:rsidR="007A5D4D" w:rsidRDefault="007A5D4D" w:rsidP="007A5D4D">
      <w:pPr>
        <w:ind w:firstLine="720"/>
        <w:jc w:val="both"/>
      </w:pPr>
    </w:p>
    <w:p w:rsidR="007A5D4D" w:rsidRDefault="007A5D4D" w:rsidP="007A5D4D">
      <w:pPr>
        <w:ind w:firstLine="720"/>
        <w:jc w:val="both"/>
        <w:rPr>
          <w:b/>
        </w:rPr>
      </w:pPr>
      <w:r>
        <w:rPr>
          <w:b/>
        </w:rPr>
        <w:t>Статья 12. Собрание граждан</w:t>
      </w:r>
    </w:p>
    <w:p w:rsidR="007A5D4D" w:rsidRDefault="007A5D4D" w:rsidP="007A5D4D">
      <w:pPr>
        <w:ind w:firstLine="720"/>
        <w:jc w:val="both"/>
      </w:pPr>
    </w:p>
    <w:p w:rsidR="007A5D4D" w:rsidRDefault="007A5D4D" w:rsidP="007A5D4D">
      <w:pPr>
        <w:ind w:firstLine="720"/>
        <w:jc w:val="both"/>
      </w:pPr>
      <w:r>
        <w:t xml:space="preserve">1. Для обсуждения вопросов местного значения Кожурлинского сельсовета, информирования населения о деятельности органов местного самоуправления и должностных лиц местного самоуправления, осуществления территориального общественного самоуправления, </w:t>
      </w:r>
      <w:proofErr w:type="gramStart"/>
      <w:r>
        <w:t>на части территории</w:t>
      </w:r>
      <w:proofErr w:type="gramEnd"/>
      <w:r>
        <w:t xml:space="preserve"> поселения могут проводиться собрания граждан в порядке, установленном федеральным законом, нормативным правовым актом Совета депутатов, уставом территориального общественного самоуправления.</w:t>
      </w:r>
    </w:p>
    <w:p w:rsidR="007A5D4D" w:rsidRDefault="007A5D4D" w:rsidP="007A5D4D">
      <w:pPr>
        <w:ind w:firstLine="720"/>
        <w:jc w:val="both"/>
      </w:pPr>
      <w:r>
        <w:t>2. Собрание граждан проводится по инициативе населения, Совета депутатов, Главы поселения, а также в случаях, предусмотренных уставом территориального общественного самоуправления.</w:t>
      </w:r>
    </w:p>
    <w:p w:rsidR="007A5D4D" w:rsidRDefault="007A5D4D" w:rsidP="007A5D4D">
      <w:pPr>
        <w:ind w:firstLine="720"/>
        <w:jc w:val="both"/>
      </w:pPr>
      <w:r>
        <w:t>3. Собрание граждан, проводимое по инициативе населения или Совета депутатов, назначается Советом депутатов.</w:t>
      </w:r>
    </w:p>
    <w:p w:rsidR="007A5D4D" w:rsidRDefault="007A5D4D" w:rsidP="007A5D4D">
      <w:pPr>
        <w:ind w:firstLine="720"/>
        <w:jc w:val="both"/>
      </w:pPr>
      <w:r>
        <w:t>Собрание граждан, проводимое по инициативе Главы поселения, назначается Главой поселения.</w:t>
      </w:r>
    </w:p>
    <w:p w:rsidR="007A5D4D" w:rsidRDefault="007A5D4D" w:rsidP="007A5D4D">
      <w:pPr>
        <w:ind w:firstLine="720"/>
        <w:jc w:val="both"/>
      </w:pPr>
      <w:r>
        <w:t>4. 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rsidR="007A5D4D" w:rsidRDefault="007A5D4D" w:rsidP="007A5D4D">
      <w:pPr>
        <w:ind w:firstLine="720"/>
        <w:jc w:val="both"/>
      </w:pPr>
      <w:r>
        <w:t>5.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7A5D4D" w:rsidRDefault="007A5D4D" w:rsidP="007A5D4D">
      <w:pPr>
        <w:ind w:firstLine="720"/>
        <w:jc w:val="both"/>
      </w:pPr>
      <w:r>
        <w:t>6. Итоги собрания граждан подлежат официальному опубликованию или обнародованию.</w:t>
      </w:r>
    </w:p>
    <w:p w:rsidR="007A5D4D" w:rsidRDefault="007A5D4D" w:rsidP="007A5D4D">
      <w:pPr>
        <w:ind w:firstLine="720"/>
        <w:jc w:val="both"/>
      </w:pPr>
    </w:p>
    <w:p w:rsidR="007A5D4D" w:rsidRDefault="007A5D4D" w:rsidP="007A5D4D">
      <w:pPr>
        <w:ind w:firstLine="720"/>
        <w:jc w:val="both"/>
        <w:rPr>
          <w:b/>
        </w:rPr>
      </w:pPr>
      <w:r>
        <w:rPr>
          <w:b/>
        </w:rPr>
        <w:t>Статья 13. Конференция граждан (собрание делегатов)</w:t>
      </w:r>
    </w:p>
    <w:p w:rsidR="007A5D4D" w:rsidRDefault="007A5D4D" w:rsidP="007A5D4D">
      <w:pPr>
        <w:ind w:firstLine="720"/>
        <w:jc w:val="both"/>
      </w:pPr>
    </w:p>
    <w:p w:rsidR="007A5D4D" w:rsidRDefault="007A5D4D" w:rsidP="007A5D4D">
      <w:pPr>
        <w:ind w:firstLine="720"/>
        <w:jc w:val="both"/>
      </w:pPr>
      <w:r>
        <w:t>1. Конференция (собрание делегатов) может осуществлять полномочия собрания граждан в порядке и в случаях, предусмотренных нормативным правовым актом Совета депутатов, уставом территориального общественного самоуправления.</w:t>
      </w:r>
    </w:p>
    <w:p w:rsidR="007A5D4D" w:rsidRDefault="007A5D4D" w:rsidP="007A5D4D">
      <w:pPr>
        <w:ind w:firstLine="720"/>
        <w:jc w:val="both"/>
      </w:pPr>
      <w:r>
        <w:t xml:space="preserve">Порядок назначения и проведения конференций граждан (собраний делегатов), избрание делегатов определяется нормативными правовыми актами Совета депутатов, уставом территориального общественного самоуправления в соответствии с федеральным законом. </w:t>
      </w:r>
    </w:p>
    <w:p w:rsidR="007A5D4D" w:rsidRDefault="007A5D4D" w:rsidP="007A5D4D">
      <w:pPr>
        <w:ind w:firstLine="720"/>
        <w:jc w:val="both"/>
      </w:pPr>
      <w:r>
        <w:t>2. Итоги конференции граждан (собрания делегатов) подлежат официальному опубликованию или обнародованию.</w:t>
      </w:r>
    </w:p>
    <w:p w:rsidR="007A5D4D" w:rsidRDefault="007A5D4D" w:rsidP="007A5D4D">
      <w:pPr>
        <w:ind w:firstLine="720"/>
        <w:jc w:val="both"/>
      </w:pPr>
    </w:p>
    <w:p w:rsidR="007A5D4D" w:rsidRDefault="007A5D4D" w:rsidP="007A5D4D">
      <w:pPr>
        <w:ind w:firstLine="720"/>
        <w:jc w:val="both"/>
        <w:rPr>
          <w:b/>
        </w:rPr>
      </w:pPr>
      <w:r>
        <w:rPr>
          <w:b/>
        </w:rPr>
        <w:t>Статья 14. Опрос граждан</w:t>
      </w:r>
    </w:p>
    <w:p w:rsidR="007A5D4D" w:rsidRDefault="007A5D4D" w:rsidP="007A5D4D">
      <w:pPr>
        <w:ind w:firstLine="720"/>
        <w:jc w:val="both"/>
      </w:pPr>
    </w:p>
    <w:p w:rsidR="007A5D4D" w:rsidRDefault="007A5D4D" w:rsidP="007A5D4D">
      <w:pPr>
        <w:ind w:firstLine="720"/>
        <w:jc w:val="both"/>
      </w:pPr>
      <w:r>
        <w:t xml:space="preserve">1. Опрос граждан проводится на всей территории Кожурлинского сельсовета или на ее части для выявления мнения населения и его учета при принятии решений органами </w:t>
      </w:r>
      <w:r>
        <w:lastRenderedPageBreak/>
        <w:t xml:space="preserve">и должностными лицами местного самоуправления, а также органами государственной власти. </w:t>
      </w:r>
    </w:p>
    <w:p w:rsidR="007A5D4D" w:rsidRDefault="007A5D4D" w:rsidP="007A5D4D">
      <w:pPr>
        <w:ind w:firstLine="720"/>
        <w:jc w:val="both"/>
      </w:pPr>
      <w:r>
        <w:t>Результаты опроса носят рекомендательный характер.</w:t>
      </w:r>
    </w:p>
    <w:p w:rsidR="007A5D4D" w:rsidRDefault="007A5D4D" w:rsidP="007A5D4D">
      <w:pPr>
        <w:ind w:firstLine="720"/>
        <w:jc w:val="both"/>
      </w:pPr>
      <w:r>
        <w:t>В опросе граждан вправе участвовать жители Кожурлинского сельсовета, обладающие избирательным правом.</w:t>
      </w:r>
    </w:p>
    <w:p w:rsidR="007A5D4D" w:rsidRDefault="007A5D4D" w:rsidP="007A5D4D">
      <w:pPr>
        <w:ind w:firstLine="720"/>
        <w:jc w:val="both"/>
      </w:pPr>
      <w:r>
        <w:t>2. Опрос граждан проводится по инициативе:</w:t>
      </w:r>
    </w:p>
    <w:p w:rsidR="007A5D4D" w:rsidRDefault="007A5D4D" w:rsidP="007A5D4D">
      <w:pPr>
        <w:ind w:firstLine="720"/>
        <w:jc w:val="both"/>
      </w:pPr>
      <w:r>
        <w:t>1) Совета депутатов или главы поселения – по вопросам местного значения;</w:t>
      </w:r>
    </w:p>
    <w:p w:rsidR="007A5D4D" w:rsidRDefault="007A5D4D" w:rsidP="007A5D4D">
      <w:pPr>
        <w:ind w:firstLine="720"/>
        <w:jc w:val="both"/>
      </w:pPr>
      <w:r>
        <w:t>2) органов государственной власти Новосибирской области – для учета мнения граждан при принятии решений об изменении целевого назначения земель Кожурлинского сельсовета для объектов регионального и межрегионального значения.</w:t>
      </w:r>
    </w:p>
    <w:p w:rsidR="007A5D4D" w:rsidRDefault="007A5D4D" w:rsidP="007A5D4D">
      <w:pPr>
        <w:ind w:firstLine="720"/>
        <w:jc w:val="both"/>
      </w:pPr>
      <w:r>
        <w:t>3. Порядок назначения и проведения опроса граждан определяется решением Совета депутатов в соответствии с Законом Новосибирской области.</w:t>
      </w:r>
    </w:p>
    <w:p w:rsidR="007A5D4D" w:rsidRDefault="007A5D4D" w:rsidP="007A5D4D">
      <w:pPr>
        <w:autoSpaceDE w:val="0"/>
        <w:autoSpaceDN w:val="0"/>
        <w:adjustRightInd w:val="0"/>
        <w:ind w:firstLine="708"/>
        <w:jc w:val="both"/>
      </w:pPr>
      <w:r>
        <w:t xml:space="preserve">4. Решение о назначении опроса граждан принимается Советом депутатов муниципального образования. </w:t>
      </w:r>
    </w:p>
    <w:p w:rsidR="007A5D4D" w:rsidRDefault="007A5D4D" w:rsidP="007A5D4D">
      <w:pPr>
        <w:autoSpaceDE w:val="0"/>
        <w:autoSpaceDN w:val="0"/>
        <w:adjustRightInd w:val="0"/>
        <w:ind w:firstLine="708"/>
        <w:jc w:val="both"/>
      </w:pPr>
      <w:r>
        <w:t>5. Жители муниципального образования должны быть проинформированы о проведении опроса граждан не менее чем за 10 дней до его проведения.</w:t>
      </w:r>
    </w:p>
    <w:p w:rsidR="007A5D4D" w:rsidRDefault="007A5D4D" w:rsidP="007A5D4D">
      <w:pPr>
        <w:ind w:firstLine="720"/>
        <w:jc w:val="both"/>
      </w:pPr>
    </w:p>
    <w:p w:rsidR="007A5D4D" w:rsidRDefault="007A5D4D" w:rsidP="007A5D4D">
      <w:pPr>
        <w:ind w:firstLine="720"/>
        <w:jc w:val="both"/>
        <w:rPr>
          <w:b/>
        </w:rPr>
      </w:pPr>
      <w:r>
        <w:rPr>
          <w:b/>
        </w:rPr>
        <w:t>Статья 15. Обращения граждан в органы местного самоуправления</w:t>
      </w:r>
    </w:p>
    <w:p w:rsidR="007A5D4D" w:rsidRDefault="007A5D4D" w:rsidP="007A5D4D">
      <w:pPr>
        <w:ind w:firstLine="720"/>
        <w:jc w:val="both"/>
      </w:pPr>
    </w:p>
    <w:p w:rsidR="007A5D4D" w:rsidRDefault="007A5D4D" w:rsidP="007A5D4D">
      <w:pPr>
        <w:ind w:firstLine="720"/>
        <w:jc w:val="both"/>
      </w:pPr>
      <w:r>
        <w:t xml:space="preserve">Граждане имеют право на коллективные и индивидуальные обращения в органы местного самоуправления Кожурлинского сельсовета. </w:t>
      </w:r>
    </w:p>
    <w:p w:rsidR="007A5D4D" w:rsidRDefault="007A5D4D" w:rsidP="007A5D4D">
      <w:pPr>
        <w:ind w:firstLine="720"/>
        <w:jc w:val="both"/>
      </w:pPr>
      <w:r>
        <w:t>Обращения граждан подлежат рассмотрению в порядке и сроки, установленные Федеральным законом от 2 мая 2006 года № 59-ФЗ «О порядке рассмотрения обращений граждан Российской Федерации».</w:t>
      </w:r>
    </w:p>
    <w:p w:rsidR="007A5D4D" w:rsidRDefault="007A5D4D" w:rsidP="007A5D4D">
      <w:pPr>
        <w:ind w:firstLine="720"/>
        <w:jc w:val="both"/>
      </w:pPr>
      <w:r>
        <w:t>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7A5D4D" w:rsidRDefault="007A5D4D" w:rsidP="007A5D4D">
      <w:pPr>
        <w:ind w:firstLine="720"/>
        <w:jc w:val="both"/>
        <w:rPr>
          <w:b/>
        </w:rPr>
      </w:pPr>
    </w:p>
    <w:p w:rsidR="007A5D4D" w:rsidRDefault="007A5D4D" w:rsidP="007A5D4D">
      <w:pPr>
        <w:ind w:firstLine="720"/>
        <w:jc w:val="both"/>
        <w:rPr>
          <w:b/>
        </w:rPr>
      </w:pPr>
      <w:r>
        <w:rPr>
          <w:b/>
        </w:rPr>
        <w:t>Статья 16. Территориальное общественное самоуправление</w:t>
      </w:r>
    </w:p>
    <w:p w:rsidR="007A5D4D" w:rsidRDefault="007A5D4D" w:rsidP="007A5D4D">
      <w:pPr>
        <w:ind w:firstLine="720"/>
        <w:jc w:val="both"/>
      </w:pPr>
    </w:p>
    <w:p w:rsidR="007A5D4D" w:rsidRDefault="007A5D4D" w:rsidP="007A5D4D">
      <w:pPr>
        <w:ind w:firstLine="720"/>
        <w:jc w:val="both"/>
      </w:pPr>
      <w:r>
        <w:t xml:space="preserve">1. Граждане имеют право на территориальное общественное самоуправление – самоорганизацию граждан по месту их жительства, </w:t>
      </w:r>
      <w:proofErr w:type="gramStart"/>
      <w:r>
        <w:t>на части территории</w:t>
      </w:r>
      <w:proofErr w:type="gramEnd"/>
      <w:r>
        <w:t xml:space="preserve"> поселения для самостоятельного и под свою ответственность осуществления собственных инициатив по вопросам местного значения.</w:t>
      </w:r>
    </w:p>
    <w:p w:rsidR="007A5D4D" w:rsidRDefault="007A5D4D" w:rsidP="007A5D4D">
      <w:pPr>
        <w:ind w:firstLine="720"/>
        <w:jc w:val="both"/>
      </w:pPr>
      <w:r>
        <w:t>2. Территориальное общественное самоуправление осуществляется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7A5D4D" w:rsidRDefault="007A5D4D" w:rsidP="007A5D4D">
      <w:pPr>
        <w:autoSpaceDE w:val="0"/>
        <w:autoSpaceDN w:val="0"/>
        <w:adjustRightInd w:val="0"/>
        <w:ind w:firstLine="720"/>
        <w:jc w:val="both"/>
      </w:pPr>
      <w:r>
        <w:t>3. Границы территории, на которой осуществляется территориальное общественное самоуправление, порядок его организации и осуществления, условия и порядок выделения необходимых средств из местного бюджета, а также порядок регистрации устава территориального общественного самоуправления определяется решением Совета депутатов по предложению населения, проживающего на данной территории.</w:t>
      </w:r>
    </w:p>
    <w:p w:rsidR="007A5D4D" w:rsidRDefault="007A5D4D" w:rsidP="007A5D4D">
      <w:pPr>
        <w:autoSpaceDE w:val="0"/>
        <w:autoSpaceDN w:val="0"/>
        <w:adjustRightInd w:val="0"/>
        <w:ind w:firstLine="720"/>
        <w:jc w:val="both"/>
      </w:pPr>
    </w:p>
    <w:p w:rsidR="007A5D4D" w:rsidRDefault="007A5D4D" w:rsidP="007A5D4D">
      <w:pPr>
        <w:ind w:firstLine="720"/>
        <w:jc w:val="both"/>
        <w:rPr>
          <w:b/>
        </w:rPr>
      </w:pPr>
      <w:r>
        <w:rPr>
          <w:b/>
        </w:rPr>
        <w:t>Статья 16.1. Староста сельского населенного пункта</w:t>
      </w:r>
    </w:p>
    <w:p w:rsidR="007A5D4D" w:rsidRDefault="007A5D4D" w:rsidP="007A5D4D">
      <w:pPr>
        <w:pStyle w:val="ae"/>
      </w:pPr>
    </w:p>
    <w:p w:rsidR="007A5D4D" w:rsidRDefault="007A5D4D" w:rsidP="007A5D4D">
      <w:pPr>
        <w:pStyle w:val="ae"/>
      </w:pPr>
      <w:r>
        <w:t xml:space="preserve">           1. 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 расположенном в поселении,  может назначаться староста сельского населенного пункта.</w:t>
      </w:r>
    </w:p>
    <w:p w:rsidR="007A5D4D" w:rsidRDefault="007A5D4D" w:rsidP="007A5D4D">
      <w:pPr>
        <w:pStyle w:val="ae"/>
      </w:pPr>
      <w:r>
        <w:t xml:space="preserve">           2. Староста сельского населенного пункта назначается представительным органом муниципального образования, в состав которого входит данный сельский населенный пункт, по представлению схода граждан сельского населенного пункта из числа лиц, проживающих на территории данного сельского населенного пункта и обладающих активным избирательным правом.</w:t>
      </w:r>
    </w:p>
    <w:p w:rsidR="007A5D4D" w:rsidRDefault="007A5D4D" w:rsidP="007A5D4D">
      <w:pPr>
        <w:pStyle w:val="ae"/>
      </w:pPr>
      <w:r>
        <w:lastRenderedPageBreak/>
        <w:t xml:space="preserve">           3. Староста сельского населенного пункта не является лицом, замещающим государственную должность, должность государственной гражданской службы, муниципальную должность или должность муниципальной службы, не может состоять в трудовых отношениях и иных непосредственно связанных с ними отношениях с органами местного самоуправления.</w:t>
      </w:r>
    </w:p>
    <w:p w:rsidR="007A5D4D" w:rsidRDefault="007A5D4D" w:rsidP="007A5D4D">
      <w:pPr>
        <w:pStyle w:val="ae"/>
      </w:pPr>
      <w:r>
        <w:t>Законом субъекта Российской Федерации с учетом исторических и иных местных традиций может быть установлено иное наименование должности старосты сельского населенного пункта.</w:t>
      </w:r>
    </w:p>
    <w:p w:rsidR="007A5D4D" w:rsidRDefault="007A5D4D" w:rsidP="007A5D4D">
      <w:pPr>
        <w:pStyle w:val="ae"/>
      </w:pPr>
      <w:r>
        <w:t xml:space="preserve">          4. Старостой сельского населенного пункта не может быть назначено лицо:</w:t>
      </w:r>
    </w:p>
    <w:p w:rsidR="007A5D4D" w:rsidRDefault="007A5D4D" w:rsidP="007A5D4D">
      <w:pPr>
        <w:pStyle w:val="ae"/>
      </w:pPr>
      <w:r>
        <w:t xml:space="preserve">1) </w:t>
      </w:r>
      <w:proofErr w:type="gramStart"/>
      <w:r>
        <w:t>замещающее</w:t>
      </w:r>
      <w:proofErr w:type="gramEnd"/>
      <w:r>
        <w:t xml:space="preserve"> государственную должность, должность государственной гражданской службы, муниципальную должность или должность муниципальной службы;</w:t>
      </w:r>
    </w:p>
    <w:p w:rsidR="007A5D4D" w:rsidRDefault="007A5D4D" w:rsidP="007A5D4D">
      <w:pPr>
        <w:pStyle w:val="ae"/>
      </w:pPr>
      <w:r>
        <w:t xml:space="preserve">2) </w:t>
      </w:r>
      <w:proofErr w:type="gramStart"/>
      <w:r>
        <w:t>признанное</w:t>
      </w:r>
      <w:proofErr w:type="gramEnd"/>
      <w:r>
        <w:t xml:space="preserve"> судом недееспособным или ограниченно дееспособным;</w:t>
      </w:r>
    </w:p>
    <w:p w:rsidR="007A5D4D" w:rsidRDefault="007A5D4D" w:rsidP="007A5D4D">
      <w:pPr>
        <w:pStyle w:val="ae"/>
      </w:pPr>
      <w:r>
        <w:t xml:space="preserve">3) </w:t>
      </w:r>
      <w:proofErr w:type="gramStart"/>
      <w:r>
        <w:t>имеющее</w:t>
      </w:r>
      <w:proofErr w:type="gramEnd"/>
      <w:r>
        <w:t xml:space="preserve"> непогашенную или неснятую судимость.</w:t>
      </w:r>
    </w:p>
    <w:p w:rsidR="007A5D4D" w:rsidRDefault="007A5D4D" w:rsidP="007A5D4D">
      <w:pPr>
        <w:pStyle w:val="ae"/>
      </w:pPr>
      <w:r>
        <w:t xml:space="preserve">         5. Срок полномочий старосты сельского населенного пункта 3 года.</w:t>
      </w:r>
    </w:p>
    <w:p w:rsidR="007A5D4D" w:rsidRDefault="007A5D4D" w:rsidP="007A5D4D">
      <w:pPr>
        <w:pStyle w:val="ae"/>
      </w:pPr>
      <w:proofErr w:type="gramStart"/>
      <w:r>
        <w:t>Полномочия старосты сельского населенного пункта прекращаются досрочно по решению представительного органа муниципального образования, в состав которого входит данный сельский населенный пункт, по представлению схода граждан сельского населенного пункта, а также в случаях, установленных пунктом 1-7 части 10 статьи 40 Федерального закона от 06.10.2003 №131-ФЗ «Об общих принципах организации местного самоуправления в Российской Федерации».</w:t>
      </w:r>
      <w:proofErr w:type="gramEnd"/>
    </w:p>
    <w:p w:rsidR="007A5D4D" w:rsidRDefault="007A5D4D" w:rsidP="007A5D4D">
      <w:pPr>
        <w:pStyle w:val="ae"/>
      </w:pPr>
      <w:r>
        <w:t xml:space="preserve">          6. Староста сельского населенного пункта для решения возложенных на него задач:</w:t>
      </w:r>
    </w:p>
    <w:p w:rsidR="007A5D4D" w:rsidRDefault="007A5D4D" w:rsidP="007A5D4D">
      <w:pPr>
        <w:pStyle w:val="ae"/>
      </w:pPr>
      <w:r>
        <w:t>1) взаимодействует с органами местного самоуправления, муниципальными предприятиями и учреждениями и иными организациями по вопросам решения вопросов местного значения в сельском населенном пункте;</w:t>
      </w:r>
    </w:p>
    <w:p w:rsidR="007A5D4D" w:rsidRDefault="007A5D4D" w:rsidP="007A5D4D">
      <w:pPr>
        <w:pStyle w:val="ae"/>
      </w:pPr>
      <w:r>
        <w:t>2) взаимодействует с населением, в том числе посредством участия в сходах, собраниях, конференциях граждан, направляет по результатам таких мероприятий обращения и предложения, в том числе оформленные в виде проектов муниципальных правовых актов, подлежащие обязательному рассмотрению органами местного самоуправления;</w:t>
      </w:r>
    </w:p>
    <w:p w:rsidR="007A5D4D" w:rsidRDefault="007A5D4D" w:rsidP="007A5D4D">
      <w:pPr>
        <w:pStyle w:val="ae"/>
      </w:pPr>
      <w:r>
        <w:t>3) информирует жителей сельского населенного пункта по вопросам организации и осуществления местного самоуправления, а также содействует в доведении до их сведения иной информации, полученной от органов местного самоуправления;</w:t>
      </w:r>
    </w:p>
    <w:p w:rsidR="007A5D4D" w:rsidRDefault="007A5D4D" w:rsidP="007A5D4D">
      <w:pPr>
        <w:pStyle w:val="ae"/>
      </w:pPr>
      <w:r>
        <w:t>4) содействует органам местного самоуправления в организации и проведении публичных слушаний и общественных обсуждений, обнародовании их результатов в сельском населенном пункте;</w:t>
      </w:r>
    </w:p>
    <w:p w:rsidR="007A5D4D" w:rsidRDefault="007A5D4D" w:rsidP="007A5D4D">
      <w:pPr>
        <w:pStyle w:val="ae"/>
      </w:pPr>
      <w:r>
        <w:t>5) осуществляет иные полномочия и права, предусмотренные уставом муниципального образования и нормативным правовым актом представительного органа муниципального образования в соответствии с законом субъекта Российской Федерации.</w:t>
      </w:r>
    </w:p>
    <w:p w:rsidR="007A5D4D" w:rsidRDefault="007A5D4D" w:rsidP="007A5D4D">
      <w:pPr>
        <w:pStyle w:val="ae"/>
      </w:pPr>
      <w:r>
        <w:t xml:space="preserve">           7. Гарантии деятельности и иные вопросы статуса старосты сельского населенного пункта могут устанавливаться уставом муниципального образования и нормативным правовым актом представительного органа муниципального образования в соответствии с законом субъекта Российской Федерации.</w:t>
      </w:r>
    </w:p>
    <w:p w:rsidR="007A5D4D" w:rsidRDefault="007A5D4D" w:rsidP="007A5D4D">
      <w:pPr>
        <w:ind w:firstLine="720"/>
        <w:jc w:val="both"/>
      </w:pPr>
    </w:p>
    <w:p w:rsidR="007A5D4D" w:rsidRDefault="007A5D4D" w:rsidP="007A5D4D">
      <w:pPr>
        <w:ind w:firstLine="720"/>
        <w:jc w:val="both"/>
        <w:rPr>
          <w:b/>
        </w:rPr>
      </w:pPr>
      <w:r>
        <w:rPr>
          <w:b/>
        </w:rPr>
        <w:t>Статья 17. Другие формы непосредственного участия населения в осуществлении местного самоуправления</w:t>
      </w:r>
    </w:p>
    <w:p w:rsidR="007A5D4D" w:rsidRDefault="007A5D4D" w:rsidP="007A5D4D">
      <w:pPr>
        <w:ind w:firstLine="720"/>
        <w:jc w:val="both"/>
      </w:pPr>
    </w:p>
    <w:p w:rsidR="007A5D4D" w:rsidRDefault="007A5D4D" w:rsidP="007A5D4D">
      <w:pPr>
        <w:ind w:firstLine="720"/>
        <w:jc w:val="both"/>
      </w:pPr>
      <w:r>
        <w:t>Наряду с предусмотренными федеральными законами и настоящим Уставом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Конституции Российской Федерации, федеральным законам и законам Новосибирской области.</w:t>
      </w:r>
    </w:p>
    <w:p w:rsidR="007A5D4D" w:rsidRDefault="007A5D4D" w:rsidP="007A5D4D">
      <w:pPr>
        <w:ind w:firstLine="720"/>
        <w:jc w:val="both"/>
      </w:pPr>
    </w:p>
    <w:p w:rsidR="007A5D4D" w:rsidRDefault="007A5D4D" w:rsidP="007A5D4D">
      <w:pPr>
        <w:pStyle w:val="3"/>
      </w:pPr>
      <w:r>
        <w:lastRenderedPageBreak/>
        <w:t>ГЛАВА 3.  ОРГАНЫ И ДОЛЖНОСТНЫЕ ЛИЦА МЕСТНОГО САМОУПРАВЛЕНИЯ</w:t>
      </w:r>
    </w:p>
    <w:p w:rsidR="007A5D4D" w:rsidRDefault="007A5D4D" w:rsidP="007A5D4D">
      <w:pPr>
        <w:pStyle w:val="3"/>
      </w:pPr>
    </w:p>
    <w:p w:rsidR="007A5D4D" w:rsidRDefault="007A5D4D" w:rsidP="007A5D4D">
      <w:pPr>
        <w:ind w:firstLine="720"/>
        <w:jc w:val="both"/>
        <w:rPr>
          <w:b/>
        </w:rPr>
      </w:pPr>
      <w:r>
        <w:rPr>
          <w:b/>
        </w:rPr>
        <w:t>Статья 18. Совет депутатов</w:t>
      </w:r>
    </w:p>
    <w:p w:rsidR="007A5D4D" w:rsidRDefault="007A5D4D" w:rsidP="007A5D4D">
      <w:pPr>
        <w:ind w:firstLine="720"/>
        <w:jc w:val="both"/>
      </w:pPr>
    </w:p>
    <w:p w:rsidR="007A5D4D" w:rsidRDefault="007A5D4D" w:rsidP="007A5D4D">
      <w:pPr>
        <w:ind w:firstLine="720"/>
        <w:jc w:val="both"/>
      </w:pPr>
      <w:r>
        <w:t>1. Совет депутатов состоит из десяти депутатов, избираемых на муниципальных выборах на основе всеобщего, равного и прямого избирательного права при тайном голосовании по мажоритарной избирательной системе относительного большинства.</w:t>
      </w:r>
    </w:p>
    <w:p w:rsidR="007A5D4D" w:rsidRDefault="007A5D4D" w:rsidP="007A5D4D">
      <w:pPr>
        <w:ind w:firstLine="720"/>
        <w:jc w:val="both"/>
      </w:pPr>
      <w:r>
        <w:t>2. Срок полномочий Совета депутатов – 5 лет.</w:t>
      </w:r>
    </w:p>
    <w:p w:rsidR="007A5D4D" w:rsidRDefault="007A5D4D" w:rsidP="007A5D4D">
      <w:pPr>
        <w:ind w:firstLine="720"/>
        <w:jc w:val="both"/>
      </w:pPr>
      <w:r>
        <w:t>3. Совет депутатов приступает к осуществлению своих полномочий не позднее 30 дней со дня избрания не менее двух третей от установленной численности депутатов Совета депутатов.</w:t>
      </w:r>
    </w:p>
    <w:p w:rsidR="007A5D4D" w:rsidRDefault="007A5D4D" w:rsidP="007A5D4D">
      <w:pPr>
        <w:ind w:firstLine="720"/>
        <w:jc w:val="both"/>
      </w:pPr>
      <w:r>
        <w:t>4. Заседание Совета депутатов не может считаться правомочным, если на нем присутствует менее 50 процентов от числа избранных депутатов. Заседания Совета депутатов проводятся не реже одного раза в три месяца.</w:t>
      </w:r>
    </w:p>
    <w:p w:rsidR="007A5D4D" w:rsidRDefault="007A5D4D" w:rsidP="007A5D4D">
      <w:pPr>
        <w:ind w:firstLine="720"/>
        <w:jc w:val="both"/>
      </w:pPr>
      <w:r>
        <w:t xml:space="preserve">5. Полномочия Совета депутатов начинаются со дня </w:t>
      </w:r>
      <w:proofErr w:type="gramStart"/>
      <w:r>
        <w:t>проведения первой сессии Совета депутатов соответствующего созыва</w:t>
      </w:r>
      <w:proofErr w:type="gramEnd"/>
      <w:r>
        <w:t xml:space="preserve"> и прекращаются со дня начала работы Совета депутатов нового созыва.</w:t>
      </w:r>
    </w:p>
    <w:p w:rsidR="007A5D4D" w:rsidRDefault="007A5D4D" w:rsidP="007A5D4D">
      <w:pPr>
        <w:ind w:firstLine="720"/>
        <w:jc w:val="both"/>
      </w:pPr>
      <w:r>
        <w:t>6. Первое заседание вновь избранного Совета депутатов созывает и ведет глава поселения.</w:t>
      </w:r>
    </w:p>
    <w:p w:rsidR="007A5D4D" w:rsidRDefault="007A5D4D" w:rsidP="007A5D4D">
      <w:pPr>
        <w:ind w:firstLine="720"/>
        <w:jc w:val="both"/>
      </w:pPr>
      <w:r>
        <w:t xml:space="preserve">7. Совет депутатов не обладает правами юридического лица. </w:t>
      </w:r>
    </w:p>
    <w:p w:rsidR="007A5D4D" w:rsidRDefault="007A5D4D" w:rsidP="007A5D4D">
      <w:pPr>
        <w:ind w:firstLine="720"/>
        <w:jc w:val="both"/>
      </w:pPr>
    </w:p>
    <w:p w:rsidR="007A5D4D" w:rsidRDefault="007A5D4D" w:rsidP="007A5D4D">
      <w:pPr>
        <w:ind w:firstLine="720"/>
        <w:jc w:val="both"/>
        <w:rPr>
          <w:b/>
        </w:rPr>
      </w:pPr>
      <w:r>
        <w:rPr>
          <w:b/>
        </w:rPr>
        <w:t>Статья 19. Полномочия Совета депутатов</w:t>
      </w:r>
    </w:p>
    <w:p w:rsidR="007A5D4D" w:rsidRDefault="007A5D4D" w:rsidP="007A5D4D">
      <w:pPr>
        <w:ind w:firstLine="720"/>
        <w:jc w:val="both"/>
      </w:pPr>
    </w:p>
    <w:p w:rsidR="007A5D4D" w:rsidRDefault="007A5D4D" w:rsidP="007A5D4D">
      <w:pPr>
        <w:ind w:firstLine="720"/>
        <w:jc w:val="both"/>
      </w:pPr>
      <w:r>
        <w:t>1. К полномочиям Совета депутатов относятся:</w:t>
      </w:r>
    </w:p>
    <w:p w:rsidR="007A5D4D" w:rsidRDefault="007A5D4D" w:rsidP="007A5D4D">
      <w:pPr>
        <w:ind w:firstLine="720"/>
        <w:jc w:val="both"/>
      </w:pPr>
      <w:r>
        <w:t>1) принятие устава муниципального образования и внесение в него изменений и дополнений;</w:t>
      </w:r>
    </w:p>
    <w:p w:rsidR="007A5D4D" w:rsidRDefault="007A5D4D" w:rsidP="007A5D4D">
      <w:pPr>
        <w:ind w:firstLine="720"/>
        <w:jc w:val="both"/>
      </w:pPr>
      <w:r>
        <w:t>2) утверждение местного бюджета и отчета о его исполнении;</w:t>
      </w:r>
    </w:p>
    <w:p w:rsidR="007A5D4D" w:rsidRDefault="007A5D4D" w:rsidP="007A5D4D">
      <w:pPr>
        <w:ind w:firstLine="720"/>
        <w:jc w:val="both"/>
      </w:pPr>
      <w:r>
        <w:t>3) установление, изменение и отмена местных налогов и сборов в соответствии с законодательством Российской Федерации о налогах и сборах;</w:t>
      </w:r>
    </w:p>
    <w:p w:rsidR="007A5D4D" w:rsidRDefault="007A5D4D" w:rsidP="007A5D4D">
      <w:pPr>
        <w:ind w:firstLine="720"/>
        <w:jc w:val="both"/>
      </w:pPr>
      <w:r>
        <w:t>4) утверждение стратегии социально-экономического развития муниципального образования;</w:t>
      </w:r>
    </w:p>
    <w:p w:rsidR="007A5D4D" w:rsidRDefault="007A5D4D" w:rsidP="007A5D4D">
      <w:pPr>
        <w:ind w:firstLine="720"/>
        <w:jc w:val="both"/>
      </w:pPr>
      <w:r>
        <w:t>5) определение порядка управления и распоряжения имуществом, находящимся в муниципальной собственности;</w:t>
      </w:r>
    </w:p>
    <w:p w:rsidR="007A5D4D" w:rsidRDefault="007A5D4D" w:rsidP="007A5D4D">
      <w:pPr>
        <w:ind w:firstLine="720"/>
        <w:jc w:val="both"/>
      </w:pPr>
      <w: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7A5D4D" w:rsidRDefault="007A5D4D" w:rsidP="007A5D4D">
      <w:pPr>
        <w:ind w:firstLine="720"/>
        <w:jc w:val="both"/>
      </w:pPr>
      <w:r>
        <w:t>7) определение порядка участия муниципального образования в организациях межмуниципального сотрудничества;</w:t>
      </w:r>
    </w:p>
    <w:p w:rsidR="007A5D4D" w:rsidRDefault="007A5D4D" w:rsidP="007A5D4D">
      <w:pPr>
        <w:ind w:firstLine="720"/>
        <w:jc w:val="both"/>
      </w:pPr>
      <w:r>
        <w:t>8) определение порядка материально-технического и организационного обеспечения деятельности органов местного самоуправления;</w:t>
      </w:r>
    </w:p>
    <w:p w:rsidR="007A5D4D" w:rsidRDefault="007A5D4D" w:rsidP="007A5D4D">
      <w:pPr>
        <w:ind w:firstLine="720"/>
        <w:jc w:val="both"/>
      </w:pPr>
      <w:r>
        <w:t xml:space="preserve">9) </w:t>
      </w:r>
      <w:proofErr w:type="gramStart"/>
      <w:r>
        <w:t>контроль за</w:t>
      </w:r>
      <w:proofErr w:type="gramEnd"/>
      <w:r>
        <w:t xml:space="preserve">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7A5D4D" w:rsidRDefault="007A5D4D" w:rsidP="007A5D4D">
      <w:pPr>
        <w:ind w:firstLine="720"/>
        <w:jc w:val="both"/>
      </w:pPr>
      <w:r>
        <w:t>10) принятие решения об удалении Главы муниципального образования в отставку;</w:t>
      </w:r>
    </w:p>
    <w:p w:rsidR="007A5D4D" w:rsidRDefault="007A5D4D" w:rsidP="007A5D4D">
      <w:pPr>
        <w:ind w:firstLine="720"/>
        <w:jc w:val="both"/>
      </w:pPr>
      <w:r>
        <w:t>11) принятие решения о проведении местного референдума, о назначении опроса граждан;</w:t>
      </w:r>
    </w:p>
    <w:p w:rsidR="007A5D4D" w:rsidRDefault="007A5D4D" w:rsidP="007A5D4D">
      <w:pPr>
        <w:ind w:firstLine="720"/>
        <w:jc w:val="both"/>
      </w:pPr>
      <w:r>
        <w:t>12) назначение голосования по вопросам изменения границ Кожурлинского сельсовета, преобразования поселения;</w:t>
      </w:r>
    </w:p>
    <w:p w:rsidR="007A5D4D" w:rsidRDefault="007A5D4D" w:rsidP="007A5D4D">
      <w:pPr>
        <w:ind w:firstLine="720"/>
        <w:jc w:val="both"/>
      </w:pPr>
      <w:r>
        <w:t>13) утверждение структуры администрации по представлению главы поселения;</w:t>
      </w:r>
    </w:p>
    <w:p w:rsidR="007A5D4D" w:rsidRDefault="007A5D4D" w:rsidP="007A5D4D">
      <w:pPr>
        <w:ind w:firstLine="720"/>
        <w:jc w:val="both"/>
      </w:pPr>
      <w:r>
        <w:lastRenderedPageBreak/>
        <w:t>14) осуществление права законодательной инициативы в Законодательном Собрании Новосибирской области;</w:t>
      </w:r>
    </w:p>
    <w:p w:rsidR="007A5D4D" w:rsidRDefault="007A5D4D" w:rsidP="007A5D4D">
      <w:pPr>
        <w:ind w:firstLine="720"/>
        <w:jc w:val="both"/>
      </w:pPr>
      <w:r>
        <w:t xml:space="preserve">15) принятие решения о передаче органам местного самоуправления Убинского </w:t>
      </w:r>
      <w:proofErr w:type="gramStart"/>
      <w:r>
        <w:t>района части полномочий органов местного самоуправления</w:t>
      </w:r>
      <w:proofErr w:type="gramEnd"/>
      <w:r>
        <w:t xml:space="preserve"> Кожурлинского сельсовета за счет межбюджетных трансфертов, предоставляемых из местного бюджета Кожурлинского сельсовета в бюджет Убинского района;</w:t>
      </w:r>
    </w:p>
    <w:p w:rsidR="007A5D4D" w:rsidRDefault="007A5D4D" w:rsidP="007A5D4D">
      <w:pPr>
        <w:ind w:firstLine="720"/>
        <w:jc w:val="both"/>
      </w:pPr>
      <w:r>
        <w:t>16) утверждение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w:t>
      </w:r>
    </w:p>
    <w:p w:rsidR="007A5D4D" w:rsidRDefault="007A5D4D" w:rsidP="007A5D4D">
      <w:pPr>
        <w:ind w:firstLine="720"/>
        <w:jc w:val="both"/>
      </w:pPr>
      <w:r>
        <w:t>17) правовое регулирование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7A5D4D" w:rsidRDefault="007A5D4D" w:rsidP="007A5D4D">
      <w:pPr>
        <w:ind w:firstLine="720"/>
        <w:jc w:val="both"/>
      </w:pPr>
      <w:r>
        <w:t>18) заслушивание ежегодных отчетов главы поселения о результатах деятельности, деятельности местной администрации и иных подведомственных главе поселения органов местного самоуправления, в том числе о решении вопросов, поставленных Советом депутатов;</w:t>
      </w:r>
    </w:p>
    <w:p w:rsidR="007A5D4D" w:rsidRDefault="007A5D4D" w:rsidP="007A5D4D">
      <w:pPr>
        <w:ind w:firstLine="720"/>
        <w:jc w:val="both"/>
      </w:pPr>
      <w:r>
        <w:t>19) утверждение правил благоустройства территории поселения;</w:t>
      </w:r>
    </w:p>
    <w:p w:rsidR="007A5D4D" w:rsidRDefault="007A5D4D" w:rsidP="007A5D4D">
      <w:pPr>
        <w:ind w:firstLine="720"/>
        <w:jc w:val="both"/>
      </w:pPr>
      <w:r>
        <w:t xml:space="preserve">20) установление порядка проведения конкурса по отбору кандидатур на должность главы муниципального образования; </w:t>
      </w:r>
    </w:p>
    <w:p w:rsidR="007A5D4D" w:rsidRDefault="007A5D4D" w:rsidP="007A5D4D">
      <w:pPr>
        <w:ind w:firstLine="720"/>
        <w:jc w:val="both"/>
      </w:pPr>
      <w:r>
        <w:t>21) установление общего числа членов конкурсной комиссии по отбору кандидатур на должность главы муниципального образования и назначение половины членов конкурсной комиссии;</w:t>
      </w:r>
    </w:p>
    <w:p w:rsidR="007A5D4D" w:rsidRDefault="007A5D4D" w:rsidP="007A5D4D">
      <w:pPr>
        <w:ind w:firstLine="720"/>
        <w:jc w:val="both"/>
      </w:pPr>
      <w:r>
        <w:t>22) избрание Главы поселения из числа кандидатов, представленных конкурсной комиссией по результатам конкурса;</w:t>
      </w:r>
    </w:p>
    <w:p w:rsidR="007A5D4D" w:rsidRDefault="007A5D4D" w:rsidP="007A5D4D">
      <w:pPr>
        <w:ind w:firstLine="720"/>
        <w:jc w:val="both"/>
      </w:pPr>
      <w:r>
        <w:t>23) осуществление иных полномочий, отнесенных к ведению Совета депутатов федеральными законами, законами Новосибирской области и настоящим Уставом.</w:t>
      </w:r>
    </w:p>
    <w:p w:rsidR="007A5D4D" w:rsidRDefault="007A5D4D" w:rsidP="007A5D4D">
      <w:pPr>
        <w:ind w:firstLine="720"/>
        <w:jc w:val="both"/>
      </w:pPr>
    </w:p>
    <w:p w:rsidR="007A5D4D" w:rsidRDefault="007A5D4D" w:rsidP="007A5D4D">
      <w:pPr>
        <w:ind w:firstLine="720"/>
        <w:jc w:val="both"/>
        <w:rPr>
          <w:b/>
        </w:rPr>
      </w:pPr>
      <w:r>
        <w:rPr>
          <w:b/>
        </w:rPr>
        <w:t>Статья 20. Правовые акты Совета депутатов</w:t>
      </w:r>
    </w:p>
    <w:p w:rsidR="007A5D4D" w:rsidRDefault="007A5D4D" w:rsidP="007A5D4D">
      <w:pPr>
        <w:ind w:firstLine="720"/>
        <w:jc w:val="both"/>
      </w:pPr>
    </w:p>
    <w:p w:rsidR="007A5D4D" w:rsidRDefault="007A5D4D" w:rsidP="007A5D4D">
      <w:pPr>
        <w:ind w:firstLine="720"/>
        <w:jc w:val="both"/>
      </w:pPr>
      <w:r>
        <w:t xml:space="preserve">1. </w:t>
      </w:r>
      <w:proofErr w:type="gramStart"/>
      <w:r>
        <w:t>Совет депутатов по вопросам, отнесенным к его компетенции федеральными законами, законами Новосибирской области, настоящим Уставом, принимает решения, устанавливающие правила, обязательные для исполнения на территории Кожурлинского сельсовета, решение об удалении Главы поселения в отставку, а также решения по вопросам организации деятельности Совета депутатов, и по иным вопросам, отнесенным к его компетенции федеральными законами, законами Новосибирской области, настоящим Уставом.</w:t>
      </w:r>
      <w:proofErr w:type="gramEnd"/>
    </w:p>
    <w:p w:rsidR="007A5D4D" w:rsidRDefault="007A5D4D" w:rsidP="007A5D4D">
      <w:pPr>
        <w:ind w:firstLine="720"/>
        <w:jc w:val="both"/>
      </w:pPr>
      <w:r>
        <w:t>Решения Совета депутатов поселения, устанавливающие правила, обязательные для исполнения на территории поселения, принимаются большинством голосов от установленной численности депутатов представительного органа поселения, если иное не установлено Федеральным законом от 06.10.2003 №131-ФЗ «Об общих принципах организации местного самоуправления в Российской Федерации».</w:t>
      </w:r>
    </w:p>
    <w:p w:rsidR="007A5D4D" w:rsidRDefault="007A5D4D" w:rsidP="007A5D4D">
      <w:pPr>
        <w:ind w:firstLine="720"/>
        <w:jc w:val="both"/>
      </w:pPr>
      <w:r>
        <w:t>Совет депутатов принимает решения на своих заседаниях в порядке, установленном Советом депутатов и настоящим Уставом.</w:t>
      </w:r>
    </w:p>
    <w:p w:rsidR="007A5D4D" w:rsidRDefault="007A5D4D" w:rsidP="007A5D4D">
      <w:pPr>
        <w:ind w:firstLine="720"/>
        <w:jc w:val="both"/>
      </w:pPr>
      <w:r>
        <w:t>2. Нормативные правовые акты Совета депутатов,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Совета депутатов только по инициативе главы администрации или при наличии его заключения.</w:t>
      </w:r>
    </w:p>
    <w:p w:rsidR="007A5D4D" w:rsidRDefault="007A5D4D" w:rsidP="007A5D4D">
      <w:pPr>
        <w:ind w:firstLine="720"/>
        <w:jc w:val="both"/>
      </w:pPr>
      <w:r>
        <w:t>3. Нормативный правовой акт, принятый Советом депутатов, направляется главе поселения для подписания и опубликования или обнародования в течение 10 дней.</w:t>
      </w:r>
    </w:p>
    <w:p w:rsidR="007A5D4D" w:rsidRDefault="007A5D4D" w:rsidP="007A5D4D">
      <w:pPr>
        <w:ind w:firstLine="720"/>
        <w:jc w:val="both"/>
      </w:pPr>
      <w:r>
        <w:lastRenderedPageBreak/>
        <w:t>Если Глава муниципального образования отклонит нормативный правовой акт, он вновь рассматривается Советом депутатов муниципального образования.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Совета, он подлежит подписанию Главой муниципального образования в течение семи дней и обнародованию.</w:t>
      </w:r>
    </w:p>
    <w:p w:rsidR="007A5D4D" w:rsidRDefault="007A5D4D" w:rsidP="007A5D4D">
      <w:pPr>
        <w:ind w:firstLine="720"/>
        <w:jc w:val="both"/>
      </w:pPr>
      <w:r>
        <w:t>4. Решение Совета депутатов по вопросам организации деятельности Совета депутатов принимается большинством голосов от числа депутатов присутствующих на заседании Совета депутатов и вступает в силу с момента принятия решения, если иной порядок вступления в силу не установлен в самом акте.</w:t>
      </w:r>
    </w:p>
    <w:p w:rsidR="007A5D4D" w:rsidRDefault="007A5D4D" w:rsidP="007A5D4D">
      <w:pPr>
        <w:ind w:firstLine="720"/>
        <w:jc w:val="both"/>
      </w:pPr>
      <w:r>
        <w:t>5. Решение Совета депутатов о самороспуске принимается большинством голосов от установленного числа депутатов Совета депутатов.</w:t>
      </w:r>
    </w:p>
    <w:p w:rsidR="007A5D4D" w:rsidRDefault="007A5D4D" w:rsidP="007A5D4D">
      <w:pPr>
        <w:ind w:firstLine="720"/>
        <w:jc w:val="both"/>
      </w:pPr>
    </w:p>
    <w:p w:rsidR="007A5D4D" w:rsidRDefault="007A5D4D" w:rsidP="007A5D4D">
      <w:pPr>
        <w:ind w:firstLine="720"/>
        <w:jc w:val="both"/>
        <w:rPr>
          <w:b/>
        </w:rPr>
      </w:pPr>
      <w:r>
        <w:rPr>
          <w:b/>
        </w:rPr>
        <w:t>Статья 21. Депутат Совета депутатов</w:t>
      </w:r>
    </w:p>
    <w:p w:rsidR="007A5D4D" w:rsidRDefault="007A5D4D" w:rsidP="007A5D4D">
      <w:pPr>
        <w:ind w:firstLine="720"/>
        <w:jc w:val="both"/>
      </w:pPr>
    </w:p>
    <w:p w:rsidR="007A5D4D" w:rsidRDefault="007A5D4D" w:rsidP="007A5D4D">
      <w:pPr>
        <w:ind w:firstLine="720"/>
        <w:jc w:val="both"/>
      </w:pPr>
      <w:r>
        <w:t>1.Депутат Совета депутатов (далее – депутат) избирается на муниципальных выборах на основе всеобщего, равного и прямого избирательного права при тайном голосовании в порядке, установленном действующим законодательством, сроком на пять лет.</w:t>
      </w:r>
    </w:p>
    <w:p w:rsidR="007A5D4D" w:rsidRDefault="007A5D4D" w:rsidP="007A5D4D">
      <w:pPr>
        <w:ind w:firstLine="720"/>
        <w:jc w:val="both"/>
      </w:pPr>
      <w:r>
        <w:t>2. Ни один депутат Совета депутатов не осуществляет свои полномочия на постоянной основе.</w:t>
      </w:r>
    </w:p>
    <w:p w:rsidR="007A5D4D" w:rsidRDefault="007A5D4D" w:rsidP="007A5D4D">
      <w:pPr>
        <w:ind w:firstLine="720"/>
        <w:jc w:val="both"/>
      </w:pPr>
      <w:r>
        <w:t xml:space="preserve">3. Полномочия депутата начинаются со дня его избрания. Днем окончания срока, на который избираются депутаты Совета депутатов, является второе воскресение сентября года, в котором истекает срок полномочий депутатов Совета депутатов, за исключением случаев, предусмотренных федеральным законом. Полномочия депутата прекращаются со дня </w:t>
      </w:r>
      <w:proofErr w:type="gramStart"/>
      <w:r>
        <w:t>начала работы Совета депутатов нового созыва</w:t>
      </w:r>
      <w:proofErr w:type="gramEnd"/>
      <w:r>
        <w:t>.</w:t>
      </w:r>
    </w:p>
    <w:p w:rsidR="007A5D4D" w:rsidRDefault="007A5D4D" w:rsidP="007A5D4D">
      <w:pPr>
        <w:ind w:firstLine="720"/>
        <w:jc w:val="both"/>
      </w:pPr>
      <w:r>
        <w:t>4. Депутат должен соблюдать ограничения и запреты и исполнять обязанности, которые установлены Федеральным законом от 25.12.2008 № 273-ФЗ «О противодействии коррупции» и другими федеральными законами.</w:t>
      </w:r>
      <w:r>
        <w:rPr>
          <w:rFonts w:ascii="Arial" w:hAnsi="Arial" w:cs="Arial"/>
        </w:rPr>
        <w:t xml:space="preserve"> </w:t>
      </w:r>
      <w:proofErr w:type="gramStart"/>
      <w:r>
        <w:t>Полномочия депутата прекращаются досрочно в случае несоблюдения ограничений, запретов, неисполнения обязанностей, установленных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w:t>
      </w:r>
      <w:proofErr w:type="gramEnd"/>
      <w:r>
        <w:t xml:space="preserve">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7A5D4D" w:rsidRDefault="007A5D4D" w:rsidP="007A5D4D">
      <w:pPr>
        <w:ind w:firstLine="720"/>
        <w:jc w:val="both"/>
      </w:pPr>
      <w:r>
        <w:t>5. Полномочия депутата прекращаются досрочно в случае:</w:t>
      </w:r>
    </w:p>
    <w:p w:rsidR="007A5D4D" w:rsidRDefault="007A5D4D" w:rsidP="007A5D4D">
      <w:pPr>
        <w:ind w:firstLine="720"/>
        <w:jc w:val="both"/>
      </w:pPr>
      <w:r>
        <w:t>1) смерти;</w:t>
      </w:r>
    </w:p>
    <w:p w:rsidR="007A5D4D" w:rsidRDefault="007A5D4D" w:rsidP="007A5D4D">
      <w:pPr>
        <w:ind w:firstLine="720"/>
        <w:jc w:val="both"/>
      </w:pPr>
      <w:r>
        <w:t>2) отставки по собственному желанию;</w:t>
      </w:r>
    </w:p>
    <w:p w:rsidR="007A5D4D" w:rsidRDefault="007A5D4D" w:rsidP="007A5D4D">
      <w:pPr>
        <w:ind w:firstLine="720"/>
        <w:jc w:val="both"/>
      </w:pPr>
      <w:r>
        <w:t>3) признания судом недееспособным или ограниченно дееспособным;</w:t>
      </w:r>
    </w:p>
    <w:p w:rsidR="007A5D4D" w:rsidRDefault="007A5D4D" w:rsidP="007A5D4D">
      <w:pPr>
        <w:ind w:firstLine="720"/>
        <w:jc w:val="both"/>
      </w:pPr>
      <w:r>
        <w:t>4) признания судом безвестно отсутствующим или объявления умершим;</w:t>
      </w:r>
    </w:p>
    <w:p w:rsidR="007A5D4D" w:rsidRDefault="007A5D4D" w:rsidP="007A5D4D">
      <w:pPr>
        <w:ind w:firstLine="720"/>
        <w:jc w:val="both"/>
      </w:pPr>
      <w:r>
        <w:t>5) вступления в отношении его в законную силу обвинительного приговора суда;</w:t>
      </w:r>
    </w:p>
    <w:p w:rsidR="007A5D4D" w:rsidRDefault="007A5D4D" w:rsidP="007A5D4D">
      <w:pPr>
        <w:ind w:firstLine="720"/>
        <w:jc w:val="both"/>
      </w:pPr>
      <w:r>
        <w:t>6) выезда за пределы Российской Федерации на постоянное место жительства;</w:t>
      </w:r>
    </w:p>
    <w:p w:rsidR="007A5D4D" w:rsidRDefault="007A5D4D" w:rsidP="007A5D4D">
      <w:pPr>
        <w:ind w:firstLine="720"/>
        <w:jc w:val="both"/>
      </w:pPr>
      <w:proofErr w:type="gramStart"/>
      <w:r>
        <w:t>7)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w:t>
      </w:r>
      <w:proofErr w:type="gramEnd"/>
      <w:r>
        <w:t xml:space="preserve"> </w:t>
      </w:r>
      <w:proofErr w:type="gramStart"/>
      <w:r>
        <w:t xml:space="preserve">Федерации, в соответствии с которым гражданин Российской федерации, имеющий </w:t>
      </w:r>
      <w:r>
        <w:lastRenderedPageBreak/>
        <w:t>гражданство иностранного государства, имеет право быть избранным в органы местного самоуправления (данное основание в редакции Федерального закона от 25 июля 2006 года №128-ФЗ «О внесении изменений в отдельные законодательные акты Российской Федерации в части уточнения требований к замещению государственных и муниципальных должностей» не распространяется на депутатов, избранных до вступления в силу</w:t>
      </w:r>
      <w:proofErr w:type="gramEnd"/>
      <w:r>
        <w:t xml:space="preserve"> названного Федерального закона);</w:t>
      </w:r>
    </w:p>
    <w:p w:rsidR="007A5D4D" w:rsidRDefault="007A5D4D" w:rsidP="007A5D4D">
      <w:pPr>
        <w:ind w:firstLine="720"/>
        <w:jc w:val="both"/>
      </w:pPr>
      <w:r>
        <w:t>8) отзыва избирателями;</w:t>
      </w:r>
    </w:p>
    <w:p w:rsidR="007A5D4D" w:rsidRDefault="007A5D4D" w:rsidP="007A5D4D">
      <w:pPr>
        <w:ind w:firstLine="720"/>
        <w:jc w:val="both"/>
      </w:pPr>
      <w:r>
        <w:t>9) досрочного прекращения полномочий Совета депутатов;</w:t>
      </w:r>
    </w:p>
    <w:p w:rsidR="007A5D4D" w:rsidRDefault="007A5D4D" w:rsidP="007A5D4D">
      <w:pPr>
        <w:ind w:firstLine="720"/>
        <w:jc w:val="both"/>
      </w:pPr>
      <w:r>
        <w:t>10) призыва на военную службу или направления на заменяющую ее альтернативную гражданскую службу;</w:t>
      </w:r>
    </w:p>
    <w:p w:rsidR="007A5D4D" w:rsidRDefault="007A5D4D" w:rsidP="007A5D4D">
      <w:pPr>
        <w:ind w:firstLine="720"/>
        <w:jc w:val="both"/>
      </w:pPr>
      <w:r>
        <w:t>11) в иных случаях, установленных Федеральным законом от 06.10.2003 № 131-ФЗ «Об общих принципах организации местного самоуправления в Российской Федерации» и иными федеральными законами.</w:t>
      </w:r>
    </w:p>
    <w:p w:rsidR="007A5D4D" w:rsidRDefault="007A5D4D" w:rsidP="007A5D4D">
      <w:pPr>
        <w:pStyle w:val="a6"/>
        <w:ind w:firstLine="709"/>
        <w:jc w:val="both"/>
        <w:rPr>
          <w:i/>
          <w:color w:val="FF0000"/>
          <w:sz w:val="24"/>
          <w:szCs w:val="24"/>
        </w:rPr>
      </w:pPr>
      <w:r>
        <w:rPr>
          <w:sz w:val="24"/>
          <w:szCs w:val="24"/>
        </w:rPr>
        <w:t>6. Полномочия депутата прекращаются досрочно в случае несоблюдения ограничений, установленных Федеральным законом от 06.10.2003 № 131-ФЗ «Об общих принципах организации местного самоуправления в Российской Федерации.</w:t>
      </w:r>
    </w:p>
    <w:p w:rsidR="007A5D4D" w:rsidRDefault="007A5D4D" w:rsidP="007A5D4D">
      <w:pPr>
        <w:ind w:firstLine="720"/>
        <w:jc w:val="both"/>
      </w:pPr>
      <w:r>
        <w:t>7. Решение Совета депутатов о досрочном прекращении полномочий депутата Совета депутатов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Совета депутатов, – не позднее чем через три месяца со дня появления такого основания.</w:t>
      </w:r>
    </w:p>
    <w:p w:rsidR="007A5D4D" w:rsidRDefault="007A5D4D" w:rsidP="007A5D4D">
      <w:pPr>
        <w:ind w:firstLine="720"/>
        <w:jc w:val="both"/>
      </w:pPr>
      <w:r>
        <w:t>В случае обращения Губернатора Новосибирской области с заявлением о досрочном прекращении полномочий депутата представительного органа муниципального образования днем появления основания для досрочного прекращения полномочий является день поступления в представительный орган муниципального образования данного заявления.</w:t>
      </w:r>
    </w:p>
    <w:p w:rsidR="007A5D4D" w:rsidRDefault="007A5D4D" w:rsidP="007A5D4D">
      <w:pPr>
        <w:ind w:firstLine="720"/>
        <w:jc w:val="both"/>
      </w:pPr>
    </w:p>
    <w:p w:rsidR="007A5D4D" w:rsidRDefault="007A5D4D" w:rsidP="007A5D4D">
      <w:pPr>
        <w:ind w:firstLine="720"/>
        <w:jc w:val="both"/>
        <w:rPr>
          <w:b/>
        </w:rPr>
      </w:pPr>
      <w:r>
        <w:rPr>
          <w:b/>
        </w:rPr>
        <w:t>Статья 22. Основные гарантии деятельности депутата Совета депутатов, председателя Совета депутатов, Главы муниципального образования</w:t>
      </w:r>
    </w:p>
    <w:p w:rsidR="007A5D4D" w:rsidRDefault="007A5D4D" w:rsidP="007A5D4D">
      <w:pPr>
        <w:ind w:firstLine="720"/>
        <w:jc w:val="both"/>
      </w:pPr>
    </w:p>
    <w:p w:rsidR="007A5D4D" w:rsidRDefault="007A5D4D" w:rsidP="007A5D4D">
      <w:pPr>
        <w:ind w:firstLine="709"/>
        <w:jc w:val="both"/>
      </w:pPr>
      <w:r>
        <w:t>1</w:t>
      </w:r>
      <w:r>
        <w:rPr>
          <w:color w:val="000000"/>
        </w:rPr>
        <w:t>. Депутатам, председателю Совета депутатов Кожурлинского сельсовета Убинского района Новосибирской области, Главе Кожурлинского сельсовета Убинского района Новосибирской области</w:t>
      </w:r>
      <w:r>
        <w:rPr>
          <w:i/>
          <w:color w:val="000000"/>
        </w:rPr>
        <w:t xml:space="preserve"> </w:t>
      </w:r>
      <w:r>
        <w:t>гарантируются условия для беспрепятственного и эффективного осуществления полномочий, защита прав, чести и достоинства.</w:t>
      </w:r>
    </w:p>
    <w:p w:rsidR="007A5D4D" w:rsidRDefault="007A5D4D" w:rsidP="007A5D4D">
      <w:pPr>
        <w:ind w:firstLine="709"/>
        <w:jc w:val="both"/>
      </w:pPr>
      <w:r>
        <w:rPr>
          <w:color w:val="000000"/>
        </w:rPr>
        <w:t>2.</w:t>
      </w:r>
      <w:r>
        <w:t xml:space="preserve"> Депутаты </w:t>
      </w:r>
      <w:r>
        <w:rPr>
          <w:color w:val="000000"/>
        </w:rPr>
        <w:t>Кожурлинского сельсовета Убинского района Новосибирской области</w:t>
      </w:r>
      <w:r>
        <w:t xml:space="preserve"> осуществляют свою деятельность в следующих формах:</w:t>
      </w:r>
    </w:p>
    <w:p w:rsidR="007A5D4D" w:rsidRDefault="007A5D4D" w:rsidP="007A5D4D">
      <w:pPr>
        <w:jc w:val="both"/>
      </w:pPr>
      <w:r>
        <w:t xml:space="preserve">1) участие в сессиях, работе постоянных комиссий, рабочих группах Совета депутатов </w:t>
      </w:r>
      <w:r>
        <w:rPr>
          <w:color w:val="000000"/>
        </w:rPr>
        <w:t>Кожурлинского сельсовета Убинского района Новосибирской области;</w:t>
      </w:r>
    </w:p>
    <w:p w:rsidR="007A5D4D" w:rsidRDefault="007A5D4D" w:rsidP="007A5D4D">
      <w:pPr>
        <w:jc w:val="both"/>
        <w:rPr>
          <w:color w:val="000000"/>
        </w:rPr>
      </w:pPr>
      <w:r>
        <w:t xml:space="preserve">2) внесение на рассмотрение Совета депутатов </w:t>
      </w:r>
      <w:r>
        <w:rPr>
          <w:color w:val="000000"/>
        </w:rPr>
        <w:t>Кожурлинского сельсовета Убинского района Новосибирской области</w:t>
      </w:r>
      <w:r>
        <w:rPr>
          <w:i/>
          <w:color w:val="000000"/>
        </w:rPr>
        <w:t xml:space="preserve"> </w:t>
      </w:r>
      <w:r>
        <w:rPr>
          <w:color w:val="000000"/>
        </w:rPr>
        <w:t>проектов муниципальных актов;</w:t>
      </w:r>
    </w:p>
    <w:p w:rsidR="007A5D4D" w:rsidRDefault="007A5D4D" w:rsidP="007A5D4D">
      <w:pPr>
        <w:jc w:val="both"/>
        <w:rPr>
          <w:color w:val="000000"/>
        </w:rPr>
      </w:pPr>
      <w:r>
        <w:rPr>
          <w:color w:val="000000"/>
        </w:rPr>
        <w:t>3) направление депутатских запросов, обращений депутата;</w:t>
      </w:r>
    </w:p>
    <w:p w:rsidR="007A5D4D" w:rsidRDefault="007A5D4D" w:rsidP="007A5D4D">
      <w:pPr>
        <w:jc w:val="both"/>
      </w:pPr>
      <w:r>
        <w:t>4) в иных формах, в соответствии с действующим законодательством.</w:t>
      </w:r>
    </w:p>
    <w:p w:rsidR="007A5D4D" w:rsidRDefault="007A5D4D" w:rsidP="007A5D4D">
      <w:pPr>
        <w:autoSpaceDE w:val="0"/>
        <w:autoSpaceDN w:val="0"/>
        <w:adjustRightInd w:val="0"/>
        <w:ind w:firstLine="709"/>
        <w:jc w:val="both"/>
        <w:rPr>
          <w:color w:val="000000"/>
        </w:rPr>
      </w:pPr>
      <w:r>
        <w:rPr>
          <w:color w:val="000000"/>
        </w:rPr>
        <w:t>3. Депутатам, председателю Совета депутатов Кожурлинского сельсовета Убинского района Новосибирской области, Главе Кожурлинского сельсовета Убинского района Новосибирской области</w:t>
      </w:r>
      <w:r>
        <w:rPr>
          <w:i/>
          <w:color w:val="000000"/>
        </w:rPr>
        <w:t xml:space="preserve"> </w:t>
      </w:r>
      <w:r>
        <w:rPr>
          <w:color w:val="000000"/>
        </w:rPr>
        <w:t>гарантируются:</w:t>
      </w:r>
    </w:p>
    <w:p w:rsidR="007A5D4D" w:rsidRDefault="007A5D4D" w:rsidP="007A5D4D">
      <w:pPr>
        <w:autoSpaceDE w:val="0"/>
        <w:autoSpaceDN w:val="0"/>
        <w:adjustRightInd w:val="0"/>
        <w:ind w:firstLine="720"/>
        <w:jc w:val="both"/>
        <w:rPr>
          <w:color w:val="000000"/>
        </w:rPr>
      </w:pPr>
      <w:r>
        <w:rPr>
          <w:color w:val="000000"/>
        </w:rPr>
        <w:t>1) право на получение информации;</w:t>
      </w:r>
    </w:p>
    <w:p w:rsidR="007A5D4D" w:rsidRDefault="007A5D4D" w:rsidP="007A5D4D">
      <w:pPr>
        <w:autoSpaceDE w:val="0"/>
        <w:autoSpaceDN w:val="0"/>
        <w:adjustRightInd w:val="0"/>
        <w:ind w:firstLine="720"/>
        <w:jc w:val="both"/>
        <w:rPr>
          <w:color w:val="000000"/>
        </w:rPr>
      </w:pPr>
      <w:r>
        <w:rPr>
          <w:color w:val="000000"/>
        </w:rPr>
        <w:t>2) право на посещение:</w:t>
      </w:r>
    </w:p>
    <w:p w:rsidR="007A5D4D" w:rsidRDefault="007A5D4D" w:rsidP="007A5D4D">
      <w:pPr>
        <w:autoSpaceDE w:val="0"/>
        <w:autoSpaceDN w:val="0"/>
        <w:adjustRightInd w:val="0"/>
        <w:ind w:firstLine="720"/>
        <w:jc w:val="both"/>
        <w:rPr>
          <w:color w:val="000000"/>
        </w:rPr>
      </w:pPr>
      <w:r>
        <w:rPr>
          <w:color w:val="000000"/>
        </w:rPr>
        <w:t>а) органов государственной власти Новосибирской области, государственных органов Новосибирской области;</w:t>
      </w:r>
    </w:p>
    <w:p w:rsidR="007A5D4D" w:rsidRDefault="007A5D4D" w:rsidP="007A5D4D">
      <w:pPr>
        <w:autoSpaceDE w:val="0"/>
        <w:autoSpaceDN w:val="0"/>
        <w:adjustRightInd w:val="0"/>
        <w:ind w:firstLine="720"/>
        <w:jc w:val="both"/>
        <w:rPr>
          <w:color w:val="000000"/>
        </w:rPr>
      </w:pPr>
      <w:r>
        <w:rPr>
          <w:color w:val="000000"/>
        </w:rPr>
        <w:t>б) органов местного самоуправления и муниципальных органов Кожурлинского сельсовета Убинского района Новосибирской области;</w:t>
      </w:r>
    </w:p>
    <w:p w:rsidR="007A5D4D" w:rsidRDefault="007A5D4D" w:rsidP="007A5D4D">
      <w:pPr>
        <w:autoSpaceDE w:val="0"/>
        <w:autoSpaceDN w:val="0"/>
        <w:adjustRightInd w:val="0"/>
        <w:ind w:firstLine="720"/>
        <w:jc w:val="both"/>
        <w:rPr>
          <w:color w:val="000000"/>
        </w:rPr>
      </w:pPr>
      <w:r>
        <w:rPr>
          <w:color w:val="000000"/>
        </w:rPr>
        <w:t>3) прием в первоочередном порядке:</w:t>
      </w:r>
    </w:p>
    <w:p w:rsidR="007A5D4D" w:rsidRDefault="007A5D4D" w:rsidP="007A5D4D">
      <w:pPr>
        <w:autoSpaceDE w:val="0"/>
        <w:autoSpaceDN w:val="0"/>
        <w:adjustRightInd w:val="0"/>
        <w:ind w:firstLine="720"/>
        <w:jc w:val="both"/>
        <w:rPr>
          <w:color w:val="000000"/>
        </w:rPr>
      </w:pPr>
      <w:r>
        <w:rPr>
          <w:color w:val="000000"/>
        </w:rPr>
        <w:lastRenderedPageBreak/>
        <w:t>а) должностными лицами органов государственной власти Новосибирской области, государственных органов Новосибирской области;</w:t>
      </w:r>
    </w:p>
    <w:p w:rsidR="007A5D4D" w:rsidRDefault="007A5D4D" w:rsidP="007A5D4D">
      <w:pPr>
        <w:autoSpaceDE w:val="0"/>
        <w:autoSpaceDN w:val="0"/>
        <w:adjustRightInd w:val="0"/>
        <w:ind w:firstLine="720"/>
        <w:jc w:val="both"/>
        <w:rPr>
          <w:color w:val="000000"/>
        </w:rPr>
      </w:pPr>
      <w:r>
        <w:rPr>
          <w:color w:val="000000"/>
        </w:rPr>
        <w:t>б) должностными лицами органов местного самоуправления и муниципальных органов Кожурлинского сельсовета Убинского района Новосибирской области;</w:t>
      </w:r>
    </w:p>
    <w:p w:rsidR="007A5D4D" w:rsidRDefault="007A5D4D" w:rsidP="007A5D4D">
      <w:pPr>
        <w:autoSpaceDE w:val="0"/>
        <w:autoSpaceDN w:val="0"/>
        <w:adjustRightInd w:val="0"/>
        <w:ind w:firstLine="720"/>
        <w:jc w:val="both"/>
        <w:rPr>
          <w:color w:val="000000"/>
        </w:rPr>
      </w:pPr>
      <w:r>
        <w:rPr>
          <w:color w:val="000000"/>
        </w:rPr>
        <w:t>в) руководителями муниципальных унитарных предприятий и муниципальных учреждений, учредителем которых является администрация Кожурлинского сельсовета Убинского района Новосибирской области.</w:t>
      </w:r>
    </w:p>
    <w:p w:rsidR="007A5D4D" w:rsidRDefault="007A5D4D" w:rsidP="007A5D4D">
      <w:pPr>
        <w:autoSpaceDE w:val="0"/>
        <w:autoSpaceDN w:val="0"/>
        <w:adjustRightInd w:val="0"/>
        <w:ind w:firstLine="709"/>
        <w:jc w:val="both"/>
        <w:rPr>
          <w:color w:val="000000"/>
        </w:rPr>
      </w:pPr>
      <w:r>
        <w:rPr>
          <w:color w:val="000000"/>
        </w:rPr>
        <w:t>4. Депутатам, председателю Совета депутатов Кожурлинского сельсовета Убинского района Новосибирской области, Главе Кожурлинского сельсовета Убинского района Новосибирской области</w:t>
      </w:r>
      <w:r>
        <w:rPr>
          <w:i/>
          <w:color w:val="000000"/>
        </w:rPr>
        <w:t xml:space="preserve">, </w:t>
      </w:r>
      <w:r>
        <w:rPr>
          <w:color w:val="000000"/>
        </w:rPr>
        <w:t>осуществляющим свои полномочия на постоянной основе, также гарантируются:</w:t>
      </w:r>
    </w:p>
    <w:p w:rsidR="007A5D4D" w:rsidRDefault="007A5D4D" w:rsidP="007A5D4D">
      <w:pPr>
        <w:autoSpaceDE w:val="0"/>
        <w:autoSpaceDN w:val="0"/>
        <w:adjustRightInd w:val="0"/>
        <w:ind w:firstLine="720"/>
        <w:jc w:val="both"/>
        <w:rPr>
          <w:color w:val="000000"/>
        </w:rPr>
      </w:pPr>
      <w:r>
        <w:rPr>
          <w:color w:val="000000"/>
        </w:rPr>
        <w:t>1) оплата труда;</w:t>
      </w:r>
    </w:p>
    <w:p w:rsidR="007A5D4D" w:rsidRDefault="007A5D4D" w:rsidP="007A5D4D">
      <w:pPr>
        <w:autoSpaceDE w:val="0"/>
        <w:autoSpaceDN w:val="0"/>
        <w:adjustRightInd w:val="0"/>
        <w:ind w:firstLine="720"/>
        <w:jc w:val="both"/>
        <w:rPr>
          <w:color w:val="000000"/>
        </w:rPr>
      </w:pPr>
      <w:r>
        <w:rPr>
          <w:color w:val="000000"/>
        </w:rPr>
        <w:t>2) ежегодные основной и дополнительный оплачиваемые отпуска;</w:t>
      </w:r>
    </w:p>
    <w:p w:rsidR="007A5D4D" w:rsidRDefault="007A5D4D" w:rsidP="007A5D4D">
      <w:pPr>
        <w:autoSpaceDE w:val="0"/>
        <w:autoSpaceDN w:val="0"/>
        <w:adjustRightInd w:val="0"/>
        <w:ind w:firstLine="720"/>
        <w:jc w:val="both"/>
        <w:rPr>
          <w:color w:val="000000"/>
        </w:rPr>
      </w:pPr>
      <w:proofErr w:type="gramStart"/>
      <w:r>
        <w:rPr>
          <w:color w:val="000000"/>
        </w:rPr>
        <w:t>3) предоставление служебного помещения (рабочего места), оборудованного мебелью, средствами связи (включая доступ к информационно-телекоммуникационной сети «Интернет»), компьютерной техникой (компьютером, принтером), копировально-множительной техникой;</w:t>
      </w:r>
      <w:proofErr w:type="gramEnd"/>
    </w:p>
    <w:p w:rsidR="007A5D4D" w:rsidRDefault="007A5D4D" w:rsidP="007A5D4D">
      <w:pPr>
        <w:autoSpaceDE w:val="0"/>
        <w:autoSpaceDN w:val="0"/>
        <w:adjustRightInd w:val="0"/>
        <w:ind w:firstLine="720"/>
        <w:jc w:val="both"/>
        <w:rPr>
          <w:color w:val="000000"/>
        </w:rPr>
      </w:pPr>
      <w:r>
        <w:rPr>
          <w:color w:val="000000"/>
        </w:rPr>
        <w:t>4) возможность использования служебного автотранспорта.</w:t>
      </w:r>
    </w:p>
    <w:p w:rsidR="007A5D4D" w:rsidRDefault="007A5D4D" w:rsidP="007A5D4D">
      <w:pPr>
        <w:autoSpaceDE w:val="0"/>
        <w:autoSpaceDN w:val="0"/>
        <w:adjustRightInd w:val="0"/>
        <w:ind w:firstLine="720"/>
        <w:jc w:val="both"/>
      </w:pPr>
      <w:r>
        <w:rPr>
          <w:color w:val="000000"/>
        </w:rPr>
        <w:t xml:space="preserve">5) ежемесячная доплата к страховой пенсии </w:t>
      </w:r>
      <w:r>
        <w:rPr>
          <w:iCs/>
          <w:color w:val="000000"/>
        </w:rPr>
        <w:t>по старости (инвалидности), назначенной в соответствии с федеральным законодательством,</w:t>
      </w:r>
      <w:r>
        <w:rPr>
          <w:iCs/>
        </w:rPr>
        <w:t xml:space="preserve"> </w:t>
      </w:r>
      <w:r>
        <w:rPr>
          <w:color w:val="000000"/>
        </w:rPr>
        <w:t xml:space="preserve">при осуществлении своих полномочий не менее четырех лет. </w:t>
      </w:r>
      <w:r>
        <w:t>Ежемесячная доплата к страховой пенсии устанавливается лицам, уволенным (освобожденным от должности) в связи с прекращением полномочий (в том числе досрочно), за исключением случаев прекращения полномочий, связанных с виновными действиями.</w:t>
      </w:r>
    </w:p>
    <w:p w:rsidR="007A5D4D" w:rsidRDefault="007A5D4D" w:rsidP="007A5D4D">
      <w:pPr>
        <w:autoSpaceDE w:val="0"/>
        <w:autoSpaceDN w:val="0"/>
        <w:adjustRightInd w:val="0"/>
        <w:ind w:firstLine="720"/>
        <w:jc w:val="both"/>
        <w:rPr>
          <w:color w:val="000000"/>
        </w:rPr>
      </w:pPr>
      <w:r>
        <w:rPr>
          <w:color w:val="000000"/>
        </w:rPr>
        <w:t>5. Оплата труда Главы Кожурлинского сельсовета Убинского района Новосибирской области</w:t>
      </w:r>
      <w:r>
        <w:rPr>
          <w:i/>
          <w:color w:val="000000"/>
        </w:rPr>
        <w:t xml:space="preserve">, </w:t>
      </w:r>
      <w:r>
        <w:rPr>
          <w:color w:val="000000"/>
        </w:rPr>
        <w:t>депутата, председателя Совета депутатов Кожурлинского сельсовета Убинского района Новосибирской области</w:t>
      </w:r>
      <w:r>
        <w:rPr>
          <w:i/>
          <w:color w:val="000000"/>
        </w:rPr>
        <w:t>,</w:t>
      </w:r>
      <w:r>
        <w:rPr>
          <w:color w:val="000000"/>
        </w:rPr>
        <w:t xml:space="preserve"> осуществляющих свои полномочия на постоянной основе, состоит из ежемесячного денежного содержания (вознаграждения), ежемесячных и иных дополнительных выплат, </w:t>
      </w:r>
      <w:r>
        <w:rPr>
          <w:iCs/>
        </w:rPr>
        <w:t>определяемых в соответствии с федеральным законодательством и законодательством Новосибирской области.</w:t>
      </w:r>
      <w:r>
        <w:t xml:space="preserve"> </w:t>
      </w:r>
    </w:p>
    <w:p w:rsidR="007A5D4D" w:rsidRDefault="007A5D4D" w:rsidP="007A5D4D">
      <w:pPr>
        <w:autoSpaceDE w:val="0"/>
        <w:autoSpaceDN w:val="0"/>
        <w:adjustRightInd w:val="0"/>
        <w:ind w:firstLine="709"/>
        <w:jc w:val="both"/>
        <w:rPr>
          <w:color w:val="000000"/>
        </w:rPr>
      </w:pPr>
      <w:r>
        <w:rPr>
          <w:color w:val="000000"/>
        </w:rPr>
        <w:t>6. Главе Кожурлинского сельсовета Убинского района Новосибирской области</w:t>
      </w:r>
      <w:r>
        <w:rPr>
          <w:i/>
          <w:color w:val="000000"/>
        </w:rPr>
        <w:t xml:space="preserve">, </w:t>
      </w:r>
      <w:r>
        <w:rPr>
          <w:color w:val="000000"/>
        </w:rPr>
        <w:t>депутатам, председателю Совета депутатов Кожурлинского сельсовета Убинского района Новосибирской области</w:t>
      </w:r>
      <w:r>
        <w:rPr>
          <w:i/>
          <w:color w:val="000000"/>
        </w:rPr>
        <w:t xml:space="preserve">, </w:t>
      </w:r>
      <w:r>
        <w:rPr>
          <w:color w:val="000000"/>
        </w:rPr>
        <w:t xml:space="preserve">осуществляющим свои полномочия на постоянной основе, гарантируется предоставление ежегодного основного оплачиваемого отпуска продолжительностью 30 календарных дней и ежегодного дополнительного оплачиваемого отпуска продолжительностью не более 13 календарных дней. </w:t>
      </w:r>
    </w:p>
    <w:p w:rsidR="007A5D4D" w:rsidRDefault="007A5D4D" w:rsidP="007A5D4D">
      <w:pPr>
        <w:autoSpaceDE w:val="0"/>
        <w:autoSpaceDN w:val="0"/>
        <w:adjustRightInd w:val="0"/>
        <w:ind w:firstLine="709"/>
        <w:jc w:val="both"/>
        <w:rPr>
          <w:color w:val="000000"/>
        </w:rPr>
      </w:pPr>
      <w:r>
        <w:rPr>
          <w:color w:val="000000"/>
        </w:rPr>
        <w:t xml:space="preserve">При предоставлении ежегодного основного оплачиваемого отпуска один раз в год производится единовременная выплата, не превышающая двукратного размера ежемесячного денежного содержания (вознаграждения). </w:t>
      </w:r>
    </w:p>
    <w:p w:rsidR="007A5D4D" w:rsidRDefault="007A5D4D" w:rsidP="007A5D4D">
      <w:pPr>
        <w:autoSpaceDE w:val="0"/>
        <w:autoSpaceDN w:val="0"/>
        <w:adjustRightInd w:val="0"/>
        <w:ind w:firstLine="709"/>
        <w:jc w:val="both"/>
        <w:rPr>
          <w:color w:val="000000"/>
        </w:rPr>
      </w:pPr>
      <w:r>
        <w:rPr>
          <w:color w:val="000000"/>
        </w:rPr>
        <w:t>7. Депутатам, председателю Совета депутатов Кожурлинского сельсовета Убинского района Новосибирской области</w:t>
      </w:r>
      <w:r>
        <w:rPr>
          <w:i/>
          <w:color w:val="000000"/>
        </w:rPr>
        <w:t xml:space="preserve">, </w:t>
      </w:r>
      <w:r>
        <w:rPr>
          <w:color w:val="000000"/>
        </w:rPr>
        <w:t xml:space="preserve">осуществляющим свои полномочия на непостоянной основе, гарантируется возмещение расходов на проезд от места жительства к месту нахождения Совета депутатов Кожурлинского сельсовета Убинского района Новосибирской области и обратно в целях исполнения своих полномочий. </w:t>
      </w:r>
    </w:p>
    <w:p w:rsidR="007A5D4D" w:rsidRDefault="007A5D4D" w:rsidP="007A5D4D">
      <w:pPr>
        <w:autoSpaceDE w:val="0"/>
        <w:autoSpaceDN w:val="0"/>
        <w:adjustRightInd w:val="0"/>
        <w:ind w:firstLine="709"/>
        <w:jc w:val="both"/>
        <w:rPr>
          <w:bCs/>
          <w:color w:val="000000"/>
        </w:rPr>
      </w:pPr>
      <w:r>
        <w:rPr>
          <w:color w:val="000000"/>
        </w:rPr>
        <w:t>8. Депутаты, председатель Совета депутатов Кожурлинского сельсовета Убинского района Новосибирской области</w:t>
      </w:r>
      <w:r>
        <w:rPr>
          <w:i/>
          <w:color w:val="000000"/>
        </w:rPr>
        <w:t xml:space="preserve">, </w:t>
      </w:r>
      <w:r>
        <w:rPr>
          <w:color w:val="000000"/>
        </w:rPr>
        <w:t>Глава Кожурлинского сельсовета Убинского района Новосибирской области</w:t>
      </w:r>
      <w:r>
        <w:rPr>
          <w:bCs/>
          <w:color w:val="000000"/>
        </w:rPr>
        <w:t xml:space="preserve"> вправе получать копии муниципальных правовых актов </w:t>
      </w:r>
      <w:r>
        <w:rPr>
          <w:color w:val="000000"/>
        </w:rPr>
        <w:t>Кожурлинского сельсовета Убинского района Новосибирской области</w:t>
      </w:r>
      <w:r>
        <w:rPr>
          <w:bCs/>
          <w:color w:val="000000"/>
        </w:rPr>
        <w:t>.</w:t>
      </w:r>
    </w:p>
    <w:p w:rsidR="007A5D4D" w:rsidRDefault="007A5D4D" w:rsidP="007A5D4D">
      <w:pPr>
        <w:autoSpaceDE w:val="0"/>
        <w:autoSpaceDN w:val="0"/>
        <w:adjustRightInd w:val="0"/>
        <w:ind w:firstLine="709"/>
        <w:jc w:val="both"/>
        <w:rPr>
          <w:color w:val="000000"/>
        </w:rPr>
      </w:pPr>
      <w:r>
        <w:rPr>
          <w:color w:val="000000"/>
        </w:rPr>
        <w:t>9. </w:t>
      </w:r>
      <w:proofErr w:type="gramStart"/>
      <w:r>
        <w:rPr>
          <w:color w:val="000000"/>
        </w:rPr>
        <w:t xml:space="preserve">Порядок реализации </w:t>
      </w:r>
      <w:r>
        <w:t xml:space="preserve">гарантий депутатам, </w:t>
      </w:r>
      <w:r>
        <w:rPr>
          <w:color w:val="000000"/>
        </w:rPr>
        <w:t>председателем Совета депутатов Кожурлинского сельсовета Убинского района Новосибирской области</w:t>
      </w:r>
      <w:r>
        <w:rPr>
          <w:i/>
          <w:color w:val="000000"/>
        </w:rPr>
        <w:t xml:space="preserve">, </w:t>
      </w:r>
      <w:r>
        <w:rPr>
          <w:color w:val="000000"/>
        </w:rPr>
        <w:t>Главой Кожурлинского сельсовета Убинского района Новосибирской области</w:t>
      </w:r>
      <w:r>
        <w:t xml:space="preserve">, определенных настоящей статьей, за исключением гарантий, предусмотренных подпунктом «а» пункта </w:t>
      </w:r>
      <w:r>
        <w:lastRenderedPageBreak/>
        <w:t xml:space="preserve">2, подпунктом «а» пункта 3 части 3 и  пунктом 5 части 4, настоящей статьи, устанавливается муниципальными правовыми актами </w:t>
      </w:r>
      <w:r>
        <w:rPr>
          <w:color w:val="000000"/>
        </w:rPr>
        <w:t>Совета депутатов Кожурлинского сельсовета Убинского района Новосибирской области».</w:t>
      </w:r>
      <w:proofErr w:type="gramEnd"/>
    </w:p>
    <w:p w:rsidR="007A5D4D" w:rsidRDefault="007A5D4D" w:rsidP="007A5D4D">
      <w:pPr>
        <w:ind w:firstLine="720"/>
        <w:jc w:val="both"/>
        <w:rPr>
          <w:b/>
        </w:rPr>
      </w:pPr>
    </w:p>
    <w:p w:rsidR="007A5D4D" w:rsidRDefault="007A5D4D" w:rsidP="007A5D4D">
      <w:pPr>
        <w:ind w:firstLine="720"/>
        <w:jc w:val="both"/>
        <w:rPr>
          <w:b/>
        </w:rPr>
      </w:pPr>
      <w:r>
        <w:rPr>
          <w:b/>
        </w:rPr>
        <w:t>Статья 23. Председатель Совета депутатов</w:t>
      </w:r>
    </w:p>
    <w:p w:rsidR="007A5D4D" w:rsidRDefault="007A5D4D" w:rsidP="007A5D4D">
      <w:pPr>
        <w:ind w:firstLine="720"/>
        <w:jc w:val="both"/>
      </w:pPr>
    </w:p>
    <w:p w:rsidR="007A5D4D" w:rsidRDefault="007A5D4D" w:rsidP="007A5D4D">
      <w:pPr>
        <w:ind w:firstLine="720"/>
        <w:jc w:val="both"/>
      </w:pPr>
      <w:r>
        <w:t>1.</w:t>
      </w:r>
      <w:r>
        <w:rPr>
          <w:i/>
          <w:color w:val="FF0000"/>
        </w:rPr>
        <w:t xml:space="preserve"> </w:t>
      </w:r>
      <w:r>
        <w:t>Организацию деятельности Совета депутатов осуществляет председатель Совета депутатов, избираемый из своего состава большинством голосов от установленного числа депутатов Совета депутатов.</w:t>
      </w:r>
    </w:p>
    <w:p w:rsidR="007A5D4D" w:rsidRDefault="007A5D4D" w:rsidP="007A5D4D">
      <w:pPr>
        <w:ind w:firstLine="720"/>
        <w:jc w:val="both"/>
      </w:pPr>
      <w:r>
        <w:t xml:space="preserve">2. Основные гарантии деятельности председателя Совета депутатов, его полномочия, основания и порядок прекращения полномочий устанавливаются в соответствии с действующим законодательством и настоящим Уставом. </w:t>
      </w:r>
    </w:p>
    <w:p w:rsidR="007A5D4D" w:rsidRDefault="007A5D4D" w:rsidP="007A5D4D">
      <w:pPr>
        <w:ind w:firstLine="720"/>
        <w:jc w:val="both"/>
      </w:pPr>
      <w:r>
        <w:t>3. Председатель Совета депутатов:</w:t>
      </w:r>
    </w:p>
    <w:p w:rsidR="007A5D4D" w:rsidRDefault="007A5D4D" w:rsidP="007A5D4D">
      <w:pPr>
        <w:ind w:firstLine="720"/>
        <w:jc w:val="both"/>
      </w:pPr>
      <w:r>
        <w:t>1) представляет Совет депутатов в отношениях с органами местного самоуправления других поселений, органами государственной власти, гражданами и организациями, без доверенности действует от имени Совета депутатов;</w:t>
      </w:r>
    </w:p>
    <w:p w:rsidR="007A5D4D" w:rsidRDefault="007A5D4D" w:rsidP="007A5D4D">
      <w:pPr>
        <w:ind w:firstLine="720"/>
        <w:jc w:val="both"/>
      </w:pPr>
      <w:r>
        <w:t>2) руководит подготовкой заседаний Совета депутатов и вопросов, выносимых на рассмотрение Совета депутатов;</w:t>
      </w:r>
    </w:p>
    <w:p w:rsidR="007A5D4D" w:rsidRDefault="007A5D4D" w:rsidP="007A5D4D">
      <w:pPr>
        <w:ind w:firstLine="720"/>
        <w:jc w:val="both"/>
      </w:pPr>
      <w:r>
        <w:t>3) созывает и ведет заседания Совета депутатов, ведает его внутренним распорядком;</w:t>
      </w:r>
    </w:p>
    <w:p w:rsidR="007A5D4D" w:rsidRDefault="007A5D4D" w:rsidP="007A5D4D">
      <w:pPr>
        <w:ind w:firstLine="720"/>
        <w:jc w:val="both"/>
      </w:pPr>
      <w:r>
        <w:t>4) принимает меры по обеспечению гласности и учету общественного мнения в работе Совета депутатов;</w:t>
      </w:r>
    </w:p>
    <w:p w:rsidR="007A5D4D" w:rsidRDefault="007A5D4D" w:rsidP="007A5D4D">
      <w:pPr>
        <w:ind w:firstLine="720"/>
        <w:jc w:val="both"/>
      </w:pPr>
      <w:r>
        <w:t xml:space="preserve">5) подписывает протоколы заседаний, решения Совета депутатов; </w:t>
      </w:r>
    </w:p>
    <w:p w:rsidR="007A5D4D" w:rsidRDefault="007A5D4D" w:rsidP="007A5D4D">
      <w:pPr>
        <w:ind w:firstLine="720"/>
        <w:jc w:val="both"/>
      </w:pPr>
      <w:r>
        <w:t xml:space="preserve">6) издает в пределах своих полномочий постановления и распоряжения по вопросам организации деятельности Совета депутатов; </w:t>
      </w:r>
    </w:p>
    <w:p w:rsidR="007A5D4D" w:rsidRDefault="007A5D4D" w:rsidP="007A5D4D">
      <w:pPr>
        <w:ind w:firstLine="720"/>
        <w:jc w:val="both"/>
      </w:pPr>
      <w:r>
        <w:t>7) организует прием граждан, рассмотрение их обращений, заявлений и жалоб;</w:t>
      </w:r>
    </w:p>
    <w:p w:rsidR="007A5D4D" w:rsidRDefault="007A5D4D" w:rsidP="007A5D4D">
      <w:pPr>
        <w:ind w:firstLine="720"/>
        <w:jc w:val="both"/>
      </w:pPr>
      <w:r>
        <w:t>8) открывает и закрывает счета Совета депутатов в банках и иных кредитных учреждениях;</w:t>
      </w:r>
    </w:p>
    <w:p w:rsidR="007A5D4D" w:rsidRDefault="007A5D4D" w:rsidP="007A5D4D">
      <w:pPr>
        <w:ind w:firstLine="720"/>
        <w:jc w:val="both"/>
      </w:pPr>
      <w:r>
        <w:t>9) является распорядителем бюджетных средств по расходам, предусмотренным отдельной строкой в местном бюджете на финансирование Совета депутатов;</w:t>
      </w:r>
    </w:p>
    <w:p w:rsidR="007A5D4D" w:rsidRDefault="007A5D4D" w:rsidP="007A5D4D">
      <w:pPr>
        <w:ind w:firstLine="720"/>
        <w:jc w:val="both"/>
      </w:pPr>
      <w:r>
        <w:t>10) осуществляет иные полномочия в соответствии с настоящим Уставом и решениями Совета депутатов.</w:t>
      </w:r>
    </w:p>
    <w:p w:rsidR="007A5D4D" w:rsidRDefault="007A5D4D" w:rsidP="007A5D4D">
      <w:pPr>
        <w:ind w:firstLine="720"/>
        <w:jc w:val="both"/>
      </w:pPr>
      <w:r>
        <w:t>4. Председатель Совета депутатов подотчетен Совету депутатов.</w:t>
      </w:r>
    </w:p>
    <w:p w:rsidR="007A5D4D" w:rsidRDefault="007A5D4D" w:rsidP="007A5D4D">
      <w:pPr>
        <w:ind w:firstLine="720"/>
        <w:jc w:val="both"/>
      </w:pPr>
    </w:p>
    <w:p w:rsidR="007A5D4D" w:rsidRDefault="007A5D4D" w:rsidP="007A5D4D">
      <w:pPr>
        <w:ind w:firstLine="720"/>
        <w:jc w:val="both"/>
        <w:rPr>
          <w:b/>
        </w:rPr>
      </w:pPr>
      <w:r>
        <w:rPr>
          <w:b/>
        </w:rPr>
        <w:t>Статья 24. Заместитель председателя Совета депутатов</w:t>
      </w:r>
    </w:p>
    <w:p w:rsidR="007A5D4D" w:rsidRDefault="007A5D4D" w:rsidP="007A5D4D">
      <w:pPr>
        <w:ind w:firstLine="720"/>
        <w:jc w:val="both"/>
      </w:pPr>
    </w:p>
    <w:p w:rsidR="007A5D4D" w:rsidRDefault="007A5D4D" w:rsidP="007A5D4D">
      <w:pPr>
        <w:ind w:firstLine="720"/>
        <w:jc w:val="both"/>
      </w:pPr>
      <w:r>
        <w:t xml:space="preserve">1. Заместитель председателя Совета депутатов избирается на должность из числа депутатов Совета депутатов на заседании Совета депутатов. </w:t>
      </w:r>
    </w:p>
    <w:p w:rsidR="007A5D4D" w:rsidRDefault="007A5D4D" w:rsidP="007A5D4D">
      <w:pPr>
        <w:ind w:firstLine="720"/>
        <w:jc w:val="both"/>
      </w:pPr>
      <w:r>
        <w:t>Решение Совета депутатов об избрании заместителя председателя Совета депутатов и освобождении его от должности принимается большинством голосов от установленного числа депутатов. Порядок избрания и освобождения заместителя председателя Совета депутатов определяется решением Совета депутатов.</w:t>
      </w:r>
    </w:p>
    <w:p w:rsidR="007A5D4D" w:rsidRDefault="007A5D4D" w:rsidP="007A5D4D">
      <w:pPr>
        <w:ind w:firstLine="720"/>
        <w:jc w:val="both"/>
      </w:pPr>
      <w:r>
        <w:t>2. Заместитель председателя Совета депутатов исполняет полномочия председателя Совета депутатов в случае его отсутствия или невозможности исполнения им своих обязанностей, а также иные полномочия в соответствии с решением Совета депутатов.</w:t>
      </w:r>
    </w:p>
    <w:p w:rsidR="007A5D4D" w:rsidRDefault="007A5D4D" w:rsidP="007A5D4D">
      <w:pPr>
        <w:ind w:firstLine="720"/>
        <w:jc w:val="both"/>
      </w:pPr>
    </w:p>
    <w:p w:rsidR="007A5D4D" w:rsidRDefault="007A5D4D" w:rsidP="007A5D4D">
      <w:pPr>
        <w:ind w:firstLine="720"/>
        <w:jc w:val="both"/>
        <w:rPr>
          <w:b/>
        </w:rPr>
      </w:pPr>
      <w:r>
        <w:rPr>
          <w:b/>
        </w:rPr>
        <w:t>Статья 25. Досрочное прекращение полномочий Совета депутатов</w:t>
      </w:r>
    </w:p>
    <w:p w:rsidR="007A5D4D" w:rsidRDefault="007A5D4D" w:rsidP="007A5D4D">
      <w:pPr>
        <w:ind w:firstLine="720"/>
        <w:jc w:val="both"/>
      </w:pPr>
    </w:p>
    <w:p w:rsidR="007A5D4D" w:rsidRDefault="007A5D4D" w:rsidP="007A5D4D">
      <w:pPr>
        <w:ind w:firstLine="720"/>
        <w:jc w:val="both"/>
      </w:pPr>
      <w:r>
        <w:t>1. Полномочия Совета депутатов прекращаются в досрочном порядке по основаниям, которые предусмотрены статьей 73 Федерального Закона от 06.10.2003 № 131-ФЗ «Об общих принципах организации местного самоуправления в Российской Федерации». Полномочия Совета депутатов также прекращаются в случае:</w:t>
      </w:r>
    </w:p>
    <w:p w:rsidR="007A5D4D" w:rsidRDefault="007A5D4D" w:rsidP="007A5D4D">
      <w:pPr>
        <w:ind w:firstLine="720"/>
        <w:jc w:val="both"/>
      </w:pPr>
      <w:r>
        <w:lastRenderedPageBreak/>
        <w:t>1) вступления в силу закона Новосибирской области о роспуске Совета депутатов;</w:t>
      </w:r>
    </w:p>
    <w:p w:rsidR="007A5D4D" w:rsidRDefault="007A5D4D" w:rsidP="007A5D4D">
      <w:pPr>
        <w:ind w:firstLine="720"/>
        <w:jc w:val="both"/>
      </w:pPr>
      <w:r>
        <w:t>2) принятия Советом депутатов решения о самороспуске в порядке, установленном настоящим Уставом;</w:t>
      </w:r>
    </w:p>
    <w:p w:rsidR="007A5D4D" w:rsidRDefault="007A5D4D" w:rsidP="007A5D4D">
      <w:pPr>
        <w:ind w:firstLine="720"/>
        <w:jc w:val="both"/>
      </w:pPr>
      <w:r>
        <w:t>3) вступления в силу решения Новосибирского областного суда о неправомочности данного состава депутатов Совета депутатов, в том числе в связи со сложением депутатами своих полномочий;</w:t>
      </w:r>
    </w:p>
    <w:p w:rsidR="007A5D4D" w:rsidRDefault="007A5D4D" w:rsidP="007A5D4D">
      <w:pPr>
        <w:ind w:firstLine="720"/>
        <w:jc w:val="both"/>
      </w:pPr>
      <w:r>
        <w:t>4) преобразования Кожурлинского сельсовета, осуществляемого в соответствии с Федеральным законом от 06.10.2003 № 131-ФЗ «Об общих принципах организации местного самоуправления в Российской Федерации», а также в случае упразднения муниципального образования;</w:t>
      </w:r>
    </w:p>
    <w:p w:rsidR="007A5D4D" w:rsidRDefault="007A5D4D" w:rsidP="007A5D4D">
      <w:pPr>
        <w:ind w:firstLine="720"/>
        <w:jc w:val="both"/>
      </w:pPr>
      <w:r>
        <w:t>5) в случае утраты поселением статуса муниципального образования в связи с его объединением с городским округом;</w:t>
      </w:r>
    </w:p>
    <w:p w:rsidR="007A5D4D" w:rsidRDefault="007A5D4D" w:rsidP="007A5D4D">
      <w:pPr>
        <w:ind w:firstLine="720"/>
        <w:jc w:val="both"/>
      </w:pPr>
      <w:r>
        <w:t>6) в случае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7A5D4D" w:rsidRDefault="007A5D4D" w:rsidP="007A5D4D">
      <w:pPr>
        <w:ind w:firstLine="720"/>
        <w:jc w:val="both"/>
      </w:pPr>
      <w:r>
        <w:t xml:space="preserve">7) в случае нарушения срока издания муниципального правового акта, требуемого для реализации решения принятого путем прямого волеизъявления граждан. </w:t>
      </w:r>
    </w:p>
    <w:p w:rsidR="007A5D4D" w:rsidRDefault="007A5D4D" w:rsidP="007A5D4D">
      <w:pPr>
        <w:ind w:firstLine="720"/>
        <w:jc w:val="both"/>
      </w:pPr>
      <w:r>
        <w:t xml:space="preserve">2. Досрочное прекращение полномочий Совета депутатов влечет досрочное прекращение полномочий его депутатов. </w:t>
      </w:r>
    </w:p>
    <w:p w:rsidR="007A5D4D" w:rsidRDefault="007A5D4D" w:rsidP="007A5D4D">
      <w:pPr>
        <w:ind w:firstLine="720"/>
        <w:jc w:val="both"/>
      </w:pPr>
      <w:r>
        <w:t>В случае досрочного прекращения полномочий Совета депутатов, досрочные выборы в Совет депутатов проводятся в сроки, установленные федеральным законом.</w:t>
      </w:r>
    </w:p>
    <w:p w:rsidR="007A5D4D" w:rsidRDefault="007A5D4D" w:rsidP="007A5D4D">
      <w:pPr>
        <w:ind w:firstLine="720"/>
        <w:jc w:val="both"/>
      </w:pPr>
    </w:p>
    <w:p w:rsidR="007A5D4D" w:rsidRDefault="007A5D4D" w:rsidP="007A5D4D">
      <w:pPr>
        <w:ind w:firstLine="720"/>
        <w:jc w:val="both"/>
        <w:rPr>
          <w:b/>
        </w:rPr>
      </w:pPr>
      <w:r>
        <w:rPr>
          <w:b/>
        </w:rPr>
        <w:t>Статья 26. Порядок самороспуска Совета депутатов</w:t>
      </w:r>
    </w:p>
    <w:p w:rsidR="007A5D4D" w:rsidRDefault="007A5D4D" w:rsidP="007A5D4D">
      <w:pPr>
        <w:ind w:firstLine="720"/>
        <w:jc w:val="both"/>
      </w:pPr>
    </w:p>
    <w:p w:rsidR="007A5D4D" w:rsidRDefault="007A5D4D" w:rsidP="007A5D4D">
      <w:pPr>
        <w:ind w:firstLine="720"/>
        <w:jc w:val="both"/>
      </w:pPr>
      <w:r>
        <w:t>1. Самороспуск Совета депутатов – досрочное прекращение осуществления Советом депутатов своих полномочий.</w:t>
      </w:r>
    </w:p>
    <w:p w:rsidR="007A5D4D" w:rsidRDefault="007A5D4D" w:rsidP="007A5D4D">
      <w:pPr>
        <w:ind w:firstLine="720"/>
        <w:jc w:val="both"/>
      </w:pPr>
      <w:r>
        <w:t>2. С мотивированной инициативой о самороспуске Совета депутатов может выступать группа депутатов Совета депутатов путем подачи председателю Совета депутатов письменного заявления, подписанного всеми депутатами Совета депутатов этой группы.</w:t>
      </w:r>
    </w:p>
    <w:p w:rsidR="007A5D4D" w:rsidRDefault="007A5D4D" w:rsidP="007A5D4D">
      <w:pPr>
        <w:ind w:firstLine="720"/>
        <w:jc w:val="both"/>
      </w:pPr>
      <w:r>
        <w:t xml:space="preserve">3. Письменное заявление, указанное в части 2 настоящей статьи, должно быть рассмотрено на заседании Совета депутатов в течение одного месяца. </w:t>
      </w:r>
    </w:p>
    <w:p w:rsidR="007A5D4D" w:rsidRDefault="007A5D4D" w:rsidP="007A5D4D">
      <w:pPr>
        <w:ind w:firstLine="720"/>
        <w:jc w:val="both"/>
      </w:pPr>
      <w:r>
        <w:t>4. Решение Совета депутатов о самороспуске принимается Советом депутатов большинством голосов, от установленной численности депутатов Совета депутатов.</w:t>
      </w:r>
    </w:p>
    <w:p w:rsidR="007A5D4D" w:rsidRDefault="007A5D4D" w:rsidP="007A5D4D">
      <w:pPr>
        <w:ind w:firstLine="720"/>
        <w:jc w:val="both"/>
      </w:pPr>
      <w:r>
        <w:t>5. Решение о самороспуске Совета депутатов не позднее трех дней со дня его принятия должно быть доведено до сведения избирательной комиссии, проводившей выборы на территории Кожурлинского сельсовета.</w:t>
      </w:r>
    </w:p>
    <w:p w:rsidR="007A5D4D" w:rsidRDefault="007A5D4D" w:rsidP="007A5D4D">
      <w:pPr>
        <w:ind w:firstLine="720"/>
        <w:jc w:val="both"/>
      </w:pPr>
    </w:p>
    <w:p w:rsidR="007A5D4D" w:rsidRDefault="007A5D4D" w:rsidP="007A5D4D">
      <w:pPr>
        <w:ind w:firstLine="720"/>
        <w:jc w:val="both"/>
        <w:rPr>
          <w:b/>
        </w:rPr>
      </w:pPr>
      <w:r>
        <w:rPr>
          <w:b/>
        </w:rPr>
        <w:t>Статья 27. Глава поселения</w:t>
      </w:r>
    </w:p>
    <w:p w:rsidR="007A5D4D" w:rsidRDefault="007A5D4D" w:rsidP="007A5D4D">
      <w:pPr>
        <w:ind w:firstLine="720"/>
        <w:jc w:val="both"/>
      </w:pPr>
    </w:p>
    <w:p w:rsidR="007A5D4D" w:rsidRDefault="007A5D4D" w:rsidP="007A5D4D">
      <w:pPr>
        <w:ind w:firstLine="720"/>
        <w:jc w:val="both"/>
      </w:pPr>
      <w:r>
        <w:t xml:space="preserve">1. Глава поселения является высшим должностным лицом Кожурлинского сельсовета. </w:t>
      </w:r>
    </w:p>
    <w:p w:rsidR="007A5D4D" w:rsidRDefault="007A5D4D" w:rsidP="007A5D4D">
      <w:pPr>
        <w:autoSpaceDE w:val="0"/>
        <w:autoSpaceDN w:val="0"/>
        <w:adjustRightInd w:val="0"/>
        <w:ind w:firstLine="720"/>
        <w:jc w:val="both"/>
      </w:pPr>
      <w:r>
        <w:t xml:space="preserve">2. Глава поселения избирается Советом депутатов из числа кандидатов, представленных конкурсной комиссией по результатам конкурса, сроком на 5 лет и возглавляет местную администрацию. </w:t>
      </w:r>
    </w:p>
    <w:p w:rsidR="007A5D4D" w:rsidRDefault="007A5D4D" w:rsidP="007A5D4D">
      <w:pPr>
        <w:autoSpaceDE w:val="0"/>
        <w:autoSpaceDN w:val="0"/>
        <w:adjustRightInd w:val="0"/>
        <w:ind w:firstLine="720"/>
        <w:jc w:val="both"/>
        <w:rPr>
          <w:highlight w:val="yellow"/>
        </w:rPr>
      </w:pPr>
      <w:r>
        <w:t xml:space="preserve">Порядок проведения конкурса по отбору кандидатур на должность Главы поселения, устанавливается Советом депутатов. </w:t>
      </w:r>
    </w:p>
    <w:p w:rsidR="007A5D4D" w:rsidRDefault="007A5D4D" w:rsidP="007A5D4D">
      <w:pPr>
        <w:autoSpaceDE w:val="0"/>
        <w:autoSpaceDN w:val="0"/>
        <w:adjustRightInd w:val="0"/>
        <w:ind w:firstLine="720"/>
        <w:jc w:val="both"/>
      </w:pPr>
      <w:r>
        <w:t xml:space="preserve">Порядок проведения конкурса должен предусматривать опубликование условий конкурса, сведений о дате, времени и месте его проведения не </w:t>
      </w:r>
      <w:proofErr w:type="gramStart"/>
      <w:r>
        <w:t>позднее</w:t>
      </w:r>
      <w:proofErr w:type="gramEnd"/>
      <w:r>
        <w:t xml:space="preserve"> чем за 20 дней до дня проведения конкурса.</w:t>
      </w:r>
    </w:p>
    <w:p w:rsidR="007A5D4D" w:rsidRDefault="007A5D4D" w:rsidP="007A5D4D">
      <w:pPr>
        <w:autoSpaceDE w:val="0"/>
        <w:autoSpaceDN w:val="0"/>
        <w:adjustRightInd w:val="0"/>
        <w:ind w:firstLine="720"/>
        <w:jc w:val="both"/>
      </w:pPr>
      <w:r>
        <w:t>При формировании конкурсной комиссии половина ее членов назначается Советом депутатов, а другая половина – Главой Убинского района Новосибирской области.</w:t>
      </w:r>
    </w:p>
    <w:p w:rsidR="007A5D4D" w:rsidRDefault="007A5D4D" w:rsidP="007A5D4D">
      <w:pPr>
        <w:autoSpaceDE w:val="0"/>
        <w:autoSpaceDN w:val="0"/>
        <w:adjustRightInd w:val="0"/>
        <w:ind w:firstLine="720"/>
        <w:jc w:val="both"/>
      </w:pPr>
      <w:r>
        <w:lastRenderedPageBreak/>
        <w:t>3. Полномочия Главы муниципального образования начинаются со дня вступления его в должность и прекращаются в день вступления в должность вновь избранного главы.</w:t>
      </w:r>
    </w:p>
    <w:p w:rsidR="007A5D4D" w:rsidRDefault="007A5D4D" w:rsidP="007A5D4D">
      <w:pPr>
        <w:ind w:firstLine="720"/>
        <w:jc w:val="both"/>
      </w:pPr>
      <w:r>
        <w:t>4. Глава поселения осуществляет свои полномочия на постоянной основе.</w:t>
      </w:r>
    </w:p>
    <w:p w:rsidR="007A5D4D" w:rsidRDefault="007A5D4D" w:rsidP="007A5D4D">
      <w:pPr>
        <w:ind w:firstLine="720"/>
        <w:jc w:val="both"/>
      </w:pPr>
      <w:r>
        <w:t xml:space="preserve">5. Глава поселения: </w:t>
      </w:r>
    </w:p>
    <w:p w:rsidR="007A5D4D" w:rsidRDefault="007A5D4D" w:rsidP="007A5D4D">
      <w:pPr>
        <w:ind w:firstLine="720"/>
        <w:jc w:val="both"/>
      </w:pPr>
      <w:r>
        <w:t>1) представляет Кожурлинский сельсовет в отношениях с органами местного самоуправления других поселений, органами государственной власти, гражданами и организациями, без доверенности действует от имени Кожурлинского сельсовета;</w:t>
      </w:r>
    </w:p>
    <w:p w:rsidR="007A5D4D" w:rsidRDefault="007A5D4D" w:rsidP="007A5D4D">
      <w:pPr>
        <w:ind w:firstLine="720"/>
        <w:jc w:val="both"/>
      </w:pPr>
      <w:r>
        <w:t>2) вносит в Совет депутатов проекты муниципальных правовых актов в порядке, установленном Советом депутатов;</w:t>
      </w:r>
    </w:p>
    <w:p w:rsidR="007A5D4D" w:rsidRDefault="007A5D4D" w:rsidP="007A5D4D">
      <w:pPr>
        <w:ind w:firstLine="720"/>
        <w:jc w:val="both"/>
      </w:pPr>
      <w:r>
        <w:t>3) подписывает и обнародует в порядке, установленном настоящим Уставом, нормативные правовые акты, принятые Советом депутатов;</w:t>
      </w:r>
    </w:p>
    <w:p w:rsidR="007A5D4D" w:rsidRDefault="007A5D4D" w:rsidP="007A5D4D">
      <w:pPr>
        <w:ind w:firstLine="720"/>
        <w:jc w:val="both"/>
      </w:pPr>
      <w:r>
        <w:t>4) издает в пределах своих полномочий правовые акты;</w:t>
      </w:r>
    </w:p>
    <w:p w:rsidR="007A5D4D" w:rsidRDefault="007A5D4D" w:rsidP="007A5D4D">
      <w:pPr>
        <w:ind w:firstLine="720"/>
        <w:jc w:val="both"/>
      </w:pPr>
      <w:r>
        <w:t>5) вправе требовать созыва внеочередного заседания Совета депутатов;</w:t>
      </w:r>
    </w:p>
    <w:p w:rsidR="007A5D4D" w:rsidRDefault="007A5D4D" w:rsidP="007A5D4D">
      <w:pPr>
        <w:ind w:firstLine="720"/>
        <w:jc w:val="both"/>
      </w:pPr>
      <w:r>
        <w:t>6) руководит деятельностью администрации, возглавляет ее на принципах единоначалия, заключает от имени администрации договоры в пределах своей компетенции, без доверенности действует от имени администрации;</w:t>
      </w:r>
    </w:p>
    <w:p w:rsidR="007A5D4D" w:rsidRDefault="007A5D4D" w:rsidP="007A5D4D">
      <w:pPr>
        <w:ind w:firstLine="720"/>
        <w:jc w:val="both"/>
      </w:pPr>
      <w:r>
        <w:t xml:space="preserve">7) разрабатывает и представляет на утверждение Совета депутатов структуру администрации, формирует администрацию в </w:t>
      </w:r>
      <w:proofErr w:type="gramStart"/>
      <w:r>
        <w:t>пределах</w:t>
      </w:r>
      <w:proofErr w:type="gramEnd"/>
      <w:r>
        <w:t xml:space="preserve"> утвержденных в местном бюджете средств на ее содержание;</w:t>
      </w:r>
    </w:p>
    <w:p w:rsidR="007A5D4D" w:rsidRDefault="007A5D4D" w:rsidP="007A5D4D">
      <w:pPr>
        <w:ind w:firstLine="720"/>
        <w:jc w:val="both"/>
      </w:pPr>
      <w:r>
        <w:t>8) утверждает положения о структурных подразделениях администрации, должностные инструкции работников администрации;</w:t>
      </w:r>
    </w:p>
    <w:p w:rsidR="007A5D4D" w:rsidRDefault="007A5D4D" w:rsidP="007A5D4D">
      <w:pPr>
        <w:ind w:firstLine="720"/>
        <w:jc w:val="both"/>
      </w:pPr>
      <w:r>
        <w:t>9) открывает и закрывает счета администрации в банках и иных кредитных учреждениях, а также осуществляет функции распорядителя бюджетных средств, при исполнении бюджета Кожурлинского сельсовета (за исключением средств по расходам, связанным с деятельностью Совета депутатов и депутатов);</w:t>
      </w:r>
    </w:p>
    <w:p w:rsidR="007A5D4D" w:rsidRDefault="007A5D4D" w:rsidP="007A5D4D">
      <w:pPr>
        <w:ind w:firstLine="720"/>
        <w:jc w:val="both"/>
      </w:pPr>
      <w:r>
        <w:t>10) вносит в Совет депутатов на утверждение проект местного бюджета, планы и программы социально-экономического развития Кожурлинского сельсовета, а также отчеты об их исполнении;</w:t>
      </w:r>
    </w:p>
    <w:p w:rsidR="007A5D4D" w:rsidRDefault="007A5D4D" w:rsidP="007A5D4D">
      <w:pPr>
        <w:ind w:firstLine="720"/>
        <w:jc w:val="both"/>
      </w:pPr>
      <w:r>
        <w:t>11) назначает на должность и освобождает от должности заместителя главы администрации и иных работников администрации;</w:t>
      </w:r>
    </w:p>
    <w:p w:rsidR="007A5D4D" w:rsidRDefault="007A5D4D" w:rsidP="007A5D4D">
      <w:pPr>
        <w:ind w:firstLine="720"/>
        <w:jc w:val="both"/>
      </w:pPr>
      <w:r>
        <w:t>12) при создании муниципальных предприятий и учреждений утверждает их уставы, назначает на должность и освобождает от должности руководителей данных предприятий и учреждений, заслушивает отчеты об их деятельности;</w:t>
      </w:r>
    </w:p>
    <w:p w:rsidR="007A5D4D" w:rsidRDefault="007A5D4D" w:rsidP="007A5D4D">
      <w:pPr>
        <w:ind w:firstLine="720"/>
        <w:jc w:val="both"/>
      </w:pPr>
      <w:r>
        <w:t>13)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субъекта Российской Федерации;</w:t>
      </w:r>
    </w:p>
    <w:p w:rsidR="007A5D4D" w:rsidRDefault="007A5D4D" w:rsidP="007A5D4D">
      <w:pPr>
        <w:ind w:firstLine="720"/>
        <w:jc w:val="both"/>
      </w:pPr>
      <w:r>
        <w:t xml:space="preserve">14) глава поселения предоставляет Совету депутатов Кожурлинского сельсовета ежегодные отчеты о результатах своей деятельности, деятельности администрации, и иных подведомственных ему органов местного самоуправления, в том числе о решении вопросов, поставленных Советом депутатов; </w:t>
      </w:r>
    </w:p>
    <w:p w:rsidR="007A5D4D" w:rsidRDefault="007A5D4D" w:rsidP="007A5D4D">
      <w:pPr>
        <w:ind w:firstLine="720"/>
        <w:jc w:val="both"/>
      </w:pPr>
      <w:r>
        <w:t>15) осуществляет иные полномочия, установленные федеральными законами, законами Новосибирской области, настоящим Уставом и муниципальными правовыми актами.</w:t>
      </w:r>
    </w:p>
    <w:p w:rsidR="007A5D4D" w:rsidRDefault="007A5D4D" w:rsidP="007A5D4D">
      <w:pPr>
        <w:ind w:firstLine="720"/>
        <w:jc w:val="both"/>
      </w:pPr>
      <w:r>
        <w:t xml:space="preserve">6. </w:t>
      </w:r>
      <w:proofErr w:type="gramStart"/>
      <w:r>
        <w:t xml:space="preserve">Глава муниципального образования в пределах своих полномочий, установленных уставом муниципального образования и решениями Совета депутатов муниципального образования, издает постановления и распоряжения по вопросам организации деятельности Совета, или постановления местной администрации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субъектов Российской Федерации, а также </w:t>
      </w:r>
      <w:r>
        <w:lastRenderedPageBreak/>
        <w:t>распоряжения местной администрации по вопросам</w:t>
      </w:r>
      <w:proofErr w:type="gramEnd"/>
      <w:r>
        <w:t xml:space="preserve"> организации работы местной администрации.</w:t>
      </w:r>
    </w:p>
    <w:p w:rsidR="007A5D4D" w:rsidRDefault="007A5D4D" w:rsidP="007A5D4D">
      <w:pPr>
        <w:ind w:firstLine="720"/>
        <w:jc w:val="both"/>
      </w:pPr>
      <w:r>
        <w:t>Глава муниципального образования издает постановления и распоряжения по иным вопросам, отнесенным к его компетенции настоящим уставом в соответствии с Федеральным законом от 06.10.2003 № 131-ФЗ «Об общих принципах организации местного самоуправления в Российской Федерации», другими федеральными законами.</w:t>
      </w:r>
    </w:p>
    <w:p w:rsidR="007A5D4D" w:rsidRDefault="007A5D4D" w:rsidP="007A5D4D">
      <w:pPr>
        <w:ind w:firstLine="720"/>
        <w:jc w:val="both"/>
      </w:pPr>
      <w:r>
        <w:t xml:space="preserve">7. Постановление главы поселения, являющееся нормативным правовым актом, после его подписания главой поселения направляется в течение 5 дней для опубликования или обнародования. </w:t>
      </w:r>
    </w:p>
    <w:p w:rsidR="007A5D4D" w:rsidRDefault="007A5D4D" w:rsidP="007A5D4D">
      <w:pPr>
        <w:ind w:firstLine="720"/>
        <w:jc w:val="both"/>
      </w:pPr>
      <w:r>
        <w:t>Постановление главы поселения, не являющееся нормативным правовым актом, а также распоряжение главы поселения вступают в силу с момента их подписания главой поселения, если иной порядок вступления их в силу не установлен в самих актах.</w:t>
      </w:r>
    </w:p>
    <w:p w:rsidR="007A5D4D" w:rsidRDefault="007A5D4D" w:rsidP="007A5D4D">
      <w:pPr>
        <w:ind w:firstLine="720"/>
        <w:jc w:val="both"/>
      </w:pPr>
      <w:r>
        <w:t xml:space="preserve">8. Глава поселения </w:t>
      </w:r>
      <w:proofErr w:type="gramStart"/>
      <w:r>
        <w:t>подконтролен</w:t>
      </w:r>
      <w:proofErr w:type="gramEnd"/>
      <w:r>
        <w:t xml:space="preserve"> и подотчетен населению Кожурлинского сельсовета и Совету депутатов.</w:t>
      </w:r>
    </w:p>
    <w:p w:rsidR="007A5D4D" w:rsidRDefault="007A5D4D" w:rsidP="007A5D4D">
      <w:pPr>
        <w:ind w:firstLine="720"/>
        <w:jc w:val="both"/>
      </w:pPr>
      <w:r>
        <w:t xml:space="preserve">9. </w:t>
      </w:r>
      <w:proofErr w:type="gramStart"/>
      <w:r>
        <w:t>Глава муниципального образования должен соблюдать ограничения, запреты, исполнять обязанности,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w:t>
      </w:r>
      <w:proofErr w:type="gramEnd"/>
      <w:r>
        <w:t xml:space="preserve"> иностранных </w:t>
      </w:r>
      <w:proofErr w:type="gramStart"/>
      <w:r>
        <w:t>банках</w:t>
      </w:r>
      <w:proofErr w:type="gramEnd"/>
      <w:r>
        <w:t>, расположенных за пределами территории Российской Федерации, владеть и (или) пользоваться иностранными финансовыми инструментами».</w:t>
      </w:r>
    </w:p>
    <w:p w:rsidR="007A5D4D" w:rsidRDefault="007A5D4D" w:rsidP="007A5D4D">
      <w:pPr>
        <w:ind w:firstLine="720"/>
        <w:jc w:val="both"/>
      </w:pPr>
    </w:p>
    <w:p w:rsidR="007A5D4D" w:rsidRDefault="007A5D4D" w:rsidP="007A5D4D">
      <w:pPr>
        <w:ind w:firstLine="720"/>
        <w:jc w:val="both"/>
        <w:rPr>
          <w:b/>
        </w:rPr>
      </w:pPr>
      <w:r>
        <w:rPr>
          <w:b/>
        </w:rPr>
        <w:t>Статья 28. Досрочное прекращение полномочий главы поселения</w:t>
      </w:r>
    </w:p>
    <w:p w:rsidR="007A5D4D" w:rsidRDefault="007A5D4D" w:rsidP="007A5D4D">
      <w:pPr>
        <w:ind w:firstLine="720"/>
        <w:jc w:val="both"/>
      </w:pPr>
    </w:p>
    <w:p w:rsidR="007A5D4D" w:rsidRDefault="007A5D4D" w:rsidP="007A5D4D">
      <w:pPr>
        <w:ind w:firstLine="720"/>
        <w:jc w:val="both"/>
      </w:pPr>
      <w:r>
        <w:t>1. Полномочия главы поселения прекращаются досрочно в случае:</w:t>
      </w:r>
    </w:p>
    <w:p w:rsidR="007A5D4D" w:rsidRDefault="007A5D4D" w:rsidP="007A5D4D">
      <w:pPr>
        <w:ind w:firstLine="720"/>
        <w:jc w:val="both"/>
      </w:pPr>
      <w:r>
        <w:t>1) смерти;</w:t>
      </w:r>
    </w:p>
    <w:p w:rsidR="007A5D4D" w:rsidRDefault="007A5D4D" w:rsidP="007A5D4D">
      <w:pPr>
        <w:ind w:firstLine="720"/>
        <w:jc w:val="both"/>
      </w:pPr>
      <w:r>
        <w:t>2) отставки по собственному желанию;</w:t>
      </w:r>
    </w:p>
    <w:p w:rsidR="007A5D4D" w:rsidRDefault="007A5D4D" w:rsidP="007A5D4D">
      <w:pPr>
        <w:ind w:firstLine="720"/>
        <w:jc w:val="both"/>
      </w:pPr>
      <w:r>
        <w:t>3) отрешения от должности Губернатором Новосибирской области в порядке и случаях, предусмотренных федеральным законодательством;</w:t>
      </w:r>
    </w:p>
    <w:p w:rsidR="007A5D4D" w:rsidRDefault="007A5D4D" w:rsidP="007A5D4D">
      <w:pPr>
        <w:ind w:firstLine="720"/>
        <w:jc w:val="both"/>
      </w:pPr>
      <w:r>
        <w:t>4) признания судом недееспособным или ограниченно дееспособным;</w:t>
      </w:r>
    </w:p>
    <w:p w:rsidR="007A5D4D" w:rsidRDefault="007A5D4D" w:rsidP="007A5D4D">
      <w:pPr>
        <w:ind w:firstLine="720"/>
        <w:jc w:val="both"/>
      </w:pPr>
      <w:r>
        <w:t>5) признания судом безвестно отсутствующим или объявления умершим;</w:t>
      </w:r>
    </w:p>
    <w:p w:rsidR="007A5D4D" w:rsidRDefault="007A5D4D" w:rsidP="007A5D4D">
      <w:pPr>
        <w:ind w:firstLine="720"/>
        <w:jc w:val="both"/>
      </w:pPr>
      <w:r>
        <w:t>6) вступления в отношении его в законную силу обвинительного приговора суда;</w:t>
      </w:r>
    </w:p>
    <w:p w:rsidR="007A5D4D" w:rsidRDefault="007A5D4D" w:rsidP="007A5D4D">
      <w:pPr>
        <w:ind w:firstLine="720"/>
        <w:jc w:val="both"/>
      </w:pPr>
      <w:r>
        <w:t>7) выезда за пределы Российской Федерации на постоянное место жительства;</w:t>
      </w:r>
    </w:p>
    <w:p w:rsidR="007A5D4D" w:rsidRDefault="007A5D4D" w:rsidP="007A5D4D">
      <w:pPr>
        <w:ind w:firstLine="720"/>
        <w:jc w:val="both"/>
        <w:rPr>
          <w:highlight w:val="darkGreen"/>
        </w:rPr>
      </w:pPr>
      <w:proofErr w:type="gramStart"/>
      <w:r>
        <w:t>8)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w:t>
      </w:r>
      <w:proofErr w:type="gramEnd"/>
      <w:r>
        <w:t xml:space="preserve">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7A5D4D" w:rsidRDefault="007A5D4D" w:rsidP="007A5D4D">
      <w:pPr>
        <w:ind w:firstLine="720"/>
        <w:jc w:val="both"/>
      </w:pPr>
      <w:r>
        <w:t>9) отзыва избирателями;</w:t>
      </w:r>
    </w:p>
    <w:p w:rsidR="007A5D4D" w:rsidRDefault="007A5D4D" w:rsidP="007A5D4D">
      <w:pPr>
        <w:ind w:firstLine="720"/>
        <w:jc w:val="both"/>
      </w:pPr>
      <w:r>
        <w:t>10) установленной в судебном порядке стойкой неспособности по состоянию здоровья осуществлять полномочия главы поселения;</w:t>
      </w:r>
    </w:p>
    <w:p w:rsidR="007A5D4D" w:rsidRDefault="007A5D4D" w:rsidP="007A5D4D">
      <w:pPr>
        <w:ind w:firstLine="720"/>
        <w:jc w:val="both"/>
      </w:pPr>
      <w:r>
        <w:t>11) преобразования муниципального образования, осуществляемого в соответствии с Федеральным законом от 06.10.2003 № 131-ФЗ «Об общих принципах организации местного самоуправления в Российской Федерации», а также в случае упразднения муниципального образования;</w:t>
      </w:r>
    </w:p>
    <w:p w:rsidR="007A5D4D" w:rsidRDefault="007A5D4D" w:rsidP="007A5D4D">
      <w:pPr>
        <w:ind w:firstLine="720"/>
        <w:jc w:val="both"/>
      </w:pPr>
      <w:r>
        <w:lastRenderedPageBreak/>
        <w:t>12) увеличения численности избирателей поселения более чем на 25 процентов, произошедшего вследствие изменения границ поселения или объединения поселения с городским округом;</w:t>
      </w:r>
    </w:p>
    <w:p w:rsidR="007A5D4D" w:rsidRDefault="007A5D4D" w:rsidP="007A5D4D">
      <w:pPr>
        <w:ind w:firstLine="720"/>
        <w:jc w:val="both"/>
      </w:pPr>
      <w:r>
        <w:t>13) с утратой сельским поселением статуса муниципального образования в связи с его объединением с городским округом;</w:t>
      </w:r>
    </w:p>
    <w:p w:rsidR="007A5D4D" w:rsidRDefault="007A5D4D" w:rsidP="007A5D4D">
      <w:pPr>
        <w:ind w:firstLine="720"/>
        <w:jc w:val="both"/>
      </w:pPr>
      <w:r>
        <w:t>14) удаления в отставку в соответствии со статьей 74.1 Федерального закона от 06.10.2003 № 131-ФЗ «Об общих принципах организации местного самоуправления в Российской Федерации».</w:t>
      </w:r>
    </w:p>
    <w:p w:rsidR="007A5D4D" w:rsidRDefault="007A5D4D" w:rsidP="007A5D4D">
      <w:pPr>
        <w:ind w:firstLine="720"/>
        <w:jc w:val="both"/>
      </w:pPr>
      <w:r>
        <w:t>2. В случае</w:t>
      </w:r>
      <w:proofErr w:type="gramStart"/>
      <w:r>
        <w:t>,</w:t>
      </w:r>
      <w:proofErr w:type="gramEnd"/>
      <w:r>
        <w:t xml:space="preserve"> если глава муниципального образования, полномочия которого прекращены досрочно на основании правового акта Губернатора Новосибирской области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представительный орган муниципального образования не вправе принимать решение об избрании главы муниципального образования из числа кандидатов, представленных конкурсной комиссией по результатам конкурса, до вступления решения суда в законную силу.</w:t>
      </w:r>
    </w:p>
    <w:p w:rsidR="007A5D4D" w:rsidRDefault="007A5D4D" w:rsidP="007A5D4D">
      <w:pPr>
        <w:ind w:firstLine="720"/>
        <w:jc w:val="both"/>
      </w:pPr>
      <w:r>
        <w:t>2.1. В случае досрочного прекращения полномочий главы муниципального образования избрание главы муниципального образования из числа кандидатов, представленных конкурсной комиссией по результатам конкурса, осуществляется не позднее чем через шесть месяцев со дня такого прекращения полномочий.</w:t>
      </w:r>
    </w:p>
    <w:p w:rsidR="007A5D4D" w:rsidRDefault="007A5D4D" w:rsidP="007A5D4D">
      <w:pPr>
        <w:ind w:firstLine="720"/>
        <w:jc w:val="both"/>
      </w:pPr>
      <w:r>
        <w:t>При этом если до истечения срока полномочий представительного органа муниципального образования осталось менее шести месяцев, избрание главы муниципального образования из числа кандидатов, представленных конкурсной комиссией по результатам конкурса, осуществляется в течение трех месяцев со дня избрания представительного органа муниципального образования в правомочном составе.</w:t>
      </w:r>
    </w:p>
    <w:p w:rsidR="007A5D4D" w:rsidRDefault="007A5D4D" w:rsidP="007A5D4D">
      <w:pPr>
        <w:ind w:firstLine="720"/>
        <w:jc w:val="both"/>
      </w:pPr>
      <w:r>
        <w:t>3. Полномочия главы муниципального образования прекращаются досрочно в случае несоблюдения ограничений, установленных Федеральным законом от 06.10.2003 № 131-ФЗ «Об общих принципах организации местного самоуправления в Российской Федерации».</w:t>
      </w:r>
    </w:p>
    <w:p w:rsidR="007A5D4D" w:rsidRDefault="007A5D4D" w:rsidP="007A5D4D">
      <w:pPr>
        <w:ind w:firstLine="720"/>
        <w:jc w:val="both"/>
      </w:pPr>
    </w:p>
    <w:p w:rsidR="007A5D4D" w:rsidRDefault="007A5D4D" w:rsidP="007A5D4D">
      <w:pPr>
        <w:ind w:firstLine="720"/>
        <w:jc w:val="both"/>
        <w:rPr>
          <w:b/>
        </w:rPr>
      </w:pPr>
      <w:r>
        <w:rPr>
          <w:b/>
        </w:rPr>
        <w:t>Статья 29. Удаление главы поселения в отставку</w:t>
      </w:r>
    </w:p>
    <w:p w:rsidR="007A5D4D" w:rsidRDefault="007A5D4D" w:rsidP="007A5D4D">
      <w:pPr>
        <w:ind w:firstLine="720"/>
        <w:jc w:val="both"/>
      </w:pPr>
    </w:p>
    <w:p w:rsidR="007A5D4D" w:rsidRDefault="007A5D4D" w:rsidP="007A5D4D">
      <w:pPr>
        <w:ind w:firstLine="720"/>
        <w:jc w:val="both"/>
      </w:pPr>
      <w:r>
        <w:t>1. Совет депутатов Кожурлинского сельсовета в соответствии с Федеральным законом от 06.10.2003 № 131-ФЗ «Об общих принципах организации местного самоуправления в Российской Федерации» вправе удалить главу поселения в отставку по инициативе Совета депутатов Кожурлинского сельсовета или по инициативе Губернатора Новосибирской области.</w:t>
      </w:r>
    </w:p>
    <w:p w:rsidR="007A5D4D" w:rsidRDefault="007A5D4D" w:rsidP="007A5D4D">
      <w:pPr>
        <w:ind w:firstLine="720"/>
        <w:jc w:val="both"/>
      </w:pPr>
      <w:r>
        <w:t>2. Основаниями для удаления главы поселения в отставку являются:</w:t>
      </w:r>
    </w:p>
    <w:p w:rsidR="007A5D4D" w:rsidRDefault="007A5D4D" w:rsidP="007A5D4D">
      <w:pPr>
        <w:ind w:firstLine="720"/>
        <w:jc w:val="both"/>
      </w:pPr>
      <w:r>
        <w:t xml:space="preserve">1) решения, действия (бездействие) главы поселения, повлекшие (повлекшее) наступление последствий, предусмотренных пунктами 2 и 3 части 1 статьи 75 Федерального Закона от 06.10.2003 № 131-ФЗ «Об общих принципах организации местного самоуправления в Российской Федерации»; </w:t>
      </w:r>
    </w:p>
    <w:p w:rsidR="007A5D4D" w:rsidRDefault="007A5D4D" w:rsidP="007A5D4D">
      <w:pPr>
        <w:ind w:firstLine="720"/>
        <w:jc w:val="both"/>
      </w:pPr>
      <w:proofErr w:type="gramStart"/>
      <w:r>
        <w:t>2) неисполнение в течение трех и более месяцев обязанностей по решению вопросов местного значения, осуществлению полномочий, предусмотренных Федеральным законом от 06.10.2003 № 131-ФЗ «Об общих принципах организации местного самоуправления в Российской Федерации», иными федеральными законами, Уставом,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w:t>
      </w:r>
      <w:proofErr w:type="gramEnd"/>
    </w:p>
    <w:p w:rsidR="007A5D4D" w:rsidRDefault="007A5D4D" w:rsidP="007A5D4D">
      <w:pPr>
        <w:ind w:firstLine="720"/>
        <w:jc w:val="both"/>
      </w:pPr>
      <w:r>
        <w:lastRenderedPageBreak/>
        <w:t>3) неудовлетворительная оценка деятельности главы поселения Советом депутатов Кожурлинского сельсовета по результатам его ежегодного отчета перед Советом депутатов, данная два раза подряд;</w:t>
      </w:r>
    </w:p>
    <w:p w:rsidR="007A5D4D" w:rsidRDefault="007A5D4D" w:rsidP="007A5D4D">
      <w:pPr>
        <w:ind w:firstLine="720"/>
        <w:jc w:val="both"/>
      </w:pPr>
      <w:proofErr w:type="gramStart"/>
      <w:r>
        <w:t>4) несоблюдение ограничений, запретов, неисполнение обязанностей,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w:t>
      </w:r>
      <w:proofErr w:type="gramEnd"/>
      <w:r>
        <w:t xml:space="preserve"> за пределами территории Российской Федерации, владеть и (или) пользоваться иностранными финансовыми инструментами»;</w:t>
      </w:r>
    </w:p>
    <w:p w:rsidR="007A5D4D" w:rsidRDefault="007A5D4D" w:rsidP="007A5D4D">
      <w:pPr>
        <w:autoSpaceDE w:val="0"/>
        <w:autoSpaceDN w:val="0"/>
        <w:adjustRightInd w:val="0"/>
        <w:ind w:firstLine="720"/>
        <w:jc w:val="both"/>
      </w:pPr>
      <w:proofErr w:type="gramStart"/>
      <w:r>
        <w:t>5) допущение главой муниципального образования, местной администрацией, иными органами и должностными лицами местного самоуправления муниципального образования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w:t>
      </w:r>
      <w:proofErr w:type="gramEnd"/>
      <w:r>
        <w:t xml:space="preserve"> межконфессионального согласия и способствовало возникновению межнациональных (межэтнических) и межконфессиональных конфликтов.</w:t>
      </w:r>
    </w:p>
    <w:p w:rsidR="007A5D4D" w:rsidRDefault="007A5D4D" w:rsidP="007A5D4D">
      <w:pPr>
        <w:ind w:firstLine="720"/>
        <w:jc w:val="both"/>
      </w:pPr>
      <w:r>
        <w:t>3. Инициатива депутатов Совета депутатов об удалении главы поселения в отставку, выдвинутая не менее чем одной третью от установленной численности депутатов Совета депутатов, оформляется в виде обращения, которое вносится в Совет депутатов. Указанное обращение вносится вместе с проектом решения Совета депутатов об удалении главы поселения в отставку. О выдвижении данной инициативы глава поселения и губернатор Новосибирской области уведомляются не позднее дня, следующего за днем внесения указанного обращения в Совет депутатов Кожурлинского сельсовета.</w:t>
      </w:r>
    </w:p>
    <w:p w:rsidR="007A5D4D" w:rsidRDefault="007A5D4D" w:rsidP="007A5D4D">
      <w:pPr>
        <w:ind w:firstLine="720"/>
        <w:jc w:val="both"/>
      </w:pPr>
      <w:r>
        <w:t>4. Рассмотрение инициативы депутатов Совета депутатов об удалении главы поселения в отставку осуществляется с учетом мнения Губернатора Новосибирской области.</w:t>
      </w:r>
    </w:p>
    <w:p w:rsidR="007A5D4D" w:rsidRDefault="007A5D4D" w:rsidP="007A5D4D">
      <w:pPr>
        <w:ind w:firstLine="720"/>
        <w:jc w:val="both"/>
      </w:pPr>
      <w:r>
        <w:t xml:space="preserve">5. </w:t>
      </w:r>
      <w:proofErr w:type="gramStart"/>
      <w:r>
        <w:t>В случае если при рассмотрении инициативы депутатов Совета депутатов об удалении главы поселения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 и (или) решений, действий (бездействия) главы поселения, повлекших (повлекшего) наступление последствий, предусмотренных пунктами 2 и 3 части 1 статьи 75 Федерального закона от</w:t>
      </w:r>
      <w:proofErr w:type="gramEnd"/>
      <w:r>
        <w:t xml:space="preserve"> 06.10.2003 № 131-ФЗ «Об общих принципах организации местного самоуправления в Российской Федерации», решение об удалении главы поселения в отставку может быть принято только при согласии Губернатора Новосибирской области. </w:t>
      </w:r>
    </w:p>
    <w:p w:rsidR="007A5D4D" w:rsidRDefault="007A5D4D" w:rsidP="007A5D4D">
      <w:pPr>
        <w:ind w:firstLine="720"/>
        <w:jc w:val="both"/>
      </w:pPr>
      <w:r>
        <w:t xml:space="preserve">6. Рассмотрение инициативы депутатов Совета депутатов или Губернатора Новосибирской области об удалении главы поселения в отставку осуществляется Советом депутатов Кожурлинского сельсовета в течение одного месяца со дня внесения соответствующего обращения. </w:t>
      </w:r>
    </w:p>
    <w:p w:rsidR="007A5D4D" w:rsidRDefault="007A5D4D" w:rsidP="007A5D4D">
      <w:pPr>
        <w:ind w:firstLine="720"/>
        <w:jc w:val="both"/>
      </w:pPr>
      <w:r>
        <w:t>7. Решение Совета депутатов об удалении главы поселения в отставку считается принятым, если за него проголосовало не менее двух третей от установленной численности депутатов Совета депутатов.</w:t>
      </w:r>
    </w:p>
    <w:p w:rsidR="007A5D4D" w:rsidRDefault="007A5D4D" w:rsidP="007A5D4D">
      <w:pPr>
        <w:ind w:firstLine="720"/>
        <w:jc w:val="both"/>
      </w:pPr>
      <w:r>
        <w:t>8. При рассмотрении и принятии Советом депутатов решения об удалении главы поселения в отставку должны быть обеспечены:</w:t>
      </w:r>
    </w:p>
    <w:p w:rsidR="007A5D4D" w:rsidRDefault="007A5D4D" w:rsidP="007A5D4D">
      <w:pPr>
        <w:ind w:firstLine="720"/>
        <w:jc w:val="both"/>
      </w:pPr>
      <w:proofErr w:type="gramStart"/>
      <w:r>
        <w:t xml:space="preserve">1) заблаговременное получение им уведомления о дате и месте проведения соответствующего заседания, а также ознакомление с обращением депутатов Совета </w:t>
      </w:r>
      <w:r>
        <w:lastRenderedPageBreak/>
        <w:t>депутатов или Губернатора Новосибирской области и с проектом решения Совета депутатов об удалении его в отставку;</w:t>
      </w:r>
      <w:proofErr w:type="gramEnd"/>
    </w:p>
    <w:p w:rsidR="007A5D4D" w:rsidRDefault="007A5D4D" w:rsidP="007A5D4D">
      <w:pPr>
        <w:ind w:firstLine="720"/>
        <w:jc w:val="both"/>
      </w:pPr>
      <w:r>
        <w:t>2) предоставление ему возможности дать депутатам Совета депутатов объяснения по поводу обстоятельств, выдвигаемых в качестве основания для удаления в отставку.</w:t>
      </w:r>
    </w:p>
    <w:p w:rsidR="007A5D4D" w:rsidRDefault="007A5D4D" w:rsidP="007A5D4D">
      <w:pPr>
        <w:ind w:firstLine="720"/>
        <w:jc w:val="both"/>
      </w:pPr>
      <w:r>
        <w:t>9. В случае если глава поселения не согласен с решением Совета депутатов об удалении его в отставку, он вправе в письменном виде изложить свое особое мнение.</w:t>
      </w:r>
    </w:p>
    <w:p w:rsidR="007A5D4D" w:rsidRDefault="007A5D4D" w:rsidP="007A5D4D">
      <w:pPr>
        <w:ind w:firstLine="720"/>
        <w:jc w:val="both"/>
      </w:pPr>
      <w:r>
        <w:t>10. Решение Совета депутатов об удалении главы поселения в отставку подлежит официальному опубликованию или обнародованию не позднее чем через пять дней со дня его принятия. В случае</w:t>
      </w:r>
      <w:proofErr w:type="gramStart"/>
      <w:r>
        <w:t>,</w:t>
      </w:r>
      <w:proofErr w:type="gramEnd"/>
      <w:r>
        <w:t xml:space="preserve"> если глава поселения в письменном виде изложил свое особое мнение по вопросу удаления его в отставку, оно подлежит опубликованию или обнародованию одновременно с указанным решением Совета депутатов.</w:t>
      </w:r>
    </w:p>
    <w:p w:rsidR="007A5D4D" w:rsidRDefault="007A5D4D" w:rsidP="007A5D4D">
      <w:pPr>
        <w:ind w:firstLine="720"/>
        <w:jc w:val="both"/>
      </w:pPr>
      <w:r>
        <w:t xml:space="preserve">11. </w:t>
      </w:r>
      <w:proofErr w:type="gramStart"/>
      <w:r>
        <w:t>В случае если инициатива депутатов Совета депутатов или Губернатора Новосибирской области об удалении главы поселения в отставку отклонена Советом депутатов, вопрос об удалении главы поселения в отставку может быть вынесен на повторное рассмотрение Совета депутатов не ранее чем через два месяца со дня проведения заседания Совета депутатов, на котором рассматривался указанный вопрос.</w:t>
      </w:r>
      <w:proofErr w:type="gramEnd"/>
    </w:p>
    <w:p w:rsidR="007A5D4D" w:rsidRDefault="007A5D4D" w:rsidP="007A5D4D">
      <w:pPr>
        <w:autoSpaceDE w:val="0"/>
        <w:autoSpaceDN w:val="0"/>
        <w:adjustRightInd w:val="0"/>
        <w:ind w:firstLine="708"/>
        <w:jc w:val="both"/>
      </w:pPr>
      <w:r>
        <w:t>12. Глава муниципального образования, в отношении которого Советом депутатов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7A5D4D" w:rsidRDefault="007A5D4D" w:rsidP="007A5D4D">
      <w:pPr>
        <w:ind w:firstLine="720"/>
        <w:jc w:val="both"/>
        <w:rPr>
          <w:b/>
        </w:rPr>
      </w:pPr>
    </w:p>
    <w:p w:rsidR="007A5D4D" w:rsidRDefault="007A5D4D" w:rsidP="007A5D4D">
      <w:pPr>
        <w:ind w:firstLine="720"/>
        <w:jc w:val="both"/>
        <w:rPr>
          <w:b/>
        </w:rPr>
      </w:pPr>
      <w:r>
        <w:rPr>
          <w:b/>
        </w:rPr>
        <w:t>Статья 30. Голосование по отзыву депутата Совета депутатов, Главы поселения</w:t>
      </w:r>
    </w:p>
    <w:p w:rsidR="007A5D4D" w:rsidRDefault="007A5D4D" w:rsidP="007A5D4D">
      <w:pPr>
        <w:ind w:firstLine="720"/>
        <w:jc w:val="both"/>
      </w:pPr>
    </w:p>
    <w:p w:rsidR="007A5D4D" w:rsidRDefault="007A5D4D" w:rsidP="007A5D4D">
      <w:pPr>
        <w:widowControl w:val="0"/>
        <w:autoSpaceDE w:val="0"/>
        <w:autoSpaceDN w:val="0"/>
        <w:adjustRightInd w:val="0"/>
        <w:ind w:firstLine="709"/>
        <w:jc w:val="both"/>
        <w:rPr>
          <w:rFonts w:eastAsia="Calibri"/>
          <w:lang w:eastAsia="en-US"/>
        </w:rPr>
      </w:pPr>
      <w:r>
        <w:rPr>
          <w:rFonts w:eastAsia="Calibri"/>
          <w:lang w:eastAsia="en-US"/>
        </w:rPr>
        <w:t xml:space="preserve">1. </w:t>
      </w:r>
      <w:proofErr w:type="gramStart"/>
      <w:r>
        <w:rPr>
          <w:rFonts w:eastAsia="Calibri"/>
          <w:lang w:eastAsia="en-US"/>
        </w:rPr>
        <w:t xml:space="preserve">Голосование по отзыву депутата, члена выборного органа местного самоуправления, выборного должностного лица местного самоуправления проводится по инициативе населения в порядке, установленном федеральным законом и принимаемым в соответствии с ним законом Новосибирской области для проведения местного референдума, с учетом особенностей, предусмотренных Федеральным </w:t>
      </w:r>
      <w:hyperlink r:id="rId9" w:history="1">
        <w:r>
          <w:rPr>
            <w:rStyle w:val="a3"/>
            <w:rFonts w:eastAsia="Calibri"/>
            <w:lang w:eastAsia="en-US"/>
          </w:rPr>
          <w:t>законом</w:t>
        </w:r>
      </w:hyperlink>
      <w:r>
        <w:rPr>
          <w:rFonts w:eastAsia="Calibri"/>
          <w:lang w:eastAsia="en-US"/>
        </w:rPr>
        <w:t xml:space="preserve"> </w:t>
      </w:r>
      <w:r>
        <w:t xml:space="preserve">от 06.10.2003 № 131-ФЗ </w:t>
      </w:r>
      <w:r>
        <w:rPr>
          <w:rFonts w:eastAsia="Calibri"/>
          <w:lang w:eastAsia="en-US"/>
        </w:rPr>
        <w:t>«Об общих принципах организации местного самоуправления в Российской Федерации».</w:t>
      </w:r>
      <w:proofErr w:type="gramEnd"/>
    </w:p>
    <w:p w:rsidR="007A5D4D" w:rsidRDefault="007A5D4D" w:rsidP="007A5D4D">
      <w:pPr>
        <w:widowControl w:val="0"/>
        <w:autoSpaceDE w:val="0"/>
        <w:autoSpaceDN w:val="0"/>
        <w:adjustRightInd w:val="0"/>
        <w:ind w:firstLine="709"/>
        <w:jc w:val="both"/>
        <w:rPr>
          <w:rFonts w:eastAsia="Calibri"/>
          <w:lang w:eastAsia="en-US"/>
        </w:rPr>
      </w:pPr>
      <w:r>
        <w:rPr>
          <w:rFonts w:eastAsia="Calibri"/>
          <w:lang w:eastAsia="en-US"/>
        </w:rPr>
        <w:t>2. Основаниями для отзыва депутата, члена выборного органа местного самоуправления, выборного должностного лица местного самоуправления могут служить только его конкретные противоправные решения или действия (бездействие) в случае их подтверждения в судебном порядке. Отзыв по иным основаниям не допускается.</w:t>
      </w:r>
    </w:p>
    <w:p w:rsidR="007A5D4D" w:rsidRDefault="007A5D4D" w:rsidP="007A5D4D">
      <w:pPr>
        <w:widowControl w:val="0"/>
        <w:autoSpaceDE w:val="0"/>
        <w:autoSpaceDN w:val="0"/>
        <w:adjustRightInd w:val="0"/>
        <w:ind w:firstLine="709"/>
        <w:jc w:val="both"/>
        <w:rPr>
          <w:rFonts w:eastAsia="Calibri"/>
          <w:lang w:eastAsia="en-US"/>
        </w:rPr>
      </w:pPr>
      <w:r>
        <w:rPr>
          <w:rFonts w:eastAsia="Calibri"/>
          <w:lang w:eastAsia="en-US"/>
        </w:rPr>
        <w:t>Выдвижение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возможно только в связи с правонарушениями, совершенными в период текущего срока их полномочий.</w:t>
      </w:r>
    </w:p>
    <w:p w:rsidR="007A5D4D" w:rsidRDefault="007A5D4D" w:rsidP="007A5D4D">
      <w:pPr>
        <w:widowControl w:val="0"/>
        <w:autoSpaceDE w:val="0"/>
        <w:autoSpaceDN w:val="0"/>
        <w:adjustRightInd w:val="0"/>
        <w:ind w:firstLine="709"/>
        <w:jc w:val="both"/>
        <w:rPr>
          <w:rFonts w:eastAsia="Calibri"/>
          <w:lang w:eastAsia="en-US"/>
        </w:rPr>
      </w:pPr>
      <w:r>
        <w:rPr>
          <w:rFonts w:eastAsia="Calibri"/>
          <w:lang w:eastAsia="en-US"/>
        </w:rPr>
        <w:t>3. Голосование по отзыву депутата, члена выборного органа местного самоуправления, выборного должностного лица местного самоуправления не может быть проведено ранее, чем через 6 месяцев со дня их избрания и позднее, чем за 6 месяцев до окончания установленного срока их полномочий.</w:t>
      </w:r>
    </w:p>
    <w:p w:rsidR="007A5D4D" w:rsidRDefault="007A5D4D" w:rsidP="007A5D4D">
      <w:pPr>
        <w:widowControl w:val="0"/>
        <w:autoSpaceDE w:val="0"/>
        <w:autoSpaceDN w:val="0"/>
        <w:adjustRightInd w:val="0"/>
        <w:ind w:firstLine="709"/>
        <w:jc w:val="both"/>
        <w:rPr>
          <w:rFonts w:eastAsia="Calibri"/>
          <w:lang w:eastAsia="en-US"/>
        </w:rPr>
      </w:pPr>
      <w:r>
        <w:rPr>
          <w:rFonts w:eastAsia="Calibri"/>
          <w:lang w:eastAsia="en-US"/>
        </w:rPr>
        <w:t xml:space="preserve">4. </w:t>
      </w:r>
      <w:proofErr w:type="gramStart"/>
      <w:r>
        <w:rPr>
          <w:rFonts w:eastAsia="Calibri"/>
          <w:lang w:eastAsia="en-US"/>
        </w:rPr>
        <w:t>Каждый гражданин или группа граждан Российской Федерации, достигшие возраста 18 лет, проживающие на территории соответствующего избирательного округа, вправе образовать инициативную группу по проведению голосования по отзыву депутата, члена выборного органа местного самоуправления (далее по тексту – инициативная группа) в количестве не менее десяти человек, выборного должностного лица местного самоуправления в количестве не менее десяти человек.</w:t>
      </w:r>
      <w:proofErr w:type="gramEnd"/>
    </w:p>
    <w:p w:rsidR="007A5D4D" w:rsidRDefault="007A5D4D" w:rsidP="007A5D4D">
      <w:pPr>
        <w:widowControl w:val="0"/>
        <w:autoSpaceDE w:val="0"/>
        <w:autoSpaceDN w:val="0"/>
        <w:adjustRightInd w:val="0"/>
        <w:ind w:firstLine="709"/>
        <w:jc w:val="both"/>
        <w:rPr>
          <w:rFonts w:eastAsia="Calibri"/>
          <w:lang w:eastAsia="en-US"/>
        </w:rPr>
      </w:pPr>
      <w:r>
        <w:rPr>
          <w:rFonts w:eastAsia="Calibri"/>
          <w:lang w:eastAsia="en-US"/>
        </w:rPr>
        <w:t xml:space="preserve">Инициативная группа обязана не </w:t>
      </w:r>
      <w:proofErr w:type="gramStart"/>
      <w:r>
        <w:rPr>
          <w:rFonts w:eastAsia="Calibri"/>
          <w:lang w:eastAsia="en-US"/>
        </w:rPr>
        <w:t>позднее</w:t>
      </w:r>
      <w:proofErr w:type="gramEnd"/>
      <w:r>
        <w:rPr>
          <w:rFonts w:eastAsia="Calibri"/>
          <w:lang w:eastAsia="en-US"/>
        </w:rPr>
        <w:t xml:space="preserve"> чем за 14 дней письменно уведомить депутата, члена выборного органа местного самоуправления, выборное должностное лицо местного самоуправления, избирательную комиссию Кожурлинского сельсовета </w:t>
      </w:r>
      <w:r>
        <w:rPr>
          <w:rFonts w:eastAsia="Calibri"/>
          <w:lang w:eastAsia="en-US"/>
        </w:rPr>
        <w:lastRenderedPageBreak/>
        <w:t>Убинского района Новосибирской области о времени и месте проведения своего собрания по выдвижению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Лицо, в отношении которого выдвигается такая инициатива, вправе присутствовать при рассмотрении этого вопроса на собрании инициативной группы, давать устные или представлять письменные объяснения.</w:t>
      </w:r>
    </w:p>
    <w:p w:rsidR="007A5D4D" w:rsidRDefault="007A5D4D" w:rsidP="007A5D4D">
      <w:pPr>
        <w:widowControl w:val="0"/>
        <w:autoSpaceDE w:val="0"/>
        <w:autoSpaceDN w:val="0"/>
        <w:adjustRightInd w:val="0"/>
        <w:ind w:firstLine="709"/>
        <w:jc w:val="both"/>
        <w:rPr>
          <w:rFonts w:eastAsia="Calibri"/>
          <w:lang w:eastAsia="en-US"/>
        </w:rPr>
      </w:pPr>
      <w:r>
        <w:rPr>
          <w:rFonts w:eastAsia="Calibri"/>
          <w:lang w:eastAsia="en-US"/>
        </w:rPr>
        <w:t>5. В случае принятия решения о выдвижении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инициативная группа обращается в избирательную комиссию Кожурлинского сельсовета Убинского района Новосибирской области с ходатайством о регистрации инициативной группы.</w:t>
      </w:r>
    </w:p>
    <w:p w:rsidR="007A5D4D" w:rsidRDefault="007A5D4D" w:rsidP="007A5D4D">
      <w:pPr>
        <w:widowControl w:val="0"/>
        <w:autoSpaceDE w:val="0"/>
        <w:autoSpaceDN w:val="0"/>
        <w:adjustRightInd w:val="0"/>
        <w:ind w:firstLine="709"/>
        <w:jc w:val="both"/>
        <w:rPr>
          <w:rFonts w:eastAsia="Calibri"/>
          <w:lang w:eastAsia="en-US"/>
        </w:rPr>
      </w:pPr>
      <w:proofErr w:type="gramStart"/>
      <w:r>
        <w:rPr>
          <w:rFonts w:eastAsia="Calibri"/>
          <w:lang w:eastAsia="en-US"/>
        </w:rPr>
        <w:t>В ходатайстве инициативной группы должны быть указаны фамилия, имя, отчество, дата и место рождения, серия, номер и дата выдачи паспорта или документа, заменяющего паспорт гражданина, с указанием наименования или кода выдавшего его органа, адрес места жительства, включающий в себя: наименование субъекта Российской Федерации, района, города, иного населенного пункта, улицы, номера дома и квартиры, каждого члена инициативной группы и лиц, уполномоченных</w:t>
      </w:r>
      <w:proofErr w:type="gramEnd"/>
      <w:r>
        <w:rPr>
          <w:rFonts w:eastAsia="Calibri"/>
          <w:lang w:eastAsia="en-US"/>
        </w:rPr>
        <w:t xml:space="preserve"> действовать от ее имени, подписи указанных лиц, а также обоснование предложения об отзыве депутата, члена выборного органа местного самоуправления, выборного должностного лица местного самоуправления.</w:t>
      </w:r>
    </w:p>
    <w:p w:rsidR="007A5D4D" w:rsidRDefault="007A5D4D" w:rsidP="007A5D4D">
      <w:pPr>
        <w:widowControl w:val="0"/>
        <w:autoSpaceDE w:val="0"/>
        <w:autoSpaceDN w:val="0"/>
        <w:adjustRightInd w:val="0"/>
        <w:ind w:firstLine="709"/>
        <w:jc w:val="both"/>
        <w:rPr>
          <w:rFonts w:eastAsia="Calibri"/>
          <w:lang w:eastAsia="en-US"/>
        </w:rPr>
      </w:pPr>
      <w:r>
        <w:rPr>
          <w:rFonts w:eastAsia="Calibri"/>
          <w:lang w:eastAsia="en-US"/>
        </w:rPr>
        <w:t>К ходатайству должен быть приложен протокол собрания инициативной группы, на котором было принято решение о выдвижении инициативы по проведению голосования по отзыву депутата, члена выборного органа местного самоуправления, выборного должностного лица местного самоуправления.</w:t>
      </w:r>
    </w:p>
    <w:p w:rsidR="007A5D4D" w:rsidRDefault="007A5D4D" w:rsidP="007A5D4D">
      <w:pPr>
        <w:widowControl w:val="0"/>
        <w:autoSpaceDE w:val="0"/>
        <w:autoSpaceDN w:val="0"/>
        <w:adjustRightInd w:val="0"/>
        <w:ind w:firstLine="709"/>
        <w:jc w:val="both"/>
        <w:rPr>
          <w:rFonts w:eastAsia="Calibri"/>
          <w:lang w:eastAsia="en-US"/>
        </w:rPr>
      </w:pPr>
      <w:r>
        <w:t>Избирательная комиссия Кожурлинского сельсовета Убинского района Новосибирской области</w:t>
      </w:r>
      <w:r>
        <w:rPr>
          <w:rFonts w:eastAsia="Calibri"/>
          <w:lang w:eastAsia="en-US"/>
        </w:rPr>
        <w:t xml:space="preserve"> в течение 15 дней со дня поступления ходатайства инициативной группы обязана рассмотреть указанное ходатайство и приложенные к нему документы и принять одно из следующих решений:</w:t>
      </w:r>
    </w:p>
    <w:p w:rsidR="007A5D4D" w:rsidRDefault="007A5D4D" w:rsidP="007A5D4D">
      <w:pPr>
        <w:widowControl w:val="0"/>
        <w:autoSpaceDE w:val="0"/>
        <w:autoSpaceDN w:val="0"/>
        <w:adjustRightInd w:val="0"/>
        <w:ind w:firstLine="709"/>
        <w:jc w:val="both"/>
        <w:rPr>
          <w:rFonts w:eastAsia="Calibri"/>
          <w:lang w:eastAsia="en-US"/>
        </w:rPr>
      </w:pPr>
      <w:r>
        <w:rPr>
          <w:rFonts w:eastAsia="Calibri"/>
          <w:lang w:eastAsia="en-US"/>
        </w:rPr>
        <w:t>в случае соответствия ходатайства инициативной группы и приложенных к нему документов требованиям настоящего Устава – о регистрации инициативной группы и направлении указанных ходатайства и документов в Совет депутатов;</w:t>
      </w:r>
    </w:p>
    <w:p w:rsidR="007A5D4D" w:rsidRDefault="007A5D4D" w:rsidP="007A5D4D">
      <w:pPr>
        <w:widowControl w:val="0"/>
        <w:autoSpaceDE w:val="0"/>
        <w:autoSpaceDN w:val="0"/>
        <w:adjustRightInd w:val="0"/>
        <w:ind w:firstLine="709"/>
        <w:jc w:val="both"/>
        <w:rPr>
          <w:rFonts w:eastAsia="Calibri"/>
          <w:lang w:eastAsia="en-US"/>
        </w:rPr>
      </w:pPr>
      <w:r>
        <w:rPr>
          <w:rFonts w:eastAsia="Calibri"/>
          <w:lang w:eastAsia="en-US"/>
        </w:rPr>
        <w:t>в случае несоответствия ходатайства инициативной группы и (или) приложенных к нему документов требованиям настоящего Устава, – об отказе в регистрации инициативной группы.</w:t>
      </w:r>
    </w:p>
    <w:p w:rsidR="007A5D4D" w:rsidRDefault="007A5D4D" w:rsidP="007A5D4D">
      <w:pPr>
        <w:shd w:val="clear" w:color="auto" w:fill="FFFFFF"/>
        <w:adjustRightInd w:val="0"/>
        <w:ind w:firstLine="709"/>
        <w:jc w:val="both"/>
        <w:rPr>
          <w:color w:val="000000"/>
        </w:rPr>
      </w:pPr>
      <w:r>
        <w:rPr>
          <w:color w:val="000000"/>
        </w:rPr>
        <w:t xml:space="preserve">После принятия решения о регистрации инициативной группы </w:t>
      </w:r>
      <w:r>
        <w:t>избирательная комиссия Кожурлинского сельсовета Убинского района Новосибирской области</w:t>
      </w:r>
      <w:r>
        <w:rPr>
          <w:color w:val="000000"/>
        </w:rPr>
        <w:t xml:space="preserve"> выдает инициативной группе регистрационное свидетельство, форма которого утверждается избирательной комиссией Кожурлинского сельсовета Убинского района Новосибирской области, а также публикует информацию о регистрации инициативной группы в официальном печатном издании органов местного самоуправления муниципального образования.</w:t>
      </w:r>
    </w:p>
    <w:p w:rsidR="007A5D4D" w:rsidRDefault="007A5D4D" w:rsidP="007A5D4D">
      <w:pPr>
        <w:widowControl w:val="0"/>
        <w:autoSpaceDE w:val="0"/>
        <w:autoSpaceDN w:val="0"/>
        <w:adjustRightInd w:val="0"/>
        <w:ind w:firstLine="709"/>
        <w:jc w:val="both"/>
        <w:rPr>
          <w:rFonts w:eastAsia="Calibri"/>
          <w:lang w:eastAsia="en-US"/>
        </w:rPr>
      </w:pPr>
      <w:r>
        <w:rPr>
          <w:rFonts w:eastAsia="Calibri"/>
          <w:lang w:eastAsia="en-US"/>
        </w:rPr>
        <w:t xml:space="preserve">6. В поддержку инициативы проведения голосования по отзыву инициативная группа должна представить подписи участников голосования по отзыву в количестве 5 процентов от числа участников голосования по отзыву, зарегистрированных на территории соответствующего избирательного округа. Количество подписей, представляемых в избирательную комиссию Кожурлинского сельсовета Убинского района Новосибирской области, может превышать необходимое количество для поддержки инициативы проведения голосования по отзыву не более чем на 10%. Инициативная группа вправе осуществлять сбор подписей в поддержку инициативы проведения голосования по отзыву со дня, следующего за днем регистрации инициативной группы. Сбор указанных подписей осуществляется в течение 20 дней со дня, следующего за днем регистрации инициативной группы в порядке, установленном </w:t>
      </w:r>
      <w:r>
        <w:rPr>
          <w:rFonts w:eastAsia="Calibri"/>
          <w:lang w:eastAsia="en-US"/>
        </w:rPr>
        <w:lastRenderedPageBreak/>
        <w:t>Законом Новосибирской области для сбора подписей при проведении местного референдума.</w:t>
      </w:r>
    </w:p>
    <w:p w:rsidR="007A5D4D" w:rsidRDefault="007A5D4D" w:rsidP="007A5D4D">
      <w:pPr>
        <w:widowControl w:val="0"/>
        <w:autoSpaceDE w:val="0"/>
        <w:autoSpaceDN w:val="0"/>
        <w:adjustRightInd w:val="0"/>
        <w:ind w:firstLine="709"/>
        <w:jc w:val="both"/>
        <w:rPr>
          <w:rFonts w:eastAsia="Calibri"/>
          <w:lang w:eastAsia="en-US"/>
        </w:rPr>
      </w:pPr>
      <w:r>
        <w:rPr>
          <w:rFonts w:eastAsia="Calibri"/>
          <w:lang w:eastAsia="en-US"/>
        </w:rPr>
        <w:t xml:space="preserve">В случае если в течение срока, отведенного для сбора подписей, не будет набрано необходимого числа подписей в поддержку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повторное требование о проведении голосования по отзыву указанных лиц, </w:t>
      </w:r>
      <w:proofErr w:type="gramStart"/>
      <w:r>
        <w:rPr>
          <w:rFonts w:eastAsia="Calibri"/>
          <w:lang w:eastAsia="en-US"/>
        </w:rPr>
        <w:t>возможно</w:t>
      </w:r>
      <w:proofErr w:type="gramEnd"/>
      <w:r>
        <w:rPr>
          <w:rFonts w:eastAsia="Calibri"/>
          <w:lang w:eastAsia="en-US"/>
        </w:rPr>
        <w:t xml:space="preserve"> не ранее чем через 6 месяцев.</w:t>
      </w:r>
    </w:p>
    <w:p w:rsidR="007A5D4D" w:rsidRDefault="007A5D4D" w:rsidP="007A5D4D">
      <w:pPr>
        <w:widowControl w:val="0"/>
        <w:autoSpaceDE w:val="0"/>
        <w:autoSpaceDN w:val="0"/>
        <w:adjustRightInd w:val="0"/>
        <w:ind w:firstLine="709"/>
        <w:jc w:val="both"/>
        <w:rPr>
          <w:rFonts w:eastAsia="Calibri"/>
          <w:lang w:eastAsia="en-US"/>
        </w:rPr>
      </w:pPr>
      <w:r>
        <w:t>Избирательная комиссия Кожурлинского сельсовета Убинского района Новосибирской области</w:t>
      </w:r>
      <w:r>
        <w:rPr>
          <w:rFonts w:eastAsia="Calibri"/>
          <w:lang w:eastAsia="en-US"/>
        </w:rPr>
        <w:t xml:space="preserve"> осуществляет в течение 10 дней со дня представления инициативной группой подписных листов проверку соблюдения порядка сбора подписей, оформления подписных листов, достоверности сведений об участниках голосования по отзыву и подписей участников голосования по отзыву. По результатам проверки подписей участников голосования по отзыву и соответствующих им сведений об участниках проведения голосования по отзыву, содержащихся в подписных листах, подпись участника голосования по отзыву может быть признана достоверной либо недостоверной и (или) недействительной. При проверке подписных листов вправе присутствовать представители инициативной группы. Итоги проведенной проверки оформляются итоговым протоколом избирательной комиссии Кожурлинского сельсовета Убинского района Новосибирской области. </w:t>
      </w:r>
    </w:p>
    <w:p w:rsidR="007A5D4D" w:rsidRDefault="007A5D4D" w:rsidP="007A5D4D">
      <w:pPr>
        <w:widowControl w:val="0"/>
        <w:autoSpaceDE w:val="0"/>
        <w:autoSpaceDN w:val="0"/>
        <w:adjustRightInd w:val="0"/>
        <w:ind w:firstLine="709"/>
        <w:jc w:val="both"/>
        <w:rPr>
          <w:rFonts w:eastAsia="Calibri"/>
          <w:lang w:eastAsia="en-US"/>
        </w:rPr>
      </w:pPr>
      <w:proofErr w:type="gramStart"/>
      <w:r>
        <w:rPr>
          <w:rFonts w:eastAsia="Calibri"/>
          <w:lang w:eastAsia="en-US"/>
        </w:rPr>
        <w:t>В случае обнаружения среди проверяемых подписей  10 % и более недостоверных и (или) недействительных подписей и</w:t>
      </w:r>
      <w:r>
        <w:t>збирательная комиссия Кожурлинского сельсовета Убинского района Новосибирской области</w:t>
      </w:r>
      <w:r>
        <w:rPr>
          <w:rFonts w:eastAsia="Calibri"/>
          <w:lang w:eastAsia="en-US"/>
        </w:rPr>
        <w:t xml:space="preserve"> принимает решение об отказе в проведении голосования по отзыву и в течение одних суток после принятия указанного решения выдает уполномоченному представителю инициативной группы копию решения избирательной комиссии с изложением оснований отказа.</w:t>
      </w:r>
      <w:proofErr w:type="gramEnd"/>
    </w:p>
    <w:p w:rsidR="007A5D4D" w:rsidRDefault="007A5D4D" w:rsidP="007A5D4D">
      <w:pPr>
        <w:widowControl w:val="0"/>
        <w:autoSpaceDE w:val="0"/>
        <w:autoSpaceDN w:val="0"/>
        <w:adjustRightInd w:val="0"/>
        <w:ind w:firstLine="709"/>
        <w:jc w:val="both"/>
        <w:rPr>
          <w:rFonts w:eastAsia="Calibri"/>
          <w:lang w:eastAsia="en-US"/>
        </w:rPr>
      </w:pPr>
      <w:r>
        <w:rPr>
          <w:rFonts w:eastAsia="Calibri"/>
          <w:lang w:eastAsia="en-US"/>
        </w:rPr>
        <w:t xml:space="preserve">При наличии необходимого количества достоверных подписей участников голосования по отзыву, собранных в поддержку проведения голосования по отзыву депутата, члена выборного органа местного самоуправления, выборного должностного лица местного самоуправления, </w:t>
      </w:r>
      <w:r>
        <w:t>избирательная комиссия Кожурлинского сельсовета Убинского района Новосибирской области</w:t>
      </w:r>
      <w:r>
        <w:rPr>
          <w:rFonts w:eastAsia="Calibri"/>
          <w:lang w:eastAsia="en-US"/>
        </w:rPr>
        <w:t xml:space="preserve"> принимает соответствующее решение и направляет его копию в Совет депутатов. </w:t>
      </w:r>
      <w:proofErr w:type="gramStart"/>
      <w:r>
        <w:rPr>
          <w:rFonts w:eastAsia="Calibri"/>
          <w:lang w:eastAsia="en-US"/>
        </w:rPr>
        <w:t xml:space="preserve">В течение 15 дней со дня поступления копии решения избирательной комиссии </w:t>
      </w:r>
      <w:r>
        <w:t xml:space="preserve">Кожурлинского сельсовета Убинского района </w:t>
      </w:r>
      <w:r>
        <w:rPr>
          <w:rFonts w:eastAsia="Calibri"/>
          <w:lang w:eastAsia="en-US"/>
        </w:rPr>
        <w:t>Новосибирской области при соблюдении установленных настоящим Уставом требований для отзыва депутата, члена выборного органа местного самоуправления, выборного должностного лица местного самоуправления Совет депутатов принимает решение о назначении голосования по отзыву депутата, члена выборного органа местного самоуправления, выборного должностного лица местного самоуправления.</w:t>
      </w:r>
      <w:proofErr w:type="gramEnd"/>
      <w:r>
        <w:rPr>
          <w:rFonts w:eastAsia="Calibri"/>
          <w:lang w:eastAsia="en-US"/>
        </w:rPr>
        <w:t xml:space="preserve"> Данное решение подлежит обязательному опубликованию. </w:t>
      </w:r>
    </w:p>
    <w:p w:rsidR="007A5D4D" w:rsidRDefault="007A5D4D" w:rsidP="007A5D4D">
      <w:pPr>
        <w:widowControl w:val="0"/>
        <w:autoSpaceDE w:val="0"/>
        <w:autoSpaceDN w:val="0"/>
        <w:adjustRightInd w:val="0"/>
        <w:ind w:firstLine="709"/>
        <w:jc w:val="both"/>
        <w:rPr>
          <w:rFonts w:eastAsia="Calibri"/>
          <w:lang w:eastAsia="en-US"/>
        </w:rPr>
      </w:pPr>
      <w:proofErr w:type="gramStart"/>
      <w:r>
        <w:rPr>
          <w:rFonts w:eastAsia="Calibri"/>
          <w:lang w:eastAsia="en-US"/>
        </w:rPr>
        <w:t>Со дня принятия такого решения депутат, член выборного органа местного самоуправления, выборное должностное лицо местного самоуправления имеет право давать объяснения избирателям по поводу обстоятельств, выдвигаемых в качестве оснований для отзыва, в порядке, предусмотренном федеральным законом и принимаемым в соответствии с ним законом Новосибирской области для проведения агитации по вопросам местного референдума.</w:t>
      </w:r>
      <w:proofErr w:type="gramEnd"/>
    </w:p>
    <w:p w:rsidR="007A5D4D" w:rsidRDefault="007A5D4D" w:rsidP="007A5D4D">
      <w:pPr>
        <w:shd w:val="clear" w:color="auto" w:fill="FFFFFF"/>
        <w:adjustRightInd w:val="0"/>
        <w:ind w:firstLine="709"/>
        <w:jc w:val="both"/>
        <w:rPr>
          <w:color w:val="000000"/>
        </w:rPr>
      </w:pPr>
      <w:r>
        <w:rPr>
          <w:rFonts w:eastAsia="Calibri"/>
          <w:lang w:eastAsia="en-US"/>
        </w:rPr>
        <w:t xml:space="preserve">7. </w:t>
      </w:r>
      <w:proofErr w:type="gramStart"/>
      <w:r>
        <w:rPr>
          <w:color w:val="000000"/>
        </w:rPr>
        <w:t xml:space="preserve">Глава муниципального образования не позднее 15 дней со дня опубликования решения представительного органа муниципального образования о назначении голосования по отзыву </w:t>
      </w:r>
      <w:r>
        <w:rPr>
          <w:rFonts w:eastAsia="Calibri"/>
          <w:lang w:eastAsia="en-US"/>
        </w:rPr>
        <w:t>депутата, члена выборного органа местного самоуправления, выборного должностного лица местного самоуправления</w:t>
      </w:r>
      <w:r>
        <w:rPr>
          <w:color w:val="000000"/>
        </w:rPr>
        <w:t xml:space="preserve"> обязан внести в Совет депутатов проект муниципального правового акта о выделении средств из местного бюджета избирательной комиссии </w:t>
      </w:r>
      <w:r>
        <w:t xml:space="preserve">Кожурлинского сельсовета Убинского района </w:t>
      </w:r>
      <w:r>
        <w:rPr>
          <w:color w:val="000000"/>
        </w:rPr>
        <w:t>Новосибирской области для организации и проведении голосования по</w:t>
      </w:r>
      <w:proofErr w:type="gramEnd"/>
      <w:r>
        <w:rPr>
          <w:color w:val="000000"/>
        </w:rPr>
        <w:t xml:space="preserve"> отзыву </w:t>
      </w:r>
      <w:r>
        <w:rPr>
          <w:rFonts w:eastAsia="Calibri"/>
          <w:lang w:eastAsia="en-US"/>
        </w:rPr>
        <w:t xml:space="preserve">депутата, члена выборного </w:t>
      </w:r>
      <w:r>
        <w:rPr>
          <w:rFonts w:eastAsia="Calibri"/>
          <w:lang w:eastAsia="en-US"/>
        </w:rPr>
        <w:lastRenderedPageBreak/>
        <w:t>органа местного самоуправления, выборного должностного лица местного самоуправления</w:t>
      </w:r>
      <w:r>
        <w:rPr>
          <w:color w:val="000000"/>
        </w:rPr>
        <w:t>.</w:t>
      </w:r>
    </w:p>
    <w:p w:rsidR="007A5D4D" w:rsidRDefault="007A5D4D" w:rsidP="007A5D4D">
      <w:pPr>
        <w:widowControl w:val="0"/>
        <w:autoSpaceDE w:val="0"/>
        <w:autoSpaceDN w:val="0"/>
        <w:adjustRightInd w:val="0"/>
        <w:ind w:firstLine="709"/>
        <w:jc w:val="both"/>
        <w:rPr>
          <w:rFonts w:eastAsia="Calibri"/>
          <w:lang w:eastAsia="en-US"/>
        </w:rPr>
      </w:pPr>
      <w:r>
        <w:rPr>
          <w:rFonts w:eastAsia="Calibri"/>
          <w:lang w:eastAsia="en-US"/>
        </w:rPr>
        <w:t>8. Депутат, член выборного органа местного самоуправления, выборное должностное лицо местного самоуправления считается отозванным, если за отзыв проголосовало не менее половины избирателей, зарегистрированных на территории соответствующего избирательного округа.</w:t>
      </w:r>
    </w:p>
    <w:p w:rsidR="007A5D4D" w:rsidRDefault="007A5D4D" w:rsidP="007A5D4D">
      <w:pPr>
        <w:widowControl w:val="0"/>
        <w:autoSpaceDE w:val="0"/>
        <w:autoSpaceDN w:val="0"/>
        <w:adjustRightInd w:val="0"/>
        <w:ind w:firstLine="709"/>
        <w:jc w:val="both"/>
        <w:rPr>
          <w:rFonts w:eastAsia="Calibri"/>
          <w:lang w:eastAsia="en-US"/>
        </w:rPr>
      </w:pPr>
      <w:r>
        <w:rPr>
          <w:rFonts w:eastAsia="Calibri"/>
          <w:lang w:eastAsia="en-US"/>
        </w:rPr>
        <w:t>9. Итоги голосования по отзыву депутата, члена выборного органа местного самоуправления, выборного должностного лица местного самоуправления подлежат официальному опубликованию (обнародованию).</w:t>
      </w:r>
    </w:p>
    <w:p w:rsidR="007A5D4D" w:rsidRDefault="007A5D4D" w:rsidP="007A5D4D">
      <w:pPr>
        <w:ind w:firstLine="720"/>
        <w:jc w:val="both"/>
      </w:pPr>
    </w:p>
    <w:p w:rsidR="007A5D4D" w:rsidRDefault="007A5D4D" w:rsidP="007A5D4D">
      <w:pPr>
        <w:ind w:firstLine="720"/>
        <w:jc w:val="both"/>
        <w:rPr>
          <w:b/>
        </w:rPr>
      </w:pPr>
      <w:r>
        <w:rPr>
          <w:b/>
        </w:rPr>
        <w:t>Статья 31. Администрация</w:t>
      </w:r>
    </w:p>
    <w:p w:rsidR="007A5D4D" w:rsidRDefault="007A5D4D" w:rsidP="007A5D4D">
      <w:pPr>
        <w:ind w:firstLine="720"/>
        <w:jc w:val="both"/>
      </w:pPr>
    </w:p>
    <w:p w:rsidR="007A5D4D" w:rsidRDefault="007A5D4D" w:rsidP="007A5D4D">
      <w:pPr>
        <w:autoSpaceDE w:val="0"/>
        <w:autoSpaceDN w:val="0"/>
        <w:adjustRightInd w:val="0"/>
        <w:ind w:firstLine="708"/>
        <w:jc w:val="both"/>
      </w:pPr>
      <w:r>
        <w:t>1. Местная администрация наделяется полномочиями по решению вопросов местного значения и полномочиями для осуществления отдельных государственных полномочий, переданных органам местного самоуправления федеральными законами и законами субъектов Российской Федерации.</w:t>
      </w:r>
    </w:p>
    <w:p w:rsidR="007A5D4D" w:rsidRDefault="007A5D4D" w:rsidP="007A5D4D">
      <w:pPr>
        <w:autoSpaceDE w:val="0"/>
        <w:autoSpaceDN w:val="0"/>
        <w:adjustRightInd w:val="0"/>
        <w:ind w:firstLine="708"/>
        <w:jc w:val="both"/>
      </w:pPr>
      <w:r>
        <w:t xml:space="preserve">В структуру администрации входят Глава администрации, </w:t>
      </w:r>
      <w:proofErr w:type="gramStart"/>
      <w:r>
        <w:t>полномочия</w:t>
      </w:r>
      <w:proofErr w:type="gramEnd"/>
      <w:r>
        <w:t xml:space="preserve"> которого исполняет Глава поселения, заместитель главы администрации, структурные подразделения администрации.</w:t>
      </w:r>
    </w:p>
    <w:p w:rsidR="007A5D4D" w:rsidRDefault="007A5D4D" w:rsidP="007A5D4D">
      <w:pPr>
        <w:ind w:firstLine="720"/>
        <w:jc w:val="both"/>
      </w:pPr>
      <w:r>
        <w:t xml:space="preserve">2. </w:t>
      </w:r>
      <w:proofErr w:type="gramStart"/>
      <w:r>
        <w:t>Заместитель главы администрации в соответствии с должностной инструкцией временно осуществляет полномочия Главы поселения в случае его отсутствия, невозможности исполнения им своих обязанностей, а также в случае досрочного прекращения Главой поселения своих полномочий, либо применения к нему по решению суда мер процессуального принуждения в виде заключения под стражу или временного отстранения от должности.</w:t>
      </w:r>
      <w:proofErr w:type="gramEnd"/>
    </w:p>
    <w:p w:rsidR="007A5D4D" w:rsidRDefault="007A5D4D" w:rsidP="007A5D4D">
      <w:pPr>
        <w:ind w:firstLine="720"/>
        <w:jc w:val="both"/>
      </w:pPr>
      <w:r>
        <w:t>3. Администрация обладает правами юридического лица, является муниципальным казенным учреждением, образуемым для осуществления управленческих функций, и подлежит государственной регистрации в качестве юридического лица в соответствии с федеральным законом.</w:t>
      </w:r>
    </w:p>
    <w:p w:rsidR="007A5D4D" w:rsidRDefault="007A5D4D" w:rsidP="007A5D4D">
      <w:pPr>
        <w:ind w:firstLine="720"/>
        <w:jc w:val="both"/>
      </w:pPr>
    </w:p>
    <w:p w:rsidR="007A5D4D" w:rsidRDefault="007A5D4D" w:rsidP="007A5D4D">
      <w:pPr>
        <w:ind w:firstLine="720"/>
        <w:jc w:val="both"/>
        <w:rPr>
          <w:b/>
        </w:rPr>
      </w:pPr>
      <w:r>
        <w:rPr>
          <w:b/>
        </w:rPr>
        <w:t>Статья 32. Полномочия администрации</w:t>
      </w:r>
    </w:p>
    <w:p w:rsidR="007A5D4D" w:rsidRDefault="007A5D4D" w:rsidP="007A5D4D">
      <w:pPr>
        <w:ind w:firstLine="720"/>
        <w:jc w:val="both"/>
        <w:rPr>
          <w:b/>
        </w:rPr>
      </w:pPr>
    </w:p>
    <w:p w:rsidR="007A5D4D" w:rsidRDefault="007A5D4D" w:rsidP="007A5D4D">
      <w:pPr>
        <w:ind w:firstLine="720"/>
        <w:jc w:val="both"/>
      </w:pPr>
      <w:r>
        <w:t>К полномочиям администрации по решению вопросов местного значения относятся:</w:t>
      </w:r>
    </w:p>
    <w:p w:rsidR="007A5D4D" w:rsidRDefault="007A5D4D" w:rsidP="007A5D4D">
      <w:pPr>
        <w:ind w:firstLine="720"/>
        <w:jc w:val="both"/>
      </w:pPr>
      <w:r>
        <w:t>1) разработка проекта местного бюджета и подготовка отчета о его исполнении;</w:t>
      </w:r>
    </w:p>
    <w:p w:rsidR="007A5D4D" w:rsidRDefault="007A5D4D" w:rsidP="007A5D4D">
      <w:pPr>
        <w:ind w:firstLine="720"/>
        <w:jc w:val="both"/>
      </w:pPr>
      <w:r>
        <w:t>2) владение, пользование и распоряжение от имени поселения имуществом, находящимся в муниципальной собственности Кожурлинского сельсовета;</w:t>
      </w:r>
    </w:p>
    <w:p w:rsidR="007A5D4D" w:rsidRDefault="007A5D4D" w:rsidP="007A5D4D">
      <w:pPr>
        <w:ind w:firstLine="720"/>
        <w:jc w:val="both"/>
      </w:pPr>
      <w:r>
        <w:t>3) осуществление международных и внешнеэкономических связей в соответствии с федеральными законами;</w:t>
      </w:r>
    </w:p>
    <w:p w:rsidR="007A5D4D" w:rsidRDefault="007A5D4D" w:rsidP="007A5D4D">
      <w:pPr>
        <w:ind w:firstLine="720"/>
        <w:jc w:val="both"/>
      </w:pPr>
      <w:r>
        <w:t>4) заключение соглашений с органами местного самоуправления Убинского района о передаче им части полномочий органов местного самоуправления Кожурлинского сельсовета на основании решения Совета депутатов;</w:t>
      </w:r>
    </w:p>
    <w:p w:rsidR="007A5D4D" w:rsidRDefault="007A5D4D" w:rsidP="007A5D4D">
      <w:pPr>
        <w:ind w:firstLine="720"/>
        <w:jc w:val="both"/>
      </w:pPr>
      <w:r>
        <w:t>5) организации в границах поселения электро- и газоснабжения населения в пределах полномочий, установленных законодательством Российской Федерации;</w:t>
      </w:r>
    </w:p>
    <w:p w:rsidR="007A5D4D" w:rsidRDefault="007A5D4D" w:rsidP="007A5D4D">
      <w:pPr>
        <w:ind w:firstLine="720"/>
        <w:jc w:val="both"/>
      </w:pPr>
      <w:proofErr w:type="gramStart"/>
      <w:r>
        <w:t>6)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поселения,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w:t>
      </w:r>
      <w:proofErr w:type="gramEnd"/>
      <w:r>
        <w:t xml:space="preserve"> в соответствии с законодательством Российской Федерации;</w:t>
      </w:r>
    </w:p>
    <w:p w:rsidR="007A5D4D" w:rsidRDefault="007A5D4D" w:rsidP="007A5D4D">
      <w:pPr>
        <w:ind w:firstLine="720"/>
        <w:jc w:val="both"/>
      </w:pPr>
      <w:r>
        <w:lastRenderedPageBreak/>
        <w:t>7)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7A5D4D" w:rsidRDefault="007A5D4D" w:rsidP="007A5D4D">
      <w:pPr>
        <w:ind w:firstLine="720"/>
        <w:jc w:val="both"/>
      </w:pPr>
      <w:r>
        <w:t>8) создание условий для предоставления транспортных услуг населению и организация транспортного обслуживания населения в границах поселения;</w:t>
      </w:r>
    </w:p>
    <w:p w:rsidR="007A5D4D" w:rsidRDefault="007A5D4D" w:rsidP="007A5D4D">
      <w:pPr>
        <w:ind w:firstLine="720"/>
        <w:jc w:val="both"/>
      </w:pPr>
      <w:r>
        <w:t>9) участие в предупреждении и ликвидации последствий чрезвычайных ситуаций в границах поселения;</w:t>
      </w:r>
    </w:p>
    <w:p w:rsidR="007A5D4D" w:rsidRDefault="007A5D4D" w:rsidP="007A5D4D">
      <w:pPr>
        <w:ind w:firstLine="720"/>
        <w:jc w:val="both"/>
      </w:pPr>
      <w:r>
        <w:t>10) обеспечение первичных мер пожарной безопасности в границах населенных пунктов поселения;</w:t>
      </w:r>
    </w:p>
    <w:p w:rsidR="007A5D4D" w:rsidRDefault="007A5D4D" w:rsidP="007A5D4D">
      <w:pPr>
        <w:ind w:firstLine="720"/>
        <w:jc w:val="both"/>
      </w:pPr>
      <w:r>
        <w:t>11) создание условий для обеспечения жителей поселения услугами связи, общественного питания, торговли и бытового обслуживания;</w:t>
      </w:r>
    </w:p>
    <w:p w:rsidR="007A5D4D" w:rsidRDefault="007A5D4D" w:rsidP="007A5D4D">
      <w:pPr>
        <w:ind w:firstLine="720"/>
        <w:jc w:val="both"/>
      </w:pPr>
      <w:r>
        <w:t>12) создание условий для организации досуга и обеспечения жителей поселения услугами организаций культуры;</w:t>
      </w:r>
    </w:p>
    <w:p w:rsidR="007A5D4D" w:rsidRDefault="007A5D4D" w:rsidP="007A5D4D">
      <w:pPr>
        <w:ind w:firstLine="720"/>
        <w:jc w:val="both"/>
      </w:pPr>
      <w:r>
        <w:t>13)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7A5D4D" w:rsidRDefault="007A5D4D" w:rsidP="007A5D4D">
      <w:pPr>
        <w:ind w:firstLine="720"/>
        <w:jc w:val="both"/>
      </w:pPr>
      <w:r>
        <w:t>14)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7A5D4D" w:rsidRDefault="007A5D4D" w:rsidP="007A5D4D">
      <w:pPr>
        <w:ind w:firstLine="720"/>
        <w:jc w:val="both"/>
      </w:pPr>
      <w:r>
        <w:t>15)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7A5D4D" w:rsidRDefault="007A5D4D" w:rsidP="007A5D4D">
      <w:pPr>
        <w:ind w:firstLine="720"/>
        <w:jc w:val="both"/>
      </w:pPr>
      <w:r>
        <w:t>16) формирование архивных фондов поселения;</w:t>
      </w:r>
    </w:p>
    <w:p w:rsidR="007A5D4D" w:rsidRDefault="007A5D4D" w:rsidP="007A5D4D">
      <w:pPr>
        <w:ind w:firstLine="720"/>
        <w:jc w:val="both"/>
      </w:pPr>
      <w:r>
        <w:t>17) участие в организации деятельности по накоплению (в том числе раздельному накоплению) и транспортированию твердых коммунальных отходов;</w:t>
      </w:r>
    </w:p>
    <w:p w:rsidR="007A5D4D" w:rsidRDefault="007A5D4D" w:rsidP="007A5D4D">
      <w:pPr>
        <w:ind w:firstLine="720"/>
        <w:jc w:val="both"/>
      </w:pPr>
      <w:r>
        <w:t xml:space="preserve">18) осуществление </w:t>
      </w:r>
      <w:proofErr w:type="gramStart"/>
      <w:r>
        <w:t>контроля за</w:t>
      </w:r>
      <w:proofErr w:type="gramEnd"/>
      <w:r>
        <w:t xml:space="preserve"> соблюдением правил благоустройства,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7A5D4D" w:rsidRDefault="007A5D4D" w:rsidP="007A5D4D">
      <w:pPr>
        <w:ind w:firstLine="720"/>
        <w:jc w:val="both"/>
      </w:pPr>
      <w:r>
        <w:t>29)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7A5D4D" w:rsidRDefault="007A5D4D" w:rsidP="007A5D4D">
      <w:pPr>
        <w:ind w:firstLine="720"/>
        <w:jc w:val="both"/>
      </w:pPr>
      <w:r>
        <w:t>20) организация ритуальных услуг и содержание мест захоронения;</w:t>
      </w:r>
    </w:p>
    <w:p w:rsidR="007A5D4D" w:rsidRDefault="007A5D4D" w:rsidP="007A5D4D">
      <w:pPr>
        <w:ind w:firstLine="720"/>
        <w:jc w:val="both"/>
      </w:pPr>
      <w:r>
        <w:t xml:space="preserve">21)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 </w:t>
      </w:r>
    </w:p>
    <w:p w:rsidR="007A5D4D" w:rsidRDefault="007A5D4D" w:rsidP="007A5D4D">
      <w:pPr>
        <w:ind w:firstLine="720"/>
        <w:jc w:val="both"/>
      </w:pPr>
      <w:r>
        <w:t>22) регулирование тарифов на подключение к системе коммунальной инфраструктуры, тарифов организаций коммунального комплекса на подключение, надбавок к тарифам на товары и услуги организаций коммунального комплекса, надбавок к ценам (тарифам) для потребителей;</w:t>
      </w:r>
    </w:p>
    <w:p w:rsidR="007A5D4D" w:rsidRDefault="007A5D4D" w:rsidP="007A5D4D">
      <w:pPr>
        <w:ind w:firstLine="720"/>
        <w:jc w:val="both"/>
      </w:pPr>
      <w:r>
        <w:t xml:space="preserve">23) учреждение печатного средства массовой информации для опубликования муниципальных правовых актов, проектов муниципальных правовых актов по вопросам </w:t>
      </w:r>
      <w:r>
        <w:lastRenderedPageBreak/>
        <w:t xml:space="preserve">местного значения, доведения до сведения жителей поселения официальной информации о социально-экономическом и культурном развитии поселения, о развитии его общественной инфраструктуры и иной официальной информации; </w:t>
      </w:r>
    </w:p>
    <w:p w:rsidR="007A5D4D" w:rsidRDefault="007A5D4D" w:rsidP="007A5D4D">
      <w:pPr>
        <w:ind w:firstLine="720"/>
        <w:jc w:val="both"/>
      </w:pPr>
      <w:r>
        <w:t>24) определение порядка заслушивания отчетов руководителей муниципальных предприятий, учреждений, средств массовой информации об их деятельности;</w:t>
      </w:r>
    </w:p>
    <w:p w:rsidR="007A5D4D" w:rsidRDefault="007A5D4D" w:rsidP="007A5D4D">
      <w:pPr>
        <w:ind w:firstLine="720"/>
        <w:jc w:val="both"/>
      </w:pPr>
      <w:r>
        <w:t>25) осуществление функций заказчика на поставки товаров, выполнение работ и оказание услуг, связанных с решением вопросов местного значения, осуществление закупок товаров, работ, услуг для обеспечения муниципальных нужд;</w:t>
      </w:r>
    </w:p>
    <w:p w:rsidR="007A5D4D" w:rsidRDefault="007A5D4D" w:rsidP="007A5D4D">
      <w:pPr>
        <w:ind w:firstLine="720"/>
        <w:jc w:val="both"/>
      </w:pPr>
      <w:r>
        <w:t>26) осуществление организационного и материально-технического обеспечения подготовки и проведения муниципальных выборов, местного референдума, голосования по отзыву депутата, главы поселения, голосования по вопросам изменения границ и преобразования Кожурлинского сельсовета;</w:t>
      </w:r>
    </w:p>
    <w:p w:rsidR="007A5D4D" w:rsidRDefault="007A5D4D" w:rsidP="007A5D4D">
      <w:pPr>
        <w:ind w:firstLine="720"/>
        <w:jc w:val="both"/>
      </w:pPr>
      <w:r>
        <w:t>27) организация сбора статистических показателей, характеризующих состояние экономики и социальной сферы Кожурлинского сельсовета, и предоставление указанных данных органам государственной власти в порядке, установленном Правительством Российской Федерации;</w:t>
      </w:r>
    </w:p>
    <w:p w:rsidR="007A5D4D" w:rsidRDefault="007A5D4D" w:rsidP="007A5D4D">
      <w:pPr>
        <w:ind w:firstLine="720"/>
        <w:jc w:val="both"/>
      </w:pPr>
      <w:r>
        <w:t>28)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7A5D4D" w:rsidRDefault="007A5D4D" w:rsidP="007A5D4D">
      <w:pPr>
        <w:ind w:firstLine="720"/>
        <w:jc w:val="both"/>
      </w:pPr>
      <w:r>
        <w:t>29)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7A5D4D" w:rsidRDefault="007A5D4D" w:rsidP="007A5D4D">
      <w:pPr>
        <w:ind w:firstLine="720"/>
        <w:jc w:val="both"/>
      </w:pPr>
      <w:r>
        <w:t>30) осуществление мероприятий по обеспечению безопасности людей на водных объектах, охране их жизни и здоровья;</w:t>
      </w:r>
    </w:p>
    <w:p w:rsidR="007A5D4D" w:rsidRDefault="007A5D4D" w:rsidP="007A5D4D">
      <w:pPr>
        <w:ind w:firstLine="720"/>
        <w:jc w:val="both"/>
      </w:pPr>
      <w:r>
        <w:t>31)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использования и охраны особо охраняемых природных территорий местного значения;</w:t>
      </w:r>
    </w:p>
    <w:p w:rsidR="007A5D4D" w:rsidRDefault="007A5D4D" w:rsidP="007A5D4D">
      <w:pPr>
        <w:ind w:firstLine="720"/>
        <w:jc w:val="both"/>
      </w:pPr>
      <w:r>
        <w:t>32) содействие в развитии сельскохозяйственного производства, создание условий для развития малого и среднего предпринимательства;</w:t>
      </w:r>
    </w:p>
    <w:p w:rsidR="007A5D4D" w:rsidRDefault="007A5D4D" w:rsidP="007A5D4D">
      <w:pPr>
        <w:ind w:firstLine="720"/>
        <w:jc w:val="both"/>
      </w:pPr>
      <w:r>
        <w:t>33) организация и осуществление мероприятий по работе с детьми и молодежью в поселении;</w:t>
      </w:r>
    </w:p>
    <w:p w:rsidR="007A5D4D" w:rsidRDefault="007A5D4D" w:rsidP="007A5D4D">
      <w:pPr>
        <w:ind w:firstLine="720"/>
        <w:jc w:val="both"/>
      </w:pPr>
      <w:r>
        <w:t>34)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7A5D4D" w:rsidRDefault="007A5D4D" w:rsidP="007A5D4D">
      <w:pPr>
        <w:ind w:firstLine="720"/>
        <w:jc w:val="both"/>
      </w:pPr>
      <w:r>
        <w:t>35) осуществление муниципального лесного контроля;</w:t>
      </w:r>
    </w:p>
    <w:p w:rsidR="007A5D4D" w:rsidRDefault="007A5D4D" w:rsidP="007A5D4D">
      <w:pPr>
        <w:ind w:firstLine="720"/>
        <w:jc w:val="both"/>
      </w:pPr>
      <w:r>
        <w:t>36) осуществление полномочий по осуществлению муниципальных заимствований, предоставлению муниципальных гарантий, предоставлению бюджетных кредитов, управлению муниципальным долгом и муниципальными активами;</w:t>
      </w:r>
    </w:p>
    <w:p w:rsidR="007A5D4D" w:rsidRDefault="007A5D4D" w:rsidP="007A5D4D">
      <w:pPr>
        <w:ind w:firstLine="720"/>
        <w:jc w:val="both"/>
      </w:pPr>
      <w:r>
        <w:t>37)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7A5D4D" w:rsidRDefault="007A5D4D" w:rsidP="007A5D4D">
      <w:pPr>
        <w:ind w:firstLine="720"/>
        <w:jc w:val="both"/>
      </w:pPr>
      <w:r>
        <w:t>38) создание условий для развития туризма;</w:t>
      </w:r>
    </w:p>
    <w:p w:rsidR="007A5D4D" w:rsidRDefault="007A5D4D" w:rsidP="007A5D4D">
      <w:pPr>
        <w:ind w:firstLine="720"/>
        <w:jc w:val="both"/>
      </w:pPr>
      <w:r>
        <w:t>39) создание музеев на территории Кожурлинского сельсовета;</w:t>
      </w:r>
    </w:p>
    <w:p w:rsidR="007A5D4D" w:rsidRDefault="007A5D4D" w:rsidP="007A5D4D">
      <w:pPr>
        <w:ind w:firstLine="720"/>
        <w:jc w:val="both"/>
      </w:pPr>
      <w:r>
        <w:t xml:space="preserve">40) оказание поддержки гражданам и их объединениям, участвующим в охране общественного порядка, создание условий для деятельности народных дружин; </w:t>
      </w:r>
    </w:p>
    <w:p w:rsidR="007A5D4D" w:rsidRDefault="007A5D4D" w:rsidP="007A5D4D">
      <w:pPr>
        <w:ind w:firstLine="720"/>
        <w:jc w:val="both"/>
      </w:pPr>
      <w:r>
        <w:t>41) организация и осуществление муниципального контроля на территории Кожурлинского сельсовета;</w:t>
      </w:r>
    </w:p>
    <w:p w:rsidR="007A5D4D" w:rsidRDefault="007A5D4D" w:rsidP="007A5D4D">
      <w:pPr>
        <w:ind w:firstLine="720"/>
        <w:jc w:val="both"/>
      </w:pPr>
      <w:r>
        <w:t>42) разработка административных регламентов проведения проверок при осуществлении муниципального контроля;</w:t>
      </w:r>
    </w:p>
    <w:p w:rsidR="007A5D4D" w:rsidRDefault="007A5D4D" w:rsidP="007A5D4D">
      <w:pPr>
        <w:ind w:firstLine="720"/>
        <w:jc w:val="both"/>
      </w:pPr>
      <w:r>
        <w:t>43) организация и проведение мониторинга эффективности муниципального контроля в соответствующих сферах деятельности, показатели и методика проведения которого утверждаются Правительством Российской Федерации;</w:t>
      </w:r>
    </w:p>
    <w:p w:rsidR="007A5D4D" w:rsidRDefault="007A5D4D" w:rsidP="007A5D4D">
      <w:pPr>
        <w:ind w:firstLine="720"/>
        <w:jc w:val="both"/>
      </w:pPr>
      <w:r>
        <w:lastRenderedPageBreak/>
        <w:t>44)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поселения,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7A5D4D" w:rsidRDefault="007A5D4D" w:rsidP="007A5D4D">
      <w:pPr>
        <w:ind w:firstLine="720"/>
        <w:jc w:val="both"/>
      </w:pPr>
      <w:r>
        <w:t xml:space="preserve">45) оказание поддержки социально ориентированным некоммерческим организациям в пределах полномочий, установленных </w:t>
      </w:r>
      <w:hyperlink r:id="rId10" w:history="1">
        <w:r>
          <w:rPr>
            <w:rStyle w:val="a3"/>
          </w:rPr>
          <w:t>статьями 31.1</w:t>
        </w:r>
      </w:hyperlink>
      <w:r>
        <w:t xml:space="preserve"> и </w:t>
      </w:r>
      <w:hyperlink r:id="rId11" w:history="1">
        <w:r>
          <w:rPr>
            <w:rStyle w:val="a3"/>
          </w:rPr>
          <w:t>31.3</w:t>
        </w:r>
      </w:hyperlink>
      <w:r>
        <w:t xml:space="preserve"> Федерального закона от 12.01.1996 № 7-ФЗ «О некоммерческих организациях»;</w:t>
      </w:r>
    </w:p>
    <w:p w:rsidR="007A5D4D" w:rsidRDefault="007A5D4D" w:rsidP="007A5D4D">
      <w:pPr>
        <w:ind w:firstLine="720"/>
        <w:jc w:val="both"/>
      </w:pPr>
      <w:r>
        <w:t>46) обеспечение выполнения работ, необходимых для создания искусственных земельных участков для нужд поселения, проведение открытого аукциона на право заключить договор о создании искусственного земельного участка в соответствии с федеральным законом;</w:t>
      </w:r>
    </w:p>
    <w:p w:rsidR="007A5D4D" w:rsidRDefault="007A5D4D" w:rsidP="007A5D4D">
      <w:pPr>
        <w:ind w:firstLine="720"/>
        <w:jc w:val="both"/>
      </w:pPr>
      <w:r>
        <w:t>47) осуществление мер по противодействию коррупции в границах поселения;</w:t>
      </w:r>
    </w:p>
    <w:p w:rsidR="007A5D4D" w:rsidRDefault="007A5D4D" w:rsidP="007A5D4D">
      <w:pPr>
        <w:ind w:firstLine="720"/>
        <w:jc w:val="both"/>
      </w:pPr>
      <w:r>
        <w:t>48) участие в осуществлении деятельности по опеке и попечительству;</w:t>
      </w:r>
    </w:p>
    <w:p w:rsidR="007A5D4D" w:rsidRDefault="007A5D4D" w:rsidP="007A5D4D">
      <w:pPr>
        <w:ind w:firstLine="720"/>
        <w:jc w:val="both"/>
      </w:pPr>
      <w:r>
        <w:t xml:space="preserve">49) совершение нотариальных действий, предусмотренных законодательством, в случае отсутствия в поселении нотариуса; </w:t>
      </w:r>
    </w:p>
    <w:p w:rsidR="007A5D4D" w:rsidRDefault="007A5D4D" w:rsidP="007A5D4D">
      <w:pPr>
        <w:ind w:firstLine="720"/>
        <w:jc w:val="both"/>
      </w:pPr>
      <w:r>
        <w:t>55)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7A5D4D" w:rsidRDefault="007A5D4D" w:rsidP="007A5D4D">
      <w:pPr>
        <w:ind w:firstLine="720"/>
        <w:jc w:val="both"/>
      </w:pPr>
      <w:r>
        <w:t>51)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7A5D4D" w:rsidRDefault="007A5D4D" w:rsidP="007A5D4D">
      <w:pPr>
        <w:ind w:firstLine="720"/>
        <w:jc w:val="both"/>
      </w:pPr>
      <w:r>
        <w:t xml:space="preserve">52) оказание поддержки общественным наблюдательным комиссиям, осуществляющим общественный </w:t>
      </w:r>
      <w:proofErr w:type="gramStart"/>
      <w:r>
        <w:t>контроль за</w:t>
      </w:r>
      <w:proofErr w:type="gramEnd"/>
      <w:r>
        <w:t xml:space="preserve"> обеспечением прав человека и содействие лицам, находящимся в местах принудительного содержания;</w:t>
      </w:r>
    </w:p>
    <w:p w:rsidR="007A5D4D" w:rsidRDefault="007A5D4D" w:rsidP="007A5D4D">
      <w:pPr>
        <w:ind w:firstLine="720"/>
        <w:jc w:val="both"/>
      </w:pPr>
      <w:r>
        <w:t>53)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 181-ФЗ «О социальной защите инвалидов в Российской Федерации»;</w:t>
      </w:r>
    </w:p>
    <w:p w:rsidR="007A5D4D" w:rsidRDefault="007A5D4D" w:rsidP="007A5D4D">
      <w:pPr>
        <w:autoSpaceDE w:val="0"/>
        <w:autoSpaceDN w:val="0"/>
        <w:adjustRightInd w:val="0"/>
        <w:ind w:firstLine="708"/>
        <w:jc w:val="both"/>
      </w:pPr>
      <w:r>
        <w:t>54) разработка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w:t>
      </w:r>
    </w:p>
    <w:p w:rsidR="007A5D4D" w:rsidRDefault="007A5D4D" w:rsidP="007A5D4D">
      <w:pPr>
        <w:autoSpaceDE w:val="0"/>
        <w:autoSpaceDN w:val="0"/>
        <w:adjustRightInd w:val="0"/>
        <w:ind w:firstLine="720"/>
        <w:jc w:val="both"/>
      </w:pPr>
      <w:r>
        <w:t>55) организация профессионального образования и дополнительного профессионального образования выборных должностных лиц местного самоуправления, членов выборных органов местного самоуправления, депутатов представительных органов муниципальных образований, муниципальных служащих и работников муниципальных учреждений, 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p>
    <w:p w:rsidR="007A5D4D" w:rsidRDefault="007A5D4D" w:rsidP="007A5D4D">
      <w:pPr>
        <w:autoSpaceDE w:val="0"/>
        <w:autoSpaceDN w:val="0"/>
        <w:adjustRightInd w:val="0"/>
        <w:ind w:firstLine="720"/>
        <w:jc w:val="both"/>
      </w:pPr>
      <w:r>
        <w:t>56)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7A5D4D" w:rsidRDefault="007A5D4D" w:rsidP="007A5D4D">
      <w:pPr>
        <w:ind w:firstLine="720"/>
        <w:jc w:val="both"/>
      </w:pPr>
      <w:r>
        <w:t>57) участие в соответствии с Федеральным законом от 24 июля 2007 года № 221-ФЗ «О государственном кадастре недвижимости» в выполнении комплексных кадастровых работ;</w:t>
      </w:r>
    </w:p>
    <w:p w:rsidR="007A5D4D" w:rsidRDefault="007A5D4D" w:rsidP="007A5D4D">
      <w:pPr>
        <w:ind w:firstLine="720"/>
        <w:jc w:val="both"/>
      </w:pPr>
      <w:r>
        <w:t>57.1) осуществление деятельности по обращению с животными без владельцев, обитающими на территории поселения;</w:t>
      </w:r>
    </w:p>
    <w:p w:rsidR="007A5D4D" w:rsidRDefault="007A5D4D" w:rsidP="007A5D4D">
      <w:pPr>
        <w:autoSpaceDE w:val="0"/>
        <w:autoSpaceDN w:val="0"/>
        <w:adjustRightInd w:val="0"/>
        <w:ind w:firstLine="708"/>
        <w:jc w:val="both"/>
      </w:pPr>
      <w:r>
        <w:lastRenderedPageBreak/>
        <w:t>57.2) осуществление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p>
    <w:p w:rsidR="007A5D4D" w:rsidRDefault="007A5D4D" w:rsidP="007A5D4D">
      <w:pPr>
        <w:autoSpaceDE w:val="0"/>
        <w:autoSpaceDN w:val="0"/>
        <w:adjustRightInd w:val="0"/>
        <w:ind w:firstLine="708"/>
        <w:jc w:val="both"/>
      </w:pPr>
      <w:r>
        <w:t>57.3)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7A5D4D" w:rsidRDefault="007A5D4D" w:rsidP="007A5D4D">
      <w:pPr>
        <w:autoSpaceDE w:val="0"/>
        <w:autoSpaceDN w:val="0"/>
        <w:adjustRightInd w:val="0"/>
        <w:ind w:firstLine="708"/>
        <w:jc w:val="both"/>
      </w:pPr>
      <w:r>
        <w:t>57.4) полномочия в сфере стратегического планирования, предусмотренные Федеральным законом от 28 июня 2014 года № 172-ФЗ «О стратегическом планировании в Российской Федерации»;</w:t>
      </w:r>
    </w:p>
    <w:p w:rsidR="007A5D4D" w:rsidRDefault="007A5D4D" w:rsidP="007A5D4D">
      <w:pPr>
        <w:autoSpaceDE w:val="0"/>
        <w:autoSpaceDN w:val="0"/>
        <w:adjustRightInd w:val="0"/>
        <w:ind w:firstLine="708"/>
        <w:jc w:val="both"/>
      </w:pPr>
      <w:r>
        <w:t>57.5) осуществление мероприятий по защите прав потребителей, предусмотренных Законом Российской Федерации от 7 февраля 1992 года № 2300-I «О защите прав потребителей»;</w:t>
      </w:r>
    </w:p>
    <w:p w:rsidR="007A5D4D" w:rsidRDefault="007A5D4D" w:rsidP="007A5D4D">
      <w:pPr>
        <w:ind w:firstLine="720"/>
        <w:jc w:val="both"/>
      </w:pPr>
      <w:r>
        <w:t>58) исполнение иных полномочий, предусмотренных действующим законодательством и нормативными правовыми актами органов местного самоуправления, главы поселения.</w:t>
      </w:r>
    </w:p>
    <w:p w:rsidR="007A5D4D" w:rsidRDefault="007A5D4D" w:rsidP="007A5D4D">
      <w:pPr>
        <w:ind w:firstLine="720"/>
        <w:jc w:val="both"/>
      </w:pPr>
    </w:p>
    <w:p w:rsidR="007A5D4D" w:rsidRDefault="007A5D4D" w:rsidP="007A5D4D">
      <w:pPr>
        <w:ind w:firstLine="720"/>
        <w:jc w:val="both"/>
        <w:rPr>
          <w:b/>
        </w:rPr>
      </w:pPr>
      <w:r>
        <w:rPr>
          <w:b/>
        </w:rPr>
        <w:t>Статья 33. Избирательная комиссия Кожурлинского сельсовета Убинского района Новосибирской области</w:t>
      </w:r>
    </w:p>
    <w:p w:rsidR="007A5D4D" w:rsidRDefault="007A5D4D" w:rsidP="007A5D4D">
      <w:pPr>
        <w:ind w:firstLine="720"/>
        <w:jc w:val="both"/>
      </w:pPr>
    </w:p>
    <w:p w:rsidR="007A5D4D" w:rsidRDefault="007A5D4D" w:rsidP="007A5D4D">
      <w:pPr>
        <w:ind w:firstLine="720"/>
        <w:jc w:val="both"/>
      </w:pPr>
      <w:r>
        <w:t>1. Избирательная комиссия Кожурлинского  сельсовета Убинского района Новосибирской области является муниципальным органом, который не входит в структуру органов местного самоуправления. Порядок формирования и полномочия избирательной комиссии устанавливаются Федеральным законом от 12.06.2002 № 67-ФЗ «Об основных гарантиях избирательных прав и права на участие в референдуме граждан Российской Федерации», Законом Новосибирской области от 17.07.2006 № 19-ОЗ «Об избирательных комиссиях, комиссиях референдума в Новосибирской области и настоящим Уставом»</w:t>
      </w:r>
    </w:p>
    <w:p w:rsidR="007A5D4D" w:rsidRDefault="007A5D4D" w:rsidP="007A5D4D">
      <w:pPr>
        <w:ind w:firstLine="720"/>
        <w:jc w:val="both"/>
      </w:pPr>
      <w:r>
        <w:t xml:space="preserve">2. Срок полномочий избирательной комиссии составляет пять лет. </w:t>
      </w:r>
    </w:p>
    <w:p w:rsidR="007A5D4D" w:rsidRDefault="007A5D4D" w:rsidP="007A5D4D">
      <w:pPr>
        <w:ind w:firstLine="720"/>
        <w:jc w:val="both"/>
      </w:pPr>
      <w:r>
        <w:t xml:space="preserve">Полномочия избирательной комиссии могут быть прекращены досрочно законом Новосибирской области в случае преобразования муниципального образования. </w:t>
      </w:r>
    </w:p>
    <w:p w:rsidR="007A5D4D" w:rsidRDefault="007A5D4D" w:rsidP="007A5D4D">
      <w:pPr>
        <w:ind w:firstLine="720"/>
        <w:jc w:val="both"/>
      </w:pPr>
      <w:r>
        <w:t>3. Избирательная комиссия Кожурлинского сельсовета Убинского района Новосибирской области формируется в количестве 6 членов с правом решающего голоса</w:t>
      </w:r>
      <w:r>
        <w:footnoteReference w:customMarkFollows="1" w:id="1"/>
        <w:sym w:font="Symbol" w:char="F02A"/>
      </w:r>
      <w:r>
        <w:t>.</w:t>
      </w:r>
    </w:p>
    <w:p w:rsidR="007A5D4D" w:rsidRDefault="007A5D4D" w:rsidP="007A5D4D">
      <w:pPr>
        <w:ind w:firstLine="720"/>
        <w:jc w:val="both"/>
      </w:pPr>
      <w:proofErr w:type="gramStart"/>
      <w:r>
        <w:t>Формирование избирательной комиссии осуществляется Советом депутатов на основе предложений, указанных в части 2 статьи 22 Федерального закона от 12.06.2002 № 67-ФЗ «Об основных гарантиях избирательных прав и права на участие в референдуме граждан Российской Федерации», предложений собраний избирателей по месту жительства, работы, службы, учебы, а также предложений избирательной комиссии предыдущего состава, избирательной комиссии Новосибирской области, а также на основе предложений избирательной</w:t>
      </w:r>
      <w:proofErr w:type="gramEnd"/>
      <w:r>
        <w:t xml:space="preserve"> комиссии Убинского района, территориальной избирательной комиссии. </w:t>
      </w:r>
    </w:p>
    <w:p w:rsidR="007A5D4D" w:rsidRDefault="007A5D4D" w:rsidP="007A5D4D">
      <w:pPr>
        <w:autoSpaceDE w:val="0"/>
        <w:autoSpaceDN w:val="0"/>
        <w:adjustRightInd w:val="0"/>
        <w:ind w:firstLine="720"/>
        <w:jc w:val="both"/>
      </w:pPr>
      <w:r>
        <w:t xml:space="preserve">Решение о начале формирования избирательной комиссии муниципального образования принимается представительным органом муниципального образования не </w:t>
      </w:r>
      <w:proofErr w:type="gramStart"/>
      <w:r>
        <w:t>позднее</w:t>
      </w:r>
      <w:proofErr w:type="gramEnd"/>
      <w:r>
        <w:t xml:space="preserve"> чем за 50 дней до истечения срока полномочий избирательной комиссии муниципального образования действующего состава. Сообщение о формировании избирательной комиссии муниципального образования и сроке приема предложений по кандидатурам в ее состав подлежит опубликованию до начала приема указанных предложений. Срок приема предложений по составу избирательной комиссии муниципального образования составляет 30 дней со дня опубликования сообщения о формировании избирательной комиссии и сроке приема предложений по кандидатурам в ее состав.</w:t>
      </w:r>
    </w:p>
    <w:p w:rsidR="007A5D4D" w:rsidRDefault="007A5D4D" w:rsidP="007A5D4D">
      <w:pPr>
        <w:autoSpaceDE w:val="0"/>
        <w:autoSpaceDN w:val="0"/>
        <w:adjustRightInd w:val="0"/>
        <w:ind w:firstLine="720"/>
        <w:jc w:val="both"/>
      </w:pPr>
      <w:r>
        <w:lastRenderedPageBreak/>
        <w:t>Полномочия избирательной комиссии муниципального образования могут возлагаться на территориальную избирательную комиссию или на участковую избирательную комиссию, действующую в границах муниципального образования.</w:t>
      </w:r>
    </w:p>
    <w:p w:rsidR="007A5D4D" w:rsidRDefault="007A5D4D" w:rsidP="007A5D4D">
      <w:pPr>
        <w:ind w:firstLine="720"/>
        <w:jc w:val="both"/>
      </w:pPr>
      <w:r>
        <w:t>4. Совет депутатов обязан назначить половину от общего числа членов избирательной комиссии на основе поступивших предложений:</w:t>
      </w:r>
    </w:p>
    <w:p w:rsidR="007A5D4D" w:rsidRDefault="007A5D4D" w:rsidP="007A5D4D">
      <w:pPr>
        <w:autoSpaceDE w:val="0"/>
        <w:autoSpaceDN w:val="0"/>
        <w:adjustRightInd w:val="0"/>
        <w:ind w:firstLine="720"/>
        <w:jc w:val="both"/>
      </w:pPr>
      <w:r>
        <w:t>а) политических партий, выдвинувших федеральные списки кандидатов, допущенные к распределению депутатских мандатов в Государственной Думе Федерального Собрания Российской Федерации;</w:t>
      </w:r>
    </w:p>
    <w:p w:rsidR="007A5D4D" w:rsidRDefault="007A5D4D" w:rsidP="007A5D4D">
      <w:pPr>
        <w:autoSpaceDE w:val="0"/>
        <w:autoSpaceDN w:val="0"/>
        <w:adjustRightInd w:val="0"/>
        <w:ind w:firstLine="720"/>
        <w:jc w:val="both"/>
      </w:pPr>
      <w:r>
        <w:t>б) политических партий, выдвинувших областные списки кандидатов, допущенные к распределению депутатских мандатов в Законодательном Собрании Новосибирской области;</w:t>
      </w:r>
    </w:p>
    <w:p w:rsidR="007A5D4D" w:rsidRDefault="007A5D4D" w:rsidP="007A5D4D">
      <w:pPr>
        <w:ind w:firstLine="720"/>
        <w:jc w:val="both"/>
      </w:pPr>
      <w:r>
        <w:t>в) избирательных объединений, выдвинувших списки кандидатов, допущенные к распределению депутатских мандатов в Совете депутатов.</w:t>
      </w:r>
    </w:p>
    <w:p w:rsidR="007A5D4D" w:rsidRDefault="007A5D4D" w:rsidP="007A5D4D">
      <w:pPr>
        <w:ind w:firstLine="720"/>
        <w:jc w:val="both"/>
      </w:pPr>
      <w:r>
        <w:t>5. Совет депутатов обязан назначить половину от общего числа членов избирательной комиссии поселения на основе поступивших предложений избирательной комиссии Кожурлинского района, территориальной комиссии в следующем порядке:</w:t>
      </w:r>
    </w:p>
    <w:p w:rsidR="007A5D4D" w:rsidRDefault="007A5D4D" w:rsidP="007A5D4D">
      <w:pPr>
        <w:ind w:firstLine="720"/>
        <w:jc w:val="both"/>
      </w:pPr>
      <w:r>
        <w:t>а) если полномочия избирательной комиссии Убинского района не возложены на территориальную комиссию, два члена избирательной комиссии Кожурлинского сельсовета назначаются на основе предложений избирательной комиссии Убинского района, остальные члены избирательной комиссии Кожурлинского сельсовета назначают на основе предложений территориальной комиссии;</w:t>
      </w:r>
    </w:p>
    <w:p w:rsidR="007A5D4D" w:rsidRDefault="007A5D4D" w:rsidP="007A5D4D">
      <w:pPr>
        <w:ind w:firstLine="720"/>
        <w:jc w:val="both"/>
      </w:pPr>
      <w:r>
        <w:t>б) если полномочия избирательной комиссии Убинского района возложены на территориальную комиссию, члены избирательной комиссии Кожурлинского сельсовета назначаются на основе предложений территориальной комиссии;</w:t>
      </w:r>
    </w:p>
    <w:p w:rsidR="007A5D4D" w:rsidRDefault="007A5D4D" w:rsidP="007A5D4D">
      <w:pPr>
        <w:ind w:firstLine="720"/>
        <w:jc w:val="both"/>
      </w:pPr>
      <w:r>
        <w:t>в) если полномочия территориальной избирательной комиссии возложены на избирательную комиссию Убинского района, члены избирательной комиссии Кожурлинского сельсовета назначаются на основе предложения избирательной комиссии Убинского района.</w:t>
      </w:r>
    </w:p>
    <w:p w:rsidR="007A5D4D" w:rsidRDefault="007A5D4D" w:rsidP="007A5D4D">
      <w:pPr>
        <w:autoSpaceDE w:val="0"/>
        <w:autoSpaceDN w:val="0"/>
        <w:adjustRightInd w:val="0"/>
        <w:ind w:firstLine="720"/>
        <w:jc w:val="both"/>
      </w:pPr>
      <w:r>
        <w:t>6. Избирательная комиссия Кожурлинского сельсовета Убинского района Новосибирской области:</w:t>
      </w:r>
    </w:p>
    <w:p w:rsidR="007A5D4D" w:rsidRDefault="007A5D4D" w:rsidP="007A5D4D">
      <w:pPr>
        <w:autoSpaceDE w:val="0"/>
        <w:autoSpaceDN w:val="0"/>
        <w:adjustRightInd w:val="0"/>
        <w:ind w:firstLine="720"/>
        <w:jc w:val="both"/>
      </w:pPr>
      <w:r>
        <w:t xml:space="preserve">а) осуществляет на территории поселения </w:t>
      </w:r>
      <w:proofErr w:type="gramStart"/>
      <w:r>
        <w:t>контроль за</w:t>
      </w:r>
      <w:proofErr w:type="gramEnd"/>
      <w:r>
        <w:t xml:space="preserve"> соблюдением избирательных прав и права на участие в референдуме граждан Российской Федерации;</w:t>
      </w:r>
    </w:p>
    <w:p w:rsidR="007A5D4D" w:rsidRDefault="007A5D4D" w:rsidP="007A5D4D">
      <w:pPr>
        <w:autoSpaceDE w:val="0"/>
        <w:autoSpaceDN w:val="0"/>
        <w:adjustRightInd w:val="0"/>
        <w:ind w:firstLine="720"/>
        <w:jc w:val="both"/>
      </w:pPr>
      <w:r>
        <w:t>б) обеспечивает на территории поселения реализацию мероприятий, связанных с подготовкой и проведением выборов в органы местного самоуправления, местных референдумов, изданием необходимой печатной продукции;</w:t>
      </w:r>
    </w:p>
    <w:p w:rsidR="007A5D4D" w:rsidRDefault="007A5D4D" w:rsidP="007A5D4D">
      <w:pPr>
        <w:autoSpaceDE w:val="0"/>
        <w:autoSpaceDN w:val="0"/>
        <w:adjustRightInd w:val="0"/>
        <w:ind w:firstLine="720"/>
        <w:jc w:val="both"/>
      </w:pPr>
      <w:r>
        <w:t>в) осуществляет на территории поселения меры по обеспечению при проведении выборов в органы местного самоуправления, местного референдума соблюдения единого порядка:</w:t>
      </w:r>
    </w:p>
    <w:p w:rsidR="007A5D4D" w:rsidRDefault="007A5D4D" w:rsidP="007A5D4D">
      <w:pPr>
        <w:autoSpaceDE w:val="0"/>
        <w:autoSpaceDN w:val="0"/>
        <w:adjustRightInd w:val="0"/>
        <w:ind w:firstLine="720"/>
        <w:jc w:val="both"/>
      </w:pPr>
      <w:r>
        <w:t>распределения эфирного времени и печатной площади между зарегистрированными кандидатами, избирательными объединениями для проведения предвыборной агитации, между инициативной группой по проведению референдума и иными группами участников референдума для проведения агитации по вопросам местного референдума;</w:t>
      </w:r>
    </w:p>
    <w:p w:rsidR="007A5D4D" w:rsidRDefault="007A5D4D" w:rsidP="007A5D4D">
      <w:pPr>
        <w:autoSpaceDE w:val="0"/>
        <w:autoSpaceDN w:val="0"/>
        <w:adjustRightInd w:val="0"/>
        <w:ind w:firstLine="720"/>
        <w:jc w:val="both"/>
      </w:pPr>
      <w:r>
        <w:t>установления итогов голосования, определения результатов выборов, местных референдумов;</w:t>
      </w:r>
    </w:p>
    <w:p w:rsidR="007A5D4D" w:rsidRDefault="007A5D4D" w:rsidP="007A5D4D">
      <w:pPr>
        <w:autoSpaceDE w:val="0"/>
        <w:autoSpaceDN w:val="0"/>
        <w:adjustRightInd w:val="0"/>
        <w:ind w:firstLine="720"/>
        <w:jc w:val="both"/>
      </w:pPr>
      <w:r>
        <w:t>опубликования итогов голосования и результатов выборов, местных референдумов;</w:t>
      </w:r>
    </w:p>
    <w:p w:rsidR="007A5D4D" w:rsidRDefault="007A5D4D" w:rsidP="007A5D4D">
      <w:pPr>
        <w:autoSpaceDE w:val="0"/>
        <w:autoSpaceDN w:val="0"/>
        <w:adjustRightInd w:val="0"/>
        <w:ind w:firstLine="720"/>
        <w:jc w:val="both"/>
      </w:pPr>
      <w:r>
        <w:t>г) контролирует обеспечение нижестоящих избирательных комиссий помещениями, транспортом, связью, рассматривает иные вопросы материально-технического обеспечения выборов органов местного самоуправления, местного референдума;</w:t>
      </w:r>
    </w:p>
    <w:p w:rsidR="007A5D4D" w:rsidRDefault="007A5D4D" w:rsidP="007A5D4D">
      <w:pPr>
        <w:autoSpaceDE w:val="0"/>
        <w:autoSpaceDN w:val="0"/>
        <w:adjustRightInd w:val="0"/>
        <w:ind w:firstLine="720"/>
        <w:jc w:val="both"/>
      </w:pPr>
      <w:r>
        <w:t>д) определяет схему образования избирательных округов, включая ее графическое изображение, и представляет ее на утверждение в Совет депутатов;</w:t>
      </w:r>
    </w:p>
    <w:p w:rsidR="007A5D4D" w:rsidRDefault="007A5D4D" w:rsidP="007A5D4D">
      <w:pPr>
        <w:autoSpaceDE w:val="0"/>
        <w:autoSpaceDN w:val="0"/>
        <w:adjustRightInd w:val="0"/>
        <w:ind w:firstLine="720"/>
        <w:jc w:val="both"/>
      </w:pPr>
      <w:r>
        <w:lastRenderedPageBreak/>
        <w:t>е) утверждает форму, текст и число бюллетеней,</w:t>
      </w:r>
      <w:r>
        <w:rPr>
          <w:rFonts w:cs="Arial"/>
        </w:rPr>
        <w:t xml:space="preserve"> текст и число открепительных удостоверений </w:t>
      </w:r>
      <w:r>
        <w:t>для голосования на местном референдуме, форму избирательного бюллетеня (избирательных бюллетеней), а также текст избирательного бюллетеня для голосования по единому избирательному округу на выборах депутатов Совета депутатов, текст и число открепительных удостоверений для голосования на выборах депутатов Совета депутатов;</w:t>
      </w:r>
    </w:p>
    <w:p w:rsidR="007A5D4D" w:rsidRDefault="007A5D4D" w:rsidP="007A5D4D">
      <w:pPr>
        <w:autoSpaceDE w:val="0"/>
        <w:autoSpaceDN w:val="0"/>
        <w:adjustRightInd w:val="0"/>
        <w:ind w:firstLine="720"/>
        <w:jc w:val="both"/>
      </w:pPr>
      <w:r>
        <w:t>е.1)</w:t>
      </w:r>
      <w:r>
        <w:rPr>
          <w:rFonts w:cs="Arial"/>
        </w:rPr>
        <w:t xml:space="preserve"> выдает открепительные удостоверения в случаях, предусмотренных законом;</w:t>
      </w:r>
    </w:p>
    <w:p w:rsidR="007A5D4D" w:rsidRDefault="007A5D4D" w:rsidP="007A5D4D">
      <w:pPr>
        <w:autoSpaceDE w:val="0"/>
        <w:autoSpaceDN w:val="0"/>
        <w:adjustRightInd w:val="0"/>
        <w:ind w:firstLine="720"/>
        <w:jc w:val="both"/>
      </w:pPr>
      <w:r>
        <w:t xml:space="preserve">ж) обеспечивает изготовление бюллетеней, </w:t>
      </w:r>
      <w:r>
        <w:rPr>
          <w:rFonts w:cs="Arial"/>
        </w:rPr>
        <w:t>открепительных удостоверений</w:t>
      </w:r>
      <w:r>
        <w:t xml:space="preserve"> по выборам депутатов Совета депутатов, бюллетеней, </w:t>
      </w:r>
      <w:r>
        <w:rPr>
          <w:rFonts w:cs="Arial"/>
        </w:rPr>
        <w:t xml:space="preserve">открепительных удостоверений </w:t>
      </w:r>
      <w:r>
        <w:t>для голосования на местном референдуме, их доставку в нижестоящие избирательные комиссии, комиссии референдума;</w:t>
      </w:r>
    </w:p>
    <w:p w:rsidR="007A5D4D" w:rsidRDefault="007A5D4D" w:rsidP="007A5D4D">
      <w:pPr>
        <w:autoSpaceDE w:val="0"/>
        <w:autoSpaceDN w:val="0"/>
        <w:adjustRightInd w:val="0"/>
        <w:ind w:firstLine="720"/>
        <w:jc w:val="both"/>
      </w:pPr>
      <w:r>
        <w:t>з) обеспечивает передачу документов, связанных с подготовкой и проведением выборов в органы местного самоуправления, местного референдума, в архив;</w:t>
      </w:r>
    </w:p>
    <w:p w:rsidR="007A5D4D" w:rsidRDefault="007A5D4D" w:rsidP="007A5D4D">
      <w:pPr>
        <w:autoSpaceDE w:val="0"/>
        <w:autoSpaceDN w:val="0"/>
        <w:adjustRightInd w:val="0"/>
        <w:ind w:firstLine="720"/>
        <w:jc w:val="both"/>
      </w:pPr>
      <w:r>
        <w:t>и) организует проведение повторного голосования на местном референдуме, повторного голосования на выборах в органы местного самоуправления, повторных и дополнительных выборов в органы местного самоуправления;</w:t>
      </w:r>
    </w:p>
    <w:p w:rsidR="007A5D4D" w:rsidRDefault="007A5D4D" w:rsidP="007A5D4D">
      <w:pPr>
        <w:autoSpaceDE w:val="0"/>
        <w:autoSpaceDN w:val="0"/>
        <w:adjustRightInd w:val="0"/>
        <w:ind w:firstLine="720"/>
        <w:jc w:val="both"/>
      </w:pPr>
      <w:r>
        <w:t>к) осуществляет на территории муниципального образования меры по организации финансирования подготовки и проведения выборов в органы местного самоуправления, местных референдумов, распределяет выделенные из местного бюджета и (или) областного бюджета средства на финансовое обеспечение подготовки и проведения выборов в органы местного самоуправления, местного референдума, контролирует их целевое использование;</w:t>
      </w:r>
    </w:p>
    <w:p w:rsidR="007A5D4D" w:rsidRDefault="007A5D4D" w:rsidP="007A5D4D">
      <w:pPr>
        <w:autoSpaceDE w:val="0"/>
        <w:autoSpaceDN w:val="0"/>
        <w:adjustRightInd w:val="0"/>
        <w:ind w:firstLine="720"/>
        <w:jc w:val="both"/>
      </w:pPr>
      <w:r>
        <w:t>л) оказывает правовую, методическую, организационно-техническую помощь нижестоящим комиссиям;</w:t>
      </w:r>
    </w:p>
    <w:p w:rsidR="007A5D4D" w:rsidRDefault="007A5D4D" w:rsidP="007A5D4D">
      <w:pPr>
        <w:autoSpaceDE w:val="0"/>
        <w:autoSpaceDN w:val="0"/>
        <w:adjustRightInd w:val="0"/>
        <w:ind w:firstLine="720"/>
        <w:jc w:val="both"/>
      </w:pPr>
      <w:r>
        <w:t>м) заслушивает сообщения органов местного самоуправления по вопросам, связанным с подготовкой и проведением выборов в органы местного самоуправления, местного референдума, голосования по отзыву Главы сельского поселения, депутата Совета депутатов, голосования по вопросам изменения границ сельского поселения, преобразования сельского поселения;</w:t>
      </w:r>
    </w:p>
    <w:p w:rsidR="007A5D4D" w:rsidRDefault="007A5D4D" w:rsidP="007A5D4D">
      <w:pPr>
        <w:autoSpaceDE w:val="0"/>
        <w:autoSpaceDN w:val="0"/>
        <w:adjustRightInd w:val="0"/>
        <w:ind w:firstLine="720"/>
        <w:jc w:val="both"/>
      </w:pPr>
      <w:r>
        <w:t>н) рассматривает жалобы (заявления) на решения и действия (бездействие) нижестоящих комиссий и принимает по указанным жалобам (заявлениям) мотивированные решения;</w:t>
      </w:r>
    </w:p>
    <w:p w:rsidR="007A5D4D" w:rsidRDefault="007A5D4D" w:rsidP="007A5D4D">
      <w:pPr>
        <w:autoSpaceDE w:val="0"/>
        <w:autoSpaceDN w:val="0"/>
        <w:adjustRightInd w:val="0"/>
        <w:ind w:firstLine="720"/>
        <w:jc w:val="both"/>
      </w:pPr>
      <w:proofErr w:type="gramStart"/>
      <w:r>
        <w:t>о) на выборах в Совет депутатов заверяет и регистрирует муниципальные списки кандидатов, выдвинутые избирательными объединениями, а также уполномоченных представителей по финансовым вопросам и доверенных лиц каждого избирательного объединения, зарегистрировавшего муниципальный список кандидатов; выдает кандидатам, зарегистрированным по единому муниципальному избирательному округу, доверенным лицам, уполномоченным представителям по финансовым вопросам избирательных объединений удостоверения установленного образца;</w:t>
      </w:r>
      <w:proofErr w:type="gramEnd"/>
      <w:r>
        <w:t xml:space="preserve"> заверяет списки кандидатов по одномандатным (многомандатным) избирательным округам, выдвинутые избирательными объединениями; регистрирует инициативные группы по проведению местного референдума, иные группы участников референдума, выдает им регистрационные свидетельства установленного образца;</w:t>
      </w:r>
    </w:p>
    <w:p w:rsidR="007A5D4D" w:rsidRDefault="007A5D4D" w:rsidP="007A5D4D">
      <w:pPr>
        <w:ind w:firstLine="720"/>
        <w:jc w:val="both"/>
      </w:pPr>
      <w:r>
        <w:t>п) осуществляет иные полномочия в соответствии с федеральными законами, законами Новосибирской области, Уставом.</w:t>
      </w:r>
    </w:p>
    <w:p w:rsidR="007A5D4D" w:rsidRDefault="007A5D4D" w:rsidP="007A5D4D">
      <w:pPr>
        <w:ind w:firstLine="720"/>
        <w:jc w:val="both"/>
      </w:pPr>
      <w:r>
        <w:t xml:space="preserve">7. Избирательная комиссия Кожурлинского сельсовета Убинского района Новосибирской области не обладает правами юридического лица. </w:t>
      </w:r>
    </w:p>
    <w:p w:rsidR="007A5D4D" w:rsidRDefault="007A5D4D" w:rsidP="007A5D4D">
      <w:pPr>
        <w:ind w:firstLine="720"/>
        <w:jc w:val="both"/>
      </w:pPr>
      <w:r>
        <w:t>Финансовое обеспечение Избирательной комиссии осуществляется за счет средств бюджета Кожурлинского сельсовета в пределах ассигнований, предусмотренных на эти цели решением Совета депутатов об утверждении бюджета на очередной финансовый год.</w:t>
      </w:r>
    </w:p>
    <w:p w:rsidR="007A5D4D" w:rsidRDefault="007A5D4D" w:rsidP="007A5D4D">
      <w:pPr>
        <w:jc w:val="both"/>
      </w:pPr>
    </w:p>
    <w:p w:rsidR="007A5D4D" w:rsidRDefault="007A5D4D" w:rsidP="007A5D4D">
      <w:pPr>
        <w:ind w:firstLine="720"/>
        <w:jc w:val="both"/>
        <w:rPr>
          <w:b/>
        </w:rPr>
      </w:pPr>
      <w:r>
        <w:rPr>
          <w:b/>
        </w:rPr>
        <w:t>Статья 34. Муниципальный контроль</w:t>
      </w:r>
    </w:p>
    <w:p w:rsidR="007A5D4D" w:rsidRDefault="007A5D4D" w:rsidP="007A5D4D">
      <w:pPr>
        <w:ind w:firstLine="720"/>
        <w:jc w:val="both"/>
      </w:pPr>
    </w:p>
    <w:p w:rsidR="007A5D4D" w:rsidRDefault="007A5D4D" w:rsidP="007A5D4D">
      <w:pPr>
        <w:autoSpaceDE w:val="0"/>
        <w:autoSpaceDN w:val="0"/>
        <w:adjustRightInd w:val="0"/>
        <w:ind w:firstLine="708"/>
        <w:jc w:val="both"/>
      </w:pPr>
      <w:r>
        <w:t xml:space="preserve">1. </w:t>
      </w:r>
      <w:proofErr w:type="gramStart"/>
      <w:r>
        <w:t>Под муниципальным контролем понимается деятельность органов местного самоуправления, уполномоченных в соответствии с федеральными законами на организацию и проведение на территории Кожурлинского сельсовета проверок соблюдения юридическими лицами, индивидуальными предпринимателями требований, установленных муниципальными правовыми актами, а также требований, установленных федеральными законами, законами Новосибирской области, в случаях, если соответствующие виды контроля отнесены федеральными законами к полномочиям органов местного самоуправления.</w:t>
      </w:r>
      <w:proofErr w:type="gramEnd"/>
    </w:p>
    <w:p w:rsidR="007A5D4D" w:rsidRDefault="007A5D4D" w:rsidP="007A5D4D">
      <w:pPr>
        <w:ind w:firstLine="720"/>
        <w:jc w:val="both"/>
      </w:pPr>
      <w:r>
        <w:t>2. Органом муниципального контроля Кожурлинского сельсовета является администрация.</w:t>
      </w:r>
    </w:p>
    <w:p w:rsidR="007A5D4D" w:rsidRDefault="007A5D4D" w:rsidP="007A5D4D">
      <w:pPr>
        <w:ind w:firstLine="720"/>
        <w:jc w:val="both"/>
      </w:pPr>
      <w:r>
        <w:t>3. Полномочия руководителя органа муниципального контроля, в том числе утверждение ежегодного плана проведения плановых проверок, осуществляет глава администрации.</w:t>
      </w:r>
    </w:p>
    <w:p w:rsidR="007A5D4D" w:rsidRDefault="007A5D4D" w:rsidP="007A5D4D">
      <w:pPr>
        <w:ind w:firstLine="720"/>
        <w:jc w:val="both"/>
      </w:pPr>
      <w:r>
        <w:t>4. При организации проведения проверок, указанных в части 1 настоящей статьи, глава администрации издает распоряжение о проведении проверок.</w:t>
      </w:r>
    </w:p>
    <w:p w:rsidR="007A5D4D" w:rsidRDefault="007A5D4D" w:rsidP="007A5D4D">
      <w:pPr>
        <w:ind w:firstLine="720"/>
        <w:jc w:val="both"/>
      </w:pPr>
      <w:r>
        <w:t>5. Порядок организации и проведения проверок юридических лиц, индивидуальных предпринимателей администрацией осуществляется в соответствии с положениями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7A5D4D" w:rsidRDefault="007A5D4D" w:rsidP="007A5D4D">
      <w:pPr>
        <w:ind w:firstLine="720"/>
        <w:jc w:val="both"/>
      </w:pPr>
    </w:p>
    <w:p w:rsidR="007A5D4D" w:rsidRDefault="007A5D4D" w:rsidP="007A5D4D">
      <w:pPr>
        <w:ind w:firstLine="720"/>
        <w:jc w:val="both"/>
        <w:rPr>
          <w:b/>
        </w:rPr>
      </w:pPr>
      <w:r>
        <w:rPr>
          <w:b/>
        </w:rPr>
        <w:t>Статья 35. Муниципальная служба</w:t>
      </w:r>
    </w:p>
    <w:p w:rsidR="007A5D4D" w:rsidRDefault="007A5D4D" w:rsidP="007A5D4D">
      <w:pPr>
        <w:ind w:firstLine="720"/>
        <w:jc w:val="both"/>
      </w:pPr>
    </w:p>
    <w:p w:rsidR="007A5D4D" w:rsidRDefault="007A5D4D" w:rsidP="007A5D4D">
      <w:pPr>
        <w:ind w:firstLine="720"/>
        <w:jc w:val="both"/>
      </w:pPr>
      <w:r>
        <w:t>Правовое регулирование муниципальной службы, включая требования к должностям муниципальной службы, определение статуса муниципального служащего, условия и порядок прохождения муниципальной службы, осуществляется федеральным законом, а также принимаемыми в соответствии с ними законами Новосибирской области, Уставом и иными муниципальными правовыми актами.</w:t>
      </w:r>
    </w:p>
    <w:p w:rsidR="007A5D4D" w:rsidRDefault="007A5D4D" w:rsidP="007A5D4D">
      <w:pPr>
        <w:ind w:firstLine="720"/>
        <w:jc w:val="both"/>
      </w:pPr>
    </w:p>
    <w:p w:rsidR="007A5D4D" w:rsidRDefault="007A5D4D" w:rsidP="007A5D4D">
      <w:pPr>
        <w:ind w:firstLine="720"/>
        <w:jc w:val="both"/>
      </w:pPr>
    </w:p>
    <w:p w:rsidR="007A5D4D" w:rsidRDefault="007A5D4D" w:rsidP="007A5D4D">
      <w:pPr>
        <w:pStyle w:val="3"/>
      </w:pPr>
      <w:r>
        <w:t>ГЛАВА 4. ФИНАНСОВО-ЭКОНОМИЧЕСКАЯ ОСНОВА МЕСТНОГО САМОУПРАВЛЕНИЯ</w:t>
      </w:r>
    </w:p>
    <w:p w:rsidR="007A5D4D" w:rsidRDefault="007A5D4D" w:rsidP="007A5D4D">
      <w:pPr>
        <w:ind w:firstLine="720"/>
        <w:jc w:val="both"/>
        <w:rPr>
          <w:b/>
        </w:rPr>
      </w:pPr>
    </w:p>
    <w:p w:rsidR="007A5D4D" w:rsidRDefault="007A5D4D" w:rsidP="007A5D4D">
      <w:pPr>
        <w:ind w:firstLine="720"/>
        <w:jc w:val="both"/>
        <w:rPr>
          <w:b/>
        </w:rPr>
      </w:pPr>
      <w:r>
        <w:rPr>
          <w:b/>
        </w:rPr>
        <w:t>Статья 36. Местный бюджет</w:t>
      </w:r>
    </w:p>
    <w:p w:rsidR="007A5D4D" w:rsidRDefault="007A5D4D" w:rsidP="007A5D4D">
      <w:pPr>
        <w:ind w:firstLine="720"/>
        <w:jc w:val="both"/>
      </w:pPr>
    </w:p>
    <w:p w:rsidR="007A5D4D" w:rsidRDefault="007A5D4D" w:rsidP="007A5D4D">
      <w:pPr>
        <w:ind w:firstLine="720"/>
        <w:jc w:val="both"/>
      </w:pPr>
      <w:r>
        <w:t>1. Кожурлинский сельсовет имеет собственный бюджет – бюджет Кожурлинского сельсовета (местный бюджет).</w:t>
      </w:r>
    </w:p>
    <w:p w:rsidR="007A5D4D" w:rsidRDefault="007A5D4D" w:rsidP="007A5D4D">
      <w:pPr>
        <w:ind w:firstLine="709"/>
        <w:jc w:val="both"/>
        <w:rPr>
          <w:rFonts w:eastAsia="Calibri"/>
          <w:lang w:eastAsia="en-US"/>
        </w:rPr>
      </w:pPr>
      <w:r>
        <w:rPr>
          <w:rFonts w:eastAsia="Calibri"/>
          <w:lang w:eastAsia="en-US"/>
        </w:rPr>
        <w:t xml:space="preserve">В качестве составной части местного бюджета могут быть предусмотрены сметы доходов и расходов отдельных населенных пунктов, других территорий, не являющихся муниципальными образованиями. Порядок составления, утверждения и исполнения указанных смет определяется органами местного самоуправления поселения самостоятельно с соблюдением требований, установленных Бюджетным </w:t>
      </w:r>
      <w:hyperlink r:id="rId12" w:history="1">
        <w:r>
          <w:rPr>
            <w:rStyle w:val="a3"/>
            <w:rFonts w:eastAsia="Calibri"/>
            <w:color w:val="000000"/>
            <w:lang w:eastAsia="en-US"/>
          </w:rPr>
          <w:t>кодексом</w:t>
        </w:r>
      </w:hyperlink>
      <w:r>
        <w:rPr>
          <w:rFonts w:eastAsia="Calibri"/>
          <w:color w:val="000000"/>
          <w:lang w:eastAsia="en-US"/>
        </w:rPr>
        <w:t xml:space="preserve"> </w:t>
      </w:r>
      <w:r>
        <w:rPr>
          <w:rFonts w:eastAsia="Calibri"/>
          <w:lang w:eastAsia="en-US"/>
        </w:rPr>
        <w:t>Российской Федерации.</w:t>
      </w:r>
    </w:p>
    <w:p w:rsidR="007A5D4D" w:rsidRDefault="007A5D4D" w:rsidP="007A5D4D">
      <w:pPr>
        <w:autoSpaceDE w:val="0"/>
        <w:autoSpaceDN w:val="0"/>
        <w:adjustRightInd w:val="0"/>
        <w:ind w:firstLine="709"/>
        <w:jc w:val="both"/>
        <w:rPr>
          <w:rFonts w:eastAsia="Calibri"/>
          <w:lang w:eastAsia="en-US"/>
        </w:rPr>
      </w:pPr>
      <w:r>
        <w:rPr>
          <w:rFonts w:eastAsia="Calibri"/>
          <w:lang w:eastAsia="en-US"/>
        </w:rPr>
        <w:t xml:space="preserve">2. Составление и рассмотрение проекта местного бюджета, утверждение и исполнение местного бюджета, осуществление </w:t>
      </w:r>
      <w:proofErr w:type="gramStart"/>
      <w:r>
        <w:rPr>
          <w:rFonts w:eastAsia="Calibri"/>
          <w:lang w:eastAsia="en-US"/>
        </w:rPr>
        <w:t>контроля за</w:t>
      </w:r>
      <w:proofErr w:type="gramEnd"/>
      <w:r>
        <w:rPr>
          <w:rFonts w:eastAsia="Calibri"/>
          <w:lang w:eastAsia="en-US"/>
        </w:rPr>
        <w:t xml:space="preserve"> его исполнением, составление и утверждение отчета об исполнении местного бюджета осуществляются органами местного самоуправления самостоятельно с соблюдением требований, установленных Бюджетным </w:t>
      </w:r>
      <w:hyperlink r:id="rId13" w:history="1">
        <w:r>
          <w:rPr>
            <w:rStyle w:val="a3"/>
            <w:rFonts w:eastAsia="Calibri"/>
            <w:color w:val="000000"/>
            <w:lang w:eastAsia="en-US"/>
          </w:rPr>
          <w:t>кодексом</w:t>
        </w:r>
      </w:hyperlink>
      <w:r>
        <w:rPr>
          <w:rFonts w:eastAsia="Calibri"/>
          <w:lang w:eastAsia="en-US"/>
        </w:rPr>
        <w:t xml:space="preserve"> Российской Федерации.</w:t>
      </w:r>
    </w:p>
    <w:p w:rsidR="007A5D4D" w:rsidRDefault="007A5D4D" w:rsidP="007A5D4D">
      <w:pPr>
        <w:autoSpaceDE w:val="0"/>
        <w:autoSpaceDN w:val="0"/>
        <w:adjustRightInd w:val="0"/>
        <w:ind w:firstLine="709"/>
        <w:jc w:val="both"/>
        <w:rPr>
          <w:rFonts w:eastAsia="Calibri"/>
          <w:lang w:eastAsia="en-US"/>
        </w:rPr>
      </w:pPr>
      <w:r>
        <w:rPr>
          <w:rFonts w:eastAsia="Calibri"/>
          <w:lang w:eastAsia="en-US"/>
        </w:rPr>
        <w:t xml:space="preserve">3. Бюджетные полномочия поселения устанавливаются Бюджетным </w:t>
      </w:r>
      <w:hyperlink r:id="rId14" w:history="1">
        <w:r>
          <w:rPr>
            <w:rStyle w:val="a3"/>
            <w:rFonts w:eastAsia="Calibri"/>
            <w:color w:val="000000"/>
            <w:lang w:eastAsia="en-US"/>
          </w:rPr>
          <w:t>кодексом</w:t>
        </w:r>
      </w:hyperlink>
      <w:r>
        <w:rPr>
          <w:rFonts w:eastAsia="Calibri"/>
          <w:lang w:eastAsia="en-US"/>
        </w:rPr>
        <w:t xml:space="preserve"> Российской Федерации.</w:t>
      </w:r>
    </w:p>
    <w:p w:rsidR="007A5D4D" w:rsidRDefault="007A5D4D" w:rsidP="007A5D4D">
      <w:pPr>
        <w:autoSpaceDE w:val="0"/>
        <w:autoSpaceDN w:val="0"/>
        <w:adjustRightInd w:val="0"/>
        <w:ind w:firstLine="709"/>
        <w:jc w:val="both"/>
        <w:rPr>
          <w:rFonts w:eastAsia="Calibri"/>
          <w:lang w:eastAsia="en-US"/>
        </w:rPr>
      </w:pPr>
      <w:r>
        <w:rPr>
          <w:rFonts w:eastAsia="Calibri"/>
          <w:lang w:eastAsia="en-US"/>
        </w:rPr>
        <w:lastRenderedPageBreak/>
        <w:t>4. 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и о численности муниципальных служащих органов местного самоуправления, работников муниципальных учреждений с указанием фактических расходов на оплату их труда подлежат официальному опубликованию.</w:t>
      </w:r>
    </w:p>
    <w:p w:rsidR="007A5D4D" w:rsidRDefault="007A5D4D" w:rsidP="007A5D4D">
      <w:pPr>
        <w:autoSpaceDE w:val="0"/>
        <w:autoSpaceDN w:val="0"/>
        <w:adjustRightInd w:val="0"/>
        <w:ind w:firstLine="709"/>
        <w:jc w:val="both"/>
        <w:rPr>
          <w:rFonts w:eastAsia="Calibri"/>
          <w:lang w:eastAsia="en-US"/>
        </w:rPr>
      </w:pPr>
      <w:r>
        <w:rPr>
          <w:rFonts w:eastAsia="Calibri"/>
          <w:lang w:eastAsia="en-US"/>
        </w:rPr>
        <w:t>Органы местного самоуправления поселения обеспечивают жителям поселения возможность ознакомиться с указанными документами и сведениями в случае невозможности их опубликования.</w:t>
      </w:r>
    </w:p>
    <w:p w:rsidR="007A5D4D" w:rsidRDefault="007A5D4D" w:rsidP="007A5D4D">
      <w:pPr>
        <w:ind w:firstLine="720"/>
        <w:jc w:val="both"/>
      </w:pPr>
    </w:p>
    <w:p w:rsidR="007A5D4D" w:rsidRDefault="007A5D4D" w:rsidP="007A5D4D">
      <w:pPr>
        <w:ind w:firstLine="708"/>
        <w:rPr>
          <w:b/>
        </w:rPr>
      </w:pPr>
      <w:r>
        <w:rPr>
          <w:b/>
        </w:rPr>
        <w:t>Статья</w:t>
      </w:r>
      <w:r>
        <w:t xml:space="preserve"> </w:t>
      </w:r>
      <w:r>
        <w:rPr>
          <w:b/>
        </w:rPr>
        <w:t>36.1 Закупки для обеспечения муниципальных нужд</w:t>
      </w:r>
    </w:p>
    <w:p w:rsidR="007A5D4D" w:rsidRDefault="007A5D4D" w:rsidP="007A5D4D">
      <w:pPr>
        <w:jc w:val="center"/>
        <w:rPr>
          <w:b/>
        </w:rPr>
      </w:pPr>
    </w:p>
    <w:p w:rsidR="007A5D4D" w:rsidRDefault="007A5D4D" w:rsidP="007A5D4D">
      <w:pPr>
        <w:ind w:firstLine="708"/>
        <w:jc w:val="both"/>
      </w:pPr>
      <w:r>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муниципальных нужд.</w:t>
      </w:r>
    </w:p>
    <w:p w:rsidR="007A5D4D" w:rsidRDefault="007A5D4D" w:rsidP="007A5D4D">
      <w:pPr>
        <w:ind w:firstLine="708"/>
        <w:jc w:val="both"/>
      </w:pPr>
      <w:r>
        <w:t>2. Закупки товаров, работ, услуг для обеспечения муниципальных нужд осуществляются за счет средств местного бюджета.</w:t>
      </w:r>
    </w:p>
    <w:p w:rsidR="007A5D4D" w:rsidRDefault="007A5D4D" w:rsidP="007A5D4D">
      <w:pPr>
        <w:ind w:firstLine="720"/>
        <w:jc w:val="both"/>
      </w:pPr>
    </w:p>
    <w:p w:rsidR="007A5D4D" w:rsidRDefault="007A5D4D" w:rsidP="007A5D4D">
      <w:pPr>
        <w:ind w:firstLine="720"/>
        <w:jc w:val="both"/>
      </w:pPr>
    </w:p>
    <w:p w:rsidR="007A5D4D" w:rsidRDefault="007A5D4D" w:rsidP="007A5D4D">
      <w:pPr>
        <w:ind w:firstLine="720"/>
        <w:jc w:val="both"/>
        <w:rPr>
          <w:b/>
        </w:rPr>
      </w:pPr>
      <w:r>
        <w:rPr>
          <w:b/>
        </w:rPr>
        <w:t>Статья 37. Доходы местного бюджета</w:t>
      </w:r>
    </w:p>
    <w:p w:rsidR="007A5D4D" w:rsidRDefault="007A5D4D" w:rsidP="007A5D4D">
      <w:pPr>
        <w:ind w:firstLine="720"/>
        <w:jc w:val="both"/>
      </w:pPr>
    </w:p>
    <w:p w:rsidR="007A5D4D" w:rsidRDefault="007A5D4D" w:rsidP="007A5D4D">
      <w:pPr>
        <w:autoSpaceDE w:val="0"/>
        <w:autoSpaceDN w:val="0"/>
        <w:adjustRightInd w:val="0"/>
        <w:ind w:firstLine="709"/>
        <w:jc w:val="both"/>
      </w:pPr>
      <w:r>
        <w:t>Формирование доходов местного бюджета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rsidR="007A5D4D" w:rsidRDefault="007A5D4D" w:rsidP="007A5D4D">
      <w:pPr>
        <w:ind w:firstLine="720"/>
        <w:jc w:val="both"/>
      </w:pPr>
    </w:p>
    <w:p w:rsidR="007A5D4D" w:rsidRDefault="007A5D4D" w:rsidP="007A5D4D">
      <w:pPr>
        <w:ind w:firstLine="720"/>
        <w:jc w:val="both"/>
        <w:rPr>
          <w:b/>
        </w:rPr>
      </w:pPr>
      <w:r>
        <w:rPr>
          <w:b/>
        </w:rPr>
        <w:t>Статья 38. Расходы местного бюджета</w:t>
      </w:r>
    </w:p>
    <w:p w:rsidR="007A5D4D" w:rsidRDefault="007A5D4D" w:rsidP="007A5D4D">
      <w:pPr>
        <w:ind w:firstLine="720"/>
        <w:jc w:val="both"/>
      </w:pPr>
    </w:p>
    <w:p w:rsidR="007A5D4D" w:rsidRDefault="007A5D4D" w:rsidP="007A5D4D">
      <w:pPr>
        <w:autoSpaceDE w:val="0"/>
        <w:autoSpaceDN w:val="0"/>
        <w:adjustRightInd w:val="0"/>
        <w:ind w:firstLine="709"/>
        <w:jc w:val="both"/>
      </w:pPr>
      <w:r>
        <w:t>1. Формирование расходов местного бюджета осуществляется в соответствии с расходными обязательствами Кожурлинского сельсовета Убинского района Новосибирской области, устанавливаемыми и исполняемыми органами местного самоуправления в соответствии с требованиями Бюджетного кодекса Российской Федерации.</w:t>
      </w:r>
    </w:p>
    <w:p w:rsidR="007A5D4D" w:rsidRDefault="007A5D4D" w:rsidP="007A5D4D">
      <w:pPr>
        <w:autoSpaceDE w:val="0"/>
        <w:autoSpaceDN w:val="0"/>
        <w:adjustRightInd w:val="0"/>
        <w:ind w:firstLine="709"/>
        <w:jc w:val="both"/>
      </w:pPr>
      <w:r>
        <w:t>2. Исполнение расходных обязательств осуществляется за счет средств местного бюджета поселения в соответствии с требованиями Бюджетного кодекса Российской Федерации.</w:t>
      </w:r>
    </w:p>
    <w:p w:rsidR="007A5D4D" w:rsidRDefault="007A5D4D" w:rsidP="007A5D4D">
      <w:pPr>
        <w:ind w:firstLine="720"/>
        <w:jc w:val="both"/>
      </w:pPr>
    </w:p>
    <w:p w:rsidR="007A5D4D" w:rsidRDefault="007A5D4D" w:rsidP="007A5D4D">
      <w:pPr>
        <w:autoSpaceDE w:val="0"/>
        <w:autoSpaceDN w:val="0"/>
        <w:adjustRightInd w:val="0"/>
        <w:ind w:firstLine="709"/>
        <w:jc w:val="both"/>
        <w:outlineLvl w:val="0"/>
        <w:rPr>
          <w:rFonts w:eastAsia="Calibri"/>
          <w:b/>
          <w:bCs/>
          <w:lang w:eastAsia="en-US"/>
        </w:rPr>
      </w:pPr>
      <w:r>
        <w:rPr>
          <w:b/>
        </w:rPr>
        <w:t xml:space="preserve">Статья 38.1. </w:t>
      </w:r>
      <w:r>
        <w:rPr>
          <w:rFonts w:eastAsia="Calibri"/>
          <w:b/>
          <w:bCs/>
          <w:lang w:eastAsia="en-US"/>
        </w:rPr>
        <w:t>Средства самообложения граждан</w:t>
      </w:r>
    </w:p>
    <w:p w:rsidR="007A5D4D" w:rsidRDefault="007A5D4D" w:rsidP="007A5D4D">
      <w:pPr>
        <w:autoSpaceDE w:val="0"/>
        <w:autoSpaceDN w:val="0"/>
        <w:adjustRightInd w:val="0"/>
        <w:ind w:firstLine="709"/>
        <w:jc w:val="both"/>
        <w:outlineLvl w:val="0"/>
        <w:rPr>
          <w:rFonts w:eastAsia="Calibri"/>
          <w:b/>
          <w:bCs/>
          <w:lang w:eastAsia="en-US"/>
        </w:rPr>
      </w:pPr>
    </w:p>
    <w:p w:rsidR="007A5D4D" w:rsidRDefault="007A5D4D" w:rsidP="007A5D4D">
      <w:pPr>
        <w:autoSpaceDE w:val="0"/>
        <w:autoSpaceDN w:val="0"/>
        <w:adjustRightInd w:val="0"/>
        <w:ind w:firstLine="709"/>
        <w:jc w:val="both"/>
        <w:rPr>
          <w:rFonts w:eastAsia="Calibri"/>
          <w:bCs/>
          <w:lang w:eastAsia="en-US"/>
        </w:rPr>
      </w:pPr>
      <w:bookmarkStart w:id="1" w:name="Par0"/>
      <w:bookmarkEnd w:id="1"/>
      <w:r>
        <w:rPr>
          <w:rFonts w:eastAsia="Calibri"/>
          <w:bCs/>
          <w:lang w:eastAsia="en-US"/>
        </w:rPr>
        <w:t xml:space="preserve">1. Под средствами самообложения граждан понимаются разовые платежи граждан, осуществляемые для решения конкретных вопросов местного значения. </w:t>
      </w:r>
      <w:proofErr w:type="gramStart"/>
      <w:r>
        <w:rPr>
          <w:rFonts w:eastAsia="Calibri"/>
          <w:bCs/>
          <w:lang w:eastAsia="en-US"/>
        </w:rPr>
        <w:t>Размер платежей в порядке самообложения граждан устанавливается в абсолютной величине равным для всех жителей поселения (населенного пункта, входящего в состав поселения либо расположенного на межселенной территории в границах муниципального района), за исключением отдельных категорий граждан, численность которых не может превышать 30 процентов от общего числа жителей поселения (населенного пункта, входящего в состав поселения либо расположенного на межселенной территории в границах</w:t>
      </w:r>
      <w:proofErr w:type="gramEnd"/>
      <w:r>
        <w:rPr>
          <w:rFonts w:eastAsia="Calibri"/>
          <w:bCs/>
          <w:lang w:eastAsia="en-US"/>
        </w:rPr>
        <w:t xml:space="preserve"> </w:t>
      </w:r>
      <w:proofErr w:type="gramStart"/>
      <w:r>
        <w:rPr>
          <w:rFonts w:eastAsia="Calibri"/>
          <w:bCs/>
          <w:lang w:eastAsia="en-US"/>
        </w:rPr>
        <w:t>муниципального района) и для которых размер платежей может быть уменьшен.</w:t>
      </w:r>
      <w:proofErr w:type="gramEnd"/>
    </w:p>
    <w:p w:rsidR="007A5D4D" w:rsidRDefault="007A5D4D" w:rsidP="007A5D4D">
      <w:pPr>
        <w:ind w:firstLine="709"/>
        <w:jc w:val="both"/>
        <w:rPr>
          <w:rFonts w:eastAsia="Calibri"/>
          <w:bCs/>
          <w:lang w:eastAsia="en-US"/>
        </w:rPr>
      </w:pPr>
      <w:r>
        <w:rPr>
          <w:rFonts w:eastAsia="Calibri"/>
          <w:bCs/>
          <w:lang w:eastAsia="en-US"/>
        </w:rPr>
        <w:t xml:space="preserve">2. Вопросы введения и использования, указанных в </w:t>
      </w:r>
      <w:hyperlink r:id="rId15" w:anchor="Par0#Par0" w:history="1">
        <w:r>
          <w:rPr>
            <w:rStyle w:val="a3"/>
            <w:rFonts w:eastAsia="Calibri"/>
            <w:bCs/>
            <w:color w:val="000000"/>
            <w:lang w:eastAsia="en-US"/>
          </w:rPr>
          <w:t>части 1</w:t>
        </w:r>
      </w:hyperlink>
      <w:r>
        <w:rPr>
          <w:rFonts w:eastAsia="Calibri"/>
          <w:bCs/>
          <w:lang w:eastAsia="en-US"/>
        </w:rPr>
        <w:t xml:space="preserve"> настоящей статьи разовых платежей граждан решаются на местном референдуме, а в случаях, предусмотренных пунктами 4 и 4.1 части 1 статьи 25.1 Федерального закона от 06.10.2003 № 131-ФЗ «Об общих принципах организации местного самоуправления в Российской Федерации», на сходе граждан.</w:t>
      </w:r>
    </w:p>
    <w:p w:rsidR="007A5D4D" w:rsidRDefault="007A5D4D" w:rsidP="007A5D4D">
      <w:pPr>
        <w:ind w:firstLine="709"/>
        <w:jc w:val="both"/>
      </w:pPr>
    </w:p>
    <w:p w:rsidR="007A5D4D" w:rsidRDefault="007A5D4D" w:rsidP="007A5D4D">
      <w:pPr>
        <w:ind w:firstLine="720"/>
        <w:jc w:val="both"/>
        <w:rPr>
          <w:b/>
        </w:rPr>
      </w:pPr>
      <w:r>
        <w:rPr>
          <w:b/>
        </w:rPr>
        <w:t>ГЛАВА 5. ОТВЕТСТВЕННОСТЬ ОРГАНОВ МЕСТНОГО САМОУПРАВЛЕНИЯ И ДОЛЖНОСТНЫХ ЛИЦ МЕСТНОГО САМОУПРАВЛЕНИЯ</w:t>
      </w:r>
    </w:p>
    <w:p w:rsidR="007A5D4D" w:rsidRDefault="007A5D4D" w:rsidP="007A5D4D">
      <w:pPr>
        <w:ind w:firstLine="720"/>
        <w:jc w:val="both"/>
        <w:rPr>
          <w:b/>
        </w:rPr>
      </w:pPr>
    </w:p>
    <w:p w:rsidR="007A5D4D" w:rsidRDefault="007A5D4D" w:rsidP="007A5D4D">
      <w:pPr>
        <w:ind w:firstLine="720"/>
        <w:jc w:val="both"/>
        <w:rPr>
          <w:b/>
        </w:rPr>
      </w:pPr>
      <w:r>
        <w:rPr>
          <w:b/>
        </w:rPr>
        <w:t>Статья 39. Ответственность органов местного самоуправления и должностных лиц местного самоуправления</w:t>
      </w:r>
    </w:p>
    <w:p w:rsidR="007A5D4D" w:rsidRDefault="007A5D4D" w:rsidP="007A5D4D">
      <w:pPr>
        <w:ind w:firstLine="720"/>
        <w:jc w:val="both"/>
      </w:pPr>
    </w:p>
    <w:p w:rsidR="007A5D4D" w:rsidRDefault="007A5D4D" w:rsidP="007A5D4D">
      <w:pPr>
        <w:ind w:firstLine="720"/>
        <w:jc w:val="both"/>
      </w:pPr>
      <w:r>
        <w:t>Органы местного самоуправления и должностные лица местного самоуправления несут ответственность перед населением Кожурлинского сельсовета, государством, физическими и юридическими лицами в соответствии с федеральными законами.</w:t>
      </w:r>
    </w:p>
    <w:p w:rsidR="007A5D4D" w:rsidRDefault="007A5D4D" w:rsidP="007A5D4D">
      <w:pPr>
        <w:ind w:firstLine="720"/>
        <w:jc w:val="both"/>
        <w:rPr>
          <w:b/>
        </w:rPr>
      </w:pPr>
    </w:p>
    <w:p w:rsidR="007A5D4D" w:rsidRDefault="007A5D4D" w:rsidP="007A5D4D">
      <w:pPr>
        <w:ind w:firstLine="720"/>
        <w:jc w:val="both"/>
        <w:rPr>
          <w:b/>
        </w:rPr>
      </w:pPr>
      <w:r>
        <w:rPr>
          <w:b/>
        </w:rPr>
        <w:t>Статья 40. Ответственность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w:t>
      </w:r>
    </w:p>
    <w:p w:rsidR="007A5D4D" w:rsidRDefault="007A5D4D" w:rsidP="007A5D4D">
      <w:pPr>
        <w:ind w:firstLine="720"/>
        <w:jc w:val="both"/>
      </w:pPr>
    </w:p>
    <w:p w:rsidR="007A5D4D" w:rsidRDefault="007A5D4D" w:rsidP="007A5D4D">
      <w:pPr>
        <w:ind w:firstLine="720"/>
        <w:jc w:val="both"/>
      </w:pPr>
      <w:r>
        <w:t>1. Основание наступления ответственности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 и порядок решения соответствующих вопросов определяются настоящим Уставом в соответствии с Федеральным законом от 06.10.2003 № 131-ФЗ «Об общих принципах организации местного самоуправления в Российской Федерации».</w:t>
      </w:r>
    </w:p>
    <w:p w:rsidR="007A5D4D" w:rsidRDefault="007A5D4D" w:rsidP="007A5D4D">
      <w:pPr>
        <w:ind w:firstLine="720"/>
        <w:jc w:val="both"/>
      </w:pPr>
      <w:r>
        <w:t>2. Население Кожурлинского сельсовета вправе отозвать депутатов, членов выборных органов местного самоуправления, выборных должностных лиц местного самоуправления в соответствии с Федеральным законом от 06.10.2003 № 131-ФЗ «Об общих принципах организации местного самоуправления в Российской Федерации».</w:t>
      </w:r>
    </w:p>
    <w:p w:rsidR="007A5D4D" w:rsidRDefault="007A5D4D" w:rsidP="007A5D4D">
      <w:pPr>
        <w:ind w:firstLine="720"/>
        <w:jc w:val="both"/>
      </w:pPr>
    </w:p>
    <w:p w:rsidR="007A5D4D" w:rsidRDefault="007A5D4D" w:rsidP="007A5D4D">
      <w:pPr>
        <w:ind w:firstLine="720"/>
        <w:jc w:val="both"/>
        <w:rPr>
          <w:b/>
        </w:rPr>
      </w:pPr>
      <w:r>
        <w:rPr>
          <w:b/>
        </w:rPr>
        <w:t>Статья 41. Ответственность органов местного самоуправления и должностных лиц местного самоуправления перед государством</w:t>
      </w:r>
    </w:p>
    <w:p w:rsidR="007A5D4D" w:rsidRDefault="007A5D4D" w:rsidP="007A5D4D">
      <w:pPr>
        <w:ind w:firstLine="720"/>
        <w:jc w:val="both"/>
      </w:pPr>
    </w:p>
    <w:p w:rsidR="007A5D4D" w:rsidRDefault="007A5D4D" w:rsidP="007A5D4D">
      <w:pPr>
        <w:ind w:firstLine="720"/>
        <w:jc w:val="both"/>
      </w:pPr>
      <w:proofErr w:type="gramStart"/>
      <w:r>
        <w:t>Ответственность органов местного самоуправления и должностных лиц местного самоуправления перед государством наступает на основании решения соответствующего суда в случае нарушения ими Конституции Российской Федерации, федеральных конституционных законов, федеральных законов, Устава, законов Новосибирской области, настоящего Устава, а также в случае ненадлежащего осуществления указанными органами и должностными лицами переданных им отдельных государственных полномочий.</w:t>
      </w:r>
      <w:proofErr w:type="gramEnd"/>
    </w:p>
    <w:p w:rsidR="007A5D4D" w:rsidRDefault="007A5D4D" w:rsidP="007A5D4D">
      <w:pPr>
        <w:ind w:firstLine="720"/>
        <w:jc w:val="both"/>
      </w:pPr>
    </w:p>
    <w:p w:rsidR="007A5D4D" w:rsidRDefault="007A5D4D" w:rsidP="007A5D4D">
      <w:pPr>
        <w:ind w:firstLine="720"/>
        <w:jc w:val="both"/>
        <w:rPr>
          <w:b/>
        </w:rPr>
      </w:pPr>
      <w:r>
        <w:rPr>
          <w:b/>
        </w:rPr>
        <w:t>Статья 42. Ответственность Совета депутатов перед государством</w:t>
      </w:r>
    </w:p>
    <w:p w:rsidR="007A5D4D" w:rsidRDefault="007A5D4D" w:rsidP="007A5D4D">
      <w:pPr>
        <w:ind w:firstLine="720"/>
        <w:jc w:val="both"/>
      </w:pPr>
    </w:p>
    <w:p w:rsidR="007A5D4D" w:rsidRDefault="007A5D4D" w:rsidP="007A5D4D">
      <w:pPr>
        <w:ind w:firstLine="720"/>
        <w:jc w:val="both"/>
      </w:pPr>
      <w:r>
        <w:t>1. В случае</w:t>
      </w:r>
      <w:proofErr w:type="gramStart"/>
      <w:r>
        <w:t>,</w:t>
      </w:r>
      <w:proofErr w:type="gramEnd"/>
      <w:r>
        <w:t xml:space="preserve"> если соответствующим судом установлено, что Советом депутатов принят нормативный правовой акт, противоречащий Конституции Российской Федерации, федеральным конституционным законам, федеральным законам, конституции (уставу), законам Новосибирской области, уставу Кожурлинского сельсовета, а Совет депутатов Кожурлинского сельсовета в течение трех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 в том числе не отменил соответствующий нормативный правовой акт, Губернатор Новосибирской области в течение одного месяца после вступления в силу решения суда, установившего факт неисполнения данного решения, вносит в Законодательное Собрание Новосибирской области проект закона Новосибирской области о роспуске Совета депутатов.</w:t>
      </w:r>
    </w:p>
    <w:p w:rsidR="007A5D4D" w:rsidRDefault="007A5D4D" w:rsidP="007A5D4D">
      <w:pPr>
        <w:ind w:firstLine="720"/>
        <w:jc w:val="both"/>
      </w:pPr>
      <w:r>
        <w:lastRenderedPageBreak/>
        <w:t>2. Полномочия Совета депутатов Кожурлинского сельсовета прекращаются со дня вступления в силу закона Новосибирской области о его роспуске.</w:t>
      </w:r>
    </w:p>
    <w:p w:rsidR="007A5D4D" w:rsidRDefault="007A5D4D" w:rsidP="007A5D4D">
      <w:pPr>
        <w:ind w:firstLine="720"/>
        <w:jc w:val="both"/>
      </w:pPr>
      <w:r>
        <w:t>3. В случае</w:t>
      </w:r>
      <w:proofErr w:type="gramStart"/>
      <w:r>
        <w:t>,</w:t>
      </w:r>
      <w:proofErr w:type="gramEnd"/>
      <w:r>
        <w:t xml:space="preserve"> если соответствующим судом установлено, что избранный в правомочном составе Совет депутатов Кожурлинского сельсовета в течение трех месяцев подряд не проводил правомочного заседания, Губернатор Новосибирской области в течение трех месяцев со дня вступления в силу решения суда, установившего данный факт, вносит в Законодательное собрание Новосибирской области проект закона Новосибирской области о роспуске Совета депутатов Кожурлинского сельсовета.</w:t>
      </w:r>
    </w:p>
    <w:p w:rsidR="007A5D4D" w:rsidRDefault="007A5D4D" w:rsidP="007A5D4D">
      <w:pPr>
        <w:ind w:firstLine="720"/>
        <w:jc w:val="both"/>
      </w:pPr>
      <w:r>
        <w:t>4. В случае</w:t>
      </w:r>
      <w:proofErr w:type="gramStart"/>
      <w:r>
        <w:t>,</w:t>
      </w:r>
      <w:proofErr w:type="gramEnd"/>
      <w:r>
        <w:t xml:space="preserve"> если соответствующим судом установлено, что вновь избранный в правомочном составе Совет депутатов Кожурлинского сельсовета в течение трех месяцев подряд не проводил правомочного заседания, Губернатор Новосибирской области в течение трех месяцев со дня вступления в силу решения суда, установившего данный факт, вносит в Законодательное собрание Новосибирской области проект закона Новосибирской области о роспуске Совета депутатов Кожурлинского сельсовета.</w:t>
      </w:r>
    </w:p>
    <w:p w:rsidR="007A5D4D" w:rsidRDefault="007A5D4D" w:rsidP="007A5D4D">
      <w:pPr>
        <w:ind w:firstLine="720"/>
        <w:jc w:val="both"/>
      </w:pPr>
      <w:r>
        <w:t>5. Закон Новосибирской области о роспуске Совета депутатов Кожурлинского сельсовета может быть обжалован в судебном порядке в течение 10 дней со дня вступления в силу. Суд должен рассмотреть жалобу и принять решение не позднее чем через 10 дней со дня ее подачи.</w:t>
      </w:r>
    </w:p>
    <w:p w:rsidR="007A5D4D" w:rsidRDefault="007A5D4D" w:rsidP="007A5D4D">
      <w:pPr>
        <w:ind w:firstLine="720"/>
        <w:jc w:val="both"/>
        <w:rPr>
          <w:b/>
        </w:rPr>
      </w:pPr>
    </w:p>
    <w:p w:rsidR="007A5D4D" w:rsidRDefault="007A5D4D" w:rsidP="007A5D4D">
      <w:pPr>
        <w:ind w:firstLine="720"/>
        <w:jc w:val="both"/>
        <w:rPr>
          <w:b/>
        </w:rPr>
      </w:pPr>
      <w:r>
        <w:rPr>
          <w:b/>
        </w:rPr>
        <w:t>Статья 43. Ответственность главы Кожурлинского сельсовета и главы местной администрации перед государством</w:t>
      </w:r>
    </w:p>
    <w:p w:rsidR="007A5D4D" w:rsidRDefault="007A5D4D" w:rsidP="007A5D4D">
      <w:pPr>
        <w:ind w:firstLine="720"/>
        <w:jc w:val="both"/>
        <w:rPr>
          <w:b/>
        </w:rPr>
      </w:pPr>
    </w:p>
    <w:p w:rsidR="007A5D4D" w:rsidRDefault="007A5D4D" w:rsidP="007A5D4D">
      <w:pPr>
        <w:ind w:firstLine="720"/>
        <w:jc w:val="both"/>
      </w:pPr>
      <w:r>
        <w:t>1. Губернатор Новосибирской области издает правовой акт об отрешении от должности главы Кожурлинского сельсовета или главы местной администрации в случае:</w:t>
      </w:r>
    </w:p>
    <w:p w:rsidR="007A5D4D" w:rsidRDefault="007A5D4D" w:rsidP="007A5D4D">
      <w:pPr>
        <w:ind w:firstLine="720"/>
        <w:jc w:val="both"/>
      </w:pPr>
      <w:proofErr w:type="gramStart"/>
      <w:r>
        <w:t>1) издания указанным должностным лицом местного самоуправления нормативного правового акта, противоречащего Конституции Российской Федерации, федеральным конституционным законам, федеральным законам, конституции (уставу), законам Новосибирской области, Уставу Кожурлинского сельсовета, если такие противоречия установлены соответствующим судом, а это должностное лицо в течение двух месяцев со дня вступления в силу решения суда, либо в течение иного предусмотренного решением суда срока не приняло в пределах</w:t>
      </w:r>
      <w:proofErr w:type="gramEnd"/>
      <w:r>
        <w:t xml:space="preserve"> своих полномочий мер по исполнению решения суда;</w:t>
      </w:r>
    </w:p>
    <w:p w:rsidR="007A5D4D" w:rsidRDefault="007A5D4D" w:rsidP="007A5D4D">
      <w:pPr>
        <w:ind w:firstLine="720"/>
        <w:jc w:val="both"/>
      </w:pPr>
      <w:proofErr w:type="gramStart"/>
      <w:r>
        <w:t>2) совершения указанным должностным лицом местного самоуправления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использование межбюджетных трансфертов, имеющих целевое назначение, бюджетных кредитов, нарушение условий предоставления</w:t>
      </w:r>
      <w:proofErr w:type="gramEnd"/>
      <w:r>
        <w:t xml:space="preserve"> межбюджетных трансфертов, бюджетных кредитов, полученных из других бюджетов бюджетной системы Российской Федерации, если это установлено соответствующим судом, а указанное должностное лицо не приняло в пределах своих полномочий мер по исполнению решения суда.</w:t>
      </w:r>
    </w:p>
    <w:p w:rsidR="007A5D4D" w:rsidRDefault="007A5D4D" w:rsidP="007A5D4D">
      <w:pPr>
        <w:ind w:firstLine="720"/>
        <w:jc w:val="both"/>
      </w:pPr>
      <w:r>
        <w:t xml:space="preserve">2. </w:t>
      </w:r>
      <w:proofErr w:type="gramStart"/>
      <w:r>
        <w:t>Срок, в течение которого Губернатор Новосибирской области издает правовой акт об отрешении от должности главы Кожурлинского сельсовета или главы местной администрации, не может быть менее одного месяца со дня вступления в силу последнего решения суда, необходимого для издания указанного акта, и не может превышать шесть месяцев со дня вступления в силу этого решения суда.</w:t>
      </w:r>
      <w:proofErr w:type="gramEnd"/>
    </w:p>
    <w:p w:rsidR="007A5D4D" w:rsidRDefault="007A5D4D" w:rsidP="007A5D4D">
      <w:pPr>
        <w:ind w:firstLine="720"/>
        <w:jc w:val="both"/>
      </w:pPr>
      <w:r>
        <w:t>3. Глава Кожурлинского сельсовета или глава местной администрации, в отношении которых Губернатором Новосибирской области был издан правовой акт об отрешении от должности, вправе обжаловать данный правовой акт в судебном порядке в течение 10 дней со дня его официального опубликования.</w:t>
      </w:r>
    </w:p>
    <w:p w:rsidR="007A5D4D" w:rsidRDefault="007A5D4D" w:rsidP="007A5D4D">
      <w:pPr>
        <w:ind w:firstLine="720"/>
        <w:jc w:val="both"/>
      </w:pPr>
    </w:p>
    <w:p w:rsidR="007A5D4D" w:rsidRDefault="007A5D4D" w:rsidP="007A5D4D">
      <w:pPr>
        <w:ind w:firstLine="720"/>
        <w:jc w:val="both"/>
        <w:rPr>
          <w:b/>
        </w:rPr>
      </w:pPr>
      <w:r>
        <w:rPr>
          <w:b/>
        </w:rPr>
        <w:t>ГЛАВА 6. ЗАКЛЮЧИТЕЛЬНЫЕ ПОЛОЖЕНИЯ</w:t>
      </w:r>
    </w:p>
    <w:p w:rsidR="007A5D4D" w:rsidRDefault="007A5D4D" w:rsidP="007A5D4D">
      <w:pPr>
        <w:ind w:firstLine="720"/>
        <w:jc w:val="both"/>
        <w:rPr>
          <w:b/>
        </w:rPr>
      </w:pPr>
    </w:p>
    <w:p w:rsidR="007A5D4D" w:rsidRDefault="007A5D4D" w:rsidP="007A5D4D">
      <w:pPr>
        <w:ind w:firstLine="720"/>
        <w:jc w:val="both"/>
        <w:rPr>
          <w:b/>
        </w:rPr>
      </w:pPr>
      <w:r>
        <w:rPr>
          <w:b/>
        </w:rPr>
        <w:t>Статья 44. Внесение изменений и дополнений в Устав</w:t>
      </w:r>
    </w:p>
    <w:p w:rsidR="007A5D4D" w:rsidRDefault="007A5D4D" w:rsidP="007A5D4D">
      <w:pPr>
        <w:ind w:firstLine="720"/>
        <w:jc w:val="both"/>
      </w:pPr>
    </w:p>
    <w:p w:rsidR="007A5D4D" w:rsidRDefault="007A5D4D" w:rsidP="007A5D4D">
      <w:pPr>
        <w:ind w:firstLine="720"/>
        <w:jc w:val="both"/>
      </w:pPr>
      <w:r>
        <w:t xml:space="preserve">1. </w:t>
      </w:r>
      <w:proofErr w:type="gramStart"/>
      <w:r>
        <w:t>Проект решения Совета депутатов о внесении изменений и дополнений в Устав не позднее, чем за 30 дней до дня рассмотрения вопроса о внесений изменений и дополнений в Устав подлежат официальному опубликованию или обнародованию с одновременным опубликованием или обнародованием установленного Советом депутатов порядка учета предложений по проекту указанного муниципального правового акта, а также порядка участия граждан в его обсуждении.</w:t>
      </w:r>
      <w:proofErr w:type="gramEnd"/>
      <w:r>
        <w:t xml:space="preserve"> </w:t>
      </w:r>
      <w:proofErr w:type="gramStart"/>
      <w:r>
        <w:t>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муниципального образования, а также порядка участия граждан в его обсуждении в случае,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Новосибирской области в целях приведения данного устава</w:t>
      </w:r>
      <w:proofErr w:type="gramEnd"/>
      <w:r>
        <w:t xml:space="preserve"> в соответствие с этими нормативными правовыми актами.</w:t>
      </w:r>
    </w:p>
    <w:p w:rsidR="007A5D4D" w:rsidRDefault="007A5D4D" w:rsidP="007A5D4D">
      <w:pPr>
        <w:ind w:firstLine="720"/>
        <w:jc w:val="both"/>
      </w:pPr>
      <w:r>
        <w:t>2. Решение Совета депутатов о внесении изменений и дополнений в Устав принимается большинством в две трети голосов от установленной численности депутатов Совета депутатов и подлежит государственной регистрации в порядке, установленном действующим законодательством.</w:t>
      </w:r>
    </w:p>
    <w:p w:rsidR="007A5D4D" w:rsidRDefault="007A5D4D" w:rsidP="007A5D4D">
      <w:pPr>
        <w:ind w:firstLine="720"/>
        <w:jc w:val="both"/>
      </w:pPr>
      <w:r>
        <w:t xml:space="preserve">3. </w:t>
      </w:r>
      <w:proofErr w:type="gramStart"/>
      <w:r>
        <w:t>Изменения и дополнения, внесенные в Устав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Совета депутатов, принявшего муниципальный правовой акт о внесении в Устав</w:t>
      </w:r>
      <w:proofErr w:type="gramEnd"/>
      <w:r>
        <w:t xml:space="preserve"> указанных изменений и дополнений, за исключением случаев, предусмотренных Федеральным законом от 06.10.2003 № 131-ФЗ «Об общих принципах организации местного самоуправления в Российской Федерации».</w:t>
      </w:r>
    </w:p>
    <w:p w:rsidR="007A5D4D" w:rsidRDefault="007A5D4D" w:rsidP="007A5D4D">
      <w:pPr>
        <w:ind w:firstLine="720"/>
        <w:jc w:val="both"/>
      </w:pPr>
      <w:r>
        <w:t xml:space="preserve">Изменения и </w:t>
      </w:r>
      <w:proofErr w:type="gramStart"/>
      <w:r>
        <w:t>дополнения, внесенные в Устав Кожурлинского сельсовета и предусматривающие создание контрольно-счетного органа Кожурлинского сельсовета вступают</w:t>
      </w:r>
      <w:proofErr w:type="gramEnd"/>
      <w:r>
        <w:t xml:space="preserve"> в силу в порядке, предусмотренном абзацем первым части 8 статьи 44 Федерального закона от 06.10.2003 № 131-ФЗ «Об общих принципах организации местного самоуправления в Российской Федерации».</w:t>
      </w:r>
    </w:p>
    <w:p w:rsidR="007A5D4D" w:rsidRDefault="007A5D4D" w:rsidP="007A5D4D">
      <w:pPr>
        <w:ind w:firstLine="720"/>
        <w:jc w:val="both"/>
      </w:pPr>
      <w:r>
        <w:t>3.1 Изменения и дополнения в устав муниципального образования вносятся муниципальным правовым актом, который может оформляться:</w:t>
      </w:r>
    </w:p>
    <w:p w:rsidR="007A5D4D" w:rsidRDefault="007A5D4D" w:rsidP="007A5D4D">
      <w:pPr>
        <w:ind w:firstLine="720"/>
        <w:jc w:val="both"/>
      </w:pPr>
      <w:r>
        <w:t>1) решением представительного органа (схода граждан) муниципального образования, подписанным его председателем и главой муниципального образования либо единолично главой муниципального образования, исполняющим полномочия председателя представительного органа (схода граждан) муниципального образования;</w:t>
      </w:r>
    </w:p>
    <w:p w:rsidR="007A5D4D" w:rsidRDefault="007A5D4D" w:rsidP="007A5D4D">
      <w:pPr>
        <w:ind w:firstLine="720"/>
        <w:jc w:val="both"/>
      </w:pPr>
      <w:r>
        <w:t>2) отдельным нормативным правовым актом, принятым представительным органом (сходом граждан) и подписанным главой муниципального образования. В этом случае на данном правовом акте проставляются реквизиты решения представительного органа (схода граждан) о его принятии. Включение в такое решение представительного органа (схода граждан) переходных положений и (или) норм о вступлении в силу изменений и дополнений, вносимых в устав муниципального образования, не допускается.</w:t>
      </w:r>
    </w:p>
    <w:p w:rsidR="007A5D4D" w:rsidRDefault="007A5D4D" w:rsidP="007A5D4D">
      <w:pPr>
        <w:ind w:firstLine="720"/>
        <w:jc w:val="both"/>
      </w:pPr>
      <w:r>
        <w:t xml:space="preserve">4. Решение Совета депутатов о внесении изменений и дополнений в Устав после его государственной регистрации подлежит официальному опубликованию (обнародованию), после чего указанное решение вступает в силу. </w:t>
      </w:r>
    </w:p>
    <w:p w:rsidR="007A5D4D" w:rsidRDefault="007A5D4D" w:rsidP="007A5D4D">
      <w:pPr>
        <w:ind w:firstLine="720"/>
        <w:jc w:val="both"/>
      </w:pPr>
      <w:r>
        <w:lastRenderedPageBreak/>
        <w:t>5. Приведение устава муниципального образования в соответствие с федеральным законом, законом Новосибирской области осуществляется в установленный этими законодательными актами срок. В случае</w:t>
      </w:r>
      <w:proofErr w:type="gramStart"/>
      <w:r>
        <w:t>,</w:t>
      </w:r>
      <w:proofErr w:type="gramEnd"/>
      <w:r>
        <w:t xml:space="preserve"> если федеральным законом, законом Новосибирской области указанный срок не установлен, срок приведения устава муниципального образования в соответствие с федеральным законом, законом Новосибирской области определяется с учетом даты вступления в силу соответствующего федерального закона, закона Новосибирской области, необходимости официального опубликования (обнародования) и обсуждения на публичных слушаниях проекта муниципального правового акта о внесении изменений и дополнений в устав муниципального образования, учета предложений граждан по нему, периодичности заседаний представительного органа муниципального образования, сроков государственной регистрации и официального опубликования (обнародования) такого муниципального правового акта и, как правило, не должен превышать шесть месяцев.</w:t>
      </w:r>
    </w:p>
    <w:p w:rsidR="007A5D4D" w:rsidRDefault="007A5D4D" w:rsidP="007A5D4D">
      <w:pPr>
        <w:ind w:firstLine="720"/>
        <w:jc w:val="both"/>
      </w:pPr>
    </w:p>
    <w:p w:rsidR="007A5D4D" w:rsidRDefault="007A5D4D" w:rsidP="007A5D4D">
      <w:pPr>
        <w:ind w:firstLine="720"/>
        <w:jc w:val="both"/>
        <w:rPr>
          <w:b/>
        </w:rPr>
      </w:pPr>
    </w:p>
    <w:p w:rsidR="007A5D4D" w:rsidRDefault="007A5D4D" w:rsidP="007A5D4D">
      <w:pPr>
        <w:ind w:firstLine="720"/>
        <w:jc w:val="both"/>
        <w:rPr>
          <w:b/>
        </w:rPr>
      </w:pPr>
      <w:r>
        <w:rPr>
          <w:b/>
        </w:rPr>
        <w:t xml:space="preserve">Статья 44.1. Содержание правил благоустройства территории </w:t>
      </w:r>
    </w:p>
    <w:p w:rsidR="007A5D4D" w:rsidRDefault="007A5D4D" w:rsidP="007A5D4D">
      <w:pPr>
        <w:ind w:firstLine="720"/>
        <w:jc w:val="both"/>
        <w:rPr>
          <w:b/>
        </w:rPr>
      </w:pPr>
      <w:r>
        <w:rPr>
          <w:b/>
        </w:rPr>
        <w:t>Кожурлинского сельсовета</w:t>
      </w:r>
    </w:p>
    <w:p w:rsidR="007A5D4D" w:rsidRDefault="007A5D4D" w:rsidP="007A5D4D">
      <w:pPr>
        <w:ind w:firstLine="720"/>
        <w:jc w:val="both"/>
      </w:pPr>
    </w:p>
    <w:p w:rsidR="007A5D4D" w:rsidRDefault="007A5D4D" w:rsidP="007A5D4D">
      <w:pPr>
        <w:ind w:firstLine="720"/>
        <w:jc w:val="both"/>
      </w:pPr>
      <w:r>
        <w:t>1. Правила благоустройства территории муниципального образования утверждаются представительным органом соответствующего муниципального образования.</w:t>
      </w:r>
    </w:p>
    <w:p w:rsidR="007A5D4D" w:rsidRDefault="007A5D4D" w:rsidP="007A5D4D">
      <w:pPr>
        <w:ind w:firstLine="720"/>
        <w:jc w:val="both"/>
      </w:pPr>
      <w:r>
        <w:t>2. Правила благоустройства территории муниципального образования могут регулировать вопросы:</w:t>
      </w:r>
    </w:p>
    <w:p w:rsidR="007A5D4D" w:rsidRDefault="007A5D4D" w:rsidP="007A5D4D">
      <w:pPr>
        <w:ind w:firstLine="720"/>
        <w:jc w:val="both"/>
      </w:pPr>
      <w:r>
        <w:t>1) содержания территорий общего пользования и порядка пользования такими территориями;</w:t>
      </w:r>
    </w:p>
    <w:p w:rsidR="007A5D4D" w:rsidRDefault="007A5D4D" w:rsidP="007A5D4D">
      <w:pPr>
        <w:ind w:firstLine="720"/>
        <w:jc w:val="both"/>
      </w:pPr>
      <w:r>
        <w:t>2) внешнего вида фасадов и ограждающих конструкций зданий, строений, сооружений;</w:t>
      </w:r>
    </w:p>
    <w:p w:rsidR="007A5D4D" w:rsidRDefault="007A5D4D" w:rsidP="007A5D4D">
      <w:pPr>
        <w:ind w:firstLine="720"/>
        <w:jc w:val="both"/>
      </w:pPr>
      <w:r>
        <w:t>3) проектирования, размещения, содержания и восстановления элементов благоустройства, в том числе после проведения земляных работ;</w:t>
      </w:r>
    </w:p>
    <w:p w:rsidR="007A5D4D" w:rsidRDefault="007A5D4D" w:rsidP="007A5D4D">
      <w:pPr>
        <w:ind w:firstLine="720"/>
        <w:jc w:val="both"/>
      </w:pPr>
      <w:r>
        <w:t>4) организации освещения территории муниципального образования, включая архитектурную подсветку зданий, строений, сооружений;</w:t>
      </w:r>
    </w:p>
    <w:p w:rsidR="007A5D4D" w:rsidRDefault="007A5D4D" w:rsidP="007A5D4D">
      <w:pPr>
        <w:ind w:firstLine="720"/>
        <w:jc w:val="both"/>
      </w:pPr>
      <w:r>
        <w:t xml:space="preserve">5) организации озеленения территории муниципального образования, включая порядок создания, содержания, восстановления и </w:t>
      </w:r>
      <w:proofErr w:type="gramStart"/>
      <w:r>
        <w:t>охраны</w:t>
      </w:r>
      <w:proofErr w:type="gramEnd"/>
      <w:r>
        <w:t xml:space="preserve"> расположенных в границах населенных пунктов газонов, цветников и иных территорий, занятых травянистыми растениями;</w:t>
      </w:r>
    </w:p>
    <w:p w:rsidR="007A5D4D" w:rsidRDefault="007A5D4D" w:rsidP="007A5D4D">
      <w:pPr>
        <w:ind w:firstLine="720"/>
        <w:jc w:val="both"/>
      </w:pPr>
      <w:r>
        <w:t>6) размещения информации на территории муниципального образования, в том числе установки указателей с наименованиями улиц и номерами домов, вывесок;</w:t>
      </w:r>
    </w:p>
    <w:p w:rsidR="007A5D4D" w:rsidRDefault="007A5D4D" w:rsidP="007A5D4D">
      <w:pPr>
        <w:ind w:firstLine="720"/>
        <w:jc w:val="both"/>
      </w:pPr>
      <w:r>
        <w:t>7) размещения и содержания детских и спортивных площадок, площадок для выгула животных, парковок (парковочных мест), малых архитектурных форм;</w:t>
      </w:r>
    </w:p>
    <w:p w:rsidR="007A5D4D" w:rsidRDefault="007A5D4D" w:rsidP="007A5D4D">
      <w:pPr>
        <w:ind w:firstLine="720"/>
        <w:jc w:val="both"/>
      </w:pPr>
      <w:r>
        <w:t>8) организации пешеходных коммуникаций, в том числе тротуаров, аллей, дорожек, тропинок;</w:t>
      </w:r>
    </w:p>
    <w:p w:rsidR="007A5D4D" w:rsidRDefault="007A5D4D" w:rsidP="007A5D4D">
      <w:pPr>
        <w:ind w:firstLine="720"/>
        <w:jc w:val="both"/>
      </w:pPr>
      <w:r>
        <w:t>9) обустройства территории муниципального образования в целях обеспечения беспрепятственного передвижения по указанной территории инвалидов и других маломобильных групп населения;</w:t>
      </w:r>
    </w:p>
    <w:p w:rsidR="007A5D4D" w:rsidRDefault="007A5D4D" w:rsidP="007A5D4D">
      <w:pPr>
        <w:ind w:firstLine="720"/>
        <w:jc w:val="both"/>
      </w:pPr>
      <w:r>
        <w:t>10) уборки территории муниципального образования, в том числе в зимний период;</w:t>
      </w:r>
    </w:p>
    <w:p w:rsidR="007A5D4D" w:rsidRDefault="007A5D4D" w:rsidP="007A5D4D">
      <w:pPr>
        <w:ind w:firstLine="720"/>
        <w:jc w:val="both"/>
      </w:pPr>
      <w:r>
        <w:t>11) организации стоков ливневых вод;</w:t>
      </w:r>
    </w:p>
    <w:p w:rsidR="007A5D4D" w:rsidRDefault="007A5D4D" w:rsidP="007A5D4D">
      <w:pPr>
        <w:ind w:firstLine="720"/>
        <w:jc w:val="both"/>
      </w:pPr>
      <w:r>
        <w:t>12) порядка проведения земляных работ;</w:t>
      </w:r>
    </w:p>
    <w:p w:rsidR="007A5D4D" w:rsidRDefault="007A5D4D" w:rsidP="007A5D4D">
      <w:pPr>
        <w:ind w:firstLine="720"/>
        <w:jc w:val="both"/>
      </w:pPr>
      <w:r>
        <w:t>13) участия, в том числе финансового, собственников и (или) иных законных владельцев зданий, строений,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в содержании прилегающих территорий;</w:t>
      </w:r>
    </w:p>
    <w:p w:rsidR="007A5D4D" w:rsidRDefault="007A5D4D" w:rsidP="007A5D4D">
      <w:pPr>
        <w:ind w:firstLine="720"/>
        <w:jc w:val="both"/>
      </w:pPr>
      <w:r>
        <w:lastRenderedPageBreak/>
        <w:t>14) определения границ прилегающих территорий в соответствии с порядком, установленным законом Новосибирской области;</w:t>
      </w:r>
    </w:p>
    <w:p w:rsidR="007A5D4D" w:rsidRDefault="007A5D4D" w:rsidP="007A5D4D">
      <w:pPr>
        <w:ind w:firstLine="720"/>
        <w:jc w:val="both"/>
      </w:pPr>
      <w:r>
        <w:t>15) праздничного оформления территории муниципального образования;</w:t>
      </w:r>
    </w:p>
    <w:p w:rsidR="007A5D4D" w:rsidRDefault="007A5D4D" w:rsidP="007A5D4D">
      <w:pPr>
        <w:ind w:firstLine="720"/>
        <w:jc w:val="both"/>
      </w:pPr>
      <w:r>
        <w:t>16) порядка участия граждан и организаций в реализации мероприятий по благоустройству территории муниципального образования;</w:t>
      </w:r>
    </w:p>
    <w:p w:rsidR="007A5D4D" w:rsidRDefault="007A5D4D" w:rsidP="007A5D4D">
      <w:pPr>
        <w:ind w:firstLine="720"/>
        <w:jc w:val="both"/>
      </w:pPr>
      <w:r>
        <w:t xml:space="preserve">17) осуществления </w:t>
      </w:r>
      <w:proofErr w:type="gramStart"/>
      <w:r>
        <w:t>контроля за</w:t>
      </w:r>
      <w:proofErr w:type="gramEnd"/>
      <w:r>
        <w:t xml:space="preserve"> соблюдением правил благоустройства территории муниципального образования.</w:t>
      </w:r>
    </w:p>
    <w:p w:rsidR="007A5D4D" w:rsidRDefault="007A5D4D" w:rsidP="007A5D4D">
      <w:pPr>
        <w:ind w:firstLine="720"/>
        <w:jc w:val="both"/>
      </w:pPr>
      <w:r>
        <w:t>3. Законом Новосибирской области могут быть предусмотрены иные вопросы, регулируемые правилами благоустройства территории муниципального образования, исходя из природно-климатических, географических, социально-экономических и иных особенностей отдельных муниципальных образований.</w:t>
      </w:r>
    </w:p>
    <w:p w:rsidR="007A5D4D" w:rsidRDefault="007A5D4D" w:rsidP="007A5D4D">
      <w:pPr>
        <w:ind w:firstLine="720"/>
        <w:jc w:val="both"/>
      </w:pPr>
    </w:p>
    <w:p w:rsidR="007A5D4D" w:rsidRDefault="007A5D4D" w:rsidP="007A5D4D">
      <w:pPr>
        <w:ind w:firstLine="720"/>
        <w:jc w:val="both"/>
      </w:pPr>
    </w:p>
    <w:p w:rsidR="007A5D4D" w:rsidRDefault="007A5D4D" w:rsidP="007A5D4D">
      <w:pPr>
        <w:ind w:firstLine="720"/>
        <w:jc w:val="both"/>
      </w:pPr>
    </w:p>
    <w:p w:rsidR="007A5D4D" w:rsidRDefault="007A5D4D" w:rsidP="007A5D4D">
      <w:pPr>
        <w:ind w:firstLine="720"/>
        <w:jc w:val="both"/>
      </w:pPr>
    </w:p>
    <w:p w:rsidR="007A5D4D" w:rsidRDefault="007A5D4D" w:rsidP="007A5D4D">
      <w:pPr>
        <w:ind w:firstLine="720"/>
        <w:jc w:val="both"/>
        <w:rPr>
          <w:b/>
        </w:rPr>
      </w:pPr>
      <w:r>
        <w:rPr>
          <w:b/>
        </w:rPr>
        <w:t>Статья 45. Вступление Устава в силу</w:t>
      </w:r>
    </w:p>
    <w:p w:rsidR="007A5D4D" w:rsidRDefault="007A5D4D" w:rsidP="007A5D4D">
      <w:pPr>
        <w:ind w:firstLine="720"/>
        <w:jc w:val="both"/>
      </w:pPr>
    </w:p>
    <w:p w:rsidR="007A5D4D" w:rsidRDefault="007A5D4D" w:rsidP="007A5D4D">
      <w:pPr>
        <w:ind w:firstLine="720"/>
        <w:jc w:val="both"/>
      </w:pPr>
      <w:r>
        <w:t>Настоящий Устав подлежит официальному опубликованию (обнародованию) после его государственной регистрации и вступает в силу после его официального опубликования (обнародования).</w:t>
      </w:r>
    </w:p>
    <w:p w:rsidR="007A5D4D" w:rsidRDefault="007A5D4D" w:rsidP="007A5D4D">
      <w:pPr>
        <w:ind w:firstLine="720"/>
        <w:jc w:val="both"/>
      </w:pPr>
      <w:r>
        <w:t xml:space="preserve"> </w:t>
      </w:r>
      <w:proofErr w:type="gramStart"/>
      <w:r>
        <w:t>Устав Кожурлинского сельсовета Убинского района Новосибирской области принятый решением тридцать первой сессии Совета депутатов Кожурлинского сельсовета Убинского района Новосибирской области от 16.03.2015 № 219 (с изменениями и дополнениями от 08.06.2015 № 228, 11.04.2016 №28, 04.10.2016 № 41, 07.06.2017 № 65, 10.10.2017 № 87, 10.05.2018 № 110. 08.10.2018 № 121) утрачивает силу с момента вступления в силу настоящего Устава.</w:t>
      </w:r>
      <w:proofErr w:type="gramEnd"/>
    </w:p>
    <w:p w:rsidR="007A5D4D" w:rsidRDefault="007A5D4D" w:rsidP="007A5D4D">
      <w:pPr>
        <w:ind w:firstLine="720"/>
        <w:jc w:val="both"/>
      </w:pPr>
    </w:p>
    <w:p w:rsidR="007A5D4D" w:rsidRDefault="007A5D4D" w:rsidP="007A5D4D">
      <w:pPr>
        <w:jc w:val="both"/>
      </w:pPr>
      <w:r>
        <w:t>Глава Кожурлинского сельсовета</w:t>
      </w:r>
    </w:p>
    <w:p w:rsidR="007A5D4D" w:rsidRDefault="007A5D4D" w:rsidP="007A5D4D">
      <w:pPr>
        <w:jc w:val="both"/>
      </w:pPr>
      <w:r>
        <w:t xml:space="preserve">Убинского района </w:t>
      </w:r>
      <w:r>
        <w:tab/>
      </w:r>
      <w:r>
        <w:tab/>
      </w:r>
      <w:r>
        <w:tab/>
        <w:t xml:space="preserve">                ____________________</w:t>
      </w:r>
      <w:r>
        <w:tab/>
        <w:t xml:space="preserve">    Е.Н. Нехаева</w:t>
      </w:r>
    </w:p>
    <w:p w:rsidR="007A5D4D" w:rsidRDefault="007A5D4D" w:rsidP="007A5D4D">
      <w:pPr>
        <w:jc w:val="both"/>
      </w:pPr>
      <w:r>
        <w:t>Новосибирской области                                           (подпись)</w:t>
      </w:r>
    </w:p>
    <w:p w:rsidR="007A5D4D" w:rsidRDefault="007A5D4D" w:rsidP="007A5D4D">
      <w:pPr>
        <w:jc w:val="both"/>
      </w:pPr>
    </w:p>
    <w:p w:rsidR="007A5D4D" w:rsidRDefault="007A5D4D" w:rsidP="007A5D4D">
      <w:pPr>
        <w:jc w:val="both"/>
      </w:pPr>
    </w:p>
    <w:p w:rsidR="007A5D4D" w:rsidRDefault="007A5D4D" w:rsidP="007A5D4D">
      <w:pPr>
        <w:jc w:val="both"/>
      </w:pPr>
      <w:r>
        <w:t xml:space="preserve">Председатель Совета депутатов  </w:t>
      </w:r>
    </w:p>
    <w:p w:rsidR="007A5D4D" w:rsidRDefault="007A5D4D" w:rsidP="007A5D4D">
      <w:pPr>
        <w:jc w:val="both"/>
      </w:pPr>
      <w:r>
        <w:t>Кожурлинского сельсовета</w:t>
      </w:r>
    </w:p>
    <w:p w:rsidR="007A5D4D" w:rsidRDefault="007A5D4D" w:rsidP="007A5D4D">
      <w:pPr>
        <w:jc w:val="both"/>
      </w:pPr>
      <w:r>
        <w:t xml:space="preserve">Убинского района </w:t>
      </w:r>
      <w:r>
        <w:tab/>
      </w:r>
      <w:r>
        <w:tab/>
      </w:r>
      <w:r>
        <w:tab/>
        <w:t xml:space="preserve">                  ____________________  Е.Р. Белоусова </w:t>
      </w:r>
    </w:p>
    <w:p w:rsidR="007A5D4D" w:rsidRDefault="007A5D4D" w:rsidP="007A5D4D">
      <w:pPr>
        <w:jc w:val="both"/>
      </w:pPr>
      <w:r>
        <w:t xml:space="preserve">Новосибирской области                                           (подпись) </w:t>
      </w:r>
    </w:p>
    <w:p w:rsidR="007A5D4D" w:rsidRDefault="007A5D4D" w:rsidP="007A5D4D">
      <w:pPr>
        <w:rPr>
          <w:sz w:val="28"/>
          <w:szCs w:val="28"/>
        </w:rPr>
      </w:pPr>
    </w:p>
    <w:p w:rsidR="007A5D4D" w:rsidRDefault="007A5D4D" w:rsidP="007A5D4D">
      <w:pPr>
        <w:rPr>
          <w:sz w:val="28"/>
          <w:szCs w:val="28"/>
        </w:rPr>
      </w:pPr>
    </w:p>
    <w:p w:rsidR="007A5D4D" w:rsidRDefault="007A5D4D" w:rsidP="007A5D4D">
      <w:pPr>
        <w:rPr>
          <w:sz w:val="28"/>
          <w:szCs w:val="28"/>
        </w:rPr>
      </w:pPr>
    </w:p>
    <w:p w:rsidR="007A5D4D" w:rsidRDefault="007A5D4D" w:rsidP="007A5D4D">
      <w:pPr>
        <w:rPr>
          <w:sz w:val="28"/>
          <w:szCs w:val="28"/>
        </w:rPr>
      </w:pPr>
    </w:p>
    <w:p w:rsidR="007A5D4D" w:rsidRDefault="007A5D4D" w:rsidP="007A5D4D">
      <w:pPr>
        <w:rPr>
          <w:sz w:val="28"/>
          <w:szCs w:val="28"/>
        </w:rPr>
      </w:pPr>
    </w:p>
    <w:p w:rsidR="007A5D4D" w:rsidRDefault="007A5D4D" w:rsidP="007A5D4D">
      <w:pPr>
        <w:rPr>
          <w:sz w:val="28"/>
          <w:szCs w:val="28"/>
        </w:rPr>
      </w:pPr>
    </w:p>
    <w:p w:rsidR="007A5D4D" w:rsidRDefault="007A5D4D" w:rsidP="007A5D4D">
      <w:pPr>
        <w:rPr>
          <w:sz w:val="28"/>
          <w:szCs w:val="28"/>
        </w:rPr>
      </w:pPr>
    </w:p>
    <w:p w:rsidR="007A5D4D" w:rsidRDefault="007A5D4D" w:rsidP="007A5D4D">
      <w:pPr>
        <w:rPr>
          <w:sz w:val="28"/>
          <w:szCs w:val="28"/>
        </w:rPr>
      </w:pPr>
    </w:p>
    <w:p w:rsidR="007A5D4D" w:rsidRDefault="007A5D4D" w:rsidP="007A5D4D">
      <w:pPr>
        <w:rPr>
          <w:sz w:val="28"/>
          <w:szCs w:val="28"/>
        </w:rPr>
      </w:pPr>
    </w:p>
    <w:p w:rsidR="007A5D4D" w:rsidRDefault="007A5D4D" w:rsidP="007A5D4D">
      <w:pPr>
        <w:rPr>
          <w:sz w:val="28"/>
          <w:szCs w:val="28"/>
        </w:rPr>
      </w:pPr>
    </w:p>
    <w:p w:rsidR="007A5D4D" w:rsidRDefault="007A5D4D" w:rsidP="007A5D4D">
      <w:pPr>
        <w:rPr>
          <w:sz w:val="28"/>
          <w:szCs w:val="28"/>
        </w:rPr>
      </w:pPr>
    </w:p>
    <w:p w:rsidR="007A5D4D" w:rsidRDefault="007A5D4D" w:rsidP="007A5D4D">
      <w:pPr>
        <w:rPr>
          <w:sz w:val="28"/>
          <w:szCs w:val="28"/>
        </w:rPr>
      </w:pPr>
    </w:p>
    <w:p w:rsidR="007A5D4D" w:rsidRDefault="007A5D4D" w:rsidP="007A5D4D">
      <w:pPr>
        <w:rPr>
          <w:sz w:val="28"/>
          <w:szCs w:val="28"/>
        </w:rPr>
      </w:pPr>
    </w:p>
    <w:p w:rsidR="007A5D4D" w:rsidRDefault="007A5D4D" w:rsidP="007A5D4D">
      <w:pPr>
        <w:rPr>
          <w:sz w:val="28"/>
          <w:szCs w:val="28"/>
        </w:rPr>
      </w:pPr>
    </w:p>
    <w:p w:rsidR="007A5D4D" w:rsidRDefault="007A5D4D" w:rsidP="007A5D4D">
      <w:pPr>
        <w:tabs>
          <w:tab w:val="center" w:pos="5102"/>
          <w:tab w:val="left" w:pos="8400"/>
        </w:tabs>
        <w:jc w:val="center"/>
        <w:rPr>
          <w:b/>
          <w:sz w:val="28"/>
          <w:szCs w:val="28"/>
        </w:rPr>
      </w:pPr>
      <w:r>
        <w:rPr>
          <w:b/>
          <w:sz w:val="28"/>
          <w:szCs w:val="28"/>
        </w:rPr>
        <w:lastRenderedPageBreak/>
        <w:t>СОВЕТ ДЕПУТАТОВ КОЖУРЛИНСКОГО СЕЛЬСОВЕТА</w:t>
      </w:r>
    </w:p>
    <w:p w:rsidR="007A5D4D" w:rsidRDefault="007A5D4D" w:rsidP="007A5D4D">
      <w:pPr>
        <w:tabs>
          <w:tab w:val="center" w:pos="5102"/>
          <w:tab w:val="left" w:pos="8400"/>
        </w:tabs>
        <w:jc w:val="center"/>
        <w:rPr>
          <w:b/>
          <w:sz w:val="28"/>
          <w:szCs w:val="28"/>
        </w:rPr>
      </w:pPr>
      <w:r>
        <w:rPr>
          <w:b/>
          <w:sz w:val="28"/>
          <w:szCs w:val="28"/>
        </w:rPr>
        <w:t>УБИНСКОГО РАЙОНА НОВОСИБИРСКОЙ ОБЛАСТИ</w:t>
      </w:r>
    </w:p>
    <w:p w:rsidR="007A5D4D" w:rsidRDefault="007A5D4D" w:rsidP="007A5D4D">
      <w:pPr>
        <w:jc w:val="center"/>
        <w:rPr>
          <w:b/>
          <w:sz w:val="28"/>
          <w:szCs w:val="28"/>
        </w:rPr>
      </w:pPr>
      <w:r>
        <w:rPr>
          <w:b/>
          <w:sz w:val="28"/>
          <w:szCs w:val="28"/>
        </w:rPr>
        <w:t>(пятого созыва)</w:t>
      </w:r>
    </w:p>
    <w:p w:rsidR="007A5D4D" w:rsidRDefault="007A5D4D" w:rsidP="007A5D4D">
      <w:pPr>
        <w:jc w:val="center"/>
        <w:rPr>
          <w:b/>
          <w:sz w:val="28"/>
          <w:szCs w:val="28"/>
        </w:rPr>
      </w:pPr>
    </w:p>
    <w:p w:rsidR="007A5D4D" w:rsidRDefault="007A5D4D" w:rsidP="007A5D4D">
      <w:pPr>
        <w:jc w:val="center"/>
        <w:rPr>
          <w:b/>
          <w:sz w:val="28"/>
          <w:szCs w:val="28"/>
        </w:rPr>
      </w:pPr>
    </w:p>
    <w:p w:rsidR="007A5D4D" w:rsidRDefault="007A5D4D" w:rsidP="007A5D4D">
      <w:pPr>
        <w:jc w:val="center"/>
        <w:rPr>
          <w:sz w:val="28"/>
          <w:szCs w:val="28"/>
        </w:rPr>
      </w:pPr>
      <w:proofErr w:type="gramStart"/>
      <w:r>
        <w:rPr>
          <w:b/>
          <w:sz w:val="28"/>
          <w:szCs w:val="28"/>
        </w:rPr>
        <w:t>Р</w:t>
      </w:r>
      <w:proofErr w:type="gramEnd"/>
      <w:r>
        <w:rPr>
          <w:b/>
          <w:sz w:val="28"/>
          <w:szCs w:val="28"/>
        </w:rPr>
        <w:t xml:space="preserve"> Е Ш Е Н И Е</w:t>
      </w:r>
    </w:p>
    <w:p w:rsidR="007A5D4D" w:rsidRDefault="007A5D4D" w:rsidP="007A5D4D">
      <w:pPr>
        <w:jc w:val="center"/>
        <w:rPr>
          <w:sz w:val="28"/>
          <w:szCs w:val="28"/>
        </w:rPr>
      </w:pPr>
      <w:r>
        <w:rPr>
          <w:sz w:val="28"/>
          <w:szCs w:val="28"/>
        </w:rPr>
        <w:t>двадцать восьмой сессии</w:t>
      </w:r>
    </w:p>
    <w:p w:rsidR="007A5D4D" w:rsidRDefault="007A5D4D" w:rsidP="007A5D4D">
      <w:pPr>
        <w:jc w:val="center"/>
        <w:rPr>
          <w:b/>
          <w:sz w:val="28"/>
          <w:szCs w:val="28"/>
        </w:rPr>
      </w:pPr>
    </w:p>
    <w:p w:rsidR="007A5D4D" w:rsidRDefault="007A5D4D" w:rsidP="007A5D4D">
      <w:pPr>
        <w:autoSpaceDE w:val="0"/>
        <w:autoSpaceDN w:val="0"/>
        <w:adjustRightInd w:val="0"/>
        <w:ind w:left="720" w:right="255"/>
        <w:jc w:val="center"/>
        <w:rPr>
          <w:sz w:val="28"/>
          <w:szCs w:val="28"/>
        </w:rPr>
      </w:pPr>
      <w:r>
        <w:rPr>
          <w:sz w:val="28"/>
          <w:szCs w:val="28"/>
        </w:rPr>
        <w:t xml:space="preserve">   29.04.2019                                                                      № 145</w:t>
      </w:r>
    </w:p>
    <w:p w:rsidR="007A5D4D" w:rsidRDefault="007A5D4D" w:rsidP="007A5D4D">
      <w:pPr>
        <w:autoSpaceDE w:val="0"/>
        <w:autoSpaceDN w:val="0"/>
        <w:adjustRightInd w:val="0"/>
        <w:ind w:left="720" w:right="255"/>
        <w:jc w:val="center"/>
        <w:rPr>
          <w:sz w:val="28"/>
          <w:szCs w:val="28"/>
        </w:rPr>
      </w:pPr>
    </w:p>
    <w:p w:rsidR="007A5D4D" w:rsidRDefault="007A5D4D" w:rsidP="007A5D4D">
      <w:pPr>
        <w:autoSpaceDE w:val="0"/>
        <w:autoSpaceDN w:val="0"/>
        <w:adjustRightInd w:val="0"/>
        <w:ind w:left="720" w:right="255"/>
        <w:jc w:val="both"/>
        <w:rPr>
          <w:b/>
          <w:sz w:val="28"/>
          <w:szCs w:val="28"/>
        </w:rPr>
      </w:pPr>
      <w:r>
        <w:rPr>
          <w:sz w:val="28"/>
          <w:szCs w:val="28"/>
        </w:rPr>
        <w:t xml:space="preserve">         </w:t>
      </w:r>
      <w:r>
        <w:rPr>
          <w:b/>
          <w:sz w:val="28"/>
          <w:szCs w:val="28"/>
        </w:rPr>
        <w:t>Об</w:t>
      </w:r>
      <w:r>
        <w:rPr>
          <w:sz w:val="28"/>
          <w:szCs w:val="28"/>
        </w:rPr>
        <w:t xml:space="preserve"> </w:t>
      </w:r>
      <w:r>
        <w:rPr>
          <w:b/>
          <w:sz w:val="28"/>
          <w:szCs w:val="28"/>
        </w:rPr>
        <w:t>отчёте Главы Кожурлинского сельсовета Убинского района Новосибирской области, деятельности администрации Кожурлинского сельсовета Убинского района Новосибирской области и иных подведомственных ему органов местного самоуправления за 2018 год.</w:t>
      </w:r>
    </w:p>
    <w:p w:rsidR="007A5D4D" w:rsidRDefault="007A5D4D" w:rsidP="007A5D4D">
      <w:pPr>
        <w:autoSpaceDE w:val="0"/>
        <w:autoSpaceDN w:val="0"/>
        <w:adjustRightInd w:val="0"/>
        <w:ind w:left="720" w:right="255"/>
        <w:jc w:val="both"/>
        <w:rPr>
          <w:sz w:val="28"/>
          <w:szCs w:val="28"/>
        </w:rPr>
      </w:pPr>
    </w:p>
    <w:p w:rsidR="007A5D4D" w:rsidRDefault="007A5D4D" w:rsidP="007A5D4D">
      <w:pPr>
        <w:autoSpaceDE w:val="0"/>
        <w:autoSpaceDN w:val="0"/>
        <w:adjustRightInd w:val="0"/>
        <w:ind w:left="720" w:right="255"/>
        <w:jc w:val="both"/>
        <w:rPr>
          <w:sz w:val="28"/>
          <w:szCs w:val="28"/>
        </w:rPr>
      </w:pPr>
      <w:r>
        <w:rPr>
          <w:sz w:val="28"/>
          <w:szCs w:val="28"/>
        </w:rPr>
        <w:t xml:space="preserve">            В соответствии с Федеральным </w:t>
      </w:r>
      <w:hyperlink r:id="rId16" w:history="1">
        <w:r>
          <w:rPr>
            <w:rStyle w:val="a3"/>
            <w:rFonts w:eastAsia="Calibri"/>
            <w:szCs w:val="28"/>
          </w:rPr>
          <w:t>законом</w:t>
        </w:r>
      </w:hyperlink>
      <w:r>
        <w:rPr>
          <w:sz w:val="28"/>
          <w:szCs w:val="28"/>
        </w:rPr>
        <w:t xml:space="preserve"> от 06.10.2003 № 131-ФЗ "Об общих принципах организации местного самоуправления в Российской Федерации", руководствуясь пунктом 15 </w:t>
      </w:r>
      <w:hyperlink r:id="rId17" w:history="1">
        <w:r>
          <w:rPr>
            <w:rStyle w:val="a3"/>
            <w:rFonts w:eastAsia="Calibri"/>
            <w:szCs w:val="28"/>
          </w:rPr>
          <w:t xml:space="preserve">статьи 27 </w:t>
        </w:r>
      </w:hyperlink>
      <w:r>
        <w:rPr>
          <w:sz w:val="28"/>
          <w:szCs w:val="28"/>
        </w:rPr>
        <w:t xml:space="preserve"> Устава Кожурлинского сельсовета Убинского района Новосибирской области, Совет депутатов Кожурлинского сельсовета Убинского района Новосибирской области </w:t>
      </w:r>
    </w:p>
    <w:p w:rsidR="007A5D4D" w:rsidRDefault="007A5D4D" w:rsidP="007A5D4D">
      <w:pPr>
        <w:autoSpaceDE w:val="0"/>
        <w:autoSpaceDN w:val="0"/>
        <w:adjustRightInd w:val="0"/>
        <w:ind w:left="720" w:right="255"/>
        <w:jc w:val="both"/>
        <w:rPr>
          <w:sz w:val="28"/>
          <w:szCs w:val="28"/>
        </w:rPr>
      </w:pPr>
      <w:r>
        <w:rPr>
          <w:b/>
          <w:sz w:val="28"/>
          <w:szCs w:val="28"/>
        </w:rPr>
        <w:t>РЕШИЛ:</w:t>
      </w:r>
    </w:p>
    <w:p w:rsidR="007A5D4D" w:rsidRDefault="007A5D4D" w:rsidP="007A5D4D">
      <w:pPr>
        <w:autoSpaceDE w:val="0"/>
        <w:autoSpaceDN w:val="0"/>
        <w:adjustRightInd w:val="0"/>
        <w:ind w:left="720" w:right="255"/>
        <w:jc w:val="both"/>
        <w:rPr>
          <w:sz w:val="28"/>
          <w:szCs w:val="28"/>
        </w:rPr>
      </w:pPr>
      <w:r>
        <w:rPr>
          <w:sz w:val="28"/>
          <w:szCs w:val="28"/>
        </w:rPr>
        <w:t xml:space="preserve">1. Отчёт Главы Кожурлинского сельсовета Убинского района Новосибирской области, деятельности администрации Кожурлинского сельсовета Убинского района Новосибирской области и иных подведомственных ему органов местного самоуправления за 2018 год признать удовлетворительным  </w:t>
      </w:r>
    </w:p>
    <w:p w:rsidR="007A5D4D" w:rsidRDefault="007A5D4D" w:rsidP="007A5D4D">
      <w:pPr>
        <w:autoSpaceDE w:val="0"/>
        <w:autoSpaceDN w:val="0"/>
        <w:adjustRightInd w:val="0"/>
        <w:ind w:left="720" w:right="255"/>
        <w:jc w:val="both"/>
        <w:rPr>
          <w:sz w:val="28"/>
          <w:szCs w:val="28"/>
        </w:rPr>
      </w:pPr>
      <w:r>
        <w:rPr>
          <w:sz w:val="28"/>
          <w:szCs w:val="28"/>
        </w:rPr>
        <w:t>2. Настоящее решение вступает в силу со дня его подписания.</w:t>
      </w:r>
    </w:p>
    <w:p w:rsidR="007A5D4D" w:rsidRDefault="007A5D4D" w:rsidP="007A5D4D">
      <w:pPr>
        <w:autoSpaceDE w:val="0"/>
        <w:autoSpaceDN w:val="0"/>
        <w:adjustRightInd w:val="0"/>
        <w:ind w:left="720" w:right="255"/>
        <w:jc w:val="both"/>
        <w:rPr>
          <w:sz w:val="28"/>
          <w:szCs w:val="28"/>
        </w:rPr>
      </w:pPr>
      <w:r>
        <w:rPr>
          <w:sz w:val="28"/>
          <w:szCs w:val="28"/>
        </w:rPr>
        <w:t>3. Решение опубликовать в периодическом печатном издании «Вести Кожурлы»</w:t>
      </w:r>
    </w:p>
    <w:p w:rsidR="007A5D4D" w:rsidRDefault="007A5D4D" w:rsidP="007A5D4D">
      <w:pPr>
        <w:autoSpaceDE w:val="0"/>
        <w:autoSpaceDN w:val="0"/>
        <w:adjustRightInd w:val="0"/>
        <w:ind w:left="720" w:right="255"/>
        <w:jc w:val="both"/>
        <w:rPr>
          <w:sz w:val="28"/>
          <w:szCs w:val="28"/>
        </w:rPr>
      </w:pPr>
    </w:p>
    <w:p w:rsidR="007A5D4D" w:rsidRDefault="007A5D4D" w:rsidP="007A5D4D">
      <w:pPr>
        <w:autoSpaceDE w:val="0"/>
        <w:autoSpaceDN w:val="0"/>
        <w:adjustRightInd w:val="0"/>
        <w:ind w:left="720" w:right="255"/>
        <w:jc w:val="both"/>
        <w:rPr>
          <w:sz w:val="28"/>
          <w:szCs w:val="28"/>
        </w:rPr>
      </w:pPr>
    </w:p>
    <w:p w:rsidR="007A5D4D" w:rsidRDefault="007A5D4D" w:rsidP="007A5D4D">
      <w:pPr>
        <w:autoSpaceDE w:val="0"/>
        <w:autoSpaceDN w:val="0"/>
        <w:adjustRightInd w:val="0"/>
        <w:ind w:left="720" w:right="255"/>
        <w:jc w:val="both"/>
        <w:rPr>
          <w:sz w:val="28"/>
          <w:szCs w:val="28"/>
        </w:rPr>
      </w:pPr>
      <w:r>
        <w:rPr>
          <w:sz w:val="28"/>
          <w:szCs w:val="28"/>
        </w:rPr>
        <w:t xml:space="preserve">Председатель Совета депутатов </w:t>
      </w:r>
    </w:p>
    <w:p w:rsidR="007A5D4D" w:rsidRDefault="007A5D4D" w:rsidP="007A5D4D">
      <w:pPr>
        <w:autoSpaceDE w:val="0"/>
        <w:autoSpaceDN w:val="0"/>
        <w:adjustRightInd w:val="0"/>
        <w:ind w:left="720" w:right="255"/>
        <w:jc w:val="both"/>
        <w:rPr>
          <w:sz w:val="28"/>
          <w:szCs w:val="28"/>
        </w:rPr>
      </w:pPr>
      <w:r>
        <w:rPr>
          <w:sz w:val="28"/>
          <w:szCs w:val="28"/>
        </w:rPr>
        <w:t xml:space="preserve">Кожурлинского сельсовета </w:t>
      </w:r>
    </w:p>
    <w:p w:rsidR="007A5D4D" w:rsidRDefault="007A5D4D" w:rsidP="007A5D4D">
      <w:pPr>
        <w:autoSpaceDE w:val="0"/>
        <w:autoSpaceDN w:val="0"/>
        <w:adjustRightInd w:val="0"/>
        <w:ind w:left="720" w:right="255"/>
        <w:jc w:val="both"/>
        <w:rPr>
          <w:sz w:val="28"/>
          <w:szCs w:val="28"/>
        </w:rPr>
      </w:pPr>
      <w:r>
        <w:rPr>
          <w:sz w:val="28"/>
          <w:szCs w:val="28"/>
        </w:rPr>
        <w:t>Убинского района Новосибирской области                     Е.Р.Белоусова</w:t>
      </w:r>
    </w:p>
    <w:p w:rsidR="007A5D4D" w:rsidRDefault="007A5D4D" w:rsidP="007A5D4D">
      <w:pPr>
        <w:autoSpaceDE w:val="0"/>
        <w:autoSpaceDN w:val="0"/>
        <w:adjustRightInd w:val="0"/>
        <w:ind w:left="720" w:right="255"/>
        <w:jc w:val="both"/>
        <w:rPr>
          <w:sz w:val="28"/>
          <w:szCs w:val="28"/>
        </w:rPr>
      </w:pPr>
    </w:p>
    <w:p w:rsidR="007A5D4D" w:rsidRDefault="007A5D4D" w:rsidP="007A5D4D">
      <w:pPr>
        <w:autoSpaceDE w:val="0"/>
        <w:autoSpaceDN w:val="0"/>
        <w:adjustRightInd w:val="0"/>
        <w:ind w:left="720" w:right="255"/>
        <w:jc w:val="both"/>
        <w:rPr>
          <w:sz w:val="28"/>
          <w:szCs w:val="28"/>
        </w:rPr>
      </w:pPr>
      <w:r>
        <w:rPr>
          <w:sz w:val="28"/>
          <w:szCs w:val="28"/>
        </w:rPr>
        <w:t xml:space="preserve">Глава Кожурлинского сельсовета </w:t>
      </w:r>
    </w:p>
    <w:p w:rsidR="007A5D4D" w:rsidRDefault="007A5D4D" w:rsidP="007A5D4D">
      <w:pPr>
        <w:autoSpaceDE w:val="0"/>
        <w:autoSpaceDN w:val="0"/>
        <w:adjustRightInd w:val="0"/>
        <w:ind w:left="720" w:right="255"/>
        <w:jc w:val="both"/>
        <w:rPr>
          <w:sz w:val="28"/>
          <w:szCs w:val="28"/>
        </w:rPr>
      </w:pPr>
      <w:r>
        <w:rPr>
          <w:sz w:val="28"/>
          <w:szCs w:val="28"/>
        </w:rPr>
        <w:t>Убинского района Новосибирской области                       Е.Н. Нехаева</w:t>
      </w:r>
    </w:p>
    <w:p w:rsidR="007A5D4D" w:rsidRDefault="007A5D4D" w:rsidP="007A5D4D">
      <w:pPr>
        <w:autoSpaceDE w:val="0"/>
        <w:autoSpaceDN w:val="0"/>
        <w:adjustRightInd w:val="0"/>
        <w:ind w:left="720" w:right="255"/>
        <w:jc w:val="both"/>
        <w:rPr>
          <w:sz w:val="28"/>
          <w:szCs w:val="28"/>
        </w:rPr>
      </w:pPr>
    </w:p>
    <w:p w:rsidR="007A5D4D" w:rsidRDefault="007A5D4D" w:rsidP="007A5D4D">
      <w:pPr>
        <w:autoSpaceDE w:val="0"/>
        <w:autoSpaceDN w:val="0"/>
        <w:adjustRightInd w:val="0"/>
        <w:ind w:left="720" w:right="255"/>
        <w:jc w:val="right"/>
        <w:outlineLvl w:val="1"/>
        <w:rPr>
          <w:sz w:val="28"/>
          <w:szCs w:val="28"/>
        </w:rPr>
      </w:pPr>
    </w:p>
    <w:p w:rsidR="007A5D4D" w:rsidRDefault="007A5D4D" w:rsidP="007A5D4D">
      <w:pPr>
        <w:autoSpaceDE w:val="0"/>
        <w:autoSpaceDN w:val="0"/>
        <w:adjustRightInd w:val="0"/>
        <w:ind w:left="720" w:right="255"/>
        <w:jc w:val="right"/>
        <w:outlineLvl w:val="1"/>
        <w:rPr>
          <w:sz w:val="28"/>
          <w:szCs w:val="28"/>
        </w:rPr>
      </w:pPr>
    </w:p>
    <w:p w:rsidR="007A5D4D" w:rsidRDefault="007A5D4D" w:rsidP="007A5D4D">
      <w:pPr>
        <w:autoSpaceDE w:val="0"/>
        <w:autoSpaceDN w:val="0"/>
        <w:adjustRightInd w:val="0"/>
        <w:ind w:left="720" w:right="255"/>
        <w:jc w:val="right"/>
        <w:outlineLvl w:val="1"/>
        <w:rPr>
          <w:sz w:val="28"/>
          <w:szCs w:val="28"/>
        </w:rPr>
      </w:pPr>
    </w:p>
    <w:p w:rsidR="007A5D4D" w:rsidRDefault="007A5D4D" w:rsidP="007A5D4D">
      <w:pPr>
        <w:autoSpaceDE w:val="0"/>
        <w:autoSpaceDN w:val="0"/>
        <w:adjustRightInd w:val="0"/>
        <w:ind w:left="720" w:right="255"/>
        <w:jc w:val="right"/>
        <w:outlineLvl w:val="1"/>
        <w:rPr>
          <w:sz w:val="28"/>
          <w:szCs w:val="28"/>
        </w:rPr>
      </w:pPr>
    </w:p>
    <w:p w:rsidR="007A5D4D" w:rsidRDefault="007A5D4D" w:rsidP="007A5D4D">
      <w:pPr>
        <w:autoSpaceDE w:val="0"/>
        <w:autoSpaceDN w:val="0"/>
        <w:adjustRightInd w:val="0"/>
        <w:ind w:left="720" w:right="255"/>
        <w:jc w:val="right"/>
        <w:outlineLvl w:val="1"/>
        <w:rPr>
          <w:sz w:val="28"/>
          <w:szCs w:val="28"/>
        </w:rPr>
      </w:pPr>
    </w:p>
    <w:p w:rsidR="007A5D4D" w:rsidRDefault="007A5D4D" w:rsidP="007A5D4D">
      <w:pPr>
        <w:pStyle w:val="ae"/>
        <w:jc w:val="right"/>
        <w:rPr>
          <w:rFonts w:ascii="Times New Roman" w:hAnsi="Times New Roman"/>
          <w:sz w:val="28"/>
          <w:szCs w:val="28"/>
        </w:rPr>
      </w:pPr>
      <w:r>
        <w:rPr>
          <w:rFonts w:ascii="Times New Roman" w:hAnsi="Times New Roman"/>
          <w:sz w:val="28"/>
          <w:szCs w:val="28"/>
        </w:rPr>
        <w:lastRenderedPageBreak/>
        <w:t xml:space="preserve">                 приложение</w:t>
      </w:r>
    </w:p>
    <w:p w:rsidR="007A5D4D" w:rsidRDefault="007A5D4D" w:rsidP="007A5D4D">
      <w:pPr>
        <w:pStyle w:val="ae"/>
        <w:jc w:val="right"/>
        <w:rPr>
          <w:rFonts w:ascii="Times New Roman" w:hAnsi="Times New Roman"/>
          <w:sz w:val="28"/>
          <w:szCs w:val="28"/>
        </w:rPr>
      </w:pPr>
      <w:r>
        <w:rPr>
          <w:rFonts w:ascii="Times New Roman" w:hAnsi="Times New Roman"/>
          <w:sz w:val="28"/>
          <w:szCs w:val="28"/>
        </w:rPr>
        <w:t>УТВЕРЖДЕНО</w:t>
      </w:r>
    </w:p>
    <w:p w:rsidR="007A5D4D" w:rsidRDefault="007A5D4D" w:rsidP="007A5D4D">
      <w:pPr>
        <w:pStyle w:val="ae"/>
        <w:jc w:val="right"/>
        <w:rPr>
          <w:rFonts w:ascii="Times New Roman" w:hAnsi="Times New Roman"/>
          <w:sz w:val="28"/>
          <w:szCs w:val="28"/>
        </w:rPr>
      </w:pPr>
      <w:r>
        <w:rPr>
          <w:rFonts w:ascii="Times New Roman" w:hAnsi="Times New Roman"/>
          <w:sz w:val="28"/>
          <w:szCs w:val="28"/>
        </w:rPr>
        <w:t>решением двадцать восьмой сессией</w:t>
      </w:r>
    </w:p>
    <w:p w:rsidR="007A5D4D" w:rsidRDefault="007A5D4D" w:rsidP="007A5D4D">
      <w:pPr>
        <w:pStyle w:val="ae"/>
        <w:jc w:val="right"/>
        <w:rPr>
          <w:rFonts w:ascii="Times New Roman" w:hAnsi="Times New Roman"/>
          <w:sz w:val="28"/>
          <w:szCs w:val="28"/>
        </w:rPr>
      </w:pPr>
      <w:r>
        <w:rPr>
          <w:rFonts w:ascii="Times New Roman" w:hAnsi="Times New Roman"/>
          <w:sz w:val="28"/>
          <w:szCs w:val="28"/>
        </w:rPr>
        <w:t>пятого созыва Совета депутатов</w:t>
      </w:r>
    </w:p>
    <w:p w:rsidR="007A5D4D" w:rsidRDefault="007A5D4D" w:rsidP="007A5D4D">
      <w:pPr>
        <w:pStyle w:val="ae"/>
        <w:jc w:val="right"/>
        <w:rPr>
          <w:rFonts w:ascii="Times New Roman" w:hAnsi="Times New Roman"/>
          <w:sz w:val="28"/>
          <w:szCs w:val="28"/>
        </w:rPr>
      </w:pPr>
      <w:r>
        <w:rPr>
          <w:rFonts w:ascii="Times New Roman" w:hAnsi="Times New Roman"/>
          <w:sz w:val="28"/>
          <w:szCs w:val="28"/>
        </w:rPr>
        <w:t xml:space="preserve"> Кожурлинского сельсовета Убинского</w:t>
      </w:r>
    </w:p>
    <w:p w:rsidR="007A5D4D" w:rsidRDefault="007A5D4D" w:rsidP="007A5D4D">
      <w:pPr>
        <w:pStyle w:val="ae"/>
        <w:jc w:val="right"/>
        <w:rPr>
          <w:rFonts w:ascii="Times New Roman" w:hAnsi="Times New Roman"/>
          <w:sz w:val="28"/>
          <w:szCs w:val="28"/>
        </w:rPr>
      </w:pPr>
      <w:r>
        <w:rPr>
          <w:rFonts w:ascii="Times New Roman" w:hAnsi="Times New Roman"/>
          <w:sz w:val="28"/>
          <w:szCs w:val="28"/>
        </w:rPr>
        <w:t xml:space="preserve">района Новосибирской области </w:t>
      </w:r>
    </w:p>
    <w:p w:rsidR="007A5D4D" w:rsidRDefault="007A5D4D" w:rsidP="007A5D4D">
      <w:pPr>
        <w:pStyle w:val="ae"/>
        <w:jc w:val="right"/>
        <w:rPr>
          <w:rFonts w:ascii="Times New Roman" w:hAnsi="Times New Roman"/>
          <w:sz w:val="28"/>
          <w:szCs w:val="28"/>
        </w:rPr>
      </w:pPr>
      <w:r>
        <w:rPr>
          <w:rFonts w:ascii="Times New Roman" w:hAnsi="Times New Roman"/>
          <w:sz w:val="28"/>
          <w:szCs w:val="28"/>
        </w:rPr>
        <w:t>от 29.04.2019  № 149</w:t>
      </w:r>
    </w:p>
    <w:p w:rsidR="007A5D4D" w:rsidRDefault="007A5D4D" w:rsidP="007A5D4D">
      <w:pPr>
        <w:pStyle w:val="1"/>
        <w:rPr>
          <w:rFonts w:ascii="Times New Roman" w:hAnsi="Times New Roman"/>
          <w:sz w:val="28"/>
          <w:szCs w:val="28"/>
        </w:rPr>
      </w:pPr>
    </w:p>
    <w:p w:rsidR="007A5D4D" w:rsidRDefault="007A5D4D" w:rsidP="007A5D4D">
      <w:pPr>
        <w:pStyle w:val="HTML"/>
        <w:jc w:val="center"/>
        <w:rPr>
          <w:rFonts w:ascii="Times New Roman" w:hAnsi="Times New Roman"/>
          <w:b/>
          <w:sz w:val="28"/>
          <w:szCs w:val="28"/>
        </w:rPr>
      </w:pPr>
      <w:r>
        <w:rPr>
          <w:rFonts w:ascii="Times New Roman" w:hAnsi="Times New Roman" w:cs="Times New Roman"/>
          <w:b/>
          <w:sz w:val="28"/>
          <w:szCs w:val="28"/>
        </w:rPr>
        <w:t xml:space="preserve">Отчёт </w:t>
      </w:r>
      <w:r>
        <w:rPr>
          <w:rFonts w:ascii="Times New Roman" w:hAnsi="Times New Roman"/>
          <w:b/>
          <w:sz w:val="28"/>
          <w:szCs w:val="28"/>
        </w:rPr>
        <w:t>Главы Кожурлинского сельсовета Убинского района Новосибирской области деятельности за 2018 год</w:t>
      </w:r>
    </w:p>
    <w:p w:rsidR="007A5D4D" w:rsidRDefault="007A5D4D" w:rsidP="007A5D4D">
      <w:pPr>
        <w:pStyle w:val="HTML"/>
        <w:jc w:val="center"/>
        <w:rPr>
          <w:rFonts w:ascii="Times New Roman" w:hAnsi="Times New Roman"/>
          <w:b/>
          <w:sz w:val="28"/>
          <w:szCs w:val="28"/>
        </w:rPr>
      </w:pPr>
    </w:p>
    <w:p w:rsidR="007A5D4D" w:rsidRDefault="007A5D4D" w:rsidP="007A5D4D">
      <w:pPr>
        <w:pStyle w:val="ae"/>
        <w:rPr>
          <w:rFonts w:ascii="Times New Roman" w:hAnsi="Times New Roman"/>
          <w:sz w:val="28"/>
          <w:szCs w:val="28"/>
        </w:rPr>
      </w:pPr>
      <w:r>
        <w:rPr>
          <w:rFonts w:ascii="Times New Roman" w:hAnsi="Times New Roman"/>
          <w:sz w:val="28"/>
          <w:szCs w:val="28"/>
        </w:rPr>
        <w:t>Сегодня мы подводим итоги социально-экономического развития Кожурлинского сельсовета Убинского района Новосибирской области за 2018 год, которые являются общим результатом работы депутатского корпуса, органа местного самоуправления, трудовых коллективов предприятий, учреждений и организаций, представителей малого и среднего бизнеса и всех без исключения жителей сельсовета.</w:t>
      </w:r>
    </w:p>
    <w:p w:rsidR="007A5D4D" w:rsidRDefault="007A5D4D" w:rsidP="007A5D4D">
      <w:pPr>
        <w:pStyle w:val="ae"/>
        <w:rPr>
          <w:rFonts w:ascii="Times New Roman" w:hAnsi="Times New Roman"/>
          <w:sz w:val="28"/>
          <w:szCs w:val="28"/>
        </w:rPr>
      </w:pPr>
    </w:p>
    <w:p w:rsidR="007A5D4D" w:rsidRDefault="007A5D4D" w:rsidP="007A5D4D">
      <w:pPr>
        <w:pStyle w:val="ae"/>
        <w:rPr>
          <w:rFonts w:ascii="Times New Roman" w:hAnsi="Times New Roman"/>
          <w:sz w:val="28"/>
          <w:szCs w:val="28"/>
        </w:rPr>
      </w:pPr>
      <w:r>
        <w:rPr>
          <w:rFonts w:ascii="Times New Roman" w:hAnsi="Times New Roman"/>
          <w:sz w:val="28"/>
          <w:szCs w:val="28"/>
        </w:rPr>
        <w:t>Краткая характеристика нашего поселения: </w:t>
      </w:r>
    </w:p>
    <w:p w:rsidR="007A5D4D" w:rsidRDefault="007A5D4D" w:rsidP="007A5D4D">
      <w:pPr>
        <w:pStyle w:val="ae"/>
        <w:rPr>
          <w:rFonts w:ascii="Times New Roman" w:hAnsi="Times New Roman"/>
          <w:sz w:val="28"/>
          <w:szCs w:val="28"/>
        </w:rPr>
      </w:pPr>
    </w:p>
    <w:p w:rsidR="007A5D4D" w:rsidRDefault="007A5D4D" w:rsidP="007A5D4D">
      <w:pPr>
        <w:pStyle w:val="ae"/>
        <w:rPr>
          <w:rFonts w:ascii="Times New Roman" w:hAnsi="Times New Roman"/>
          <w:sz w:val="28"/>
          <w:szCs w:val="28"/>
        </w:rPr>
      </w:pPr>
      <w:r>
        <w:rPr>
          <w:rFonts w:ascii="Times New Roman" w:hAnsi="Times New Roman"/>
          <w:sz w:val="28"/>
          <w:szCs w:val="28"/>
        </w:rPr>
        <w:t xml:space="preserve"> На территории Кожурлинского сельсовета,</w:t>
      </w:r>
    </w:p>
    <w:p w:rsidR="007A5D4D" w:rsidRDefault="007A5D4D" w:rsidP="007A5D4D">
      <w:pPr>
        <w:pStyle w:val="NoSpacing"/>
        <w:rPr>
          <w:rFonts w:ascii="Times New Roman" w:hAnsi="Times New Roman"/>
          <w:sz w:val="28"/>
          <w:szCs w:val="28"/>
        </w:rPr>
      </w:pPr>
      <w:r>
        <w:rPr>
          <w:rFonts w:ascii="Times New Roman" w:hAnsi="Times New Roman"/>
          <w:sz w:val="28"/>
          <w:szCs w:val="28"/>
        </w:rPr>
        <w:t xml:space="preserve"> </w:t>
      </w:r>
      <w:proofErr w:type="gramStart"/>
      <w:r>
        <w:rPr>
          <w:rFonts w:ascii="Times New Roman" w:hAnsi="Times New Roman"/>
          <w:sz w:val="28"/>
          <w:szCs w:val="28"/>
        </w:rPr>
        <w:t>площадь</w:t>
      </w:r>
      <w:proofErr w:type="gramEnd"/>
      <w:r>
        <w:rPr>
          <w:rFonts w:ascii="Times New Roman" w:hAnsi="Times New Roman"/>
          <w:sz w:val="28"/>
          <w:szCs w:val="28"/>
        </w:rPr>
        <w:t xml:space="preserve"> которого </w:t>
      </w:r>
      <w:smartTag w:uri="urn:schemas-microsoft-com:office:smarttags" w:element="metricconverter">
        <w:smartTagPr>
          <w:attr w:name="ProductID" w:val="36 246 гектар"/>
        </w:smartTagPr>
        <w:r>
          <w:rPr>
            <w:rFonts w:ascii="Times New Roman" w:hAnsi="Times New Roman"/>
            <w:sz w:val="28"/>
            <w:szCs w:val="28"/>
          </w:rPr>
          <w:t>36 246 гектар</w:t>
        </w:r>
      </w:smartTag>
      <w:r>
        <w:rPr>
          <w:rFonts w:ascii="Times New Roman" w:hAnsi="Times New Roman"/>
          <w:sz w:val="28"/>
          <w:szCs w:val="28"/>
        </w:rPr>
        <w:t xml:space="preserve">, расположены </w:t>
      </w:r>
    </w:p>
    <w:p w:rsidR="007A5D4D" w:rsidRDefault="007A5D4D" w:rsidP="007A5D4D">
      <w:pPr>
        <w:pStyle w:val="NoSpacing"/>
        <w:rPr>
          <w:rFonts w:ascii="Times New Roman" w:hAnsi="Times New Roman"/>
          <w:sz w:val="28"/>
          <w:szCs w:val="28"/>
        </w:rPr>
      </w:pPr>
      <w:r>
        <w:rPr>
          <w:rFonts w:ascii="Times New Roman" w:hAnsi="Times New Roman"/>
          <w:sz w:val="28"/>
          <w:szCs w:val="28"/>
        </w:rPr>
        <w:t xml:space="preserve">2 </w:t>
      </w:r>
      <w:proofErr w:type="gramStart"/>
      <w:r>
        <w:rPr>
          <w:rFonts w:ascii="Times New Roman" w:hAnsi="Times New Roman"/>
          <w:sz w:val="28"/>
          <w:szCs w:val="28"/>
        </w:rPr>
        <w:t>населенных</w:t>
      </w:r>
      <w:proofErr w:type="gramEnd"/>
      <w:r>
        <w:rPr>
          <w:rFonts w:ascii="Times New Roman" w:hAnsi="Times New Roman"/>
          <w:sz w:val="28"/>
          <w:szCs w:val="28"/>
        </w:rPr>
        <w:t xml:space="preserve"> пункта, с. Кожурла и пос. Жданковский общая численность населения составляет  1384 человека, </w:t>
      </w:r>
    </w:p>
    <w:p w:rsidR="007A5D4D" w:rsidRDefault="007A5D4D" w:rsidP="007A5D4D">
      <w:pPr>
        <w:pStyle w:val="NoSpacing"/>
        <w:rPr>
          <w:rFonts w:ascii="Times New Roman" w:hAnsi="Times New Roman"/>
          <w:sz w:val="28"/>
          <w:szCs w:val="28"/>
        </w:rPr>
      </w:pPr>
      <w:r>
        <w:rPr>
          <w:rFonts w:ascii="Times New Roman" w:hAnsi="Times New Roman"/>
          <w:sz w:val="28"/>
          <w:szCs w:val="28"/>
        </w:rPr>
        <w:t xml:space="preserve">это 502 домовладений, количество КРС у населения в личном подсобном хозяйстве  </w:t>
      </w:r>
      <w:r>
        <w:rPr>
          <w:rFonts w:ascii="Times New Roman" w:hAnsi="Times New Roman"/>
          <w:b/>
          <w:sz w:val="28"/>
          <w:szCs w:val="28"/>
        </w:rPr>
        <w:t>270</w:t>
      </w:r>
      <w:r>
        <w:rPr>
          <w:rFonts w:ascii="Times New Roman" w:hAnsi="Times New Roman"/>
          <w:sz w:val="28"/>
          <w:szCs w:val="28"/>
        </w:rPr>
        <w:t xml:space="preserve"> голов. </w:t>
      </w:r>
    </w:p>
    <w:p w:rsidR="007A5D4D" w:rsidRDefault="007A5D4D" w:rsidP="007A5D4D">
      <w:pPr>
        <w:pStyle w:val="NoSpacing"/>
        <w:rPr>
          <w:rFonts w:ascii="Times New Roman" w:hAnsi="Times New Roman"/>
          <w:color w:val="000000"/>
          <w:sz w:val="28"/>
          <w:szCs w:val="28"/>
        </w:rPr>
      </w:pPr>
      <w:r>
        <w:rPr>
          <w:rStyle w:val="a5"/>
          <w:rFonts w:ascii="Times New Roman" w:hAnsi="Times New Roman"/>
          <w:b w:val="0"/>
          <w:color w:val="000000"/>
          <w:sz w:val="28"/>
          <w:szCs w:val="28"/>
        </w:rPr>
        <w:t>Демографическая ситуация за 2018 год</w:t>
      </w:r>
      <w:r>
        <w:rPr>
          <w:rFonts w:ascii="Times New Roman" w:hAnsi="Times New Roman"/>
          <w:color w:val="000000"/>
          <w:sz w:val="28"/>
          <w:szCs w:val="28"/>
        </w:rPr>
        <w:t>:</w:t>
      </w:r>
    </w:p>
    <w:p w:rsidR="007A5D4D" w:rsidRDefault="007A5D4D" w:rsidP="007A5D4D">
      <w:pPr>
        <w:pStyle w:val="NoSpacing"/>
        <w:rPr>
          <w:rFonts w:ascii="Times New Roman" w:hAnsi="Times New Roman"/>
          <w:color w:val="000000"/>
          <w:sz w:val="28"/>
          <w:szCs w:val="28"/>
        </w:rPr>
      </w:pPr>
      <w:r>
        <w:rPr>
          <w:rFonts w:ascii="Times New Roman" w:hAnsi="Times New Roman"/>
          <w:color w:val="000000"/>
          <w:sz w:val="28"/>
          <w:szCs w:val="28"/>
        </w:rPr>
        <w:t>родилось –  6   человек;</w:t>
      </w:r>
    </w:p>
    <w:p w:rsidR="007A5D4D" w:rsidRDefault="007A5D4D" w:rsidP="007A5D4D">
      <w:pPr>
        <w:pStyle w:val="NoSpacing"/>
        <w:rPr>
          <w:rFonts w:ascii="Times New Roman" w:hAnsi="Times New Roman"/>
          <w:color w:val="000000"/>
          <w:sz w:val="28"/>
          <w:szCs w:val="28"/>
        </w:rPr>
      </w:pPr>
      <w:r>
        <w:rPr>
          <w:rFonts w:ascii="Times New Roman" w:hAnsi="Times New Roman"/>
          <w:color w:val="000000"/>
          <w:sz w:val="28"/>
          <w:szCs w:val="28"/>
        </w:rPr>
        <w:t>умерло -  17    человек;</w:t>
      </w:r>
    </w:p>
    <w:p w:rsidR="007A5D4D" w:rsidRDefault="007A5D4D" w:rsidP="007A5D4D">
      <w:pPr>
        <w:pStyle w:val="NoSpacing"/>
        <w:rPr>
          <w:rFonts w:ascii="Times New Roman" w:hAnsi="Times New Roman"/>
          <w:sz w:val="28"/>
          <w:szCs w:val="28"/>
        </w:rPr>
      </w:pPr>
      <w:r>
        <w:rPr>
          <w:rFonts w:ascii="Times New Roman" w:hAnsi="Times New Roman"/>
          <w:sz w:val="28"/>
          <w:szCs w:val="28"/>
        </w:rPr>
        <w:t>На территории Кожурлинского сельсовета функционируют:</w:t>
      </w:r>
    </w:p>
    <w:p w:rsidR="007A5D4D" w:rsidRDefault="007A5D4D" w:rsidP="007A5D4D">
      <w:pPr>
        <w:pStyle w:val="NoSpacing"/>
        <w:rPr>
          <w:rStyle w:val="apple-converted-space"/>
          <w:color w:val="000000"/>
        </w:rPr>
      </w:pPr>
      <w:r>
        <w:rPr>
          <w:rStyle w:val="apple-converted-space"/>
          <w:color w:val="000000"/>
          <w:sz w:val="28"/>
          <w:szCs w:val="28"/>
        </w:rPr>
        <w:t xml:space="preserve"> средняя школа в ней обучается 164 ученика, </w:t>
      </w:r>
    </w:p>
    <w:p w:rsidR="007A5D4D" w:rsidRDefault="007A5D4D" w:rsidP="007A5D4D">
      <w:pPr>
        <w:pStyle w:val="NoSpacing"/>
      </w:pPr>
      <w:r>
        <w:rPr>
          <w:rStyle w:val="apple-converted-space"/>
          <w:color w:val="000000"/>
          <w:sz w:val="28"/>
          <w:szCs w:val="28"/>
        </w:rPr>
        <w:t xml:space="preserve"> </w:t>
      </w:r>
      <w:r>
        <w:rPr>
          <w:rFonts w:ascii="Times New Roman" w:hAnsi="Times New Roman"/>
          <w:sz w:val="28"/>
          <w:szCs w:val="28"/>
        </w:rPr>
        <w:t>детский сад, который посещают 44 ребенка,</w:t>
      </w:r>
    </w:p>
    <w:p w:rsidR="007A5D4D" w:rsidRDefault="007A5D4D" w:rsidP="007A5D4D">
      <w:pPr>
        <w:pStyle w:val="NoSpacing"/>
        <w:rPr>
          <w:rFonts w:ascii="Times New Roman" w:hAnsi="Times New Roman"/>
          <w:sz w:val="28"/>
          <w:szCs w:val="28"/>
        </w:rPr>
      </w:pPr>
      <w:r>
        <w:rPr>
          <w:rFonts w:ascii="Times New Roman" w:hAnsi="Times New Roman"/>
          <w:sz w:val="28"/>
          <w:szCs w:val="28"/>
        </w:rPr>
        <w:t xml:space="preserve"> дом культуры,</w:t>
      </w:r>
      <w:r>
        <w:rPr>
          <w:rStyle w:val="apple-converted-space"/>
          <w:color w:val="000000"/>
          <w:sz w:val="28"/>
          <w:szCs w:val="28"/>
        </w:rPr>
        <w:t xml:space="preserve"> сельская </w:t>
      </w:r>
      <w:r>
        <w:rPr>
          <w:rFonts w:ascii="Times New Roman" w:hAnsi="Times New Roman"/>
          <w:sz w:val="28"/>
          <w:szCs w:val="28"/>
        </w:rPr>
        <w:t>библиотека, почтовое отделение,</w:t>
      </w:r>
    </w:p>
    <w:p w:rsidR="007A5D4D" w:rsidRDefault="007A5D4D" w:rsidP="007A5D4D">
      <w:pPr>
        <w:pStyle w:val="NoSpacing"/>
        <w:rPr>
          <w:rFonts w:ascii="Times New Roman" w:hAnsi="Times New Roman"/>
          <w:sz w:val="28"/>
          <w:szCs w:val="28"/>
        </w:rPr>
      </w:pPr>
      <w:r>
        <w:rPr>
          <w:rFonts w:ascii="Times New Roman" w:hAnsi="Times New Roman"/>
          <w:sz w:val="28"/>
          <w:szCs w:val="28"/>
        </w:rPr>
        <w:t xml:space="preserve"> 12  торговых точек,</w:t>
      </w:r>
    </w:p>
    <w:p w:rsidR="007A5D4D" w:rsidRDefault="007A5D4D" w:rsidP="007A5D4D">
      <w:pPr>
        <w:pStyle w:val="NoSpacing"/>
        <w:rPr>
          <w:rFonts w:ascii="Times New Roman" w:hAnsi="Times New Roman"/>
          <w:sz w:val="28"/>
          <w:szCs w:val="28"/>
        </w:rPr>
      </w:pPr>
      <w:r>
        <w:rPr>
          <w:rFonts w:ascii="Times New Roman" w:hAnsi="Times New Roman"/>
          <w:sz w:val="28"/>
          <w:szCs w:val="28"/>
        </w:rPr>
        <w:t>1мини-пекарня, пилорама,</w:t>
      </w:r>
    </w:p>
    <w:p w:rsidR="007A5D4D" w:rsidRDefault="007A5D4D" w:rsidP="007A5D4D">
      <w:pPr>
        <w:pStyle w:val="NoSpacing"/>
        <w:rPr>
          <w:rFonts w:ascii="Times New Roman" w:hAnsi="Times New Roman"/>
          <w:sz w:val="28"/>
          <w:szCs w:val="28"/>
        </w:rPr>
      </w:pPr>
      <w:r>
        <w:rPr>
          <w:rFonts w:ascii="Times New Roman" w:hAnsi="Times New Roman"/>
          <w:sz w:val="28"/>
          <w:szCs w:val="28"/>
        </w:rPr>
        <w:t xml:space="preserve">МУП «Кожурлинское ЖКХ» </w:t>
      </w:r>
    </w:p>
    <w:p w:rsidR="007A5D4D" w:rsidRDefault="007A5D4D" w:rsidP="007A5D4D">
      <w:pPr>
        <w:pStyle w:val="NoSpacing"/>
        <w:rPr>
          <w:rFonts w:ascii="Times New Roman" w:hAnsi="Times New Roman"/>
          <w:sz w:val="28"/>
          <w:szCs w:val="28"/>
        </w:rPr>
      </w:pPr>
      <w:r>
        <w:rPr>
          <w:rFonts w:ascii="Times New Roman" w:hAnsi="Times New Roman"/>
          <w:sz w:val="28"/>
          <w:szCs w:val="28"/>
        </w:rPr>
        <w:t>СПК колхоз «Кожурла», СПК «Перспектива»</w:t>
      </w:r>
    </w:p>
    <w:p w:rsidR="007A5D4D" w:rsidRDefault="007A5D4D" w:rsidP="007A5D4D">
      <w:pPr>
        <w:pStyle w:val="NoSpacing"/>
        <w:rPr>
          <w:rFonts w:ascii="Times New Roman" w:hAnsi="Times New Roman"/>
          <w:sz w:val="28"/>
          <w:szCs w:val="28"/>
        </w:rPr>
      </w:pPr>
      <w:r>
        <w:rPr>
          <w:rFonts w:ascii="Times New Roman" w:hAnsi="Times New Roman"/>
          <w:sz w:val="28"/>
          <w:szCs w:val="28"/>
        </w:rPr>
        <w:t xml:space="preserve"> Пожарная часть (2 машины).</w:t>
      </w:r>
    </w:p>
    <w:p w:rsidR="007A5D4D" w:rsidRDefault="007A5D4D" w:rsidP="007A5D4D">
      <w:pPr>
        <w:pStyle w:val="NoSpacing"/>
        <w:rPr>
          <w:rFonts w:ascii="Times New Roman" w:hAnsi="Times New Roman"/>
          <w:sz w:val="28"/>
          <w:szCs w:val="28"/>
        </w:rPr>
      </w:pPr>
    </w:p>
    <w:p w:rsidR="007A5D4D" w:rsidRDefault="007A5D4D" w:rsidP="007A5D4D">
      <w:pPr>
        <w:pStyle w:val="NoSpacing"/>
        <w:rPr>
          <w:rFonts w:ascii="Times New Roman" w:hAnsi="Times New Roman"/>
          <w:color w:val="000000"/>
          <w:sz w:val="28"/>
          <w:szCs w:val="28"/>
        </w:rPr>
      </w:pPr>
      <w:r>
        <w:rPr>
          <w:rFonts w:ascii="Times New Roman" w:hAnsi="Times New Roman"/>
          <w:color w:val="000000"/>
          <w:sz w:val="28"/>
          <w:szCs w:val="28"/>
        </w:rPr>
        <w:t xml:space="preserve">Для информирования населения о деятельности администрации Кожурлинского сельсовета  используется официальный сайт администрации, где размещаются нормативные документы, информация о мероприятиях по благоустройству наших территорий. Сайт администрации всегда поддерживается в актуальном состоянии. Для обнародования нормативных </w:t>
      </w:r>
      <w:r>
        <w:rPr>
          <w:rFonts w:ascii="Times New Roman" w:hAnsi="Times New Roman"/>
          <w:color w:val="000000"/>
          <w:sz w:val="28"/>
          <w:szCs w:val="28"/>
        </w:rPr>
        <w:lastRenderedPageBreak/>
        <w:t>правовых актов используются информационные стенды, периодическое печатное издание «Вести Кожурлы»,  по необходимости информация размещается в районной газете «Убинский вестник».</w:t>
      </w:r>
    </w:p>
    <w:p w:rsidR="007A5D4D" w:rsidRDefault="007A5D4D" w:rsidP="007A5D4D">
      <w:pPr>
        <w:pStyle w:val="NoSpacing"/>
        <w:rPr>
          <w:rFonts w:ascii="Times New Roman" w:hAnsi="Times New Roman"/>
          <w:sz w:val="28"/>
          <w:szCs w:val="28"/>
        </w:rPr>
      </w:pPr>
    </w:p>
    <w:p w:rsidR="007A5D4D" w:rsidRDefault="007A5D4D" w:rsidP="007A5D4D">
      <w:pPr>
        <w:pStyle w:val="NoSpacing"/>
        <w:rPr>
          <w:rFonts w:ascii="Times New Roman" w:hAnsi="Times New Roman"/>
          <w:sz w:val="28"/>
          <w:szCs w:val="28"/>
        </w:rPr>
      </w:pPr>
      <w:r>
        <w:rPr>
          <w:rFonts w:ascii="Times New Roman" w:hAnsi="Times New Roman"/>
          <w:sz w:val="28"/>
          <w:szCs w:val="28"/>
        </w:rPr>
        <w:t>За 2018 год гражданам  выдано  617  справок. Наибольший удельный вес занимают справки о составе семьи и лицах, зарегистрированных  по месту жительства заявителя, которые используются для получения жилищно-коммунальных услуг, льгот, детских пособий. Количество адресных справок и выписок на земельные участки, необходимых для проведения работ по межеванию и оформлению государственной регистрации права составило в 2018 году   30.</w:t>
      </w:r>
    </w:p>
    <w:p w:rsidR="007A5D4D" w:rsidRDefault="007A5D4D" w:rsidP="007A5D4D">
      <w:pPr>
        <w:pStyle w:val="NoSpacing"/>
        <w:rPr>
          <w:rFonts w:ascii="Times New Roman" w:hAnsi="Times New Roman"/>
          <w:sz w:val="28"/>
          <w:szCs w:val="28"/>
        </w:rPr>
      </w:pPr>
      <w:r>
        <w:rPr>
          <w:rFonts w:ascii="Times New Roman" w:hAnsi="Times New Roman"/>
          <w:sz w:val="28"/>
          <w:szCs w:val="28"/>
        </w:rPr>
        <w:t xml:space="preserve">    В администрацию Кожурлинского сельсовета поступали обращения граждан. Основная часть обращений граждан связана с водоснабжением, землепользованием, уличным освещением</w:t>
      </w:r>
      <w:proofErr w:type="gramStart"/>
      <w:r>
        <w:rPr>
          <w:rFonts w:ascii="Times New Roman" w:hAnsi="Times New Roman"/>
          <w:sz w:val="28"/>
          <w:szCs w:val="28"/>
        </w:rPr>
        <w:t>.</w:t>
      </w:r>
      <w:proofErr w:type="gramEnd"/>
      <w:r>
        <w:rPr>
          <w:rFonts w:ascii="Times New Roman" w:hAnsi="Times New Roman"/>
          <w:sz w:val="28"/>
          <w:szCs w:val="28"/>
        </w:rPr>
        <w:t xml:space="preserve"> </w:t>
      </w:r>
      <w:proofErr w:type="gramStart"/>
      <w:r>
        <w:rPr>
          <w:rFonts w:ascii="Times New Roman" w:hAnsi="Times New Roman"/>
          <w:sz w:val="28"/>
          <w:szCs w:val="28"/>
        </w:rPr>
        <w:t>а</w:t>
      </w:r>
      <w:proofErr w:type="gramEnd"/>
      <w:r>
        <w:rPr>
          <w:rFonts w:ascii="Times New Roman" w:hAnsi="Times New Roman"/>
          <w:sz w:val="28"/>
          <w:szCs w:val="28"/>
        </w:rPr>
        <w:t xml:space="preserve">варийными деревьями. В 2018 году по обращениям было спилено 37 тополей на общую сумму 200000р. </w:t>
      </w:r>
    </w:p>
    <w:p w:rsidR="007A5D4D" w:rsidRDefault="007A5D4D" w:rsidP="007A5D4D">
      <w:pPr>
        <w:pStyle w:val="NoSpacing"/>
        <w:rPr>
          <w:rFonts w:ascii="Times New Roman" w:hAnsi="Times New Roman"/>
          <w:sz w:val="28"/>
          <w:szCs w:val="28"/>
        </w:rPr>
      </w:pPr>
      <w:r>
        <w:rPr>
          <w:rFonts w:ascii="Times New Roman" w:hAnsi="Times New Roman"/>
          <w:sz w:val="28"/>
          <w:szCs w:val="28"/>
        </w:rPr>
        <w:t xml:space="preserve">Многие вопросы решаются с помощью районных служб. </w:t>
      </w:r>
    </w:p>
    <w:p w:rsidR="007A5D4D" w:rsidRDefault="007A5D4D" w:rsidP="007A5D4D">
      <w:pPr>
        <w:pStyle w:val="NoSpacing"/>
        <w:rPr>
          <w:rFonts w:ascii="Times New Roman" w:hAnsi="Times New Roman"/>
          <w:sz w:val="28"/>
          <w:szCs w:val="28"/>
        </w:rPr>
      </w:pPr>
      <w:r>
        <w:rPr>
          <w:rFonts w:ascii="Times New Roman" w:hAnsi="Times New Roman"/>
          <w:sz w:val="28"/>
          <w:szCs w:val="28"/>
        </w:rPr>
        <w:t>Администрацией ведется исполнение отдельных государственных полномочий в части ведения воинского учета в соответствии с требованиями закона РФ «О воинской обязанности и военной службе».  На воинском  учете поселения состоит 270 военнообязанных, в том числе: подлежащих призыву на военную службу 19, пребывающих в запасе 251.</w:t>
      </w:r>
    </w:p>
    <w:p w:rsidR="007A5D4D" w:rsidRDefault="007A5D4D" w:rsidP="007A5D4D">
      <w:pPr>
        <w:pStyle w:val="NoSpacing"/>
        <w:rPr>
          <w:rFonts w:ascii="Times New Roman" w:hAnsi="Times New Roman"/>
          <w:sz w:val="28"/>
          <w:szCs w:val="28"/>
        </w:rPr>
      </w:pPr>
      <w:r>
        <w:rPr>
          <w:rFonts w:ascii="Times New Roman" w:hAnsi="Times New Roman"/>
          <w:sz w:val="28"/>
          <w:szCs w:val="28"/>
        </w:rPr>
        <w:t xml:space="preserve">За  2018 год Администрацией Кожурлинского сельсовета было принято 113 - постановлений,  100 распоряжений по основной деятельности. </w:t>
      </w:r>
    </w:p>
    <w:p w:rsidR="007A5D4D" w:rsidRDefault="007A5D4D" w:rsidP="007A5D4D">
      <w:pPr>
        <w:pStyle w:val="NoSpacing"/>
        <w:rPr>
          <w:rFonts w:ascii="Times New Roman" w:hAnsi="Times New Roman"/>
          <w:sz w:val="28"/>
          <w:szCs w:val="28"/>
        </w:rPr>
      </w:pPr>
      <w:r>
        <w:rPr>
          <w:rFonts w:ascii="Times New Roman" w:hAnsi="Times New Roman"/>
          <w:sz w:val="28"/>
          <w:szCs w:val="28"/>
        </w:rPr>
        <w:t>Администрацией сельсовета обеспечивалась законотворческая деятельность Совета депутатов. Специалистами администрации разрабатывались проекты нормативных документов, которые предлагались  Совету депутатов Кожурлинского сельсовета Убинского района Новосибирской области  на     рассмотрение</w:t>
      </w:r>
      <w:r>
        <w:rPr>
          <w:rFonts w:ascii="Times New Roman" w:hAnsi="Times New Roman"/>
          <w:b/>
          <w:sz w:val="28"/>
          <w:szCs w:val="28"/>
        </w:rPr>
        <w:t xml:space="preserve">. </w:t>
      </w:r>
      <w:r>
        <w:rPr>
          <w:rFonts w:ascii="Times New Roman" w:hAnsi="Times New Roman"/>
          <w:sz w:val="28"/>
          <w:szCs w:val="28"/>
        </w:rPr>
        <w:t xml:space="preserve">За отчетный период проведено 6  заседаний Совета депутатов Кожурлинского сельсовета Убинского района Новосибирской </w:t>
      </w:r>
      <w:proofErr w:type="gramStart"/>
      <w:r>
        <w:rPr>
          <w:rFonts w:ascii="Times New Roman" w:hAnsi="Times New Roman"/>
          <w:sz w:val="28"/>
          <w:szCs w:val="28"/>
        </w:rPr>
        <w:t>области</w:t>
      </w:r>
      <w:proofErr w:type="gramEnd"/>
      <w:r>
        <w:rPr>
          <w:rFonts w:ascii="Times New Roman" w:hAnsi="Times New Roman"/>
          <w:sz w:val="28"/>
          <w:szCs w:val="28"/>
        </w:rPr>
        <w:t xml:space="preserve">  на которых было рассмотрено 32 вопроса.</w:t>
      </w:r>
    </w:p>
    <w:p w:rsidR="007A5D4D" w:rsidRDefault="007A5D4D" w:rsidP="007A5D4D">
      <w:pPr>
        <w:pStyle w:val="NoSpacing"/>
        <w:rPr>
          <w:rFonts w:ascii="Times New Roman" w:hAnsi="Times New Roman"/>
          <w:sz w:val="28"/>
          <w:szCs w:val="28"/>
        </w:rPr>
      </w:pPr>
      <w:r>
        <w:rPr>
          <w:rFonts w:ascii="Times New Roman" w:hAnsi="Times New Roman"/>
          <w:sz w:val="28"/>
          <w:szCs w:val="28"/>
        </w:rPr>
        <w:t>Для выполнения полномочий сельсовета за отчетный период было принято 66     нормативно-правовых акта.</w:t>
      </w:r>
    </w:p>
    <w:p w:rsidR="007A5D4D" w:rsidRDefault="007A5D4D" w:rsidP="007A5D4D">
      <w:pPr>
        <w:pStyle w:val="NoSpacing"/>
        <w:rPr>
          <w:rFonts w:ascii="Times New Roman" w:hAnsi="Times New Roman"/>
          <w:color w:val="000000"/>
          <w:sz w:val="28"/>
          <w:szCs w:val="28"/>
        </w:rPr>
      </w:pPr>
      <w:r>
        <w:rPr>
          <w:rFonts w:ascii="Times New Roman" w:hAnsi="Times New Roman"/>
          <w:color w:val="000000"/>
          <w:sz w:val="28"/>
          <w:szCs w:val="28"/>
        </w:rPr>
        <w:t xml:space="preserve"> На территории Кожурлинского сельсовета проживает </w:t>
      </w:r>
    </w:p>
    <w:p w:rsidR="007A5D4D" w:rsidRDefault="007A5D4D" w:rsidP="007A5D4D">
      <w:pPr>
        <w:pStyle w:val="NoSpacing"/>
        <w:rPr>
          <w:rFonts w:ascii="Times New Roman" w:hAnsi="Times New Roman"/>
          <w:color w:val="000000"/>
          <w:sz w:val="28"/>
          <w:szCs w:val="28"/>
        </w:rPr>
      </w:pPr>
      <w:r>
        <w:rPr>
          <w:rFonts w:ascii="Times New Roman" w:hAnsi="Times New Roman"/>
          <w:color w:val="000000"/>
          <w:sz w:val="28"/>
          <w:szCs w:val="28"/>
        </w:rPr>
        <w:t>143 ветерана труда.</w:t>
      </w:r>
    </w:p>
    <w:p w:rsidR="007A5D4D" w:rsidRDefault="007A5D4D" w:rsidP="007A5D4D">
      <w:pPr>
        <w:pStyle w:val="NoSpacing"/>
        <w:rPr>
          <w:rFonts w:ascii="Times New Roman" w:hAnsi="Times New Roman"/>
          <w:color w:val="000000"/>
          <w:sz w:val="28"/>
          <w:szCs w:val="28"/>
        </w:rPr>
      </w:pPr>
      <w:r>
        <w:rPr>
          <w:rFonts w:ascii="Times New Roman" w:hAnsi="Times New Roman"/>
          <w:color w:val="000000"/>
          <w:sz w:val="28"/>
          <w:szCs w:val="28"/>
        </w:rPr>
        <w:t>12 труженика тыла.</w:t>
      </w:r>
    </w:p>
    <w:p w:rsidR="007A5D4D" w:rsidRDefault="007A5D4D" w:rsidP="007A5D4D">
      <w:pPr>
        <w:pStyle w:val="NoSpacing"/>
        <w:rPr>
          <w:rFonts w:ascii="Times New Roman" w:hAnsi="Times New Roman"/>
          <w:color w:val="000000"/>
          <w:sz w:val="28"/>
          <w:szCs w:val="28"/>
        </w:rPr>
      </w:pPr>
      <w:r>
        <w:rPr>
          <w:rFonts w:ascii="Times New Roman" w:hAnsi="Times New Roman"/>
          <w:color w:val="000000"/>
          <w:sz w:val="28"/>
          <w:szCs w:val="28"/>
        </w:rPr>
        <w:t>16 детей войны.</w:t>
      </w:r>
    </w:p>
    <w:p w:rsidR="007A5D4D" w:rsidRDefault="007A5D4D" w:rsidP="007A5D4D">
      <w:pPr>
        <w:pStyle w:val="NoSpacing"/>
        <w:rPr>
          <w:rFonts w:ascii="Times New Roman" w:hAnsi="Times New Roman"/>
          <w:color w:val="000000"/>
          <w:sz w:val="28"/>
          <w:szCs w:val="28"/>
        </w:rPr>
      </w:pPr>
      <w:r>
        <w:rPr>
          <w:rFonts w:ascii="Times New Roman" w:hAnsi="Times New Roman"/>
          <w:color w:val="000000"/>
          <w:sz w:val="28"/>
          <w:szCs w:val="28"/>
        </w:rPr>
        <w:t>инвалидов 73 из них 4 ребенка</w:t>
      </w:r>
    </w:p>
    <w:p w:rsidR="007A5D4D" w:rsidRDefault="007A5D4D" w:rsidP="007A5D4D">
      <w:pPr>
        <w:pStyle w:val="NoSpacing"/>
        <w:rPr>
          <w:rFonts w:ascii="Times New Roman" w:hAnsi="Times New Roman"/>
          <w:color w:val="000000"/>
          <w:sz w:val="28"/>
          <w:szCs w:val="28"/>
        </w:rPr>
      </w:pPr>
      <w:r>
        <w:rPr>
          <w:rFonts w:ascii="Times New Roman" w:hAnsi="Times New Roman"/>
          <w:color w:val="000000"/>
          <w:sz w:val="28"/>
          <w:szCs w:val="28"/>
        </w:rPr>
        <w:t>25 многодетных семей 184 ребенка</w:t>
      </w:r>
    </w:p>
    <w:p w:rsidR="007A5D4D" w:rsidRDefault="007A5D4D" w:rsidP="007A5D4D">
      <w:pPr>
        <w:pStyle w:val="NoSpacing"/>
        <w:rPr>
          <w:rFonts w:ascii="Times New Roman" w:hAnsi="Times New Roman"/>
          <w:color w:val="000000"/>
          <w:sz w:val="28"/>
          <w:szCs w:val="28"/>
        </w:rPr>
      </w:pPr>
      <w:r>
        <w:rPr>
          <w:rFonts w:ascii="Times New Roman" w:hAnsi="Times New Roman"/>
          <w:color w:val="000000"/>
          <w:sz w:val="28"/>
          <w:szCs w:val="28"/>
        </w:rPr>
        <w:t>В 5 семьях 7 детей находится под опекой</w:t>
      </w:r>
    </w:p>
    <w:p w:rsidR="007A5D4D" w:rsidRDefault="007A5D4D" w:rsidP="007A5D4D">
      <w:pPr>
        <w:pStyle w:val="NoSpacing"/>
        <w:rPr>
          <w:rFonts w:ascii="Times New Roman" w:hAnsi="Times New Roman"/>
          <w:color w:val="000000"/>
          <w:sz w:val="28"/>
          <w:szCs w:val="28"/>
        </w:rPr>
      </w:pPr>
      <w:r>
        <w:rPr>
          <w:rFonts w:ascii="Times New Roman" w:hAnsi="Times New Roman"/>
          <w:color w:val="000000"/>
          <w:sz w:val="28"/>
          <w:szCs w:val="28"/>
        </w:rPr>
        <w:t>5 семей неблагополучных 13детей</w:t>
      </w:r>
    </w:p>
    <w:p w:rsidR="007A5D4D" w:rsidRDefault="007A5D4D" w:rsidP="007A5D4D">
      <w:pPr>
        <w:pStyle w:val="NoSpacing"/>
        <w:rPr>
          <w:rFonts w:ascii="Times New Roman" w:hAnsi="Times New Roman"/>
          <w:sz w:val="28"/>
          <w:szCs w:val="28"/>
        </w:rPr>
      </w:pPr>
      <w:r>
        <w:rPr>
          <w:rFonts w:ascii="Times New Roman" w:hAnsi="Times New Roman"/>
          <w:sz w:val="28"/>
          <w:szCs w:val="28"/>
        </w:rPr>
        <w:t xml:space="preserve">Первой и основной составляющей развития поселения является обеспеченность финансами, для этого ежегодно формируется бюджет поселения. Формирование проводится в соответствии с Положением о бюджетном процессе поселения и Бюджетным кодексом. Бюджет утверждается Советом депутатов Кожурлинского сельсовета Убинского </w:t>
      </w:r>
      <w:r>
        <w:rPr>
          <w:rFonts w:ascii="Times New Roman" w:hAnsi="Times New Roman"/>
          <w:sz w:val="28"/>
          <w:szCs w:val="28"/>
        </w:rPr>
        <w:lastRenderedPageBreak/>
        <w:t>района Новосибирской области. Исполнение бюджета поселения осуществляется в течение года, каждый квартал информация об исполнении бюджета рассматривается на заседании Совета депутатов Кожурлинского сельсовета Убинского района Новосибирской области поселения.</w:t>
      </w:r>
    </w:p>
    <w:p w:rsidR="007A5D4D" w:rsidRDefault="007A5D4D" w:rsidP="007A5D4D">
      <w:pPr>
        <w:pStyle w:val="NoSpacing"/>
        <w:rPr>
          <w:rFonts w:ascii="Times New Roman" w:hAnsi="Times New Roman"/>
          <w:b/>
          <w:sz w:val="28"/>
          <w:szCs w:val="28"/>
        </w:rPr>
      </w:pPr>
      <w:r>
        <w:rPr>
          <w:rFonts w:ascii="Times New Roman" w:hAnsi="Times New Roman"/>
          <w:color w:val="FF0000"/>
          <w:sz w:val="28"/>
          <w:szCs w:val="28"/>
        </w:rPr>
        <w:t xml:space="preserve"> </w:t>
      </w:r>
      <w:r>
        <w:rPr>
          <w:rFonts w:ascii="Times New Roman" w:hAnsi="Times New Roman"/>
          <w:b/>
          <w:sz w:val="28"/>
          <w:szCs w:val="28"/>
        </w:rPr>
        <w:t>Первоначальный бюджет на 01.01.2018год  составлял 8 960 100 р.</w:t>
      </w:r>
    </w:p>
    <w:p w:rsidR="007A5D4D" w:rsidRDefault="007A5D4D" w:rsidP="007A5D4D">
      <w:pPr>
        <w:pStyle w:val="NoSpacing"/>
        <w:rPr>
          <w:rFonts w:ascii="Times New Roman" w:hAnsi="Times New Roman"/>
          <w:sz w:val="28"/>
          <w:szCs w:val="28"/>
        </w:rPr>
      </w:pPr>
      <w:r>
        <w:rPr>
          <w:rFonts w:ascii="Times New Roman" w:hAnsi="Times New Roman"/>
          <w:color w:val="FF0000"/>
          <w:sz w:val="28"/>
          <w:szCs w:val="28"/>
        </w:rPr>
        <w:t xml:space="preserve"> </w:t>
      </w:r>
      <w:r>
        <w:rPr>
          <w:rFonts w:ascii="Times New Roman" w:hAnsi="Times New Roman"/>
          <w:sz w:val="28"/>
          <w:szCs w:val="28"/>
        </w:rPr>
        <w:t>По итогам исполнения бюджета за 2018 год  получены доходы в объеме 21 796 700</w:t>
      </w:r>
      <w:r>
        <w:rPr>
          <w:rFonts w:ascii="Times New Roman" w:hAnsi="Times New Roman"/>
          <w:b/>
          <w:sz w:val="28"/>
          <w:szCs w:val="28"/>
        </w:rPr>
        <w:t xml:space="preserve"> </w:t>
      </w:r>
      <w:r>
        <w:rPr>
          <w:rFonts w:ascii="Times New Roman" w:hAnsi="Times New Roman"/>
          <w:sz w:val="28"/>
          <w:szCs w:val="28"/>
        </w:rPr>
        <w:t xml:space="preserve"> рублей, из которых составили налоговые 2 654 700р, неналоговые доходы поступления это 181 100 р. </w:t>
      </w:r>
    </w:p>
    <w:p w:rsidR="007A5D4D" w:rsidRDefault="007A5D4D" w:rsidP="007A5D4D">
      <w:pPr>
        <w:pStyle w:val="NoSpacing"/>
        <w:rPr>
          <w:rFonts w:ascii="Times New Roman" w:hAnsi="Times New Roman"/>
          <w:sz w:val="28"/>
          <w:szCs w:val="28"/>
        </w:rPr>
      </w:pPr>
      <w:r>
        <w:rPr>
          <w:rFonts w:ascii="Times New Roman" w:hAnsi="Times New Roman"/>
          <w:sz w:val="28"/>
          <w:szCs w:val="28"/>
        </w:rPr>
        <w:t xml:space="preserve">Наиболее крупный источник собственных доходов – </w:t>
      </w:r>
    </w:p>
    <w:p w:rsidR="007A5D4D" w:rsidRDefault="007A5D4D" w:rsidP="007A5D4D">
      <w:pPr>
        <w:pStyle w:val="NoSpacing"/>
        <w:rPr>
          <w:rFonts w:ascii="Times New Roman" w:hAnsi="Times New Roman"/>
          <w:sz w:val="28"/>
          <w:szCs w:val="28"/>
        </w:rPr>
      </w:pPr>
      <w:r>
        <w:rPr>
          <w:rFonts w:ascii="Times New Roman" w:hAnsi="Times New Roman"/>
          <w:sz w:val="28"/>
          <w:szCs w:val="28"/>
        </w:rPr>
        <w:t xml:space="preserve">это налог на доходы физических лиц, который получен в сумме 1 741 600 рублей, </w:t>
      </w:r>
    </w:p>
    <w:p w:rsidR="007A5D4D" w:rsidRDefault="007A5D4D" w:rsidP="007A5D4D">
      <w:pPr>
        <w:pStyle w:val="NoSpacing"/>
        <w:rPr>
          <w:rFonts w:ascii="Times New Roman" w:hAnsi="Times New Roman"/>
          <w:sz w:val="28"/>
          <w:szCs w:val="28"/>
        </w:rPr>
      </w:pPr>
      <w:r>
        <w:rPr>
          <w:rFonts w:ascii="Times New Roman" w:hAnsi="Times New Roman"/>
          <w:sz w:val="28"/>
          <w:szCs w:val="28"/>
        </w:rPr>
        <w:t xml:space="preserve">единый сельскохозяйственный налог – 810 рублей, </w:t>
      </w:r>
    </w:p>
    <w:p w:rsidR="007A5D4D" w:rsidRDefault="007A5D4D" w:rsidP="007A5D4D">
      <w:pPr>
        <w:pStyle w:val="NoSpacing"/>
        <w:rPr>
          <w:rFonts w:ascii="Times New Roman" w:hAnsi="Times New Roman"/>
          <w:sz w:val="28"/>
          <w:szCs w:val="28"/>
        </w:rPr>
      </w:pPr>
      <w:r>
        <w:rPr>
          <w:rFonts w:ascii="Times New Roman" w:hAnsi="Times New Roman"/>
          <w:sz w:val="28"/>
          <w:szCs w:val="28"/>
        </w:rPr>
        <w:t xml:space="preserve">налог на имущество физических лиц – 15 800 рублей,  </w:t>
      </w:r>
    </w:p>
    <w:p w:rsidR="007A5D4D" w:rsidRDefault="007A5D4D" w:rsidP="007A5D4D">
      <w:pPr>
        <w:pStyle w:val="NoSpacing"/>
        <w:rPr>
          <w:rFonts w:ascii="Times New Roman" w:hAnsi="Times New Roman"/>
          <w:sz w:val="28"/>
          <w:szCs w:val="28"/>
        </w:rPr>
      </w:pPr>
      <w:r>
        <w:rPr>
          <w:rFonts w:ascii="Times New Roman" w:hAnsi="Times New Roman"/>
          <w:sz w:val="28"/>
          <w:szCs w:val="28"/>
        </w:rPr>
        <w:t xml:space="preserve">земельный налог – 139 700 рублей. </w:t>
      </w:r>
    </w:p>
    <w:p w:rsidR="007A5D4D" w:rsidRDefault="007A5D4D" w:rsidP="007A5D4D">
      <w:pPr>
        <w:pStyle w:val="NoSpacing"/>
        <w:rPr>
          <w:rFonts w:ascii="Times New Roman" w:hAnsi="Times New Roman"/>
          <w:sz w:val="28"/>
          <w:szCs w:val="28"/>
        </w:rPr>
      </w:pPr>
      <w:r>
        <w:rPr>
          <w:rFonts w:ascii="Times New Roman" w:hAnsi="Times New Roman"/>
          <w:sz w:val="28"/>
          <w:szCs w:val="28"/>
        </w:rPr>
        <w:t xml:space="preserve">Финансовая помощь из федерального, областного и районного бюджетов предоставлена в объеме 19 123 900 рублей, в том числе: дотация на финансовую поддержку поселения, а также целевые средства, предназначенные для решения конкретных задач рублей. </w:t>
      </w:r>
    </w:p>
    <w:p w:rsidR="007A5D4D" w:rsidRDefault="007A5D4D" w:rsidP="007A5D4D">
      <w:pPr>
        <w:pStyle w:val="NoSpacing"/>
        <w:rPr>
          <w:rFonts w:ascii="Times New Roman" w:hAnsi="Times New Roman"/>
          <w:sz w:val="28"/>
          <w:szCs w:val="28"/>
        </w:rPr>
      </w:pPr>
      <w:r>
        <w:rPr>
          <w:rFonts w:ascii="Times New Roman" w:hAnsi="Times New Roman"/>
          <w:sz w:val="28"/>
          <w:szCs w:val="28"/>
        </w:rPr>
        <w:t>Расходы бюджета поселения за 2018 год исполнены в объеме 21 402 200 рублей.</w:t>
      </w:r>
    </w:p>
    <w:p w:rsidR="007A5D4D" w:rsidRDefault="007A5D4D" w:rsidP="007A5D4D">
      <w:pPr>
        <w:pStyle w:val="NoSpacing"/>
        <w:rPr>
          <w:rFonts w:ascii="Times New Roman" w:hAnsi="Times New Roman"/>
          <w:sz w:val="28"/>
          <w:szCs w:val="28"/>
        </w:rPr>
      </w:pPr>
      <w:r>
        <w:rPr>
          <w:rFonts w:ascii="Times New Roman" w:hAnsi="Times New Roman"/>
          <w:sz w:val="28"/>
          <w:szCs w:val="28"/>
        </w:rPr>
        <w:t>Администрацией Кожурлинского сельсовета организуется и оплачивается работа по содержанию и благоустройству  улиц и дорог поселения.</w:t>
      </w:r>
    </w:p>
    <w:p w:rsidR="007A5D4D" w:rsidRDefault="007A5D4D" w:rsidP="007A5D4D">
      <w:pPr>
        <w:pStyle w:val="NoSpacing"/>
        <w:rPr>
          <w:rFonts w:ascii="Times New Roman" w:hAnsi="Times New Roman"/>
          <w:sz w:val="28"/>
          <w:szCs w:val="28"/>
        </w:rPr>
      </w:pPr>
      <w:r>
        <w:rPr>
          <w:rFonts w:ascii="Times New Roman" w:hAnsi="Times New Roman"/>
          <w:sz w:val="28"/>
          <w:szCs w:val="28"/>
        </w:rPr>
        <w:t xml:space="preserve">Эту работу в основном осуществляет МУП «Кожурлинское ЖКХ». </w:t>
      </w:r>
    </w:p>
    <w:p w:rsidR="007A5D4D" w:rsidRDefault="007A5D4D" w:rsidP="007A5D4D">
      <w:pPr>
        <w:pStyle w:val="NoSpacing"/>
        <w:rPr>
          <w:rFonts w:ascii="Times New Roman" w:hAnsi="Times New Roman"/>
          <w:sz w:val="28"/>
          <w:szCs w:val="28"/>
        </w:rPr>
      </w:pPr>
      <w:r>
        <w:rPr>
          <w:rFonts w:ascii="Times New Roman" w:hAnsi="Times New Roman"/>
          <w:sz w:val="28"/>
          <w:szCs w:val="28"/>
        </w:rPr>
        <w:t>На обслуживание площадок под ТКО потрачено 84 900 руб.</w:t>
      </w:r>
    </w:p>
    <w:p w:rsidR="007A5D4D" w:rsidRDefault="007A5D4D" w:rsidP="007A5D4D">
      <w:pPr>
        <w:pStyle w:val="NoSpacing"/>
        <w:rPr>
          <w:rFonts w:ascii="Times New Roman" w:hAnsi="Times New Roman"/>
          <w:sz w:val="28"/>
          <w:szCs w:val="28"/>
        </w:rPr>
      </w:pPr>
      <w:r>
        <w:rPr>
          <w:rFonts w:ascii="Times New Roman" w:hAnsi="Times New Roman"/>
          <w:sz w:val="28"/>
          <w:szCs w:val="28"/>
        </w:rPr>
        <w:t>В зимнее время постоянно производиться очистка дорог  и обочин от снега</w:t>
      </w:r>
      <w:proofErr w:type="gramStart"/>
      <w:r>
        <w:rPr>
          <w:rFonts w:ascii="Times New Roman" w:hAnsi="Times New Roman"/>
          <w:sz w:val="28"/>
          <w:szCs w:val="28"/>
        </w:rPr>
        <w:t xml:space="preserve"> ,</w:t>
      </w:r>
      <w:proofErr w:type="gramEnd"/>
      <w:r>
        <w:rPr>
          <w:rFonts w:ascii="Times New Roman" w:hAnsi="Times New Roman"/>
          <w:sz w:val="28"/>
          <w:szCs w:val="28"/>
        </w:rPr>
        <w:t xml:space="preserve"> в летнее время грейдирование дорог и скашивание сорной травы с обочин на это потрачено 550 100 р.  </w:t>
      </w:r>
    </w:p>
    <w:p w:rsidR="007A5D4D" w:rsidRDefault="007A5D4D" w:rsidP="007A5D4D">
      <w:pPr>
        <w:pStyle w:val="NoSpacing"/>
        <w:rPr>
          <w:rFonts w:ascii="Times New Roman" w:hAnsi="Times New Roman"/>
          <w:sz w:val="28"/>
          <w:szCs w:val="28"/>
        </w:rPr>
      </w:pPr>
      <w:r>
        <w:rPr>
          <w:rFonts w:ascii="Times New Roman" w:hAnsi="Times New Roman"/>
          <w:sz w:val="28"/>
          <w:szCs w:val="28"/>
        </w:rPr>
        <w:t>В летний и осенний период производились работы по благоустройству кладбищ.</w:t>
      </w:r>
    </w:p>
    <w:p w:rsidR="007A5D4D" w:rsidRDefault="007A5D4D" w:rsidP="007A5D4D">
      <w:pPr>
        <w:pStyle w:val="NoSpacing"/>
        <w:rPr>
          <w:rFonts w:ascii="Times New Roman" w:hAnsi="Times New Roman"/>
          <w:sz w:val="28"/>
          <w:szCs w:val="28"/>
        </w:rPr>
      </w:pPr>
      <w:r>
        <w:rPr>
          <w:rFonts w:ascii="Times New Roman" w:hAnsi="Times New Roman"/>
          <w:sz w:val="28"/>
          <w:szCs w:val="28"/>
        </w:rPr>
        <w:t xml:space="preserve"> Для уличного освещения, приобретено светодиодных светильников на сумму 200000 рублей. </w:t>
      </w:r>
    </w:p>
    <w:p w:rsidR="007A5D4D" w:rsidRDefault="007A5D4D" w:rsidP="007A5D4D">
      <w:pPr>
        <w:pStyle w:val="NoSpacing"/>
        <w:rPr>
          <w:rFonts w:ascii="Times New Roman" w:hAnsi="Times New Roman"/>
          <w:sz w:val="28"/>
          <w:szCs w:val="28"/>
        </w:rPr>
      </w:pPr>
      <w:r>
        <w:rPr>
          <w:rFonts w:ascii="Times New Roman" w:hAnsi="Times New Roman"/>
          <w:sz w:val="28"/>
          <w:szCs w:val="28"/>
        </w:rPr>
        <w:t xml:space="preserve">В начале года установили    таймеры </w:t>
      </w:r>
      <w:proofErr w:type="gramStart"/>
      <w:r>
        <w:rPr>
          <w:rFonts w:ascii="Times New Roman" w:hAnsi="Times New Roman"/>
          <w:sz w:val="28"/>
          <w:szCs w:val="28"/>
        </w:rPr>
        <w:t>времени</w:t>
      </w:r>
      <w:proofErr w:type="gramEnd"/>
      <w:r>
        <w:rPr>
          <w:rFonts w:ascii="Times New Roman" w:hAnsi="Times New Roman"/>
          <w:sz w:val="28"/>
          <w:szCs w:val="28"/>
        </w:rPr>
        <w:t xml:space="preserve"> которые  позволяют регулировать  время включения и отключения уличных фонарей.</w:t>
      </w:r>
    </w:p>
    <w:p w:rsidR="007A5D4D" w:rsidRDefault="007A5D4D" w:rsidP="007A5D4D">
      <w:pPr>
        <w:pStyle w:val="NoSpacing"/>
        <w:rPr>
          <w:rFonts w:ascii="Times New Roman" w:hAnsi="Times New Roman"/>
          <w:sz w:val="28"/>
          <w:szCs w:val="28"/>
        </w:rPr>
      </w:pPr>
      <w:r>
        <w:rPr>
          <w:rFonts w:ascii="Times New Roman" w:hAnsi="Times New Roman"/>
          <w:sz w:val="28"/>
          <w:szCs w:val="28"/>
        </w:rPr>
        <w:t xml:space="preserve"> На поставку отопления, воды населению, освещение улиц, обслуживание электрического  оборудования  было потрачено 948 100  рублей из местного бюджета.</w:t>
      </w:r>
    </w:p>
    <w:p w:rsidR="007A5D4D" w:rsidRDefault="007A5D4D" w:rsidP="007A5D4D">
      <w:pPr>
        <w:pStyle w:val="NoSpacing"/>
        <w:rPr>
          <w:rFonts w:ascii="Times New Roman" w:hAnsi="Times New Roman"/>
          <w:sz w:val="28"/>
          <w:szCs w:val="28"/>
        </w:rPr>
      </w:pPr>
      <w:r>
        <w:rPr>
          <w:rFonts w:ascii="Times New Roman" w:hAnsi="Times New Roman"/>
          <w:sz w:val="28"/>
          <w:szCs w:val="28"/>
        </w:rPr>
        <w:t xml:space="preserve">Осенью были приобретены, высажены еще 25 деревьев </w:t>
      </w:r>
    </w:p>
    <w:p w:rsidR="007A5D4D" w:rsidRDefault="007A5D4D" w:rsidP="007A5D4D">
      <w:pPr>
        <w:pStyle w:val="NoSpacing"/>
        <w:rPr>
          <w:rFonts w:ascii="Times New Roman" w:hAnsi="Times New Roman"/>
          <w:sz w:val="28"/>
          <w:szCs w:val="28"/>
        </w:rPr>
      </w:pPr>
      <w:r>
        <w:rPr>
          <w:rFonts w:ascii="Times New Roman" w:hAnsi="Times New Roman"/>
          <w:sz w:val="28"/>
          <w:szCs w:val="28"/>
        </w:rPr>
        <w:t>на территории, которая определена  как парковая зона, приобретены</w:t>
      </w:r>
      <w:proofErr w:type="gramStart"/>
      <w:r>
        <w:rPr>
          <w:rFonts w:ascii="Times New Roman" w:hAnsi="Times New Roman"/>
          <w:sz w:val="28"/>
          <w:szCs w:val="28"/>
        </w:rPr>
        <w:t xml:space="preserve"> :</w:t>
      </w:r>
      <w:proofErr w:type="gramEnd"/>
    </w:p>
    <w:p w:rsidR="007A5D4D" w:rsidRDefault="007A5D4D" w:rsidP="007A5D4D">
      <w:pPr>
        <w:pStyle w:val="NoSpacing"/>
        <w:rPr>
          <w:rFonts w:ascii="Times New Roman" w:hAnsi="Times New Roman"/>
          <w:sz w:val="28"/>
          <w:szCs w:val="28"/>
        </w:rPr>
      </w:pPr>
      <w:r>
        <w:rPr>
          <w:rFonts w:ascii="Times New Roman" w:hAnsi="Times New Roman"/>
          <w:sz w:val="28"/>
          <w:szCs w:val="28"/>
        </w:rPr>
        <w:t xml:space="preserve"> 1 уличная беседка и 4 скамейки,  общая стоимость  96000руб.</w:t>
      </w:r>
    </w:p>
    <w:p w:rsidR="007A5D4D" w:rsidRDefault="007A5D4D" w:rsidP="007A5D4D">
      <w:pPr>
        <w:pStyle w:val="NoSpacing"/>
        <w:rPr>
          <w:rFonts w:ascii="Times New Roman" w:hAnsi="Times New Roman"/>
          <w:sz w:val="28"/>
          <w:szCs w:val="28"/>
        </w:rPr>
      </w:pPr>
      <w:r>
        <w:rPr>
          <w:rFonts w:ascii="Times New Roman" w:hAnsi="Times New Roman"/>
          <w:sz w:val="28"/>
          <w:szCs w:val="28"/>
        </w:rPr>
        <w:t xml:space="preserve">     отремонтирована  дорога по ул</w:t>
      </w:r>
      <w:proofErr w:type="gramStart"/>
      <w:r>
        <w:rPr>
          <w:rFonts w:ascii="Times New Roman" w:hAnsi="Times New Roman"/>
          <w:sz w:val="28"/>
          <w:szCs w:val="28"/>
        </w:rPr>
        <w:t>.Л</w:t>
      </w:r>
      <w:proofErr w:type="gramEnd"/>
      <w:r>
        <w:rPr>
          <w:rFonts w:ascii="Times New Roman" w:hAnsi="Times New Roman"/>
          <w:sz w:val="28"/>
          <w:szCs w:val="28"/>
        </w:rPr>
        <w:t xml:space="preserve">енинская протяженностью 1500м стоимость ремонта 3 656 888р. </w:t>
      </w:r>
    </w:p>
    <w:p w:rsidR="007A5D4D" w:rsidRDefault="007A5D4D" w:rsidP="007A5D4D">
      <w:pPr>
        <w:pStyle w:val="NoSpacing"/>
        <w:rPr>
          <w:rFonts w:ascii="Times New Roman" w:hAnsi="Times New Roman"/>
          <w:sz w:val="28"/>
          <w:szCs w:val="28"/>
        </w:rPr>
      </w:pPr>
      <w:r>
        <w:rPr>
          <w:rFonts w:ascii="Times New Roman" w:hAnsi="Times New Roman"/>
          <w:sz w:val="28"/>
          <w:szCs w:val="28"/>
        </w:rPr>
        <w:t>В 2018 году оплачен переходящий долг за ремонт дороги по  ул</w:t>
      </w:r>
      <w:proofErr w:type="gramStart"/>
      <w:r>
        <w:rPr>
          <w:rFonts w:ascii="Times New Roman" w:hAnsi="Times New Roman"/>
          <w:sz w:val="28"/>
          <w:szCs w:val="28"/>
        </w:rPr>
        <w:t>.В</w:t>
      </w:r>
      <w:proofErr w:type="gramEnd"/>
      <w:r>
        <w:rPr>
          <w:rFonts w:ascii="Times New Roman" w:hAnsi="Times New Roman"/>
          <w:sz w:val="28"/>
          <w:szCs w:val="28"/>
        </w:rPr>
        <w:t>осточной  в размере 2 352 855р.</w:t>
      </w:r>
    </w:p>
    <w:p w:rsidR="007A5D4D" w:rsidRDefault="007A5D4D" w:rsidP="007A5D4D">
      <w:pPr>
        <w:pStyle w:val="NoSpacing"/>
        <w:rPr>
          <w:rFonts w:ascii="Times New Roman" w:hAnsi="Times New Roman"/>
          <w:sz w:val="28"/>
          <w:szCs w:val="28"/>
        </w:rPr>
      </w:pPr>
      <w:r>
        <w:rPr>
          <w:rFonts w:ascii="Times New Roman" w:hAnsi="Times New Roman"/>
          <w:sz w:val="28"/>
          <w:szCs w:val="28"/>
        </w:rPr>
        <w:t>Осенью  приобретены уличные тренажеры 5 штук. На сумму 90 000 руб. установку осуществим летом 2019 года.</w:t>
      </w:r>
    </w:p>
    <w:p w:rsidR="007A5D4D" w:rsidRDefault="007A5D4D" w:rsidP="007A5D4D">
      <w:pPr>
        <w:pStyle w:val="NoSpacing"/>
        <w:rPr>
          <w:rFonts w:ascii="Times New Roman" w:hAnsi="Times New Roman"/>
          <w:sz w:val="28"/>
          <w:szCs w:val="28"/>
        </w:rPr>
      </w:pPr>
      <w:r>
        <w:rPr>
          <w:rFonts w:ascii="Times New Roman" w:hAnsi="Times New Roman"/>
          <w:sz w:val="28"/>
          <w:szCs w:val="28"/>
        </w:rPr>
        <w:lastRenderedPageBreak/>
        <w:t xml:space="preserve">      На средства из государственной программы Новосибирской области «Культура Новосибирской области на 2015-2020 годы» закончены  работы по капитальному ремонту здания сельского дома культуры </w:t>
      </w:r>
      <w:proofErr w:type="gramStart"/>
      <w:r>
        <w:rPr>
          <w:rFonts w:ascii="Times New Roman" w:hAnsi="Times New Roman"/>
          <w:sz w:val="28"/>
          <w:szCs w:val="28"/>
        </w:rPr>
        <w:t>в</w:t>
      </w:r>
      <w:proofErr w:type="gramEnd"/>
      <w:r>
        <w:rPr>
          <w:rFonts w:ascii="Times New Roman" w:hAnsi="Times New Roman"/>
          <w:sz w:val="28"/>
          <w:szCs w:val="28"/>
        </w:rPr>
        <w:t xml:space="preserve"> с. Кожурла.</w:t>
      </w:r>
    </w:p>
    <w:p w:rsidR="007A5D4D" w:rsidRDefault="007A5D4D" w:rsidP="007A5D4D">
      <w:pPr>
        <w:pStyle w:val="NoSpacing"/>
        <w:rPr>
          <w:rFonts w:ascii="Times New Roman" w:hAnsi="Times New Roman"/>
          <w:sz w:val="28"/>
          <w:szCs w:val="28"/>
        </w:rPr>
      </w:pPr>
      <w:r>
        <w:rPr>
          <w:rFonts w:ascii="Times New Roman" w:hAnsi="Times New Roman"/>
          <w:sz w:val="28"/>
          <w:szCs w:val="28"/>
        </w:rPr>
        <w:t>в этом году затрачено в общей сложности  2 453 782р (389000рублей 2064782) из местного бюджета 200 000р</w:t>
      </w:r>
      <w:proofErr w:type="gramStart"/>
      <w:r>
        <w:rPr>
          <w:rFonts w:ascii="Times New Roman" w:hAnsi="Times New Roman"/>
          <w:sz w:val="28"/>
          <w:szCs w:val="28"/>
        </w:rPr>
        <w:t xml:space="preserve"> .</w:t>
      </w:r>
      <w:proofErr w:type="gramEnd"/>
      <w:r>
        <w:rPr>
          <w:rFonts w:ascii="Times New Roman" w:hAnsi="Times New Roman"/>
          <w:sz w:val="28"/>
          <w:szCs w:val="28"/>
        </w:rPr>
        <w:t xml:space="preserve"> была смонтирована новая пожарная сигнализация на сумму164000р</w:t>
      </w:r>
    </w:p>
    <w:p w:rsidR="007A5D4D" w:rsidRDefault="007A5D4D" w:rsidP="007A5D4D">
      <w:pPr>
        <w:pStyle w:val="NoSpacing"/>
        <w:rPr>
          <w:rFonts w:ascii="Times New Roman" w:hAnsi="Times New Roman"/>
          <w:sz w:val="28"/>
          <w:szCs w:val="28"/>
        </w:rPr>
      </w:pPr>
      <w:r>
        <w:rPr>
          <w:rFonts w:ascii="Times New Roman" w:hAnsi="Times New Roman"/>
          <w:sz w:val="28"/>
          <w:szCs w:val="28"/>
        </w:rPr>
        <w:t>Установлено световое и звуковое оборудование для сцены стоимостью  400 000 руб.,  приобретена одежда для сцены стоимостью 230 000руб.</w:t>
      </w:r>
    </w:p>
    <w:p w:rsidR="007A5D4D" w:rsidRDefault="007A5D4D" w:rsidP="007A5D4D">
      <w:pPr>
        <w:pStyle w:val="NoSpacing"/>
        <w:rPr>
          <w:rFonts w:ascii="Times New Roman" w:hAnsi="Times New Roman"/>
          <w:sz w:val="28"/>
          <w:szCs w:val="28"/>
        </w:rPr>
      </w:pPr>
      <w:r>
        <w:rPr>
          <w:rFonts w:ascii="Times New Roman" w:hAnsi="Times New Roman"/>
          <w:sz w:val="28"/>
          <w:szCs w:val="28"/>
        </w:rPr>
        <w:t>Все средства выделены из бюджета Убинского района.</w:t>
      </w:r>
    </w:p>
    <w:p w:rsidR="007A5D4D" w:rsidRDefault="007A5D4D" w:rsidP="007A5D4D">
      <w:pPr>
        <w:pStyle w:val="NoSpacing"/>
        <w:rPr>
          <w:rFonts w:ascii="Times New Roman" w:hAnsi="Times New Roman"/>
          <w:sz w:val="28"/>
          <w:szCs w:val="28"/>
        </w:rPr>
      </w:pPr>
      <w:r>
        <w:rPr>
          <w:rFonts w:ascii="Times New Roman" w:hAnsi="Times New Roman"/>
          <w:sz w:val="28"/>
          <w:szCs w:val="28"/>
        </w:rPr>
        <w:t>В целях поддержания общественного порядка при проведении массовых мероприятий формируется график дежурств работников администрации и ЖКХ. В дни празднования  победы в ВОВ  администрацией поселения, были организованы встречи и поздравления  тружеников тыла. Вручены поздравительные открытки и подарки. </w:t>
      </w:r>
    </w:p>
    <w:p w:rsidR="007A5D4D" w:rsidRDefault="007A5D4D" w:rsidP="007A5D4D">
      <w:pPr>
        <w:pStyle w:val="NoSpacing"/>
        <w:rPr>
          <w:rFonts w:ascii="Times New Roman" w:hAnsi="Times New Roman"/>
          <w:color w:val="FF0000"/>
          <w:sz w:val="28"/>
          <w:szCs w:val="28"/>
        </w:rPr>
      </w:pPr>
    </w:p>
    <w:p w:rsidR="007A5D4D" w:rsidRDefault="007A5D4D" w:rsidP="007A5D4D">
      <w:pPr>
        <w:pStyle w:val="NoSpacing"/>
        <w:rPr>
          <w:rFonts w:ascii="Times New Roman" w:hAnsi="Times New Roman"/>
          <w:sz w:val="28"/>
          <w:szCs w:val="28"/>
        </w:rPr>
      </w:pPr>
      <w:r>
        <w:rPr>
          <w:rFonts w:ascii="Times New Roman" w:hAnsi="Times New Roman"/>
          <w:sz w:val="28"/>
          <w:szCs w:val="28"/>
        </w:rPr>
        <w:t>Проблема занятости населения в нашем поселении стоит остро, Администрация  Кожурлинского сельсовета принимает все усилия по поддержке населения, приглашаем на сезонные работы, субботники.</w:t>
      </w:r>
    </w:p>
    <w:p w:rsidR="007A5D4D" w:rsidRDefault="007A5D4D" w:rsidP="007A5D4D">
      <w:pPr>
        <w:pStyle w:val="NoSpacing"/>
        <w:rPr>
          <w:rFonts w:ascii="Times New Roman" w:hAnsi="Times New Roman"/>
          <w:sz w:val="28"/>
          <w:szCs w:val="28"/>
        </w:rPr>
      </w:pPr>
      <w:r>
        <w:rPr>
          <w:rFonts w:ascii="Times New Roman" w:hAnsi="Times New Roman"/>
          <w:sz w:val="28"/>
          <w:szCs w:val="28"/>
        </w:rPr>
        <w:t xml:space="preserve"> За  2018 год   совместно с Центром занятости населения   Убинского района для создания дополнительных рабочих мест были привлечены </w:t>
      </w:r>
    </w:p>
    <w:p w:rsidR="007A5D4D" w:rsidRDefault="007A5D4D" w:rsidP="007A5D4D">
      <w:pPr>
        <w:pStyle w:val="NoSpacing"/>
        <w:rPr>
          <w:rFonts w:ascii="Times New Roman" w:hAnsi="Times New Roman"/>
          <w:sz w:val="28"/>
          <w:szCs w:val="28"/>
        </w:rPr>
      </w:pPr>
      <w:r>
        <w:rPr>
          <w:rFonts w:ascii="Times New Roman" w:hAnsi="Times New Roman"/>
          <w:sz w:val="28"/>
          <w:szCs w:val="28"/>
        </w:rPr>
        <w:t>8 человек, которые оказали значительную помощь в мероприятиях по благоустройству в весенне-летний период.     Периодически проводятся рейды в асоциальные семьи с целью изучения жизни детей из неблагополучных семей,</w:t>
      </w:r>
    </w:p>
    <w:p w:rsidR="007A5D4D" w:rsidRDefault="007A5D4D" w:rsidP="007A5D4D">
      <w:pPr>
        <w:pStyle w:val="NoSpacing"/>
        <w:rPr>
          <w:rFonts w:ascii="Times New Roman" w:hAnsi="Times New Roman"/>
          <w:sz w:val="28"/>
          <w:szCs w:val="28"/>
        </w:rPr>
      </w:pPr>
      <w:r>
        <w:rPr>
          <w:rFonts w:ascii="Times New Roman" w:hAnsi="Times New Roman"/>
          <w:sz w:val="28"/>
          <w:szCs w:val="28"/>
        </w:rPr>
        <w:t xml:space="preserve"> и своевременного проведения профилактических мероприятий по пресечению правонарушений. </w:t>
      </w:r>
    </w:p>
    <w:p w:rsidR="007A5D4D" w:rsidRDefault="007A5D4D" w:rsidP="007A5D4D">
      <w:pPr>
        <w:pStyle w:val="NoSpacing"/>
        <w:rPr>
          <w:rFonts w:ascii="Times New Roman" w:hAnsi="Times New Roman"/>
          <w:sz w:val="28"/>
          <w:szCs w:val="28"/>
        </w:rPr>
      </w:pPr>
      <w:r>
        <w:rPr>
          <w:rFonts w:ascii="Times New Roman" w:hAnsi="Times New Roman"/>
          <w:sz w:val="28"/>
          <w:szCs w:val="28"/>
        </w:rPr>
        <w:t xml:space="preserve">С целью укрепления здоровья молодежи и  привлечения населения Кожурлинского сельсовета к систематическим занятиям физической культурой и спортом, проводятся различные соревнования, задачами которых является: популяризация физической культуры и спорта, увеличение количества занимающихся, пропаганда здорового образа жизни. Сформирована футбольная и волейбольные мужские команды сельского поселения, которые принимают активное  участие во всех турнирах  среди команд поселений района. В 2018году в поселении проведен районный спортивный праздник посвященный дню России. В доме культуры постоянно функционирует тренажерный зал. Приглашаем всех желающих его посетить, </w:t>
      </w:r>
    </w:p>
    <w:p w:rsidR="007A5D4D" w:rsidRDefault="007A5D4D" w:rsidP="007A5D4D">
      <w:pPr>
        <w:pStyle w:val="NoSpacing"/>
        <w:rPr>
          <w:rFonts w:ascii="Times New Roman" w:hAnsi="Times New Roman"/>
          <w:sz w:val="28"/>
          <w:szCs w:val="28"/>
        </w:rPr>
      </w:pPr>
      <w:r>
        <w:rPr>
          <w:rFonts w:ascii="Times New Roman" w:hAnsi="Times New Roman"/>
          <w:sz w:val="28"/>
          <w:szCs w:val="28"/>
        </w:rPr>
        <w:t>ведь известно, что движение это жизнь.</w:t>
      </w:r>
    </w:p>
    <w:p w:rsidR="007A5D4D" w:rsidRDefault="007A5D4D" w:rsidP="007A5D4D">
      <w:pPr>
        <w:pStyle w:val="NoSpacing"/>
        <w:rPr>
          <w:rFonts w:ascii="Times New Roman" w:hAnsi="Times New Roman"/>
          <w:sz w:val="28"/>
          <w:szCs w:val="28"/>
        </w:rPr>
      </w:pPr>
    </w:p>
    <w:p w:rsidR="007A5D4D" w:rsidRDefault="007A5D4D" w:rsidP="007A5D4D">
      <w:pPr>
        <w:pStyle w:val="NoSpacing"/>
        <w:rPr>
          <w:rFonts w:ascii="Times New Roman" w:hAnsi="Times New Roman"/>
          <w:sz w:val="28"/>
          <w:szCs w:val="28"/>
        </w:rPr>
      </w:pPr>
      <w:r>
        <w:rPr>
          <w:rFonts w:ascii="Times New Roman" w:hAnsi="Times New Roman"/>
          <w:sz w:val="28"/>
          <w:szCs w:val="28"/>
        </w:rPr>
        <w:t xml:space="preserve"> Участие Администрации Кожурлинского сельсовета  в предупреждении и ликвидации последствий чрезвычайных ситуаций в границах сельского поселения и  обеспечении первичных мер пожарной безопасности в границах населенных пунктов заключается в информировании населения  об опасности возникновения чрезвычайных ситуаций, мерах предупреждения их возникновения и способах ликвидации последствий. Для оперативного информирования населения о сложившейся чрезвычайной ситуации  имеется </w:t>
      </w:r>
      <w:r>
        <w:rPr>
          <w:rFonts w:ascii="Times New Roman" w:hAnsi="Times New Roman"/>
          <w:sz w:val="28"/>
          <w:szCs w:val="28"/>
        </w:rPr>
        <w:lastRenderedPageBreak/>
        <w:t xml:space="preserve">одно звуковое устройство, установленное на здании администрации. На постоянной основе систематически проводится профилактическая работа по пожарной безопасности, как в населенном пункте, так и в учреждениях (Разносились предупреждения, памятки о пожарной безопасности в период особого противопожарного режима, обход, посещались семьи находящиеся в социально опасном положении). </w:t>
      </w:r>
    </w:p>
    <w:p w:rsidR="007A5D4D" w:rsidRDefault="007A5D4D" w:rsidP="007A5D4D">
      <w:pPr>
        <w:pStyle w:val="NoSpacing"/>
        <w:rPr>
          <w:rFonts w:ascii="Times New Roman" w:hAnsi="Times New Roman"/>
          <w:sz w:val="28"/>
          <w:szCs w:val="28"/>
        </w:rPr>
      </w:pPr>
      <w:r>
        <w:rPr>
          <w:rFonts w:ascii="Times New Roman" w:hAnsi="Times New Roman"/>
          <w:sz w:val="28"/>
          <w:szCs w:val="28"/>
        </w:rPr>
        <w:t xml:space="preserve">Для своевременного реагирования по тушению ландшафтных пожаров создана группа  по тушению пожаров с привлечением техники ЖКХ и ПЧ 123. </w:t>
      </w:r>
    </w:p>
    <w:p w:rsidR="007A5D4D" w:rsidRDefault="007A5D4D" w:rsidP="007A5D4D">
      <w:pPr>
        <w:pStyle w:val="NoSpacing"/>
        <w:rPr>
          <w:rFonts w:ascii="Times New Roman" w:hAnsi="Times New Roman"/>
          <w:sz w:val="28"/>
          <w:szCs w:val="28"/>
        </w:rPr>
      </w:pPr>
      <w:r>
        <w:rPr>
          <w:rFonts w:ascii="Times New Roman" w:hAnsi="Times New Roman"/>
          <w:sz w:val="28"/>
          <w:szCs w:val="28"/>
        </w:rPr>
        <w:t>В 2018 году приобретено 3 воздуходувки на сумму 57 000р</w:t>
      </w:r>
    </w:p>
    <w:p w:rsidR="007A5D4D" w:rsidRDefault="007A5D4D" w:rsidP="007A5D4D">
      <w:pPr>
        <w:pStyle w:val="NoSpacing"/>
        <w:rPr>
          <w:rFonts w:ascii="Times New Roman" w:hAnsi="Times New Roman"/>
          <w:sz w:val="28"/>
          <w:szCs w:val="28"/>
        </w:rPr>
      </w:pPr>
      <w:r>
        <w:rPr>
          <w:rFonts w:ascii="Times New Roman" w:hAnsi="Times New Roman"/>
          <w:sz w:val="28"/>
          <w:szCs w:val="28"/>
        </w:rPr>
        <w:t xml:space="preserve">      </w:t>
      </w:r>
    </w:p>
    <w:p w:rsidR="007A5D4D" w:rsidRDefault="007A5D4D" w:rsidP="007A5D4D">
      <w:pPr>
        <w:pStyle w:val="NoSpacing"/>
        <w:rPr>
          <w:rFonts w:ascii="Times New Roman" w:hAnsi="Times New Roman"/>
          <w:sz w:val="28"/>
          <w:szCs w:val="28"/>
          <w:shd w:val="clear" w:color="auto" w:fill="FAFAFA"/>
        </w:rPr>
      </w:pPr>
      <w:r>
        <w:rPr>
          <w:rFonts w:ascii="Times New Roman" w:hAnsi="Times New Roman"/>
          <w:sz w:val="28"/>
          <w:szCs w:val="28"/>
          <w:shd w:val="clear" w:color="auto" w:fill="FAFAFA"/>
        </w:rPr>
        <w:t xml:space="preserve">В заключение позвольте мне выразить благодарность Главе Убинского  района, Администрации Убинского района, нашему депутатскому корпусу,  и всем жителям нашего поселения за работу и помощь в 2018 году. Я верю, что лишь наши совместные усилия, участие каждого из Вас позволят сделать наше поселение именно таким, каким мы все хотим его видеть. </w:t>
      </w:r>
    </w:p>
    <w:p w:rsidR="007A5D4D" w:rsidRDefault="007A5D4D" w:rsidP="007A5D4D">
      <w:pPr>
        <w:pStyle w:val="NoSpacing"/>
        <w:rPr>
          <w:rFonts w:ascii="Times New Roman" w:hAnsi="Times New Roman"/>
          <w:sz w:val="28"/>
          <w:szCs w:val="28"/>
        </w:rPr>
      </w:pPr>
      <w:r>
        <w:rPr>
          <w:rFonts w:ascii="Times New Roman" w:hAnsi="Times New Roman"/>
          <w:sz w:val="28"/>
          <w:szCs w:val="28"/>
        </w:rPr>
        <w:t>Мне хочется, чтобы все живущие здесь понимали, что все зависит от нас самих. Пусть каждый из нас сделает немного хорошего, внесет свой посильный вклад в развитие поселения и всем нам станет жить лучше и комфортнее.</w:t>
      </w:r>
    </w:p>
    <w:p w:rsidR="007A5D4D" w:rsidRDefault="007A5D4D" w:rsidP="007A5D4D">
      <w:pPr>
        <w:pStyle w:val="NoSpacing"/>
        <w:rPr>
          <w:rFonts w:ascii="Times New Roman" w:hAnsi="Times New Roman"/>
          <w:sz w:val="28"/>
          <w:szCs w:val="28"/>
        </w:rPr>
      </w:pPr>
      <w:r>
        <w:rPr>
          <w:rFonts w:ascii="Times New Roman" w:hAnsi="Times New Roman"/>
          <w:sz w:val="28"/>
          <w:szCs w:val="28"/>
        </w:rPr>
        <w:t>Желаю Вам всем крепкого здоровья, семейного благополучия, чистого, светлого неба над головой, удачи и всем простого человеческого счастья.</w:t>
      </w:r>
    </w:p>
    <w:p w:rsidR="007A5D4D" w:rsidRDefault="007A5D4D" w:rsidP="007A5D4D">
      <w:pPr>
        <w:pStyle w:val="NoSpacing"/>
        <w:rPr>
          <w:rFonts w:ascii="Times New Roman" w:hAnsi="Times New Roman"/>
          <w:color w:val="444444"/>
          <w:sz w:val="28"/>
          <w:szCs w:val="28"/>
        </w:rPr>
      </w:pPr>
      <w:r>
        <w:rPr>
          <w:rFonts w:ascii="Times New Roman" w:hAnsi="Times New Roman"/>
          <w:sz w:val="28"/>
          <w:szCs w:val="28"/>
          <w:shd w:val="clear" w:color="auto" w:fill="FAFAFA"/>
        </w:rPr>
        <w:t>Благодарю Вас за внимание.  </w:t>
      </w:r>
      <w:r>
        <w:rPr>
          <w:rFonts w:ascii="Times New Roman" w:hAnsi="Times New Roman"/>
          <w:sz w:val="28"/>
          <w:szCs w:val="28"/>
        </w:rPr>
        <w:t xml:space="preserve">                                                                                             </w:t>
      </w:r>
    </w:p>
    <w:p w:rsidR="007A5D4D" w:rsidRDefault="007A5D4D" w:rsidP="007A5D4D">
      <w:pPr>
        <w:pStyle w:val="NoSpacing"/>
        <w:rPr>
          <w:rFonts w:ascii="Times New Roman" w:hAnsi="Times New Roman"/>
          <w:color w:val="0E2F43"/>
          <w:sz w:val="28"/>
          <w:szCs w:val="28"/>
        </w:rPr>
      </w:pPr>
    </w:p>
    <w:p w:rsidR="007A5D4D" w:rsidRDefault="007A5D4D" w:rsidP="007A5D4D">
      <w:pPr>
        <w:pStyle w:val="NoSpacing"/>
        <w:rPr>
          <w:rFonts w:ascii="Times New Roman" w:hAnsi="Times New Roman"/>
          <w:color w:val="0E2F43"/>
          <w:sz w:val="28"/>
          <w:szCs w:val="28"/>
        </w:rPr>
      </w:pPr>
    </w:p>
    <w:p w:rsidR="007A5D4D" w:rsidRDefault="007A5D4D" w:rsidP="007A5D4D">
      <w:pPr>
        <w:pStyle w:val="NoSpacing"/>
        <w:rPr>
          <w:rFonts w:ascii="Times New Roman" w:hAnsi="Times New Roman"/>
          <w:color w:val="0E2F43"/>
          <w:sz w:val="28"/>
          <w:szCs w:val="28"/>
        </w:rPr>
      </w:pPr>
    </w:p>
    <w:p w:rsidR="007A5D4D" w:rsidRDefault="007A5D4D" w:rsidP="007A5D4D">
      <w:pPr>
        <w:pStyle w:val="NoSpacing"/>
        <w:rPr>
          <w:rFonts w:ascii="Times New Roman" w:hAnsi="Times New Roman"/>
          <w:color w:val="0E2F43"/>
          <w:sz w:val="28"/>
          <w:szCs w:val="28"/>
        </w:rPr>
      </w:pPr>
    </w:p>
    <w:p w:rsidR="007A5D4D" w:rsidRDefault="007A5D4D" w:rsidP="007A5D4D">
      <w:pPr>
        <w:pStyle w:val="NoSpacing"/>
        <w:rPr>
          <w:rFonts w:ascii="Times New Roman" w:hAnsi="Times New Roman"/>
          <w:color w:val="0E2F43"/>
          <w:sz w:val="28"/>
          <w:szCs w:val="28"/>
        </w:rPr>
      </w:pPr>
    </w:p>
    <w:p w:rsidR="007A5D4D" w:rsidRDefault="007A5D4D" w:rsidP="007A5D4D">
      <w:pPr>
        <w:pStyle w:val="NoSpacing"/>
        <w:rPr>
          <w:rFonts w:ascii="Times New Roman" w:hAnsi="Times New Roman"/>
          <w:color w:val="0E2F43"/>
          <w:sz w:val="28"/>
          <w:szCs w:val="28"/>
        </w:rPr>
      </w:pPr>
      <w:r>
        <w:rPr>
          <w:rFonts w:ascii="Times New Roman" w:hAnsi="Times New Roman"/>
          <w:color w:val="0E2F43"/>
          <w:sz w:val="28"/>
          <w:szCs w:val="28"/>
        </w:rPr>
        <w:t>Глава Кожурлинского сельсовета</w:t>
      </w:r>
    </w:p>
    <w:p w:rsidR="007A5D4D" w:rsidRDefault="007A5D4D" w:rsidP="007A5D4D">
      <w:pPr>
        <w:pStyle w:val="NoSpacing"/>
        <w:rPr>
          <w:rFonts w:ascii="Times New Roman" w:hAnsi="Times New Roman"/>
          <w:color w:val="0E2F43"/>
          <w:sz w:val="28"/>
          <w:szCs w:val="28"/>
        </w:rPr>
      </w:pPr>
      <w:r>
        <w:rPr>
          <w:rFonts w:ascii="Times New Roman" w:hAnsi="Times New Roman"/>
          <w:color w:val="0E2F43"/>
          <w:sz w:val="28"/>
          <w:szCs w:val="28"/>
        </w:rPr>
        <w:t>Убинского района Новосибирской области                                      Е.Н.Нехаева</w:t>
      </w:r>
    </w:p>
    <w:p w:rsidR="007A5D4D" w:rsidRDefault="007A5D4D" w:rsidP="007A5D4D">
      <w:pPr>
        <w:pStyle w:val="NoSpacing"/>
        <w:rPr>
          <w:rFonts w:ascii="Times New Roman" w:hAnsi="Times New Roman"/>
          <w:color w:val="0E2F43"/>
          <w:sz w:val="28"/>
          <w:szCs w:val="28"/>
        </w:rPr>
      </w:pPr>
    </w:p>
    <w:p w:rsidR="007A5D4D" w:rsidRDefault="007A5D4D" w:rsidP="007A5D4D">
      <w:pPr>
        <w:pStyle w:val="NoSpacing"/>
        <w:rPr>
          <w:rFonts w:ascii="Times New Roman" w:hAnsi="Times New Roman"/>
          <w:b/>
          <w:color w:val="000000"/>
          <w:sz w:val="28"/>
          <w:szCs w:val="28"/>
        </w:rPr>
      </w:pPr>
    </w:p>
    <w:p w:rsidR="007A5D4D" w:rsidRDefault="007A5D4D" w:rsidP="007A5D4D">
      <w:pPr>
        <w:pStyle w:val="NoSpacing"/>
        <w:rPr>
          <w:rFonts w:ascii="Times New Roman" w:hAnsi="Times New Roman"/>
          <w:color w:val="0E2F43"/>
          <w:sz w:val="28"/>
          <w:szCs w:val="28"/>
        </w:rPr>
      </w:pPr>
    </w:p>
    <w:p w:rsidR="007A5D4D" w:rsidRDefault="007A5D4D" w:rsidP="007A5D4D">
      <w:pPr>
        <w:rPr>
          <w:rFonts w:ascii="Calibri" w:hAnsi="Calibri"/>
          <w:sz w:val="22"/>
          <w:szCs w:val="22"/>
        </w:rPr>
      </w:pPr>
    </w:p>
    <w:p w:rsidR="007A5D4D" w:rsidRDefault="007A5D4D" w:rsidP="007A5D4D">
      <w:pPr>
        <w:autoSpaceDE w:val="0"/>
        <w:autoSpaceDN w:val="0"/>
        <w:adjustRightInd w:val="0"/>
        <w:ind w:left="720" w:right="255"/>
        <w:jc w:val="right"/>
        <w:outlineLvl w:val="1"/>
        <w:rPr>
          <w:sz w:val="28"/>
          <w:szCs w:val="28"/>
        </w:rPr>
      </w:pPr>
    </w:p>
    <w:p w:rsidR="007A5D4D" w:rsidRDefault="007A5D4D" w:rsidP="007A5D4D">
      <w:pPr>
        <w:autoSpaceDE w:val="0"/>
        <w:autoSpaceDN w:val="0"/>
        <w:adjustRightInd w:val="0"/>
        <w:ind w:left="720" w:right="255"/>
        <w:jc w:val="right"/>
        <w:outlineLvl w:val="1"/>
        <w:rPr>
          <w:sz w:val="28"/>
          <w:szCs w:val="28"/>
        </w:rPr>
      </w:pPr>
    </w:p>
    <w:p w:rsidR="007A5D4D" w:rsidRDefault="007A5D4D" w:rsidP="007A5D4D">
      <w:pPr>
        <w:autoSpaceDE w:val="0"/>
        <w:autoSpaceDN w:val="0"/>
        <w:adjustRightInd w:val="0"/>
        <w:ind w:left="720" w:right="255"/>
        <w:jc w:val="right"/>
        <w:outlineLvl w:val="1"/>
        <w:rPr>
          <w:sz w:val="28"/>
          <w:szCs w:val="28"/>
        </w:rPr>
      </w:pPr>
    </w:p>
    <w:p w:rsidR="007A5D4D" w:rsidRDefault="007A5D4D" w:rsidP="007A5D4D">
      <w:pPr>
        <w:autoSpaceDE w:val="0"/>
        <w:autoSpaceDN w:val="0"/>
        <w:adjustRightInd w:val="0"/>
        <w:ind w:left="720" w:right="255"/>
        <w:jc w:val="right"/>
        <w:outlineLvl w:val="1"/>
        <w:rPr>
          <w:sz w:val="28"/>
          <w:szCs w:val="28"/>
        </w:rPr>
      </w:pPr>
    </w:p>
    <w:p w:rsidR="007A5D4D" w:rsidRDefault="007A5D4D" w:rsidP="007A5D4D">
      <w:pPr>
        <w:autoSpaceDE w:val="0"/>
        <w:autoSpaceDN w:val="0"/>
        <w:adjustRightInd w:val="0"/>
        <w:ind w:left="720" w:right="255"/>
        <w:jc w:val="right"/>
        <w:outlineLvl w:val="1"/>
        <w:rPr>
          <w:sz w:val="28"/>
          <w:szCs w:val="28"/>
        </w:rPr>
      </w:pPr>
    </w:p>
    <w:p w:rsidR="007A5D4D" w:rsidRDefault="007A5D4D" w:rsidP="007A5D4D">
      <w:pPr>
        <w:autoSpaceDE w:val="0"/>
        <w:autoSpaceDN w:val="0"/>
        <w:adjustRightInd w:val="0"/>
        <w:ind w:left="720" w:right="255"/>
        <w:jc w:val="right"/>
        <w:outlineLvl w:val="1"/>
        <w:rPr>
          <w:sz w:val="28"/>
          <w:szCs w:val="28"/>
        </w:rPr>
      </w:pPr>
    </w:p>
    <w:p w:rsidR="007A5D4D" w:rsidRDefault="007A5D4D" w:rsidP="007A5D4D">
      <w:pPr>
        <w:autoSpaceDE w:val="0"/>
        <w:autoSpaceDN w:val="0"/>
        <w:adjustRightInd w:val="0"/>
        <w:ind w:left="720" w:right="255"/>
        <w:jc w:val="right"/>
        <w:outlineLvl w:val="1"/>
        <w:rPr>
          <w:sz w:val="28"/>
          <w:szCs w:val="28"/>
        </w:rPr>
      </w:pPr>
    </w:p>
    <w:p w:rsidR="007A5D4D" w:rsidRDefault="007A5D4D" w:rsidP="007A5D4D">
      <w:pPr>
        <w:autoSpaceDE w:val="0"/>
        <w:autoSpaceDN w:val="0"/>
        <w:adjustRightInd w:val="0"/>
        <w:ind w:left="720" w:right="255"/>
        <w:jc w:val="right"/>
        <w:outlineLvl w:val="1"/>
        <w:rPr>
          <w:sz w:val="28"/>
          <w:szCs w:val="28"/>
        </w:rPr>
      </w:pPr>
    </w:p>
    <w:p w:rsidR="007A5D4D" w:rsidRDefault="007A5D4D" w:rsidP="007A5D4D">
      <w:pPr>
        <w:autoSpaceDE w:val="0"/>
        <w:autoSpaceDN w:val="0"/>
        <w:adjustRightInd w:val="0"/>
        <w:ind w:left="720" w:right="255"/>
        <w:jc w:val="right"/>
        <w:outlineLvl w:val="1"/>
        <w:rPr>
          <w:sz w:val="28"/>
          <w:szCs w:val="28"/>
        </w:rPr>
      </w:pPr>
    </w:p>
    <w:p w:rsidR="007A5D4D" w:rsidRDefault="007A5D4D" w:rsidP="007A5D4D">
      <w:pPr>
        <w:autoSpaceDE w:val="0"/>
        <w:autoSpaceDN w:val="0"/>
        <w:adjustRightInd w:val="0"/>
        <w:ind w:left="720" w:right="255"/>
        <w:jc w:val="right"/>
        <w:outlineLvl w:val="1"/>
        <w:rPr>
          <w:sz w:val="28"/>
          <w:szCs w:val="28"/>
        </w:rPr>
      </w:pPr>
    </w:p>
    <w:p w:rsidR="007A5D4D" w:rsidRDefault="007A5D4D" w:rsidP="007A5D4D">
      <w:pPr>
        <w:autoSpaceDE w:val="0"/>
        <w:autoSpaceDN w:val="0"/>
        <w:adjustRightInd w:val="0"/>
        <w:ind w:left="720" w:right="255"/>
        <w:jc w:val="right"/>
        <w:outlineLvl w:val="1"/>
        <w:rPr>
          <w:sz w:val="28"/>
          <w:szCs w:val="28"/>
        </w:rPr>
      </w:pPr>
    </w:p>
    <w:p w:rsidR="007A5D4D" w:rsidRDefault="007A5D4D" w:rsidP="007A5D4D">
      <w:pPr>
        <w:tabs>
          <w:tab w:val="center" w:pos="5102"/>
          <w:tab w:val="left" w:pos="8400"/>
        </w:tabs>
        <w:jc w:val="center"/>
        <w:rPr>
          <w:b/>
          <w:sz w:val="28"/>
          <w:szCs w:val="28"/>
        </w:rPr>
      </w:pPr>
      <w:r>
        <w:rPr>
          <w:b/>
          <w:sz w:val="28"/>
          <w:szCs w:val="28"/>
        </w:rPr>
        <w:lastRenderedPageBreak/>
        <w:t>СОВЕТ ДЕПУТАТОВ КОЖУРЛИНСКОГО СЕЛЬСОВЕТА</w:t>
      </w:r>
    </w:p>
    <w:p w:rsidR="007A5D4D" w:rsidRDefault="007A5D4D" w:rsidP="007A5D4D">
      <w:pPr>
        <w:tabs>
          <w:tab w:val="center" w:pos="5102"/>
          <w:tab w:val="left" w:pos="8400"/>
        </w:tabs>
        <w:jc w:val="center"/>
        <w:rPr>
          <w:b/>
          <w:sz w:val="28"/>
          <w:szCs w:val="28"/>
        </w:rPr>
      </w:pPr>
      <w:r>
        <w:rPr>
          <w:b/>
          <w:sz w:val="28"/>
          <w:szCs w:val="28"/>
        </w:rPr>
        <w:t>УБИНСКОГО РАЙОНА НОВОСИБИРСКОЙ ОБЛАСТИ</w:t>
      </w:r>
    </w:p>
    <w:p w:rsidR="007A5D4D" w:rsidRDefault="007A5D4D" w:rsidP="007A5D4D">
      <w:pPr>
        <w:jc w:val="center"/>
        <w:rPr>
          <w:sz w:val="28"/>
          <w:szCs w:val="28"/>
        </w:rPr>
      </w:pPr>
      <w:r>
        <w:rPr>
          <w:sz w:val="28"/>
          <w:szCs w:val="28"/>
        </w:rPr>
        <w:t>(пятого созыва)</w:t>
      </w:r>
    </w:p>
    <w:p w:rsidR="007A5D4D" w:rsidRDefault="007A5D4D" w:rsidP="007A5D4D">
      <w:pPr>
        <w:jc w:val="center"/>
        <w:rPr>
          <w:b/>
          <w:sz w:val="28"/>
          <w:szCs w:val="28"/>
        </w:rPr>
      </w:pPr>
    </w:p>
    <w:p w:rsidR="007A5D4D" w:rsidRDefault="007A5D4D" w:rsidP="007A5D4D">
      <w:pPr>
        <w:jc w:val="center"/>
        <w:rPr>
          <w:b/>
          <w:sz w:val="28"/>
          <w:szCs w:val="28"/>
        </w:rPr>
      </w:pPr>
    </w:p>
    <w:p w:rsidR="007A5D4D" w:rsidRDefault="007A5D4D" w:rsidP="007A5D4D">
      <w:pPr>
        <w:rPr>
          <w:sz w:val="28"/>
          <w:szCs w:val="28"/>
        </w:rPr>
      </w:pPr>
      <w:r>
        <w:rPr>
          <w:b/>
          <w:sz w:val="28"/>
          <w:szCs w:val="28"/>
        </w:rPr>
        <w:t xml:space="preserve">                                                    </w:t>
      </w:r>
      <w:proofErr w:type="gramStart"/>
      <w:r>
        <w:rPr>
          <w:b/>
          <w:sz w:val="28"/>
          <w:szCs w:val="28"/>
        </w:rPr>
        <w:t>Р</w:t>
      </w:r>
      <w:proofErr w:type="gramEnd"/>
      <w:r>
        <w:rPr>
          <w:b/>
          <w:sz w:val="28"/>
          <w:szCs w:val="28"/>
        </w:rPr>
        <w:t xml:space="preserve"> Е Ш Е Н И Е</w:t>
      </w:r>
    </w:p>
    <w:p w:rsidR="007A5D4D" w:rsidRDefault="007A5D4D" w:rsidP="007A5D4D">
      <w:pPr>
        <w:jc w:val="center"/>
        <w:rPr>
          <w:sz w:val="28"/>
          <w:szCs w:val="28"/>
        </w:rPr>
      </w:pPr>
      <w:r>
        <w:rPr>
          <w:sz w:val="28"/>
          <w:szCs w:val="28"/>
        </w:rPr>
        <w:t>двадцать восьмой сессии</w:t>
      </w:r>
    </w:p>
    <w:p w:rsidR="007A5D4D" w:rsidRDefault="007A5D4D" w:rsidP="007A5D4D">
      <w:pPr>
        <w:jc w:val="center"/>
        <w:rPr>
          <w:sz w:val="28"/>
          <w:szCs w:val="28"/>
        </w:rPr>
      </w:pPr>
    </w:p>
    <w:p w:rsidR="007A5D4D" w:rsidRDefault="007A5D4D" w:rsidP="007A5D4D">
      <w:pPr>
        <w:rPr>
          <w:sz w:val="28"/>
          <w:szCs w:val="28"/>
        </w:rPr>
      </w:pPr>
      <w:r>
        <w:rPr>
          <w:sz w:val="28"/>
          <w:szCs w:val="28"/>
        </w:rPr>
        <w:t xml:space="preserve">          29.04.2019                                                                               №146</w:t>
      </w:r>
    </w:p>
    <w:p w:rsidR="007A5D4D" w:rsidRDefault="007A5D4D" w:rsidP="007A5D4D">
      <w:pPr>
        <w:jc w:val="center"/>
        <w:rPr>
          <w:sz w:val="28"/>
          <w:szCs w:val="28"/>
        </w:rPr>
      </w:pPr>
    </w:p>
    <w:p w:rsidR="007A5D4D" w:rsidRDefault="007A5D4D" w:rsidP="007A5D4D">
      <w:pPr>
        <w:tabs>
          <w:tab w:val="left" w:pos="3348"/>
          <w:tab w:val="center" w:pos="4961"/>
        </w:tabs>
        <w:jc w:val="center"/>
        <w:rPr>
          <w:b/>
          <w:sz w:val="28"/>
          <w:szCs w:val="28"/>
        </w:rPr>
      </w:pPr>
      <w:r>
        <w:rPr>
          <w:b/>
          <w:sz w:val="28"/>
          <w:szCs w:val="28"/>
        </w:rPr>
        <w:tab/>
        <w:t xml:space="preserve">                                                </w:t>
      </w:r>
    </w:p>
    <w:p w:rsidR="007A5D4D" w:rsidRDefault="007A5D4D" w:rsidP="007A5D4D">
      <w:pPr>
        <w:shd w:val="clear" w:color="auto" w:fill="FFFFFF"/>
        <w:tabs>
          <w:tab w:val="left" w:leader="underscore" w:pos="2179"/>
        </w:tabs>
        <w:ind w:left="10"/>
        <w:jc w:val="center"/>
        <w:rPr>
          <w:b/>
          <w:color w:val="000000"/>
          <w:spacing w:val="-1"/>
          <w:sz w:val="28"/>
          <w:szCs w:val="28"/>
        </w:rPr>
      </w:pPr>
      <w:r>
        <w:rPr>
          <w:b/>
          <w:color w:val="000000"/>
          <w:spacing w:val="-1"/>
          <w:sz w:val="28"/>
          <w:szCs w:val="28"/>
        </w:rPr>
        <w:t>Об утверждении увеличения стоимости билета молодёжной дискотеки МКУК «Кожурлинское СКЦ» Убинского района Новосибирской области</w:t>
      </w:r>
    </w:p>
    <w:p w:rsidR="007A5D4D" w:rsidRDefault="007A5D4D" w:rsidP="007A5D4D">
      <w:pPr>
        <w:shd w:val="clear" w:color="auto" w:fill="FFFFFF"/>
        <w:tabs>
          <w:tab w:val="left" w:leader="underscore" w:pos="2179"/>
        </w:tabs>
        <w:ind w:left="10"/>
        <w:rPr>
          <w:b/>
          <w:color w:val="000000"/>
          <w:spacing w:val="-1"/>
          <w:sz w:val="28"/>
          <w:szCs w:val="28"/>
        </w:rPr>
      </w:pPr>
    </w:p>
    <w:p w:rsidR="007A5D4D" w:rsidRDefault="007A5D4D" w:rsidP="007A5D4D">
      <w:pPr>
        <w:shd w:val="clear" w:color="auto" w:fill="FFFFFF"/>
        <w:tabs>
          <w:tab w:val="left" w:leader="underscore" w:pos="2179"/>
        </w:tabs>
        <w:ind w:left="10"/>
        <w:jc w:val="both"/>
        <w:rPr>
          <w:color w:val="000000"/>
          <w:spacing w:val="-1"/>
          <w:sz w:val="28"/>
          <w:szCs w:val="28"/>
        </w:rPr>
      </w:pPr>
      <w:r>
        <w:rPr>
          <w:color w:val="000000"/>
          <w:spacing w:val="-1"/>
          <w:sz w:val="28"/>
          <w:szCs w:val="28"/>
        </w:rPr>
        <w:t xml:space="preserve">       </w:t>
      </w:r>
      <w:proofErr w:type="gramStart"/>
      <w:r>
        <w:rPr>
          <w:color w:val="000000"/>
          <w:spacing w:val="-1"/>
          <w:sz w:val="28"/>
          <w:szCs w:val="28"/>
        </w:rPr>
        <w:t xml:space="preserve">В соответствии с Федеральным законом от 06.10.2003 № 131-ФЗ « Об общих принципах организации местного самоуправления в Российской Федерации», рассмотрев обращение МКУК «Кожурлинское СКЦ» в связи с увеличением цен на электроэнергию и топливо, которое рассчитываются исходя из нормативов её расходования на производство продукции и стоимости утверждённой федеральным законодательством Совет депутатов Кожурлинского сельсовета Убинского района Новосибирской области </w:t>
      </w:r>
      <w:proofErr w:type="gramEnd"/>
    </w:p>
    <w:p w:rsidR="007A5D4D" w:rsidRDefault="007A5D4D" w:rsidP="007A5D4D">
      <w:pPr>
        <w:shd w:val="clear" w:color="auto" w:fill="FFFFFF"/>
        <w:tabs>
          <w:tab w:val="left" w:leader="underscore" w:pos="2179"/>
        </w:tabs>
        <w:jc w:val="both"/>
        <w:rPr>
          <w:color w:val="000000"/>
          <w:spacing w:val="-1"/>
          <w:sz w:val="28"/>
          <w:szCs w:val="28"/>
        </w:rPr>
      </w:pPr>
      <w:r>
        <w:rPr>
          <w:color w:val="000000"/>
          <w:spacing w:val="-1"/>
          <w:sz w:val="28"/>
          <w:szCs w:val="28"/>
        </w:rPr>
        <w:t>РЕШИЛ:</w:t>
      </w:r>
    </w:p>
    <w:p w:rsidR="007A5D4D" w:rsidRDefault="007A5D4D" w:rsidP="007A5D4D">
      <w:pPr>
        <w:shd w:val="clear" w:color="auto" w:fill="FFFFFF"/>
        <w:tabs>
          <w:tab w:val="left" w:leader="underscore" w:pos="2179"/>
        </w:tabs>
        <w:ind w:left="10"/>
        <w:rPr>
          <w:color w:val="000000"/>
          <w:spacing w:val="-1"/>
          <w:sz w:val="28"/>
          <w:szCs w:val="28"/>
        </w:rPr>
      </w:pPr>
      <w:r>
        <w:rPr>
          <w:color w:val="000000"/>
          <w:spacing w:val="-1"/>
          <w:sz w:val="28"/>
          <w:szCs w:val="28"/>
        </w:rPr>
        <w:t>1.Произвести  перерасчет стоимости билета молодёжной дискотеки МКУК</w:t>
      </w:r>
      <w:proofErr w:type="gramStart"/>
      <w:r>
        <w:rPr>
          <w:color w:val="000000"/>
          <w:spacing w:val="-1"/>
          <w:sz w:val="28"/>
          <w:szCs w:val="28"/>
        </w:rPr>
        <w:t>«К</w:t>
      </w:r>
      <w:proofErr w:type="gramEnd"/>
      <w:r>
        <w:rPr>
          <w:color w:val="000000"/>
          <w:spacing w:val="-1"/>
          <w:sz w:val="28"/>
          <w:szCs w:val="28"/>
        </w:rPr>
        <w:t>ожурлинское СКЦ» Убинского района Новосибирской области</w:t>
      </w:r>
    </w:p>
    <w:p w:rsidR="007A5D4D" w:rsidRDefault="007A5D4D" w:rsidP="007A5D4D">
      <w:pPr>
        <w:shd w:val="clear" w:color="auto" w:fill="FFFFFF"/>
        <w:tabs>
          <w:tab w:val="left" w:leader="underscore" w:pos="2179"/>
        </w:tabs>
        <w:ind w:left="10"/>
        <w:jc w:val="both"/>
        <w:rPr>
          <w:color w:val="000000"/>
          <w:spacing w:val="-1"/>
          <w:sz w:val="28"/>
          <w:szCs w:val="28"/>
        </w:rPr>
      </w:pPr>
      <w:r>
        <w:rPr>
          <w:color w:val="000000"/>
          <w:spacing w:val="-1"/>
          <w:sz w:val="28"/>
          <w:szCs w:val="28"/>
        </w:rPr>
        <w:t>2.Утвердить увеличение стоимости билета молодёжной дискотеки МКУК «Кожурлинское СКЦ» Убинского района Новосибирской области с 10 рублей на 20 рублей.</w:t>
      </w:r>
    </w:p>
    <w:p w:rsidR="007A5D4D" w:rsidRDefault="007A5D4D" w:rsidP="007A5D4D">
      <w:pPr>
        <w:shd w:val="clear" w:color="auto" w:fill="FFFFFF"/>
        <w:tabs>
          <w:tab w:val="left" w:leader="underscore" w:pos="2179"/>
        </w:tabs>
        <w:ind w:left="10"/>
        <w:jc w:val="both"/>
        <w:rPr>
          <w:color w:val="000000"/>
          <w:spacing w:val="-1"/>
          <w:sz w:val="28"/>
          <w:szCs w:val="28"/>
        </w:rPr>
      </w:pPr>
      <w:r>
        <w:rPr>
          <w:color w:val="000000"/>
          <w:spacing w:val="-1"/>
          <w:sz w:val="28"/>
          <w:szCs w:val="28"/>
        </w:rPr>
        <w:t>3.Настоящее решение вступает в силу со днч его подписания.</w:t>
      </w:r>
    </w:p>
    <w:p w:rsidR="007A5D4D" w:rsidRDefault="007A5D4D" w:rsidP="007A5D4D">
      <w:pPr>
        <w:rPr>
          <w:sz w:val="28"/>
          <w:szCs w:val="28"/>
        </w:rPr>
      </w:pPr>
      <w:r>
        <w:rPr>
          <w:sz w:val="28"/>
          <w:szCs w:val="28"/>
        </w:rPr>
        <w:t xml:space="preserve">4.Настоящее решение опубликовать в периодическом печатном издании «Вести Кожурлы» </w:t>
      </w:r>
    </w:p>
    <w:p w:rsidR="007A5D4D" w:rsidRDefault="007A5D4D" w:rsidP="007A5D4D">
      <w:pPr>
        <w:rPr>
          <w:sz w:val="28"/>
          <w:szCs w:val="28"/>
        </w:rPr>
      </w:pPr>
      <w:r>
        <w:rPr>
          <w:sz w:val="28"/>
          <w:szCs w:val="28"/>
        </w:rPr>
        <w:t>4.Контроль исполнения  решения возложить на комиссию Совета депутатов Кожурлинского сельсовета Убинского района Новосибирской области по бюджету.</w:t>
      </w:r>
    </w:p>
    <w:p w:rsidR="007A5D4D" w:rsidRDefault="007A5D4D" w:rsidP="007A5D4D">
      <w:pPr>
        <w:rPr>
          <w:sz w:val="28"/>
          <w:szCs w:val="28"/>
        </w:rPr>
      </w:pPr>
    </w:p>
    <w:p w:rsidR="007A5D4D" w:rsidRDefault="007A5D4D" w:rsidP="007A5D4D">
      <w:pPr>
        <w:rPr>
          <w:sz w:val="28"/>
          <w:szCs w:val="28"/>
        </w:rPr>
      </w:pPr>
    </w:p>
    <w:p w:rsidR="007A5D4D" w:rsidRDefault="007A5D4D" w:rsidP="007A5D4D">
      <w:pPr>
        <w:rPr>
          <w:sz w:val="28"/>
          <w:szCs w:val="28"/>
        </w:rPr>
      </w:pPr>
    </w:p>
    <w:p w:rsidR="007A5D4D" w:rsidRDefault="007A5D4D" w:rsidP="007A5D4D">
      <w:pPr>
        <w:rPr>
          <w:sz w:val="28"/>
          <w:szCs w:val="28"/>
        </w:rPr>
      </w:pPr>
      <w:r>
        <w:rPr>
          <w:sz w:val="28"/>
          <w:szCs w:val="28"/>
        </w:rPr>
        <w:t xml:space="preserve">Председатель Совета депутатов </w:t>
      </w:r>
    </w:p>
    <w:p w:rsidR="007A5D4D" w:rsidRDefault="007A5D4D" w:rsidP="007A5D4D">
      <w:pPr>
        <w:rPr>
          <w:sz w:val="28"/>
          <w:szCs w:val="28"/>
        </w:rPr>
      </w:pPr>
      <w:r>
        <w:rPr>
          <w:sz w:val="28"/>
          <w:szCs w:val="28"/>
        </w:rPr>
        <w:t>Кожурлинского сельсовета</w:t>
      </w:r>
    </w:p>
    <w:p w:rsidR="007A5D4D" w:rsidRDefault="007A5D4D" w:rsidP="007A5D4D">
      <w:pPr>
        <w:rPr>
          <w:sz w:val="28"/>
          <w:szCs w:val="28"/>
        </w:rPr>
      </w:pPr>
      <w:r>
        <w:rPr>
          <w:sz w:val="28"/>
          <w:szCs w:val="28"/>
        </w:rPr>
        <w:t>Убинского района Новосибирской области                                  Е.Р. Белоусова</w:t>
      </w:r>
    </w:p>
    <w:p w:rsidR="007A5D4D" w:rsidRDefault="007A5D4D" w:rsidP="007A5D4D">
      <w:pPr>
        <w:rPr>
          <w:sz w:val="28"/>
          <w:szCs w:val="28"/>
        </w:rPr>
      </w:pPr>
    </w:p>
    <w:p w:rsidR="007A5D4D" w:rsidRDefault="007A5D4D" w:rsidP="007A5D4D">
      <w:pPr>
        <w:rPr>
          <w:sz w:val="28"/>
          <w:szCs w:val="28"/>
        </w:rPr>
      </w:pPr>
      <w:r>
        <w:rPr>
          <w:sz w:val="28"/>
          <w:szCs w:val="28"/>
        </w:rPr>
        <w:t xml:space="preserve">Глава Кожурлинского сельсовета </w:t>
      </w:r>
    </w:p>
    <w:p w:rsidR="007A5D4D" w:rsidRDefault="007A5D4D" w:rsidP="007A5D4D">
      <w:pPr>
        <w:rPr>
          <w:sz w:val="28"/>
          <w:szCs w:val="28"/>
        </w:rPr>
      </w:pPr>
      <w:r>
        <w:rPr>
          <w:sz w:val="28"/>
          <w:szCs w:val="28"/>
        </w:rPr>
        <w:t xml:space="preserve">Убинского района Новосибирской области                                   Е.Н. Нехаева </w:t>
      </w:r>
    </w:p>
    <w:p w:rsidR="007A5D4D" w:rsidRDefault="007A5D4D" w:rsidP="007A5D4D">
      <w:pPr>
        <w:tabs>
          <w:tab w:val="left" w:pos="6996"/>
          <w:tab w:val="right" w:pos="9922"/>
        </w:tabs>
        <w:ind w:left="5670"/>
        <w:jc w:val="center"/>
        <w:rPr>
          <w:sz w:val="28"/>
          <w:szCs w:val="28"/>
        </w:rPr>
      </w:pPr>
    </w:p>
    <w:p w:rsidR="007A5D4D" w:rsidRDefault="007A5D4D" w:rsidP="007A5D4D">
      <w:pPr>
        <w:jc w:val="both"/>
      </w:pPr>
    </w:p>
    <w:p w:rsidR="007A5D4D" w:rsidRDefault="007A5D4D" w:rsidP="007A5D4D">
      <w:pPr>
        <w:jc w:val="both"/>
      </w:pPr>
    </w:p>
    <w:p w:rsidR="007A5D4D" w:rsidRDefault="007A5D4D" w:rsidP="007A5D4D">
      <w:pPr>
        <w:tabs>
          <w:tab w:val="center" w:pos="5102"/>
          <w:tab w:val="left" w:pos="8400"/>
        </w:tabs>
        <w:jc w:val="center"/>
        <w:rPr>
          <w:b/>
          <w:sz w:val="28"/>
          <w:szCs w:val="28"/>
        </w:rPr>
      </w:pPr>
      <w:r>
        <w:rPr>
          <w:b/>
          <w:sz w:val="28"/>
          <w:szCs w:val="28"/>
        </w:rPr>
        <w:lastRenderedPageBreak/>
        <w:t>СОВЕТ ДЕПУТАТОВ КОЖУРЛИНСКОГО СЕЛЬСОВЕТА</w:t>
      </w:r>
    </w:p>
    <w:p w:rsidR="007A5D4D" w:rsidRDefault="007A5D4D" w:rsidP="007A5D4D">
      <w:pPr>
        <w:tabs>
          <w:tab w:val="center" w:pos="5102"/>
          <w:tab w:val="left" w:pos="8400"/>
        </w:tabs>
        <w:jc w:val="center"/>
        <w:rPr>
          <w:b/>
          <w:sz w:val="28"/>
          <w:szCs w:val="28"/>
        </w:rPr>
      </w:pPr>
      <w:r>
        <w:rPr>
          <w:b/>
          <w:sz w:val="28"/>
          <w:szCs w:val="28"/>
        </w:rPr>
        <w:t xml:space="preserve">УБИНСКОГО РАЙОНА   НОВОСИБИРСКОЙ ОБЛАСТИ     </w:t>
      </w:r>
    </w:p>
    <w:p w:rsidR="007A5D4D" w:rsidRDefault="007A5D4D" w:rsidP="007A5D4D">
      <w:pPr>
        <w:tabs>
          <w:tab w:val="center" w:pos="5102"/>
          <w:tab w:val="left" w:pos="8400"/>
        </w:tabs>
        <w:jc w:val="center"/>
        <w:rPr>
          <w:sz w:val="28"/>
          <w:szCs w:val="28"/>
        </w:rPr>
      </w:pPr>
      <w:r>
        <w:rPr>
          <w:sz w:val="28"/>
          <w:szCs w:val="28"/>
        </w:rPr>
        <w:t>(пятого созыва)</w:t>
      </w:r>
    </w:p>
    <w:p w:rsidR="007A5D4D" w:rsidRDefault="007A5D4D" w:rsidP="007A5D4D">
      <w:pPr>
        <w:tabs>
          <w:tab w:val="center" w:pos="5102"/>
          <w:tab w:val="left" w:pos="8400"/>
        </w:tabs>
        <w:jc w:val="center"/>
        <w:rPr>
          <w:sz w:val="28"/>
          <w:szCs w:val="28"/>
        </w:rPr>
      </w:pPr>
      <w:r>
        <w:rPr>
          <w:sz w:val="28"/>
          <w:szCs w:val="28"/>
        </w:rPr>
        <w:t xml:space="preserve">                                                                                                                            </w:t>
      </w:r>
    </w:p>
    <w:p w:rsidR="007A5D4D" w:rsidRDefault="007A5D4D" w:rsidP="007A5D4D">
      <w:pPr>
        <w:jc w:val="center"/>
        <w:rPr>
          <w:b/>
          <w:sz w:val="28"/>
          <w:szCs w:val="28"/>
        </w:rPr>
      </w:pPr>
      <w:r>
        <w:rPr>
          <w:b/>
          <w:sz w:val="28"/>
          <w:szCs w:val="28"/>
        </w:rPr>
        <w:t xml:space="preserve"> </w:t>
      </w:r>
      <w:proofErr w:type="gramStart"/>
      <w:r>
        <w:rPr>
          <w:b/>
          <w:sz w:val="28"/>
          <w:szCs w:val="28"/>
        </w:rPr>
        <w:t>Р</w:t>
      </w:r>
      <w:proofErr w:type="gramEnd"/>
      <w:r>
        <w:rPr>
          <w:b/>
          <w:sz w:val="28"/>
          <w:szCs w:val="28"/>
        </w:rPr>
        <w:t xml:space="preserve"> Е Ш Е Н И Е</w:t>
      </w:r>
    </w:p>
    <w:p w:rsidR="007A5D4D" w:rsidRDefault="007A5D4D" w:rsidP="007A5D4D">
      <w:pPr>
        <w:rPr>
          <w:sz w:val="28"/>
          <w:szCs w:val="28"/>
        </w:rPr>
      </w:pPr>
      <w:r>
        <w:rPr>
          <w:sz w:val="28"/>
          <w:szCs w:val="28"/>
        </w:rPr>
        <w:t xml:space="preserve">                                                                                                                                </w:t>
      </w:r>
    </w:p>
    <w:p w:rsidR="007A5D4D" w:rsidRDefault="007A5D4D" w:rsidP="007A5D4D">
      <w:pPr>
        <w:rPr>
          <w:sz w:val="28"/>
          <w:szCs w:val="28"/>
        </w:rPr>
      </w:pPr>
      <w:r>
        <w:rPr>
          <w:sz w:val="28"/>
          <w:szCs w:val="28"/>
        </w:rPr>
        <w:t xml:space="preserve">                    29.04.2019                                                      № 147</w:t>
      </w:r>
    </w:p>
    <w:p w:rsidR="007A5D4D" w:rsidRDefault="007A5D4D" w:rsidP="007A5D4D">
      <w:pPr>
        <w:rPr>
          <w:sz w:val="28"/>
          <w:szCs w:val="28"/>
        </w:rPr>
      </w:pPr>
    </w:p>
    <w:p w:rsidR="007A5D4D" w:rsidRDefault="007A5D4D" w:rsidP="007A5D4D">
      <w:pPr>
        <w:jc w:val="center"/>
        <w:rPr>
          <w:b/>
          <w:strike/>
          <w:color w:val="FF0000"/>
          <w:sz w:val="28"/>
          <w:szCs w:val="28"/>
        </w:rPr>
      </w:pPr>
      <w:r>
        <w:rPr>
          <w:b/>
          <w:sz w:val="28"/>
          <w:szCs w:val="28"/>
        </w:rPr>
        <w:t xml:space="preserve">О внесении изменений в решение  тридцать четвертой сессии  Совета   депутатов Кожурлинского сельсовета Убинского района Новосибирской области четвёртого созыва от 22.06.2015 № 237 «Положение о бюджетном процессе Кожурлинского сельсовета Убинского района Новосибирской области» </w:t>
      </w:r>
    </w:p>
    <w:p w:rsidR="007A5D4D" w:rsidRDefault="007A5D4D" w:rsidP="007A5D4D">
      <w:pPr>
        <w:rPr>
          <w:b/>
          <w:sz w:val="28"/>
          <w:szCs w:val="28"/>
        </w:rPr>
      </w:pPr>
    </w:p>
    <w:p w:rsidR="007A5D4D" w:rsidRDefault="007A5D4D" w:rsidP="007A5D4D">
      <w:pPr>
        <w:jc w:val="both"/>
        <w:rPr>
          <w:sz w:val="28"/>
          <w:szCs w:val="28"/>
        </w:rPr>
      </w:pPr>
      <w:r>
        <w:rPr>
          <w:sz w:val="28"/>
          <w:szCs w:val="28"/>
        </w:rPr>
        <w:t xml:space="preserve">В соответствии с Бюджетным кодексом Российской Федерации Совет депутатов Кожурлинского сельсовета Убинского района Новосибирской области РЕШИЛ: </w:t>
      </w:r>
    </w:p>
    <w:p w:rsidR="007A5D4D" w:rsidRDefault="007A5D4D" w:rsidP="007A5D4D">
      <w:pPr>
        <w:jc w:val="both"/>
        <w:rPr>
          <w:sz w:val="28"/>
          <w:szCs w:val="28"/>
        </w:rPr>
      </w:pPr>
      <w:proofErr w:type="gramStart"/>
      <w:r>
        <w:rPr>
          <w:sz w:val="28"/>
          <w:szCs w:val="28"/>
        </w:rPr>
        <w:t>1.Внести в решение внеочередной тридцать четвертой сессии Совета депутатов Кожурлинского сельсовета Убинского района Новосибирской области четвертого созыва от 22.06.2015  № 237 «Положение о бюджетном процессе Кожурлинского сельсовета Убинского района Новосибирской области» (с учётом изменений</w:t>
      </w:r>
      <w:r>
        <w:rPr>
          <w:b/>
          <w:sz w:val="28"/>
          <w:szCs w:val="28"/>
        </w:rPr>
        <w:t xml:space="preserve">, </w:t>
      </w:r>
      <w:r>
        <w:rPr>
          <w:sz w:val="28"/>
          <w:szCs w:val="28"/>
        </w:rPr>
        <w:t>внесенных решением    второй сессии Совета депутатов Кожурлинского сельсовета Убинского района Новосибирской области пятого созыва 02.11.2015 № 10, решением внеочередной седьмой сессии Совета депутатов Кожурлинского сельсовета Убинского района</w:t>
      </w:r>
      <w:proofErr w:type="gramEnd"/>
      <w:r>
        <w:rPr>
          <w:sz w:val="28"/>
          <w:szCs w:val="28"/>
        </w:rPr>
        <w:t xml:space="preserve"> </w:t>
      </w:r>
      <w:proofErr w:type="gramStart"/>
      <w:r>
        <w:rPr>
          <w:sz w:val="28"/>
          <w:szCs w:val="28"/>
        </w:rPr>
        <w:t>Новосибирской области пятого созыва от 24.06.2016 № 34, решением внеочередной двадцать шестой сессии Совета депутатов Кожурлинского сельсовета Убинского района Новосибирской области от 24.12.2018 № 135) следующие изменения:</w:t>
      </w:r>
      <w:proofErr w:type="gramEnd"/>
    </w:p>
    <w:p w:rsidR="007A5D4D" w:rsidRDefault="007A5D4D" w:rsidP="007A5D4D">
      <w:pPr>
        <w:jc w:val="both"/>
        <w:rPr>
          <w:sz w:val="28"/>
          <w:szCs w:val="28"/>
        </w:rPr>
      </w:pPr>
      <w:r>
        <w:rPr>
          <w:sz w:val="28"/>
          <w:szCs w:val="28"/>
        </w:rPr>
        <w:t>1.1. В пункте 4 статьи 3 исключить слова «Новосибирской области» после слов «Убинского района».</w:t>
      </w:r>
    </w:p>
    <w:p w:rsidR="007A5D4D" w:rsidRDefault="007A5D4D" w:rsidP="007A5D4D">
      <w:pPr>
        <w:jc w:val="both"/>
        <w:rPr>
          <w:sz w:val="28"/>
          <w:szCs w:val="28"/>
        </w:rPr>
      </w:pPr>
      <w:r>
        <w:rPr>
          <w:sz w:val="28"/>
          <w:szCs w:val="28"/>
        </w:rPr>
        <w:t>1.2. Статью 6 «Положения о бюджетном процессе Кожурлинского сельсовета Убинского района Новосибирской области» дополнить пунктом:</w:t>
      </w:r>
    </w:p>
    <w:p w:rsidR="007A5D4D" w:rsidRDefault="007A5D4D" w:rsidP="007A5D4D">
      <w:pPr>
        <w:jc w:val="both"/>
        <w:rPr>
          <w:b/>
          <w:bCs/>
          <w:sz w:val="28"/>
          <w:szCs w:val="28"/>
        </w:rPr>
      </w:pPr>
      <w:r>
        <w:rPr>
          <w:sz w:val="28"/>
          <w:szCs w:val="28"/>
        </w:rPr>
        <w:t xml:space="preserve">«44)  ведение и установление </w:t>
      </w:r>
      <w:proofErr w:type="gramStart"/>
      <w:r>
        <w:rPr>
          <w:sz w:val="28"/>
          <w:szCs w:val="28"/>
        </w:rPr>
        <w:t>порядка ведения реестра источников дохода бюджета</w:t>
      </w:r>
      <w:proofErr w:type="gramEnd"/>
      <w:r>
        <w:rPr>
          <w:sz w:val="28"/>
          <w:szCs w:val="28"/>
        </w:rPr>
        <w:t xml:space="preserve"> Кожурлинского сельсовета Убинского района Новосибирской области».</w:t>
      </w:r>
    </w:p>
    <w:p w:rsidR="007A5D4D" w:rsidRDefault="007A5D4D" w:rsidP="007A5D4D">
      <w:pPr>
        <w:jc w:val="both"/>
        <w:rPr>
          <w:sz w:val="28"/>
          <w:szCs w:val="28"/>
        </w:rPr>
      </w:pPr>
      <w:r>
        <w:rPr>
          <w:sz w:val="28"/>
          <w:szCs w:val="28"/>
        </w:rPr>
        <w:t>2. Опубликовать решение в периодическом печатном издании «Вести Кожурлы».</w:t>
      </w:r>
    </w:p>
    <w:p w:rsidR="007A5D4D" w:rsidRDefault="007A5D4D" w:rsidP="007A5D4D">
      <w:pPr>
        <w:jc w:val="both"/>
        <w:rPr>
          <w:sz w:val="28"/>
          <w:szCs w:val="28"/>
        </w:rPr>
      </w:pPr>
    </w:p>
    <w:p w:rsidR="007A5D4D" w:rsidRDefault="007A5D4D" w:rsidP="007A5D4D">
      <w:pPr>
        <w:jc w:val="both"/>
        <w:rPr>
          <w:sz w:val="28"/>
          <w:szCs w:val="28"/>
        </w:rPr>
      </w:pPr>
    </w:p>
    <w:p w:rsidR="007A5D4D" w:rsidRDefault="007A5D4D" w:rsidP="007A5D4D">
      <w:pPr>
        <w:jc w:val="both"/>
        <w:rPr>
          <w:sz w:val="28"/>
          <w:szCs w:val="28"/>
        </w:rPr>
      </w:pPr>
    </w:p>
    <w:p w:rsidR="007A5D4D" w:rsidRDefault="007A5D4D" w:rsidP="007A5D4D">
      <w:pPr>
        <w:jc w:val="both"/>
        <w:rPr>
          <w:sz w:val="28"/>
          <w:szCs w:val="28"/>
        </w:rPr>
      </w:pPr>
    </w:p>
    <w:p w:rsidR="007A5D4D" w:rsidRDefault="007A5D4D" w:rsidP="007A5D4D">
      <w:pPr>
        <w:jc w:val="both"/>
        <w:rPr>
          <w:sz w:val="28"/>
          <w:szCs w:val="28"/>
        </w:rPr>
      </w:pPr>
    </w:p>
    <w:p w:rsidR="007A5D4D" w:rsidRDefault="007A5D4D" w:rsidP="007A5D4D">
      <w:pPr>
        <w:jc w:val="both"/>
        <w:rPr>
          <w:sz w:val="28"/>
          <w:szCs w:val="28"/>
        </w:rPr>
      </w:pPr>
    </w:p>
    <w:p w:rsidR="007A5D4D" w:rsidRDefault="007A5D4D" w:rsidP="007A5D4D">
      <w:pPr>
        <w:jc w:val="both"/>
        <w:rPr>
          <w:sz w:val="28"/>
          <w:szCs w:val="28"/>
        </w:rPr>
      </w:pPr>
    </w:p>
    <w:p w:rsidR="007A5D4D" w:rsidRDefault="007A5D4D" w:rsidP="007A5D4D">
      <w:pPr>
        <w:jc w:val="both"/>
        <w:rPr>
          <w:sz w:val="28"/>
          <w:szCs w:val="28"/>
        </w:rPr>
      </w:pPr>
      <w:r>
        <w:rPr>
          <w:sz w:val="28"/>
          <w:szCs w:val="28"/>
        </w:rPr>
        <w:lastRenderedPageBreak/>
        <w:t>3.  Решение вступает в силу с момента опубликования.</w:t>
      </w:r>
    </w:p>
    <w:p w:rsidR="007A5D4D" w:rsidRDefault="007A5D4D" w:rsidP="007A5D4D">
      <w:pPr>
        <w:jc w:val="both"/>
        <w:rPr>
          <w:sz w:val="28"/>
          <w:szCs w:val="28"/>
        </w:rPr>
      </w:pPr>
      <w:r>
        <w:rPr>
          <w:sz w:val="28"/>
          <w:szCs w:val="28"/>
        </w:rPr>
        <w:t>4.Контроль исполнения данного решения оставляю за Советом депутатов Кожурлинского сельсовета Убинского района Новосибирской области пятого созыва.</w:t>
      </w:r>
    </w:p>
    <w:p w:rsidR="007A5D4D" w:rsidRDefault="007A5D4D" w:rsidP="007A5D4D">
      <w:pPr>
        <w:rPr>
          <w:sz w:val="28"/>
          <w:szCs w:val="28"/>
        </w:rPr>
      </w:pPr>
    </w:p>
    <w:p w:rsidR="007A5D4D" w:rsidRDefault="007A5D4D" w:rsidP="007A5D4D">
      <w:pPr>
        <w:rPr>
          <w:sz w:val="28"/>
          <w:szCs w:val="28"/>
        </w:rPr>
      </w:pPr>
    </w:p>
    <w:p w:rsidR="007A5D4D" w:rsidRDefault="007A5D4D" w:rsidP="007A5D4D">
      <w:pPr>
        <w:rPr>
          <w:sz w:val="28"/>
          <w:szCs w:val="28"/>
        </w:rPr>
      </w:pPr>
    </w:p>
    <w:p w:rsidR="007A5D4D" w:rsidRDefault="007A5D4D" w:rsidP="007A5D4D">
      <w:pPr>
        <w:rPr>
          <w:sz w:val="28"/>
          <w:szCs w:val="28"/>
        </w:rPr>
      </w:pPr>
      <w:r>
        <w:rPr>
          <w:sz w:val="28"/>
          <w:szCs w:val="28"/>
        </w:rPr>
        <w:t>Председатель Совета депутатов</w:t>
      </w:r>
    </w:p>
    <w:p w:rsidR="007A5D4D" w:rsidRDefault="007A5D4D" w:rsidP="007A5D4D">
      <w:pPr>
        <w:rPr>
          <w:sz w:val="28"/>
          <w:szCs w:val="28"/>
        </w:rPr>
      </w:pPr>
      <w:r>
        <w:rPr>
          <w:sz w:val="28"/>
          <w:szCs w:val="28"/>
        </w:rPr>
        <w:t>Кожурлинского сельсовета</w:t>
      </w:r>
    </w:p>
    <w:p w:rsidR="007A5D4D" w:rsidRDefault="007A5D4D" w:rsidP="007A5D4D">
      <w:pPr>
        <w:rPr>
          <w:sz w:val="28"/>
          <w:szCs w:val="28"/>
        </w:rPr>
      </w:pPr>
      <w:r>
        <w:rPr>
          <w:sz w:val="28"/>
          <w:szCs w:val="28"/>
        </w:rPr>
        <w:t>Убинского района Новосибирской области                           Е. Р. Белоусова</w:t>
      </w:r>
    </w:p>
    <w:p w:rsidR="007A5D4D" w:rsidRDefault="007A5D4D" w:rsidP="007A5D4D">
      <w:pPr>
        <w:rPr>
          <w:sz w:val="28"/>
          <w:szCs w:val="28"/>
        </w:rPr>
      </w:pPr>
    </w:p>
    <w:p w:rsidR="007A5D4D" w:rsidRDefault="007A5D4D" w:rsidP="007A5D4D">
      <w:pPr>
        <w:rPr>
          <w:sz w:val="28"/>
          <w:szCs w:val="28"/>
        </w:rPr>
      </w:pPr>
      <w:r>
        <w:rPr>
          <w:sz w:val="28"/>
          <w:szCs w:val="28"/>
        </w:rPr>
        <w:t>Глава Кожурлинского сельсовета</w:t>
      </w:r>
    </w:p>
    <w:p w:rsidR="007A5D4D" w:rsidRDefault="007A5D4D" w:rsidP="007A5D4D">
      <w:pPr>
        <w:rPr>
          <w:sz w:val="28"/>
          <w:szCs w:val="28"/>
        </w:rPr>
      </w:pPr>
      <w:r>
        <w:rPr>
          <w:sz w:val="28"/>
          <w:szCs w:val="28"/>
        </w:rPr>
        <w:t>Убинского района Новосибирской области                            Е. Н. Нехаева</w:t>
      </w:r>
    </w:p>
    <w:p w:rsidR="007A5D4D" w:rsidRDefault="007A5D4D" w:rsidP="007A5D4D">
      <w:pPr>
        <w:rPr>
          <w:sz w:val="28"/>
          <w:szCs w:val="28"/>
        </w:rPr>
      </w:pPr>
    </w:p>
    <w:p w:rsidR="007A5D4D" w:rsidRDefault="007A5D4D" w:rsidP="007A5D4D">
      <w:pPr>
        <w:rPr>
          <w:sz w:val="28"/>
          <w:szCs w:val="28"/>
        </w:rPr>
      </w:pPr>
    </w:p>
    <w:p w:rsidR="007A5D4D" w:rsidRDefault="007A5D4D" w:rsidP="007A5D4D">
      <w:pPr>
        <w:rPr>
          <w:sz w:val="28"/>
          <w:szCs w:val="28"/>
        </w:rPr>
      </w:pPr>
    </w:p>
    <w:p w:rsidR="007A5D4D" w:rsidRDefault="007A5D4D" w:rsidP="007A5D4D">
      <w:pPr>
        <w:rPr>
          <w:sz w:val="28"/>
          <w:szCs w:val="28"/>
        </w:rPr>
      </w:pPr>
    </w:p>
    <w:p w:rsidR="007A5D4D" w:rsidRDefault="007A5D4D" w:rsidP="007A5D4D">
      <w:pPr>
        <w:rPr>
          <w:sz w:val="28"/>
          <w:szCs w:val="28"/>
        </w:rPr>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spacing w:after="200" w:line="276" w:lineRule="auto"/>
        <w:rPr>
          <w:sz w:val="28"/>
          <w:szCs w:val="28"/>
        </w:rPr>
      </w:pPr>
      <w:r>
        <w:t xml:space="preserve">                                                                                                            </w:t>
      </w:r>
      <w:r>
        <w:rPr>
          <w:sz w:val="28"/>
          <w:szCs w:val="28"/>
        </w:rPr>
        <w:t xml:space="preserve"> УТВЕРЖДЕНО</w:t>
      </w:r>
    </w:p>
    <w:p w:rsidR="007A5D4D" w:rsidRDefault="007A5D4D" w:rsidP="007A5D4D">
      <w:pPr>
        <w:pStyle w:val="ConsPlusTitle"/>
        <w:widowControl/>
        <w:ind w:firstLine="709"/>
        <w:jc w:val="right"/>
        <w:rPr>
          <w:rFonts w:ascii="Times New Roman" w:hAnsi="Times New Roman"/>
          <w:b w:val="0"/>
          <w:bCs w:val="0"/>
        </w:rPr>
      </w:pPr>
      <w:r>
        <w:rPr>
          <w:rFonts w:ascii="Times New Roman" w:hAnsi="Times New Roman"/>
          <w:b w:val="0"/>
          <w:bCs w:val="0"/>
        </w:rPr>
        <w:t>решением внеочередной тридцать четвертой</w:t>
      </w:r>
    </w:p>
    <w:p w:rsidR="007A5D4D" w:rsidRDefault="007A5D4D" w:rsidP="007A5D4D">
      <w:pPr>
        <w:pStyle w:val="ConsPlusTitle"/>
        <w:widowControl/>
        <w:ind w:firstLine="709"/>
        <w:jc w:val="right"/>
        <w:rPr>
          <w:rFonts w:ascii="Times New Roman" w:hAnsi="Times New Roman"/>
          <w:b w:val="0"/>
          <w:bCs w:val="0"/>
        </w:rPr>
      </w:pPr>
      <w:r>
        <w:rPr>
          <w:rFonts w:ascii="Times New Roman" w:hAnsi="Times New Roman"/>
          <w:b w:val="0"/>
          <w:bCs w:val="0"/>
        </w:rPr>
        <w:t xml:space="preserve">сессии Совета депутатов </w:t>
      </w:r>
    </w:p>
    <w:p w:rsidR="007A5D4D" w:rsidRDefault="007A5D4D" w:rsidP="007A5D4D">
      <w:pPr>
        <w:pStyle w:val="ConsPlusTitle"/>
        <w:widowControl/>
        <w:ind w:firstLine="709"/>
        <w:jc w:val="right"/>
        <w:rPr>
          <w:rFonts w:ascii="Times New Roman" w:hAnsi="Times New Roman"/>
          <w:b w:val="0"/>
          <w:bCs w:val="0"/>
        </w:rPr>
      </w:pPr>
      <w:r>
        <w:rPr>
          <w:rFonts w:ascii="Times New Roman" w:hAnsi="Times New Roman"/>
          <w:b w:val="0"/>
          <w:bCs w:val="0"/>
        </w:rPr>
        <w:t>Кожурлинского сельсовета</w:t>
      </w:r>
    </w:p>
    <w:p w:rsidR="007A5D4D" w:rsidRDefault="007A5D4D" w:rsidP="007A5D4D">
      <w:pPr>
        <w:pStyle w:val="ConsPlusTitle"/>
        <w:widowControl/>
        <w:ind w:firstLine="709"/>
        <w:jc w:val="right"/>
        <w:rPr>
          <w:rFonts w:ascii="Times New Roman" w:hAnsi="Times New Roman"/>
          <w:b w:val="0"/>
          <w:bCs w:val="0"/>
        </w:rPr>
      </w:pPr>
      <w:r>
        <w:rPr>
          <w:rFonts w:ascii="Times New Roman" w:hAnsi="Times New Roman"/>
          <w:b w:val="0"/>
          <w:bCs w:val="0"/>
        </w:rPr>
        <w:t xml:space="preserve">Убинского района </w:t>
      </w:r>
    </w:p>
    <w:p w:rsidR="007A5D4D" w:rsidRDefault="007A5D4D" w:rsidP="007A5D4D">
      <w:pPr>
        <w:pStyle w:val="ConsPlusTitle"/>
        <w:widowControl/>
        <w:ind w:firstLine="709"/>
        <w:jc w:val="right"/>
        <w:rPr>
          <w:rFonts w:ascii="Times New Roman" w:hAnsi="Times New Roman"/>
          <w:b w:val="0"/>
          <w:bCs w:val="0"/>
        </w:rPr>
      </w:pPr>
      <w:r>
        <w:rPr>
          <w:rFonts w:ascii="Times New Roman" w:hAnsi="Times New Roman"/>
          <w:b w:val="0"/>
          <w:bCs w:val="0"/>
        </w:rPr>
        <w:t xml:space="preserve">Новосибирской области </w:t>
      </w:r>
    </w:p>
    <w:p w:rsidR="007A5D4D" w:rsidRDefault="007A5D4D" w:rsidP="007A5D4D">
      <w:pPr>
        <w:pStyle w:val="ConsPlusTitle"/>
        <w:widowControl/>
        <w:ind w:firstLine="709"/>
        <w:jc w:val="right"/>
        <w:rPr>
          <w:rFonts w:ascii="Times New Roman" w:hAnsi="Times New Roman"/>
          <w:b w:val="0"/>
          <w:bCs w:val="0"/>
        </w:rPr>
      </w:pPr>
      <w:r>
        <w:rPr>
          <w:rFonts w:ascii="Times New Roman" w:hAnsi="Times New Roman"/>
          <w:b w:val="0"/>
          <w:bCs w:val="0"/>
        </w:rPr>
        <w:t>четвертого созыва от 22.06.2015 № 237</w:t>
      </w:r>
    </w:p>
    <w:p w:rsidR="007A5D4D" w:rsidRDefault="007A5D4D" w:rsidP="007A5D4D">
      <w:pPr>
        <w:pStyle w:val="ConsPlusTitle"/>
        <w:widowControl/>
        <w:ind w:firstLine="709"/>
        <w:jc w:val="right"/>
        <w:rPr>
          <w:rFonts w:ascii="Times New Roman" w:hAnsi="Times New Roman"/>
          <w:b w:val="0"/>
          <w:bCs w:val="0"/>
        </w:rPr>
      </w:pPr>
      <w:r>
        <w:rPr>
          <w:rFonts w:ascii="Times New Roman" w:hAnsi="Times New Roman"/>
          <w:b w:val="0"/>
          <w:bCs w:val="0"/>
        </w:rPr>
        <w:t>внесены изменения</w:t>
      </w:r>
    </w:p>
    <w:p w:rsidR="007A5D4D" w:rsidRDefault="007A5D4D" w:rsidP="007A5D4D">
      <w:pPr>
        <w:pStyle w:val="ConsPlusTitle"/>
        <w:widowControl/>
        <w:ind w:firstLine="709"/>
        <w:jc w:val="right"/>
        <w:rPr>
          <w:rFonts w:ascii="Times New Roman" w:hAnsi="Times New Roman"/>
          <w:b w:val="0"/>
          <w:bCs w:val="0"/>
        </w:rPr>
      </w:pPr>
      <w:r>
        <w:rPr>
          <w:rFonts w:ascii="Times New Roman" w:hAnsi="Times New Roman"/>
          <w:b w:val="0"/>
          <w:bCs w:val="0"/>
        </w:rPr>
        <w:t xml:space="preserve">решением второй сессии Совета депутатов </w:t>
      </w:r>
    </w:p>
    <w:p w:rsidR="007A5D4D" w:rsidRDefault="007A5D4D" w:rsidP="007A5D4D">
      <w:pPr>
        <w:pStyle w:val="ConsPlusTitle"/>
        <w:widowControl/>
        <w:ind w:firstLine="709"/>
        <w:jc w:val="right"/>
        <w:rPr>
          <w:rFonts w:ascii="Times New Roman" w:hAnsi="Times New Roman"/>
          <w:b w:val="0"/>
          <w:bCs w:val="0"/>
        </w:rPr>
      </w:pPr>
      <w:r>
        <w:rPr>
          <w:rFonts w:ascii="Times New Roman" w:hAnsi="Times New Roman"/>
          <w:b w:val="0"/>
          <w:bCs w:val="0"/>
        </w:rPr>
        <w:t>Кожурлинского сельсовета</w:t>
      </w:r>
    </w:p>
    <w:p w:rsidR="007A5D4D" w:rsidRDefault="007A5D4D" w:rsidP="007A5D4D">
      <w:pPr>
        <w:pStyle w:val="ConsPlusTitle"/>
        <w:widowControl/>
        <w:ind w:firstLine="709"/>
        <w:jc w:val="right"/>
        <w:rPr>
          <w:rFonts w:ascii="Times New Roman" w:hAnsi="Times New Roman"/>
          <w:b w:val="0"/>
          <w:bCs w:val="0"/>
        </w:rPr>
      </w:pPr>
      <w:r>
        <w:rPr>
          <w:rFonts w:ascii="Times New Roman" w:hAnsi="Times New Roman"/>
          <w:b w:val="0"/>
          <w:bCs w:val="0"/>
        </w:rPr>
        <w:t xml:space="preserve">Убинского района </w:t>
      </w:r>
    </w:p>
    <w:p w:rsidR="007A5D4D" w:rsidRDefault="007A5D4D" w:rsidP="007A5D4D">
      <w:pPr>
        <w:pStyle w:val="ConsPlusTitle"/>
        <w:widowControl/>
        <w:ind w:firstLine="709"/>
        <w:jc w:val="right"/>
        <w:rPr>
          <w:rFonts w:ascii="Times New Roman" w:hAnsi="Times New Roman"/>
          <w:b w:val="0"/>
          <w:bCs w:val="0"/>
        </w:rPr>
      </w:pPr>
      <w:r>
        <w:rPr>
          <w:rFonts w:ascii="Times New Roman" w:hAnsi="Times New Roman"/>
          <w:b w:val="0"/>
          <w:bCs w:val="0"/>
        </w:rPr>
        <w:t xml:space="preserve">Новосибирской области </w:t>
      </w:r>
    </w:p>
    <w:p w:rsidR="007A5D4D" w:rsidRDefault="007A5D4D" w:rsidP="007A5D4D">
      <w:pPr>
        <w:pStyle w:val="ConsPlusTitle"/>
        <w:widowControl/>
        <w:ind w:firstLine="709"/>
        <w:jc w:val="right"/>
        <w:rPr>
          <w:rFonts w:ascii="Times New Roman" w:hAnsi="Times New Roman"/>
          <w:b w:val="0"/>
          <w:bCs w:val="0"/>
        </w:rPr>
      </w:pPr>
      <w:r>
        <w:rPr>
          <w:rFonts w:ascii="Times New Roman" w:hAnsi="Times New Roman"/>
          <w:b w:val="0"/>
          <w:bCs w:val="0"/>
        </w:rPr>
        <w:t>пятого созыва 02.11.2015 № 10</w:t>
      </w:r>
    </w:p>
    <w:p w:rsidR="007A5D4D" w:rsidRDefault="007A5D4D" w:rsidP="007A5D4D">
      <w:pPr>
        <w:pStyle w:val="ConsPlusTitle"/>
        <w:widowControl/>
        <w:ind w:firstLine="709"/>
        <w:jc w:val="right"/>
        <w:rPr>
          <w:rFonts w:ascii="Times New Roman" w:hAnsi="Times New Roman"/>
          <w:b w:val="0"/>
          <w:bCs w:val="0"/>
        </w:rPr>
      </w:pPr>
      <w:r>
        <w:rPr>
          <w:rFonts w:ascii="Times New Roman" w:hAnsi="Times New Roman"/>
          <w:b w:val="0"/>
          <w:bCs w:val="0"/>
        </w:rPr>
        <w:t xml:space="preserve">внесены изменения решением </w:t>
      </w:r>
    </w:p>
    <w:p w:rsidR="007A5D4D" w:rsidRDefault="007A5D4D" w:rsidP="007A5D4D">
      <w:pPr>
        <w:pStyle w:val="ConsPlusTitle"/>
        <w:widowControl/>
        <w:ind w:firstLine="709"/>
        <w:jc w:val="right"/>
        <w:rPr>
          <w:rFonts w:ascii="Times New Roman" w:hAnsi="Times New Roman"/>
          <w:b w:val="0"/>
          <w:bCs w:val="0"/>
        </w:rPr>
      </w:pPr>
      <w:r>
        <w:rPr>
          <w:rFonts w:ascii="Times New Roman" w:hAnsi="Times New Roman"/>
          <w:b w:val="0"/>
          <w:bCs w:val="0"/>
        </w:rPr>
        <w:t xml:space="preserve">внеочередной седьмой сессии Совета </w:t>
      </w:r>
    </w:p>
    <w:p w:rsidR="007A5D4D" w:rsidRDefault="007A5D4D" w:rsidP="007A5D4D">
      <w:pPr>
        <w:pStyle w:val="ConsPlusTitle"/>
        <w:widowControl/>
        <w:ind w:firstLine="709"/>
        <w:jc w:val="right"/>
        <w:rPr>
          <w:rFonts w:ascii="Times New Roman" w:hAnsi="Times New Roman"/>
          <w:b w:val="0"/>
          <w:bCs w:val="0"/>
        </w:rPr>
      </w:pPr>
      <w:r>
        <w:rPr>
          <w:rFonts w:ascii="Times New Roman" w:hAnsi="Times New Roman"/>
          <w:b w:val="0"/>
          <w:bCs w:val="0"/>
        </w:rPr>
        <w:t>депутатов Кожурлинского сельсовета</w:t>
      </w:r>
    </w:p>
    <w:p w:rsidR="007A5D4D" w:rsidRDefault="007A5D4D" w:rsidP="007A5D4D">
      <w:pPr>
        <w:pStyle w:val="ConsPlusTitle"/>
        <w:widowControl/>
        <w:ind w:firstLine="709"/>
        <w:jc w:val="right"/>
        <w:rPr>
          <w:rFonts w:ascii="Times New Roman" w:hAnsi="Times New Roman"/>
          <w:b w:val="0"/>
          <w:bCs w:val="0"/>
        </w:rPr>
      </w:pPr>
      <w:r>
        <w:rPr>
          <w:rFonts w:ascii="Times New Roman" w:hAnsi="Times New Roman"/>
          <w:b w:val="0"/>
          <w:bCs w:val="0"/>
        </w:rPr>
        <w:t xml:space="preserve">Убинского района </w:t>
      </w:r>
    </w:p>
    <w:p w:rsidR="007A5D4D" w:rsidRDefault="007A5D4D" w:rsidP="007A5D4D">
      <w:pPr>
        <w:pStyle w:val="ConsPlusTitle"/>
        <w:widowControl/>
        <w:ind w:firstLine="709"/>
        <w:jc w:val="right"/>
        <w:rPr>
          <w:rFonts w:ascii="Times New Roman" w:hAnsi="Times New Roman"/>
          <w:b w:val="0"/>
          <w:bCs w:val="0"/>
        </w:rPr>
      </w:pPr>
      <w:r>
        <w:rPr>
          <w:rFonts w:ascii="Times New Roman" w:hAnsi="Times New Roman"/>
          <w:b w:val="0"/>
          <w:bCs w:val="0"/>
        </w:rPr>
        <w:t xml:space="preserve">Новосибирской области </w:t>
      </w:r>
    </w:p>
    <w:p w:rsidR="007A5D4D" w:rsidRDefault="007A5D4D" w:rsidP="007A5D4D">
      <w:pPr>
        <w:pStyle w:val="ConsPlusTitle"/>
        <w:widowControl/>
        <w:ind w:firstLine="709"/>
        <w:jc w:val="right"/>
        <w:rPr>
          <w:rFonts w:ascii="Times New Roman" w:hAnsi="Times New Roman"/>
          <w:b w:val="0"/>
          <w:bCs w:val="0"/>
        </w:rPr>
      </w:pPr>
      <w:r>
        <w:rPr>
          <w:rFonts w:ascii="Times New Roman" w:hAnsi="Times New Roman"/>
          <w:b w:val="0"/>
          <w:bCs w:val="0"/>
        </w:rPr>
        <w:t>пятого созыва от 24.06.2016 № 34</w:t>
      </w:r>
    </w:p>
    <w:p w:rsidR="007A5D4D" w:rsidRDefault="007A5D4D" w:rsidP="007A5D4D">
      <w:pPr>
        <w:pStyle w:val="ConsPlusTitle"/>
        <w:widowControl/>
        <w:ind w:firstLine="709"/>
        <w:jc w:val="right"/>
        <w:rPr>
          <w:rFonts w:ascii="Times New Roman" w:hAnsi="Times New Roman"/>
          <w:b w:val="0"/>
          <w:bCs w:val="0"/>
        </w:rPr>
      </w:pPr>
      <w:r>
        <w:rPr>
          <w:rFonts w:ascii="Times New Roman" w:hAnsi="Times New Roman"/>
          <w:b w:val="0"/>
          <w:bCs w:val="0"/>
        </w:rPr>
        <w:t xml:space="preserve">внесены изменения решением </w:t>
      </w:r>
    </w:p>
    <w:p w:rsidR="007A5D4D" w:rsidRDefault="007A5D4D" w:rsidP="007A5D4D">
      <w:pPr>
        <w:pStyle w:val="ConsPlusTitle"/>
        <w:widowControl/>
        <w:ind w:firstLine="709"/>
        <w:jc w:val="right"/>
        <w:rPr>
          <w:rFonts w:ascii="Times New Roman" w:hAnsi="Times New Roman"/>
          <w:b w:val="0"/>
          <w:bCs w:val="0"/>
        </w:rPr>
      </w:pPr>
      <w:r>
        <w:rPr>
          <w:rFonts w:ascii="Times New Roman" w:hAnsi="Times New Roman"/>
          <w:b w:val="0"/>
          <w:bCs w:val="0"/>
        </w:rPr>
        <w:t xml:space="preserve">внеочередной двадцать шестой сессии Совета </w:t>
      </w:r>
    </w:p>
    <w:p w:rsidR="007A5D4D" w:rsidRDefault="007A5D4D" w:rsidP="007A5D4D">
      <w:pPr>
        <w:pStyle w:val="ConsPlusTitle"/>
        <w:widowControl/>
        <w:ind w:firstLine="709"/>
        <w:jc w:val="right"/>
        <w:rPr>
          <w:rFonts w:ascii="Times New Roman" w:hAnsi="Times New Roman"/>
          <w:b w:val="0"/>
          <w:bCs w:val="0"/>
        </w:rPr>
      </w:pPr>
      <w:r>
        <w:rPr>
          <w:rFonts w:ascii="Times New Roman" w:hAnsi="Times New Roman"/>
          <w:b w:val="0"/>
          <w:bCs w:val="0"/>
        </w:rPr>
        <w:t>депутатов Кожурлинского сельсовета</w:t>
      </w:r>
    </w:p>
    <w:p w:rsidR="007A5D4D" w:rsidRDefault="007A5D4D" w:rsidP="007A5D4D">
      <w:pPr>
        <w:pStyle w:val="ConsPlusTitle"/>
        <w:widowControl/>
        <w:ind w:firstLine="709"/>
        <w:jc w:val="right"/>
        <w:rPr>
          <w:rFonts w:ascii="Times New Roman" w:hAnsi="Times New Roman"/>
          <w:b w:val="0"/>
          <w:bCs w:val="0"/>
        </w:rPr>
      </w:pPr>
      <w:r>
        <w:rPr>
          <w:rFonts w:ascii="Times New Roman" w:hAnsi="Times New Roman"/>
          <w:b w:val="0"/>
          <w:bCs w:val="0"/>
        </w:rPr>
        <w:t xml:space="preserve">Убинского района </w:t>
      </w:r>
    </w:p>
    <w:p w:rsidR="007A5D4D" w:rsidRDefault="007A5D4D" w:rsidP="007A5D4D">
      <w:pPr>
        <w:pStyle w:val="ConsPlusTitle"/>
        <w:widowControl/>
        <w:ind w:firstLine="709"/>
        <w:jc w:val="right"/>
        <w:rPr>
          <w:rFonts w:ascii="Times New Roman" w:hAnsi="Times New Roman"/>
          <w:b w:val="0"/>
          <w:bCs w:val="0"/>
        </w:rPr>
      </w:pPr>
      <w:r>
        <w:rPr>
          <w:rFonts w:ascii="Times New Roman" w:hAnsi="Times New Roman"/>
          <w:b w:val="0"/>
          <w:bCs w:val="0"/>
        </w:rPr>
        <w:t xml:space="preserve">Новосибирской области </w:t>
      </w:r>
    </w:p>
    <w:p w:rsidR="007A5D4D" w:rsidRDefault="007A5D4D" w:rsidP="007A5D4D">
      <w:pPr>
        <w:pStyle w:val="ConsPlusTitle"/>
        <w:widowControl/>
        <w:ind w:firstLine="709"/>
        <w:jc w:val="right"/>
        <w:rPr>
          <w:rFonts w:ascii="Times New Roman" w:hAnsi="Times New Roman"/>
          <w:b w:val="0"/>
          <w:bCs w:val="0"/>
        </w:rPr>
      </w:pPr>
      <w:r>
        <w:rPr>
          <w:rFonts w:ascii="Times New Roman" w:hAnsi="Times New Roman"/>
          <w:b w:val="0"/>
          <w:bCs w:val="0"/>
        </w:rPr>
        <w:t>пятого созыва от 24.12.2018 № 135</w:t>
      </w:r>
    </w:p>
    <w:p w:rsidR="007A5D4D" w:rsidRDefault="007A5D4D" w:rsidP="007A5D4D">
      <w:pPr>
        <w:pStyle w:val="ConsPlusTitle"/>
        <w:widowControl/>
        <w:ind w:firstLine="709"/>
        <w:jc w:val="right"/>
        <w:rPr>
          <w:rFonts w:ascii="Times New Roman" w:hAnsi="Times New Roman"/>
          <w:b w:val="0"/>
          <w:bCs w:val="0"/>
        </w:rPr>
      </w:pPr>
      <w:r>
        <w:rPr>
          <w:rFonts w:ascii="Times New Roman" w:hAnsi="Times New Roman"/>
          <w:b w:val="0"/>
          <w:bCs w:val="0"/>
        </w:rPr>
        <w:t xml:space="preserve"> внесены изменения решением </w:t>
      </w:r>
    </w:p>
    <w:p w:rsidR="007A5D4D" w:rsidRDefault="007A5D4D" w:rsidP="007A5D4D">
      <w:pPr>
        <w:pStyle w:val="ConsPlusTitle"/>
        <w:widowControl/>
        <w:ind w:firstLine="709"/>
        <w:jc w:val="right"/>
        <w:rPr>
          <w:rFonts w:ascii="Times New Roman" w:hAnsi="Times New Roman"/>
          <w:b w:val="0"/>
          <w:bCs w:val="0"/>
        </w:rPr>
      </w:pPr>
      <w:r>
        <w:rPr>
          <w:rFonts w:ascii="Times New Roman" w:hAnsi="Times New Roman"/>
          <w:b w:val="0"/>
          <w:bCs w:val="0"/>
        </w:rPr>
        <w:t>очередной двадцать восьмой сессии</w:t>
      </w:r>
    </w:p>
    <w:p w:rsidR="007A5D4D" w:rsidRDefault="007A5D4D" w:rsidP="007A5D4D">
      <w:pPr>
        <w:pStyle w:val="ConsPlusTitle"/>
        <w:widowControl/>
        <w:ind w:firstLine="709"/>
        <w:jc w:val="right"/>
        <w:rPr>
          <w:rFonts w:ascii="Times New Roman" w:hAnsi="Times New Roman"/>
          <w:b w:val="0"/>
          <w:bCs w:val="0"/>
        </w:rPr>
      </w:pPr>
      <w:r>
        <w:rPr>
          <w:rFonts w:ascii="Times New Roman" w:hAnsi="Times New Roman"/>
          <w:b w:val="0"/>
          <w:bCs w:val="0"/>
        </w:rPr>
        <w:t xml:space="preserve">Совета депутатов Кожурлинского сельсовета </w:t>
      </w:r>
    </w:p>
    <w:p w:rsidR="007A5D4D" w:rsidRDefault="007A5D4D" w:rsidP="007A5D4D">
      <w:pPr>
        <w:pStyle w:val="ConsPlusTitle"/>
        <w:widowControl/>
        <w:ind w:firstLine="709"/>
        <w:jc w:val="right"/>
        <w:rPr>
          <w:rFonts w:ascii="Times New Roman" w:hAnsi="Times New Roman"/>
          <w:b w:val="0"/>
          <w:bCs w:val="0"/>
        </w:rPr>
      </w:pPr>
      <w:r>
        <w:rPr>
          <w:rFonts w:ascii="Times New Roman" w:hAnsi="Times New Roman"/>
          <w:b w:val="0"/>
          <w:bCs w:val="0"/>
        </w:rPr>
        <w:t>Убинского района Новосибирской области</w:t>
      </w:r>
    </w:p>
    <w:p w:rsidR="007A5D4D" w:rsidRDefault="007A5D4D" w:rsidP="007A5D4D">
      <w:pPr>
        <w:pStyle w:val="ConsPlusTitle"/>
        <w:widowControl/>
        <w:ind w:firstLine="709"/>
        <w:jc w:val="right"/>
        <w:rPr>
          <w:rFonts w:ascii="Times New Roman" w:hAnsi="Times New Roman"/>
          <w:b w:val="0"/>
          <w:bCs w:val="0"/>
        </w:rPr>
      </w:pPr>
      <w:r>
        <w:rPr>
          <w:rFonts w:ascii="Times New Roman" w:hAnsi="Times New Roman"/>
          <w:b w:val="0"/>
          <w:bCs w:val="0"/>
        </w:rPr>
        <w:t>пятого созыва от 29.04.2019 № 147</w:t>
      </w:r>
    </w:p>
    <w:p w:rsidR="007A5D4D" w:rsidRDefault="007A5D4D" w:rsidP="007A5D4D">
      <w:pPr>
        <w:pStyle w:val="ConsPlusTitle"/>
        <w:widowControl/>
        <w:ind w:firstLine="709"/>
        <w:jc w:val="center"/>
        <w:rPr>
          <w:rFonts w:ascii="Times New Roman" w:hAnsi="Times New Roman" w:cs="Times New Roman"/>
        </w:rPr>
      </w:pPr>
    </w:p>
    <w:p w:rsidR="007A5D4D" w:rsidRDefault="007A5D4D" w:rsidP="007A5D4D">
      <w:pPr>
        <w:pStyle w:val="ConsPlusTitle"/>
        <w:widowControl/>
        <w:ind w:firstLine="709"/>
        <w:rPr>
          <w:rFonts w:ascii="Times New Roman" w:hAnsi="Times New Roman" w:cs="Times New Roman"/>
        </w:rPr>
      </w:pPr>
      <w:r>
        <w:rPr>
          <w:rFonts w:ascii="Times New Roman" w:hAnsi="Times New Roman" w:cs="Times New Roman"/>
          <w:b w:val="0"/>
        </w:rPr>
        <w:t xml:space="preserve">                                             </w:t>
      </w:r>
      <w:r>
        <w:rPr>
          <w:rFonts w:ascii="Times New Roman" w:hAnsi="Times New Roman" w:cs="Times New Roman"/>
        </w:rPr>
        <w:t>ПОЛОЖЕНИЕ</w:t>
      </w:r>
    </w:p>
    <w:p w:rsidR="007A5D4D" w:rsidRDefault="007A5D4D" w:rsidP="007A5D4D">
      <w:pPr>
        <w:pStyle w:val="ConsPlusTitle"/>
        <w:widowControl/>
        <w:jc w:val="center"/>
        <w:rPr>
          <w:rFonts w:ascii="Times New Roman" w:hAnsi="Times New Roman" w:cs="Times New Roman"/>
        </w:rPr>
      </w:pPr>
      <w:r>
        <w:rPr>
          <w:rFonts w:ascii="Times New Roman" w:hAnsi="Times New Roman" w:cs="Times New Roman"/>
        </w:rPr>
        <w:t>О бюджетном процессе в Кожурлинском сельсовете Убинского района   Новосибирской области</w:t>
      </w:r>
    </w:p>
    <w:p w:rsidR="007A5D4D" w:rsidRDefault="007A5D4D" w:rsidP="007A5D4D">
      <w:pPr>
        <w:autoSpaceDE w:val="0"/>
        <w:autoSpaceDN w:val="0"/>
        <w:adjustRightInd w:val="0"/>
        <w:ind w:firstLine="709"/>
        <w:jc w:val="center"/>
        <w:outlineLvl w:val="0"/>
      </w:pPr>
    </w:p>
    <w:p w:rsidR="007A5D4D" w:rsidRDefault="007A5D4D" w:rsidP="007A5D4D">
      <w:pPr>
        <w:pStyle w:val="ConsPlusTitle"/>
        <w:jc w:val="center"/>
        <w:rPr>
          <w:rFonts w:ascii="Times New Roman" w:hAnsi="Times New Roman" w:cs="Times New Roman"/>
        </w:rPr>
      </w:pPr>
      <w:r>
        <w:rPr>
          <w:rFonts w:ascii="Times New Roman" w:hAnsi="Times New Roman" w:cs="Times New Roman"/>
        </w:rPr>
        <w:t>Глава 1.</w:t>
      </w:r>
      <w:r>
        <w:rPr>
          <w:rFonts w:ascii="Times New Roman" w:hAnsi="Times New Roman" w:cs="Times New Roman"/>
          <w:lang w:val="en-US"/>
        </w:rPr>
        <w:t> </w:t>
      </w:r>
      <w:r>
        <w:rPr>
          <w:rFonts w:ascii="Times New Roman" w:hAnsi="Times New Roman" w:cs="Times New Roman"/>
        </w:rPr>
        <w:t>ОБЩИЕ ПОЛОЖЕНИЯ</w:t>
      </w:r>
    </w:p>
    <w:p w:rsidR="007A5D4D" w:rsidRDefault="007A5D4D" w:rsidP="007A5D4D">
      <w:pPr>
        <w:pStyle w:val="ConsPlusNormal0"/>
        <w:ind w:firstLine="540"/>
        <w:rPr>
          <w:rFonts w:ascii="Times New Roman" w:hAnsi="Times New Roman" w:cs="Times New Roman"/>
          <w:b/>
          <w:bCs/>
          <w:sz w:val="28"/>
          <w:szCs w:val="28"/>
        </w:rPr>
      </w:pPr>
    </w:p>
    <w:p w:rsidR="007A5D4D" w:rsidRDefault="007A5D4D" w:rsidP="007A5D4D">
      <w:pPr>
        <w:pStyle w:val="ConsPlusNormal0"/>
        <w:ind w:firstLine="0"/>
        <w:jc w:val="center"/>
        <w:rPr>
          <w:rFonts w:ascii="Times New Roman" w:hAnsi="Times New Roman" w:cs="Times New Roman"/>
          <w:b/>
          <w:bCs/>
          <w:sz w:val="28"/>
          <w:szCs w:val="28"/>
        </w:rPr>
      </w:pPr>
      <w:r>
        <w:rPr>
          <w:rFonts w:ascii="Times New Roman" w:hAnsi="Times New Roman" w:cs="Times New Roman"/>
          <w:b/>
          <w:bCs/>
          <w:sz w:val="28"/>
          <w:szCs w:val="28"/>
        </w:rPr>
        <w:t>Статья 1.</w:t>
      </w:r>
      <w:r>
        <w:rPr>
          <w:rFonts w:ascii="Times New Roman" w:hAnsi="Times New Roman" w:cs="Times New Roman"/>
          <w:b/>
          <w:bCs/>
          <w:sz w:val="28"/>
          <w:szCs w:val="28"/>
          <w:lang w:val="en-US"/>
        </w:rPr>
        <w:t> </w:t>
      </w:r>
      <w:r>
        <w:rPr>
          <w:rFonts w:ascii="Times New Roman" w:hAnsi="Times New Roman" w:cs="Times New Roman"/>
          <w:b/>
          <w:bCs/>
          <w:sz w:val="28"/>
          <w:szCs w:val="28"/>
        </w:rPr>
        <w:t>Предмет правового регулирования</w:t>
      </w:r>
    </w:p>
    <w:p w:rsidR="007A5D4D" w:rsidRDefault="007A5D4D" w:rsidP="007A5D4D">
      <w:pPr>
        <w:pStyle w:val="ConsPlusNormal"/>
        <w:widowControl/>
        <w:ind w:firstLine="567"/>
        <w:jc w:val="both"/>
        <w:rPr>
          <w:rFonts w:ascii="Times New Roman" w:hAnsi="Times New Roman" w:cs="Times New Roman"/>
          <w:sz w:val="28"/>
          <w:szCs w:val="28"/>
        </w:rPr>
      </w:pPr>
      <w:proofErr w:type="gramStart"/>
      <w:r>
        <w:rPr>
          <w:rFonts w:ascii="Times New Roman" w:hAnsi="Times New Roman" w:cs="Times New Roman"/>
          <w:sz w:val="28"/>
          <w:szCs w:val="28"/>
        </w:rPr>
        <w:t xml:space="preserve">Настоящее Положение о бюджетном процессе в  Кожурлинском  сельсовете Убинского района Новосибирской области (далее – Положение) регулирует бюджетные правоотношения в  Кожурлинском сельсовете Убинского района Новосибирской области (далее – Кожурлинский  сельсовет), возникающие в процессе составления и рассмотрения проекта </w:t>
      </w:r>
      <w:r>
        <w:rPr>
          <w:rFonts w:ascii="Times New Roman" w:hAnsi="Times New Roman" w:cs="Times New Roman"/>
          <w:sz w:val="28"/>
          <w:szCs w:val="28"/>
        </w:rPr>
        <w:lastRenderedPageBreak/>
        <w:t>местного бюджета  Кожурлинского сельсовета, утверждения местного  бюджета Кожурлинского сельсовета  (далее – местный  бюджет), исполнения местного бюджета, управления муниципальным долгом  Кожурлинского сельсовета, осуществления контроля за исполнением местного  бюджета</w:t>
      </w:r>
      <w:proofErr w:type="gramEnd"/>
      <w:r>
        <w:rPr>
          <w:rFonts w:ascii="Times New Roman" w:hAnsi="Times New Roman" w:cs="Times New Roman"/>
          <w:sz w:val="28"/>
          <w:szCs w:val="28"/>
        </w:rPr>
        <w:t>, составления внешней проверки, рассмотрения и утверждения отчетов об исполнении местного бюджета, а также определяет состав участников бюджетного процесса  Кожурлинского сельсовета и их бюджетные полномочия.</w:t>
      </w:r>
    </w:p>
    <w:p w:rsidR="007A5D4D" w:rsidRDefault="007A5D4D" w:rsidP="007A5D4D">
      <w:pPr>
        <w:pStyle w:val="ConsPlusNormal"/>
        <w:widowControl/>
        <w:ind w:firstLine="540"/>
        <w:rPr>
          <w:rFonts w:ascii="Times New Roman" w:hAnsi="Times New Roman" w:cs="Times New Roman"/>
          <w:sz w:val="28"/>
          <w:szCs w:val="28"/>
        </w:rPr>
      </w:pPr>
    </w:p>
    <w:p w:rsidR="007A5D4D" w:rsidRDefault="007A5D4D" w:rsidP="007A5D4D">
      <w:pPr>
        <w:pStyle w:val="ConsPlusNormal0"/>
        <w:ind w:firstLine="567"/>
        <w:jc w:val="center"/>
        <w:rPr>
          <w:rFonts w:ascii="Times New Roman" w:hAnsi="Times New Roman" w:cs="Times New Roman"/>
          <w:b/>
          <w:bCs/>
          <w:sz w:val="28"/>
          <w:szCs w:val="28"/>
        </w:rPr>
      </w:pPr>
      <w:r>
        <w:rPr>
          <w:rFonts w:ascii="Times New Roman" w:hAnsi="Times New Roman" w:cs="Times New Roman"/>
          <w:b/>
          <w:bCs/>
          <w:sz w:val="28"/>
          <w:szCs w:val="28"/>
        </w:rPr>
        <w:t>Статья 2.</w:t>
      </w:r>
      <w:r>
        <w:rPr>
          <w:rFonts w:ascii="Times New Roman" w:hAnsi="Times New Roman" w:cs="Times New Roman"/>
          <w:b/>
          <w:bCs/>
          <w:sz w:val="28"/>
          <w:szCs w:val="28"/>
          <w:lang w:val="en-US"/>
        </w:rPr>
        <w:t> </w:t>
      </w:r>
      <w:r>
        <w:rPr>
          <w:rFonts w:ascii="Times New Roman" w:hAnsi="Times New Roman" w:cs="Times New Roman"/>
          <w:b/>
          <w:bCs/>
          <w:sz w:val="28"/>
          <w:szCs w:val="28"/>
        </w:rPr>
        <w:t>Правовая основа бюджетного процесса</w:t>
      </w:r>
    </w:p>
    <w:p w:rsidR="007A5D4D" w:rsidRDefault="007A5D4D" w:rsidP="007A5D4D">
      <w:pPr>
        <w:pStyle w:val="ConsPlusNormal0"/>
        <w:ind w:firstLine="567"/>
        <w:jc w:val="center"/>
        <w:rPr>
          <w:rFonts w:ascii="Times New Roman" w:hAnsi="Times New Roman" w:cs="Times New Roman"/>
          <w:b/>
          <w:bCs/>
          <w:sz w:val="28"/>
          <w:szCs w:val="28"/>
        </w:rPr>
      </w:pPr>
      <w:r>
        <w:rPr>
          <w:rFonts w:ascii="Times New Roman" w:hAnsi="Times New Roman" w:cs="Times New Roman"/>
          <w:b/>
          <w:bCs/>
          <w:sz w:val="28"/>
          <w:szCs w:val="28"/>
        </w:rPr>
        <w:t xml:space="preserve"> в  Кожурлинском</w:t>
      </w:r>
      <w:r>
        <w:rPr>
          <w:rFonts w:ascii="Times New Roman" w:hAnsi="Times New Roman" w:cs="Times New Roman"/>
          <w:b/>
          <w:sz w:val="28"/>
          <w:szCs w:val="28"/>
        </w:rPr>
        <w:t xml:space="preserve"> </w:t>
      </w:r>
      <w:r>
        <w:rPr>
          <w:rFonts w:ascii="Times New Roman" w:hAnsi="Times New Roman" w:cs="Times New Roman"/>
          <w:b/>
          <w:bCs/>
          <w:sz w:val="28"/>
          <w:szCs w:val="28"/>
        </w:rPr>
        <w:t xml:space="preserve"> сельсовете</w:t>
      </w:r>
    </w:p>
    <w:p w:rsidR="007A5D4D" w:rsidRDefault="007A5D4D" w:rsidP="007A5D4D">
      <w:pPr>
        <w:pStyle w:val="ConsPlusNormal0"/>
        <w:ind w:firstLine="567"/>
        <w:rPr>
          <w:rFonts w:ascii="Times New Roman" w:hAnsi="Times New Roman" w:cs="Times New Roman"/>
          <w:sz w:val="28"/>
          <w:szCs w:val="28"/>
        </w:rPr>
      </w:pPr>
      <w:r>
        <w:rPr>
          <w:rFonts w:ascii="Times New Roman" w:hAnsi="Times New Roman" w:cs="Times New Roman"/>
          <w:sz w:val="28"/>
          <w:szCs w:val="28"/>
        </w:rPr>
        <w:t>2.1.</w:t>
      </w:r>
      <w:r>
        <w:rPr>
          <w:rFonts w:ascii="Times New Roman" w:hAnsi="Times New Roman" w:cs="Times New Roman"/>
          <w:sz w:val="28"/>
          <w:szCs w:val="28"/>
          <w:lang w:val="en-US"/>
        </w:rPr>
        <w:t> </w:t>
      </w:r>
      <w:r>
        <w:rPr>
          <w:rFonts w:ascii="Times New Roman" w:hAnsi="Times New Roman" w:cs="Times New Roman"/>
          <w:sz w:val="28"/>
          <w:szCs w:val="28"/>
        </w:rPr>
        <w:t>Правовую основу бюджетного процесса в  Кожурлинском сельсовете составляют Конституция Российской Федерации, Бюджетный кодекс Российской Федерации, федеральные законы, иные нормативные правовые акты Российской Федерации, законы Новосибирской области, Устав Кожурлинского  сельсовета Убинского района Новосибирской области, настоящее Положение и иные нормативные правовые  акты  органов местного самоуправления Кожурлинского сельсовета, регулирующие бюджетные правоотношения.</w:t>
      </w:r>
    </w:p>
    <w:p w:rsidR="007A5D4D" w:rsidRDefault="007A5D4D" w:rsidP="007A5D4D">
      <w:pPr>
        <w:pStyle w:val="ConsPlusNormal0"/>
        <w:ind w:firstLine="567"/>
        <w:rPr>
          <w:rFonts w:ascii="Times New Roman" w:hAnsi="Times New Roman" w:cs="Times New Roman"/>
          <w:sz w:val="28"/>
          <w:szCs w:val="28"/>
        </w:rPr>
      </w:pPr>
      <w:r>
        <w:rPr>
          <w:rFonts w:ascii="Times New Roman" w:hAnsi="Times New Roman" w:cs="Times New Roman"/>
          <w:sz w:val="28"/>
          <w:szCs w:val="28"/>
        </w:rPr>
        <w:t>2.2.</w:t>
      </w:r>
      <w:r>
        <w:rPr>
          <w:rFonts w:ascii="Times New Roman" w:hAnsi="Times New Roman" w:cs="Times New Roman"/>
          <w:sz w:val="28"/>
          <w:szCs w:val="28"/>
          <w:lang w:val="en-US"/>
        </w:rPr>
        <w:t> </w:t>
      </w:r>
      <w:r>
        <w:rPr>
          <w:rFonts w:ascii="Times New Roman" w:hAnsi="Times New Roman" w:cs="Times New Roman"/>
          <w:sz w:val="28"/>
          <w:szCs w:val="28"/>
        </w:rPr>
        <w:t>Нормативные правовые акты  Кожурлинского сельсовета, регулирующие бюджетные правоотношения, должны соответствовать федеральному законодательству, законодательству Новосибирской области и настоящему Положению. В случае противоречия настоящему Положению иного нормативного  правового акта  Кожурлинского  сельсовета  применяется настоящее Положение.</w:t>
      </w:r>
    </w:p>
    <w:p w:rsidR="007A5D4D" w:rsidRDefault="007A5D4D" w:rsidP="007A5D4D">
      <w:pPr>
        <w:autoSpaceDE w:val="0"/>
        <w:autoSpaceDN w:val="0"/>
        <w:ind w:firstLine="567"/>
        <w:jc w:val="both"/>
        <w:outlineLvl w:val="0"/>
        <w:rPr>
          <w:rFonts w:cs="Calibri"/>
          <w:sz w:val="28"/>
          <w:szCs w:val="28"/>
        </w:rPr>
      </w:pPr>
      <w:r>
        <w:rPr>
          <w:sz w:val="28"/>
          <w:szCs w:val="28"/>
        </w:rPr>
        <w:t>2.3. Во исполнение настоящего Положения, иных нормативных правовых актов  Кожурлинского  сельсовета, регулирующих бюджетные правоотношения, органы местного самоуправления  Кожурлинского сельсовета принимают нормативные правовые акты, регулирующие бюджетные правоотношения, в пределах своей компетенции.</w:t>
      </w:r>
    </w:p>
    <w:p w:rsidR="007A5D4D" w:rsidRDefault="007A5D4D" w:rsidP="007A5D4D">
      <w:pPr>
        <w:pStyle w:val="ConsPlusTitle"/>
        <w:widowControl/>
        <w:jc w:val="center"/>
        <w:outlineLvl w:val="0"/>
        <w:rPr>
          <w:rFonts w:ascii="Times New Roman" w:hAnsi="Times New Roman" w:cs="Times New Roman"/>
        </w:rPr>
      </w:pPr>
    </w:p>
    <w:p w:rsidR="007A5D4D" w:rsidRDefault="007A5D4D" w:rsidP="007A5D4D">
      <w:pPr>
        <w:pStyle w:val="ConsPlusTitle"/>
        <w:widowControl/>
        <w:jc w:val="center"/>
        <w:outlineLvl w:val="0"/>
        <w:rPr>
          <w:rFonts w:ascii="Times New Roman" w:hAnsi="Times New Roman" w:cs="Times New Roman"/>
        </w:rPr>
      </w:pPr>
      <w:r>
        <w:rPr>
          <w:rFonts w:ascii="Times New Roman" w:hAnsi="Times New Roman" w:cs="Times New Roman"/>
        </w:rPr>
        <w:t>Глава 2. ПОЛНОМОЧИЯ УЧАСТНИКОВ БЮДЖЕТНОГО</w:t>
      </w:r>
    </w:p>
    <w:p w:rsidR="007A5D4D" w:rsidRDefault="007A5D4D" w:rsidP="007A5D4D">
      <w:pPr>
        <w:pStyle w:val="ConsPlusTitle"/>
        <w:widowControl/>
        <w:jc w:val="center"/>
        <w:rPr>
          <w:rFonts w:ascii="Times New Roman" w:hAnsi="Times New Roman" w:cs="Times New Roman"/>
        </w:rPr>
      </w:pPr>
      <w:r>
        <w:rPr>
          <w:rFonts w:ascii="Times New Roman" w:hAnsi="Times New Roman" w:cs="Times New Roman"/>
        </w:rPr>
        <w:t xml:space="preserve">        ПРОЦЕССА В КОЖУРЛИНСКОМ   СЕЛЬСОВЕТЕ </w:t>
      </w:r>
    </w:p>
    <w:p w:rsidR="007A5D4D" w:rsidRDefault="007A5D4D" w:rsidP="007A5D4D">
      <w:pPr>
        <w:pStyle w:val="ConsPlusNormal0"/>
        <w:ind w:firstLine="684"/>
        <w:rPr>
          <w:rFonts w:ascii="Times New Roman" w:hAnsi="Times New Roman" w:cs="Times New Roman"/>
          <w:sz w:val="28"/>
          <w:szCs w:val="28"/>
        </w:rPr>
      </w:pPr>
    </w:p>
    <w:p w:rsidR="007A5D4D" w:rsidRDefault="007A5D4D" w:rsidP="007A5D4D">
      <w:pPr>
        <w:pStyle w:val="ConsPlusNormal0"/>
        <w:ind w:firstLine="0"/>
        <w:jc w:val="center"/>
        <w:rPr>
          <w:rFonts w:ascii="Times New Roman" w:hAnsi="Times New Roman" w:cs="Times New Roman"/>
          <w:b/>
          <w:bCs/>
          <w:sz w:val="28"/>
          <w:szCs w:val="28"/>
        </w:rPr>
      </w:pPr>
      <w:r>
        <w:rPr>
          <w:rFonts w:ascii="Times New Roman" w:hAnsi="Times New Roman" w:cs="Times New Roman"/>
          <w:b/>
          <w:bCs/>
          <w:sz w:val="28"/>
          <w:szCs w:val="28"/>
        </w:rPr>
        <w:t>Статья 3.</w:t>
      </w:r>
      <w:r>
        <w:rPr>
          <w:rFonts w:ascii="Times New Roman" w:hAnsi="Times New Roman" w:cs="Times New Roman"/>
          <w:b/>
          <w:bCs/>
          <w:sz w:val="28"/>
          <w:szCs w:val="28"/>
          <w:lang w:val="en-US"/>
        </w:rPr>
        <w:t> </w:t>
      </w:r>
      <w:r>
        <w:rPr>
          <w:rFonts w:ascii="Times New Roman" w:hAnsi="Times New Roman" w:cs="Times New Roman"/>
          <w:b/>
          <w:bCs/>
          <w:sz w:val="28"/>
          <w:szCs w:val="28"/>
        </w:rPr>
        <w:t>Участники бюджетного процесса в Кожурлинском сельсовете</w:t>
      </w:r>
    </w:p>
    <w:p w:rsidR="007A5D4D" w:rsidRDefault="007A5D4D" w:rsidP="007A5D4D">
      <w:pPr>
        <w:pStyle w:val="ConsPlusNormal0"/>
        <w:ind w:firstLine="567"/>
        <w:rPr>
          <w:rFonts w:ascii="Times New Roman" w:hAnsi="Times New Roman" w:cs="Times New Roman"/>
          <w:sz w:val="28"/>
          <w:szCs w:val="28"/>
        </w:rPr>
      </w:pPr>
      <w:r>
        <w:rPr>
          <w:rFonts w:ascii="Times New Roman" w:hAnsi="Times New Roman" w:cs="Times New Roman"/>
          <w:sz w:val="28"/>
          <w:szCs w:val="28"/>
        </w:rPr>
        <w:t>3.1. Участниками бюджетного процесса  в Кожурлинском сельсовете являются:</w:t>
      </w:r>
    </w:p>
    <w:p w:rsidR="007A5D4D" w:rsidRDefault="007A5D4D" w:rsidP="007A5D4D">
      <w:pPr>
        <w:pStyle w:val="ConsPlusNormal0"/>
        <w:ind w:firstLine="741"/>
        <w:rPr>
          <w:rFonts w:ascii="Times New Roman" w:hAnsi="Times New Roman" w:cs="Times New Roman"/>
          <w:sz w:val="28"/>
          <w:szCs w:val="28"/>
        </w:rPr>
      </w:pPr>
      <w:r>
        <w:rPr>
          <w:rFonts w:ascii="Times New Roman" w:hAnsi="Times New Roman" w:cs="Times New Roman"/>
          <w:sz w:val="28"/>
          <w:szCs w:val="28"/>
        </w:rPr>
        <w:t>1) Глава  Кожурлинского сельсовета Убинского района Новосибирской области (далее – Глава  Кожурлинского сельсовета);</w:t>
      </w:r>
    </w:p>
    <w:p w:rsidR="007A5D4D" w:rsidRDefault="007A5D4D" w:rsidP="007A5D4D">
      <w:pPr>
        <w:pStyle w:val="ConsPlusNormal0"/>
        <w:ind w:firstLine="741"/>
        <w:rPr>
          <w:rFonts w:ascii="Times New Roman" w:hAnsi="Times New Roman" w:cs="Times New Roman"/>
          <w:sz w:val="28"/>
          <w:szCs w:val="28"/>
        </w:rPr>
      </w:pPr>
      <w:r>
        <w:rPr>
          <w:rFonts w:ascii="Times New Roman" w:hAnsi="Times New Roman" w:cs="Times New Roman"/>
          <w:sz w:val="28"/>
          <w:szCs w:val="28"/>
        </w:rPr>
        <w:t>2) Совет депутатов   Кожурлинского сельсовета Убинского района Новосибирской области (далее – Совет депутатов  Кожурлинского сельсовета);</w:t>
      </w:r>
    </w:p>
    <w:p w:rsidR="007A5D4D" w:rsidRDefault="007A5D4D" w:rsidP="007A5D4D">
      <w:pPr>
        <w:pStyle w:val="ConsPlusNormal0"/>
        <w:ind w:firstLine="741"/>
        <w:rPr>
          <w:rFonts w:ascii="Times New Roman" w:hAnsi="Times New Roman" w:cs="Times New Roman"/>
          <w:sz w:val="28"/>
          <w:szCs w:val="28"/>
        </w:rPr>
      </w:pPr>
      <w:r>
        <w:rPr>
          <w:rFonts w:ascii="Times New Roman" w:hAnsi="Times New Roman" w:cs="Times New Roman"/>
          <w:sz w:val="28"/>
          <w:szCs w:val="28"/>
        </w:rPr>
        <w:t>3) администрация  Кожурлинского сельсовета Убинского района Новосибирской области (далее – администрация  Кожурлинского сельсовета);</w:t>
      </w:r>
    </w:p>
    <w:p w:rsidR="007A5D4D" w:rsidRDefault="007A5D4D" w:rsidP="007A5D4D">
      <w:pPr>
        <w:pStyle w:val="ConsPlusNormal0"/>
        <w:ind w:firstLine="741"/>
        <w:rPr>
          <w:rFonts w:ascii="Times New Roman" w:hAnsi="Times New Roman" w:cs="Times New Roman"/>
          <w:sz w:val="28"/>
          <w:szCs w:val="28"/>
        </w:rPr>
      </w:pPr>
      <w:r>
        <w:rPr>
          <w:rFonts w:ascii="Times New Roman" w:hAnsi="Times New Roman" w:cs="Times New Roman"/>
          <w:sz w:val="28"/>
          <w:szCs w:val="28"/>
        </w:rPr>
        <w:lastRenderedPageBreak/>
        <w:t>4)  ревизионная комиссия Убинского  района;</w:t>
      </w:r>
    </w:p>
    <w:p w:rsidR="007A5D4D" w:rsidRDefault="007A5D4D" w:rsidP="007A5D4D">
      <w:pPr>
        <w:pStyle w:val="ConsPlusNormal0"/>
        <w:ind w:firstLine="741"/>
        <w:rPr>
          <w:rFonts w:ascii="Times New Roman" w:hAnsi="Times New Roman" w:cs="Times New Roman"/>
          <w:sz w:val="28"/>
          <w:szCs w:val="28"/>
        </w:rPr>
      </w:pPr>
      <w:r>
        <w:rPr>
          <w:rFonts w:ascii="Times New Roman" w:hAnsi="Times New Roman" w:cs="Times New Roman"/>
          <w:sz w:val="28"/>
          <w:szCs w:val="28"/>
        </w:rPr>
        <w:t>5) главные распорядители (распорядители) бюджетных средств;</w:t>
      </w:r>
    </w:p>
    <w:p w:rsidR="007A5D4D" w:rsidRDefault="007A5D4D" w:rsidP="007A5D4D">
      <w:pPr>
        <w:pStyle w:val="ConsPlusNormal0"/>
        <w:ind w:firstLine="741"/>
        <w:rPr>
          <w:rFonts w:ascii="Times New Roman" w:hAnsi="Times New Roman" w:cs="Times New Roman"/>
          <w:sz w:val="28"/>
          <w:szCs w:val="28"/>
        </w:rPr>
      </w:pPr>
      <w:r>
        <w:rPr>
          <w:rFonts w:ascii="Times New Roman" w:hAnsi="Times New Roman" w:cs="Times New Roman"/>
          <w:sz w:val="28"/>
          <w:szCs w:val="28"/>
        </w:rPr>
        <w:t>6) получатели бюджетных средств;</w:t>
      </w:r>
    </w:p>
    <w:p w:rsidR="007A5D4D" w:rsidRDefault="007A5D4D" w:rsidP="007A5D4D">
      <w:pPr>
        <w:pStyle w:val="ConsPlusNormal0"/>
        <w:ind w:firstLine="741"/>
        <w:rPr>
          <w:rFonts w:ascii="Times New Roman" w:hAnsi="Times New Roman" w:cs="Times New Roman"/>
          <w:sz w:val="28"/>
          <w:szCs w:val="28"/>
        </w:rPr>
      </w:pPr>
      <w:r>
        <w:rPr>
          <w:rFonts w:ascii="Times New Roman" w:hAnsi="Times New Roman" w:cs="Times New Roman"/>
          <w:sz w:val="28"/>
          <w:szCs w:val="28"/>
        </w:rPr>
        <w:t>7) главные администраторы (администраторы) доходов бюджета;</w:t>
      </w:r>
    </w:p>
    <w:p w:rsidR="007A5D4D" w:rsidRDefault="007A5D4D" w:rsidP="007A5D4D">
      <w:pPr>
        <w:pStyle w:val="ConsPlusNormal0"/>
        <w:ind w:firstLine="741"/>
        <w:rPr>
          <w:rFonts w:ascii="Times New Roman" w:hAnsi="Times New Roman" w:cs="Times New Roman"/>
          <w:sz w:val="28"/>
          <w:szCs w:val="28"/>
        </w:rPr>
      </w:pPr>
      <w:r>
        <w:rPr>
          <w:rFonts w:ascii="Times New Roman" w:hAnsi="Times New Roman" w:cs="Times New Roman"/>
          <w:sz w:val="28"/>
          <w:szCs w:val="28"/>
        </w:rPr>
        <w:t>8) главные администраторы (администраторы) источников финансирования дефицита бюджета;</w:t>
      </w:r>
    </w:p>
    <w:p w:rsidR="007A5D4D" w:rsidRDefault="007A5D4D" w:rsidP="007A5D4D">
      <w:pPr>
        <w:pStyle w:val="ConsPlusNormal0"/>
        <w:ind w:firstLine="741"/>
        <w:rPr>
          <w:rFonts w:ascii="Times New Roman" w:hAnsi="Times New Roman" w:cs="Times New Roman"/>
          <w:sz w:val="28"/>
          <w:szCs w:val="28"/>
        </w:rPr>
      </w:pPr>
      <w:r>
        <w:rPr>
          <w:rFonts w:ascii="Times New Roman" w:hAnsi="Times New Roman" w:cs="Times New Roman"/>
          <w:sz w:val="28"/>
          <w:szCs w:val="28"/>
        </w:rPr>
        <w:t>9) органом муниципального финансового контроля.</w:t>
      </w:r>
    </w:p>
    <w:p w:rsidR="007A5D4D" w:rsidRDefault="007A5D4D" w:rsidP="007A5D4D">
      <w:pPr>
        <w:autoSpaceDE w:val="0"/>
        <w:autoSpaceDN w:val="0"/>
        <w:ind w:firstLine="709"/>
        <w:jc w:val="both"/>
        <w:outlineLvl w:val="1"/>
        <w:rPr>
          <w:b/>
          <w:bCs/>
          <w:sz w:val="28"/>
          <w:szCs w:val="28"/>
        </w:rPr>
      </w:pPr>
      <w:r>
        <w:rPr>
          <w:sz w:val="28"/>
          <w:szCs w:val="28"/>
        </w:rPr>
        <w:t>3.2. Бюджетные полномочия участников бюджетного процесса  Кожурлинского сельсовета определяются Бюджетным кодексом Российской Федерации, Уставом  Кожурлинского  сельсовета Убинского района Новосибирской области, настоящим Положением и иными нормативными правовыми актами, регулирующими бюджетные правоотношения.</w:t>
      </w:r>
    </w:p>
    <w:p w:rsidR="007A5D4D" w:rsidRDefault="007A5D4D" w:rsidP="007A5D4D">
      <w:pPr>
        <w:pStyle w:val="ConsPlusNormal0"/>
        <w:ind w:firstLine="741"/>
        <w:rPr>
          <w:rFonts w:ascii="Times New Roman" w:hAnsi="Times New Roman" w:cs="Times New Roman"/>
          <w:b/>
          <w:bCs/>
          <w:sz w:val="28"/>
          <w:szCs w:val="28"/>
        </w:rPr>
      </w:pPr>
    </w:p>
    <w:p w:rsidR="007A5D4D" w:rsidRDefault="007A5D4D" w:rsidP="007A5D4D">
      <w:pPr>
        <w:pStyle w:val="ConsPlusNormal0"/>
        <w:ind w:firstLine="0"/>
        <w:jc w:val="center"/>
        <w:rPr>
          <w:rFonts w:ascii="Times New Roman" w:hAnsi="Times New Roman" w:cs="Times New Roman"/>
          <w:b/>
          <w:bCs/>
          <w:sz w:val="28"/>
          <w:szCs w:val="28"/>
        </w:rPr>
      </w:pPr>
      <w:r>
        <w:rPr>
          <w:rFonts w:ascii="Times New Roman" w:hAnsi="Times New Roman" w:cs="Times New Roman"/>
          <w:b/>
          <w:bCs/>
          <w:sz w:val="28"/>
          <w:szCs w:val="28"/>
        </w:rPr>
        <w:t>Статья 4.</w:t>
      </w:r>
      <w:r>
        <w:rPr>
          <w:rFonts w:ascii="Times New Roman" w:hAnsi="Times New Roman" w:cs="Times New Roman"/>
          <w:b/>
          <w:bCs/>
          <w:sz w:val="28"/>
          <w:szCs w:val="28"/>
          <w:lang w:val="en-US"/>
        </w:rPr>
        <w:t> </w:t>
      </w:r>
      <w:r>
        <w:rPr>
          <w:rFonts w:ascii="Times New Roman" w:hAnsi="Times New Roman" w:cs="Times New Roman"/>
          <w:b/>
          <w:bCs/>
          <w:sz w:val="28"/>
          <w:szCs w:val="28"/>
        </w:rPr>
        <w:t>Бюджетные полномочия Главы  Кожурлинского сельсовета</w:t>
      </w:r>
    </w:p>
    <w:p w:rsidR="007A5D4D" w:rsidRDefault="007A5D4D" w:rsidP="007A5D4D">
      <w:pPr>
        <w:pStyle w:val="ConsPlusNormal0"/>
        <w:ind w:firstLine="567"/>
        <w:rPr>
          <w:rFonts w:ascii="Times New Roman" w:hAnsi="Times New Roman" w:cs="Times New Roman"/>
          <w:sz w:val="28"/>
          <w:szCs w:val="28"/>
        </w:rPr>
      </w:pPr>
      <w:r>
        <w:rPr>
          <w:rFonts w:ascii="Times New Roman" w:hAnsi="Times New Roman" w:cs="Times New Roman"/>
          <w:sz w:val="28"/>
          <w:szCs w:val="28"/>
        </w:rPr>
        <w:t>К бюджетным полномочиям Главы  Кожурлинского  сельсовета относятся:</w:t>
      </w:r>
    </w:p>
    <w:p w:rsidR="007A5D4D" w:rsidRDefault="007A5D4D" w:rsidP="007A5D4D">
      <w:pPr>
        <w:autoSpaceDE w:val="0"/>
        <w:autoSpaceDN w:val="0"/>
        <w:ind w:firstLine="709"/>
        <w:jc w:val="both"/>
        <w:outlineLvl w:val="1"/>
        <w:rPr>
          <w:sz w:val="28"/>
          <w:szCs w:val="28"/>
        </w:rPr>
      </w:pPr>
      <w:r>
        <w:rPr>
          <w:sz w:val="28"/>
          <w:szCs w:val="28"/>
        </w:rPr>
        <w:t>1) осуществление общего руководства по составлению проекта местного бюджета на очередной финансовый год и плановый период, об исполнении местного бюджета, о внесении изменений в решение о местном бюджете;</w:t>
      </w:r>
    </w:p>
    <w:p w:rsidR="007A5D4D" w:rsidRDefault="007A5D4D" w:rsidP="007A5D4D">
      <w:pPr>
        <w:pStyle w:val="ConsPlusNormal0"/>
        <w:ind w:firstLine="0"/>
        <w:rPr>
          <w:rFonts w:ascii="Times New Roman" w:hAnsi="Times New Roman" w:cs="Times New Roman"/>
          <w:sz w:val="28"/>
          <w:szCs w:val="28"/>
        </w:rPr>
      </w:pPr>
      <w:r>
        <w:rPr>
          <w:rFonts w:ascii="Times New Roman" w:hAnsi="Times New Roman" w:cs="Times New Roman"/>
          <w:sz w:val="28"/>
          <w:szCs w:val="28"/>
        </w:rPr>
        <w:t xml:space="preserve">         2)</w:t>
      </w:r>
      <w:r>
        <w:rPr>
          <w:rFonts w:ascii="Times New Roman" w:hAnsi="Times New Roman" w:cs="Times New Roman"/>
          <w:sz w:val="28"/>
          <w:szCs w:val="28"/>
          <w:lang w:val="en-US"/>
        </w:rPr>
        <w:t> </w:t>
      </w:r>
      <w:r>
        <w:rPr>
          <w:rFonts w:ascii="Times New Roman" w:hAnsi="Times New Roman" w:cs="Times New Roman"/>
          <w:sz w:val="28"/>
          <w:szCs w:val="28"/>
        </w:rPr>
        <w:t>осуществление иных полномочий в соответствии с федеральным, областным законодательством, нормативно-правовыми актами органов местного самоуправления.</w:t>
      </w:r>
    </w:p>
    <w:p w:rsidR="007A5D4D" w:rsidRDefault="007A5D4D" w:rsidP="007A5D4D">
      <w:pPr>
        <w:pStyle w:val="ConsPlusNormal0"/>
        <w:ind w:firstLine="684"/>
        <w:rPr>
          <w:rFonts w:ascii="Times New Roman" w:hAnsi="Times New Roman" w:cs="Times New Roman"/>
          <w:sz w:val="28"/>
          <w:szCs w:val="28"/>
        </w:rPr>
      </w:pPr>
    </w:p>
    <w:p w:rsidR="007A5D4D" w:rsidRDefault="007A5D4D" w:rsidP="007A5D4D">
      <w:pPr>
        <w:autoSpaceDE w:val="0"/>
        <w:autoSpaceDN w:val="0"/>
        <w:jc w:val="center"/>
        <w:outlineLvl w:val="3"/>
        <w:rPr>
          <w:b/>
          <w:bCs/>
          <w:sz w:val="28"/>
          <w:szCs w:val="28"/>
        </w:rPr>
      </w:pPr>
      <w:r>
        <w:rPr>
          <w:b/>
          <w:bCs/>
          <w:sz w:val="28"/>
          <w:szCs w:val="28"/>
        </w:rPr>
        <w:t>Статья 5. Бюджетные полномочия  Совета депутатов   Кожурлинского сельсовета</w:t>
      </w:r>
    </w:p>
    <w:p w:rsidR="007A5D4D" w:rsidRDefault="007A5D4D" w:rsidP="007A5D4D">
      <w:pPr>
        <w:autoSpaceDE w:val="0"/>
        <w:autoSpaceDN w:val="0"/>
        <w:ind w:firstLine="540"/>
        <w:jc w:val="both"/>
        <w:rPr>
          <w:sz w:val="28"/>
          <w:szCs w:val="28"/>
        </w:rPr>
      </w:pPr>
      <w:r>
        <w:rPr>
          <w:sz w:val="28"/>
          <w:szCs w:val="28"/>
        </w:rPr>
        <w:t>5.1. К бюджетным полномочиям Совета депутатов  Кожурлинского сельсовета относятся:</w:t>
      </w:r>
    </w:p>
    <w:p w:rsidR="007A5D4D" w:rsidRDefault="007A5D4D" w:rsidP="007A5D4D">
      <w:pPr>
        <w:autoSpaceDE w:val="0"/>
        <w:autoSpaceDN w:val="0"/>
        <w:ind w:firstLine="540"/>
        <w:jc w:val="both"/>
        <w:rPr>
          <w:sz w:val="28"/>
          <w:szCs w:val="28"/>
        </w:rPr>
      </w:pPr>
      <w:r>
        <w:rPr>
          <w:sz w:val="28"/>
          <w:szCs w:val="28"/>
        </w:rPr>
        <w:t>1) принятие решений, регулирующих бюджетные правоотношения, в том числе:</w:t>
      </w:r>
    </w:p>
    <w:p w:rsidR="007A5D4D" w:rsidRDefault="007A5D4D" w:rsidP="007A5D4D">
      <w:pPr>
        <w:autoSpaceDE w:val="0"/>
        <w:autoSpaceDN w:val="0"/>
        <w:ind w:firstLine="540"/>
        <w:jc w:val="both"/>
        <w:rPr>
          <w:sz w:val="28"/>
          <w:szCs w:val="28"/>
        </w:rPr>
      </w:pPr>
      <w:r>
        <w:rPr>
          <w:sz w:val="28"/>
          <w:szCs w:val="28"/>
        </w:rPr>
        <w:t>а)  утверждение местного бюджета и отчета об его исполнении;</w:t>
      </w:r>
    </w:p>
    <w:p w:rsidR="007A5D4D" w:rsidRDefault="007A5D4D" w:rsidP="007A5D4D">
      <w:pPr>
        <w:autoSpaceDE w:val="0"/>
        <w:autoSpaceDN w:val="0"/>
        <w:ind w:firstLine="540"/>
        <w:jc w:val="both"/>
        <w:rPr>
          <w:sz w:val="28"/>
          <w:szCs w:val="28"/>
        </w:rPr>
      </w:pPr>
      <w:r>
        <w:rPr>
          <w:sz w:val="28"/>
          <w:szCs w:val="28"/>
        </w:rPr>
        <w:t>б) установление расходных обязательств  Кожурлинского сельсовета;</w:t>
      </w:r>
    </w:p>
    <w:p w:rsidR="007A5D4D" w:rsidRDefault="007A5D4D" w:rsidP="007A5D4D">
      <w:pPr>
        <w:autoSpaceDE w:val="0"/>
        <w:autoSpaceDN w:val="0"/>
        <w:ind w:firstLine="540"/>
        <w:jc w:val="both"/>
        <w:rPr>
          <w:sz w:val="28"/>
          <w:szCs w:val="28"/>
        </w:rPr>
      </w:pPr>
      <w:r>
        <w:rPr>
          <w:sz w:val="28"/>
          <w:szCs w:val="28"/>
        </w:rPr>
        <w:t>в) утверждение порядка предоставления иных межбюджетных трансфертов;</w:t>
      </w:r>
    </w:p>
    <w:p w:rsidR="007A5D4D" w:rsidRDefault="007A5D4D" w:rsidP="007A5D4D">
      <w:pPr>
        <w:autoSpaceDE w:val="0"/>
        <w:autoSpaceDN w:val="0"/>
        <w:ind w:firstLine="540"/>
        <w:jc w:val="both"/>
        <w:rPr>
          <w:sz w:val="28"/>
          <w:szCs w:val="28"/>
        </w:rPr>
      </w:pPr>
      <w:proofErr w:type="gramStart"/>
      <w:r>
        <w:rPr>
          <w:sz w:val="28"/>
          <w:szCs w:val="28"/>
        </w:rPr>
        <w:t>г) установление целей, на которые может быть предоставлен бюджетный кредит, условий и порядка предоставления бюджетных кредитов, объема бюджетных ассигнований для их предоставления на срок в пределах финансового года и на срок, выходящий за пределы финансового года, а также ограничений по получателям (заемщикам) бюджетных кредитов, условий реструктуризации обязательств (задолженности) по бюджетному кредиту;</w:t>
      </w:r>
      <w:proofErr w:type="gramEnd"/>
    </w:p>
    <w:p w:rsidR="007A5D4D" w:rsidRDefault="007A5D4D" w:rsidP="007A5D4D">
      <w:pPr>
        <w:autoSpaceDE w:val="0"/>
        <w:autoSpaceDN w:val="0"/>
        <w:ind w:firstLine="540"/>
        <w:jc w:val="both"/>
        <w:rPr>
          <w:sz w:val="28"/>
          <w:szCs w:val="28"/>
        </w:rPr>
      </w:pPr>
      <w:r>
        <w:rPr>
          <w:sz w:val="28"/>
          <w:szCs w:val="28"/>
        </w:rPr>
        <w:t xml:space="preserve">д) в случаях и порядке, предусмотренных федеральным и областным законодательством и нормативными правовыми актами Кожурлинского сельсовета установление ответственности за нарушение  нормативных </w:t>
      </w:r>
      <w:r>
        <w:rPr>
          <w:sz w:val="28"/>
          <w:szCs w:val="28"/>
        </w:rPr>
        <w:lastRenderedPageBreak/>
        <w:t>правовых актов  Кожурлинского сельсовета  по вопросам регулирования бюджетных правоотношений;</w:t>
      </w:r>
    </w:p>
    <w:p w:rsidR="007A5D4D" w:rsidRDefault="007A5D4D" w:rsidP="007A5D4D">
      <w:pPr>
        <w:autoSpaceDE w:val="0"/>
        <w:autoSpaceDN w:val="0"/>
        <w:ind w:firstLine="540"/>
        <w:jc w:val="both"/>
        <w:rPr>
          <w:sz w:val="28"/>
          <w:szCs w:val="28"/>
        </w:rPr>
      </w:pPr>
      <w:proofErr w:type="gramStart"/>
      <w:r>
        <w:rPr>
          <w:sz w:val="28"/>
          <w:szCs w:val="28"/>
        </w:rPr>
        <w:t>2) рассмотрение прогноза основных характеристик местного бюджета  на очередной финансовый год и плановый период,  основных направлений бюджетной и налоговой политики  Кожурлинского  сельсовета на очередной финансовый год и плановый период; рассмотрение проекта решения о местном бюджете на очередной финансовый год и плановый период, отчетов об  исполнении местного бюджета за отчетный финансовый год;</w:t>
      </w:r>
      <w:proofErr w:type="gramEnd"/>
    </w:p>
    <w:p w:rsidR="007A5D4D" w:rsidRDefault="007A5D4D" w:rsidP="007A5D4D">
      <w:pPr>
        <w:autoSpaceDE w:val="0"/>
        <w:autoSpaceDN w:val="0"/>
        <w:ind w:firstLine="540"/>
        <w:jc w:val="both"/>
        <w:rPr>
          <w:sz w:val="28"/>
          <w:szCs w:val="28"/>
        </w:rPr>
      </w:pPr>
      <w:r>
        <w:rPr>
          <w:sz w:val="28"/>
          <w:szCs w:val="28"/>
        </w:rPr>
        <w:t>3) осуществление контроля в ходе рассмотрения отдельных вопросов исполнения местного бюджета, в ходе проводимых Советом депутатов  Кожурлинского сельсовета слушаний и в связи с депутатскими запросами;</w:t>
      </w:r>
    </w:p>
    <w:p w:rsidR="007A5D4D" w:rsidRDefault="007A5D4D" w:rsidP="007A5D4D">
      <w:pPr>
        <w:autoSpaceDE w:val="0"/>
        <w:autoSpaceDN w:val="0"/>
        <w:ind w:firstLine="540"/>
        <w:jc w:val="both"/>
        <w:rPr>
          <w:sz w:val="28"/>
          <w:szCs w:val="28"/>
        </w:rPr>
      </w:pPr>
      <w:r>
        <w:rPr>
          <w:sz w:val="28"/>
          <w:szCs w:val="28"/>
        </w:rPr>
        <w:t>4) принятие решений о проведении публичных слушаний и проведение публичных слушаний по проекту решения о местном бюджете и проекту решения об исполнении местного бюджета;</w:t>
      </w:r>
    </w:p>
    <w:p w:rsidR="007A5D4D" w:rsidRDefault="007A5D4D" w:rsidP="007A5D4D">
      <w:pPr>
        <w:autoSpaceDE w:val="0"/>
        <w:autoSpaceDN w:val="0"/>
        <w:ind w:firstLine="540"/>
        <w:jc w:val="both"/>
        <w:rPr>
          <w:sz w:val="28"/>
          <w:szCs w:val="28"/>
        </w:rPr>
      </w:pPr>
      <w:r>
        <w:rPr>
          <w:sz w:val="28"/>
          <w:szCs w:val="28"/>
        </w:rPr>
        <w:t>5) осуществление иных полномочий в соответствии с федеральным и областным законодательством.</w:t>
      </w:r>
    </w:p>
    <w:p w:rsidR="007A5D4D" w:rsidRDefault="007A5D4D" w:rsidP="007A5D4D">
      <w:pPr>
        <w:autoSpaceDE w:val="0"/>
        <w:autoSpaceDN w:val="0"/>
        <w:ind w:firstLine="540"/>
        <w:jc w:val="both"/>
        <w:rPr>
          <w:rFonts w:cs="Calibri"/>
          <w:sz w:val="28"/>
          <w:szCs w:val="28"/>
        </w:rPr>
      </w:pPr>
      <w:r>
        <w:rPr>
          <w:sz w:val="28"/>
          <w:szCs w:val="28"/>
        </w:rPr>
        <w:t xml:space="preserve">5.2. </w:t>
      </w:r>
      <w:proofErr w:type="gramStart"/>
      <w:r>
        <w:rPr>
          <w:sz w:val="28"/>
          <w:szCs w:val="28"/>
        </w:rPr>
        <w:t>Нормативные правовые акты Кожурлинского сельсовета, предусматривающие внесение изменений в нормативные правовые акты Кожурлинского сельсовета о налогах и сборах, принятые после дня внесения в  Совет депутатов  Кожурлинского сельсовета проекта решения о местном бюджете на очередной финансовый год (очередной финансовый год и плановый период), приводящие к изменению доходов (расходов) местного бюджета, должны содержать положения о вступлении в силу указанных решений не ранее</w:t>
      </w:r>
      <w:proofErr w:type="gramEnd"/>
      <w:r>
        <w:rPr>
          <w:sz w:val="28"/>
          <w:szCs w:val="28"/>
        </w:rPr>
        <w:t xml:space="preserve"> 1 января года, следующего за очередным финансовым годом.</w:t>
      </w:r>
    </w:p>
    <w:p w:rsidR="007A5D4D" w:rsidRDefault="007A5D4D" w:rsidP="007A5D4D">
      <w:pPr>
        <w:autoSpaceDE w:val="0"/>
        <w:autoSpaceDN w:val="0"/>
        <w:jc w:val="center"/>
        <w:outlineLvl w:val="3"/>
        <w:rPr>
          <w:b/>
          <w:bCs/>
          <w:sz w:val="28"/>
          <w:szCs w:val="28"/>
        </w:rPr>
      </w:pPr>
    </w:p>
    <w:p w:rsidR="007A5D4D" w:rsidRDefault="007A5D4D" w:rsidP="007A5D4D">
      <w:pPr>
        <w:autoSpaceDE w:val="0"/>
        <w:autoSpaceDN w:val="0"/>
        <w:jc w:val="center"/>
        <w:outlineLvl w:val="3"/>
        <w:rPr>
          <w:b/>
          <w:bCs/>
          <w:sz w:val="28"/>
          <w:szCs w:val="28"/>
        </w:rPr>
      </w:pPr>
      <w:r>
        <w:rPr>
          <w:b/>
          <w:bCs/>
          <w:sz w:val="28"/>
          <w:szCs w:val="28"/>
        </w:rPr>
        <w:t>Статья 6. Бюджетные полномочия администрации</w:t>
      </w:r>
    </w:p>
    <w:p w:rsidR="007A5D4D" w:rsidRDefault="007A5D4D" w:rsidP="007A5D4D">
      <w:pPr>
        <w:autoSpaceDE w:val="0"/>
        <w:autoSpaceDN w:val="0"/>
        <w:jc w:val="center"/>
        <w:outlineLvl w:val="3"/>
        <w:rPr>
          <w:b/>
          <w:bCs/>
          <w:sz w:val="28"/>
          <w:szCs w:val="28"/>
        </w:rPr>
      </w:pPr>
      <w:r>
        <w:rPr>
          <w:b/>
          <w:bCs/>
          <w:sz w:val="28"/>
          <w:szCs w:val="28"/>
        </w:rPr>
        <w:t>Кожурлинского сельсовета</w:t>
      </w:r>
    </w:p>
    <w:p w:rsidR="007A5D4D" w:rsidRDefault="007A5D4D" w:rsidP="007A5D4D">
      <w:pPr>
        <w:autoSpaceDE w:val="0"/>
        <w:autoSpaceDN w:val="0"/>
        <w:ind w:firstLine="540"/>
        <w:jc w:val="both"/>
        <w:rPr>
          <w:sz w:val="28"/>
          <w:szCs w:val="28"/>
        </w:rPr>
      </w:pPr>
      <w:r>
        <w:rPr>
          <w:sz w:val="28"/>
          <w:szCs w:val="28"/>
        </w:rPr>
        <w:t>К бюджетным полномочиям администрации  Кожурлинского сельсовета относятся:</w:t>
      </w:r>
    </w:p>
    <w:p w:rsidR="007A5D4D" w:rsidRDefault="007A5D4D" w:rsidP="007A5D4D">
      <w:pPr>
        <w:autoSpaceDE w:val="0"/>
        <w:autoSpaceDN w:val="0"/>
        <w:ind w:firstLine="540"/>
        <w:jc w:val="both"/>
        <w:rPr>
          <w:sz w:val="28"/>
          <w:szCs w:val="28"/>
        </w:rPr>
      </w:pPr>
      <w:r>
        <w:rPr>
          <w:sz w:val="28"/>
          <w:szCs w:val="28"/>
        </w:rPr>
        <w:t>1) рассмотрение и утверждение  основных направлений бюджетной и налоговой политики  Кожурлинского сельсовета;</w:t>
      </w:r>
    </w:p>
    <w:p w:rsidR="007A5D4D" w:rsidRDefault="007A5D4D" w:rsidP="007A5D4D">
      <w:pPr>
        <w:pStyle w:val="ConsPlusNormal"/>
        <w:widowControl/>
        <w:ind w:firstLine="540"/>
        <w:jc w:val="both"/>
        <w:rPr>
          <w:rFonts w:ascii="Times New Roman" w:hAnsi="Times New Roman" w:cs="Times New Roman"/>
          <w:sz w:val="28"/>
          <w:szCs w:val="28"/>
        </w:rPr>
      </w:pPr>
      <w:proofErr w:type="gramStart"/>
      <w:r>
        <w:rPr>
          <w:rFonts w:ascii="Times New Roman" w:hAnsi="Times New Roman" w:cs="Times New Roman"/>
          <w:sz w:val="28"/>
          <w:szCs w:val="28"/>
        </w:rPr>
        <w:t>2) установление  сроков разработки прогноза социально-экономического развития  Кожурлинского сельсовета, основных характеристик прогноза местного бюджета на очередной финансовый год и плановый период,  порядок и сроки составления проекта местного бюджета на очередной финансовый год и плановый период, а также порядок подготовки документов и материалов, представляемых в Совет депутатов  Кожурлинского сельсовета одновременно с проектом местного бюджета;</w:t>
      </w:r>
      <w:proofErr w:type="gramEnd"/>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3) рассмотрение и одобрение прогноза социально-экономического развития Кожурлинского сельсовета Убинского района Новосибирской области, прогноза основных характеристик местного бюджета на очередной финансовый год и плановый период;</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lastRenderedPageBreak/>
        <w:t>4) обеспечение составления проекта местного бюджета, прогноза основных характеристик местного бюджета  на очередной финансовый год и плановый период;</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5)  обеспечение исполнения местного бюджета;</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 xml:space="preserve">6) осуществление </w:t>
      </w:r>
      <w:proofErr w:type="gramStart"/>
      <w:r>
        <w:rPr>
          <w:rFonts w:ascii="Times New Roman" w:hAnsi="Times New Roman" w:cs="Times New Roman"/>
          <w:sz w:val="28"/>
          <w:szCs w:val="28"/>
        </w:rPr>
        <w:t>контроля за</w:t>
      </w:r>
      <w:proofErr w:type="gramEnd"/>
      <w:r>
        <w:rPr>
          <w:rFonts w:ascii="Times New Roman" w:hAnsi="Times New Roman" w:cs="Times New Roman"/>
          <w:sz w:val="28"/>
          <w:szCs w:val="28"/>
        </w:rPr>
        <w:t xml:space="preserve"> исполнением местного бюджета;</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7) обеспечение составления бюджетной отчетности;</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8) принятие в соответствии с законодательством Российской Федерации, законодательством Новосибирской области, нормативных правовых актов Кожурлинского сельсовета, устанавливающих расходные обязательства  Кожурлинского  сельсовета;</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9) установление порядка ведения реестра расходных обязательств Кожурлинского сельсовета;</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 xml:space="preserve">10) установление </w:t>
      </w:r>
      <w:proofErr w:type="gramStart"/>
      <w:r>
        <w:rPr>
          <w:rFonts w:ascii="Times New Roman" w:hAnsi="Times New Roman" w:cs="Times New Roman"/>
          <w:sz w:val="28"/>
          <w:szCs w:val="28"/>
        </w:rPr>
        <w:t>порядка использования бюджетных ассигнований резервного фонда администрации</w:t>
      </w:r>
      <w:proofErr w:type="gramEnd"/>
      <w:r>
        <w:rPr>
          <w:rFonts w:ascii="Times New Roman" w:hAnsi="Times New Roman" w:cs="Times New Roman"/>
          <w:sz w:val="28"/>
          <w:szCs w:val="28"/>
        </w:rPr>
        <w:t xml:space="preserve">  Кожурлинского сельсовета;</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11) заключение договоров о предоставлении муниципальных гарантий Кожурлинского сельсовета, об обеспечении исполнения принципалом его возможных будущих обязательств по возмещению гаранту в порядке регресса сумм, уплаченных гарантом во исполнение (частичное исполнение) обязательств по гарантии;</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12) предоставление муниципальных гарантий  Кожурлинского сельсовета;</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13) принятие нормативных правовых актов о списании с муниципального долга  Кожурлинского сельсовета  долговых обязательств, выраженных в валюте Российской Федерации, в соответствии с бюджетным законодательством;</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14)  установление порядка разработки, утверждения и реализации ведомственных целевых программ;</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15) утверждение порядков финансирования мероприятий, предусмотренных муниципальными программами  Кожурлинского сельсовета и ведомственными целевыми программами;</w:t>
      </w:r>
    </w:p>
    <w:p w:rsidR="007A5D4D" w:rsidRDefault="007A5D4D" w:rsidP="007A5D4D">
      <w:pPr>
        <w:autoSpaceDE w:val="0"/>
        <w:autoSpaceDN w:val="0"/>
        <w:adjustRightInd w:val="0"/>
        <w:ind w:firstLine="567"/>
        <w:jc w:val="both"/>
        <w:rPr>
          <w:sz w:val="28"/>
          <w:szCs w:val="28"/>
        </w:rPr>
      </w:pPr>
      <w:r>
        <w:rPr>
          <w:sz w:val="28"/>
          <w:szCs w:val="28"/>
        </w:rPr>
        <w:t>16) установление порядка принятия решения о разработке муниципальных программ  Кожурлинского сельсовета, а также формирования и реализации указанных программ;</w:t>
      </w:r>
    </w:p>
    <w:p w:rsidR="007A5D4D" w:rsidRDefault="007A5D4D" w:rsidP="007A5D4D">
      <w:pPr>
        <w:pStyle w:val="ConsPlusNormal"/>
        <w:widowControl/>
        <w:ind w:firstLine="567"/>
        <w:jc w:val="both"/>
        <w:rPr>
          <w:rFonts w:ascii="Times New Roman" w:hAnsi="Times New Roman" w:cs="Times New Roman"/>
          <w:sz w:val="28"/>
          <w:szCs w:val="28"/>
        </w:rPr>
      </w:pPr>
      <w:r>
        <w:rPr>
          <w:rFonts w:ascii="Times New Roman" w:hAnsi="Times New Roman" w:cs="Times New Roman"/>
          <w:sz w:val="28"/>
          <w:szCs w:val="28"/>
        </w:rPr>
        <w:t xml:space="preserve">17) установление </w:t>
      </w:r>
      <w:proofErr w:type="gramStart"/>
      <w:r>
        <w:rPr>
          <w:rFonts w:ascii="Times New Roman" w:hAnsi="Times New Roman" w:cs="Times New Roman"/>
          <w:sz w:val="28"/>
          <w:szCs w:val="28"/>
        </w:rPr>
        <w:t>порядка проведения оценки эффективности реализации муниципальных программ</w:t>
      </w:r>
      <w:proofErr w:type="gramEnd"/>
      <w:r>
        <w:rPr>
          <w:rFonts w:ascii="Times New Roman" w:hAnsi="Times New Roman" w:cs="Times New Roman"/>
          <w:sz w:val="28"/>
          <w:szCs w:val="28"/>
        </w:rPr>
        <w:t xml:space="preserve">  Кожурлинского сельсовета; </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18) установление порядка формирования муниципального задания;</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19) установление порядка финансового обеспечения выполнения муниципальных заданий за счет средств местного бюджета;</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20) представление в Совет депутатов  Кожурлинского сельсовета отчета и иной бюджетной отчетности об исполнении местного бюджета;</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21) утверждение отчета об исполнении местного  бюджета за первый квартал, полугодие, девять месяцев текущего финансового года;</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22) установление порядка предоставления бюджетных инвестиций муниципальному унитарному предприятию, основанному на праве оперативного управления;</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lastRenderedPageBreak/>
        <w:t>23) принятие решений по использованию бюджетных ассигнований резервного фонда администрации  Кожурлинского  сельсовета;</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24) обеспечение опубликования ежеквартальных сведений о ходе исполнения местного бюджета;</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25) рассмотрение годового отчета об исполнении местного бюджета;</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26) принятие решений о списании сумм задолженности по бюджетным кредитам;</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27) установление порядка проведения реструктуризации обязательств (задолженности) по бюджетному кредиту;</w:t>
      </w:r>
    </w:p>
    <w:p w:rsidR="007A5D4D" w:rsidRDefault="007A5D4D" w:rsidP="007A5D4D">
      <w:pPr>
        <w:pStyle w:val="ConsPlusNormal"/>
        <w:widowControl/>
        <w:ind w:firstLine="540"/>
        <w:jc w:val="both"/>
        <w:rPr>
          <w:rFonts w:ascii="Times New Roman" w:hAnsi="Times New Roman" w:cs="Times New Roman"/>
          <w:sz w:val="28"/>
          <w:szCs w:val="28"/>
        </w:rPr>
      </w:pPr>
      <w:proofErr w:type="gramStart"/>
      <w:r>
        <w:rPr>
          <w:rFonts w:ascii="Times New Roman" w:hAnsi="Times New Roman" w:cs="Times New Roman"/>
          <w:sz w:val="28"/>
          <w:szCs w:val="28"/>
        </w:rPr>
        <w:t>28) установление порядка определения нормативных затрат на оказание муниципальных услуг (выполнение работ) с учетом затрат на содержание недвижимого имущества и особо ценного движимого имущества, закрепленных за муниципальным учреждением учредителем или приобретенных им за счет средств, выделенных муниципальному учреждению учредителем на приобретение такого имущества (за исключением имущества, сданного в аренду), а также на уплату налогов, в качестве объекта налогообложения по которым</w:t>
      </w:r>
      <w:proofErr w:type="gramEnd"/>
      <w:r>
        <w:rPr>
          <w:rFonts w:ascii="Times New Roman" w:hAnsi="Times New Roman" w:cs="Times New Roman"/>
          <w:sz w:val="28"/>
          <w:szCs w:val="28"/>
        </w:rPr>
        <w:t xml:space="preserve"> признается указанное имущество, в том числе земельные участки;</w:t>
      </w:r>
    </w:p>
    <w:p w:rsidR="007A5D4D" w:rsidRDefault="007A5D4D" w:rsidP="007A5D4D">
      <w:pPr>
        <w:pStyle w:val="ConsPlusNormal"/>
        <w:widowControl/>
        <w:ind w:firstLine="540"/>
        <w:jc w:val="both"/>
        <w:rPr>
          <w:rFonts w:ascii="Times New Roman" w:hAnsi="Times New Roman" w:cs="Times New Roman"/>
          <w:sz w:val="28"/>
          <w:szCs w:val="28"/>
        </w:rPr>
      </w:pPr>
      <w:proofErr w:type="gramStart"/>
      <w:r>
        <w:rPr>
          <w:rFonts w:ascii="Times New Roman" w:hAnsi="Times New Roman" w:cs="Times New Roman"/>
          <w:sz w:val="28"/>
          <w:szCs w:val="28"/>
        </w:rPr>
        <w:t>29) установление порядка определения объема субсидии на возмещение нормативных затрат, связанных с оказанием муниципальным учреждением в соответствии с муниципальным заданием муниципальных услуг (выполнением работ) физическим и (или) юридическим лицам с учетом расходов на содержание недвижимого имущества и особо ценного движимого имущества, закрепленных за муниципальным учреждением учредителем или приобретенных муниципальным учреждением за счет средств, выделенных ему учредителем на приобретение такого имущества</w:t>
      </w:r>
      <w:proofErr w:type="gramEnd"/>
      <w:r>
        <w:rPr>
          <w:rFonts w:ascii="Times New Roman" w:hAnsi="Times New Roman" w:cs="Times New Roman"/>
          <w:sz w:val="28"/>
          <w:szCs w:val="28"/>
        </w:rPr>
        <w:t>, расходов на уплату налогов, в качестве объекта налогообложения по которым признается соответствующее имущество, в том числе земельные участки, объема субсидии на иные цели;</w:t>
      </w:r>
    </w:p>
    <w:p w:rsidR="007A5D4D" w:rsidRDefault="007A5D4D" w:rsidP="007A5D4D">
      <w:pPr>
        <w:pStyle w:val="ConsPlusNormal"/>
        <w:widowControl/>
        <w:ind w:firstLine="540"/>
        <w:jc w:val="both"/>
        <w:rPr>
          <w:rFonts w:ascii="Times New Roman" w:hAnsi="Times New Roman" w:cs="Times New Roman"/>
          <w:sz w:val="28"/>
          <w:szCs w:val="28"/>
        </w:rPr>
      </w:pPr>
      <w:proofErr w:type="gramStart"/>
      <w:r>
        <w:rPr>
          <w:rFonts w:ascii="Times New Roman" w:hAnsi="Times New Roman" w:cs="Times New Roman"/>
          <w:sz w:val="28"/>
          <w:szCs w:val="28"/>
        </w:rPr>
        <w:t>30) установление порядка заключения соглашений с муниципальным учреждением о предоставлении субсидии на возмещение нормативных затрат, связанных с оказанием муниципальным учреждением в соответствии с муниципальным заданием муниципальных услуг (выполнением работ) физическим и (или) юридическим лицам с учетом расходов на содержание недвижимого имущества и особо ценного движимого имущества, закрепленных за муниципальным учреждением учредителем или приобретенных муниципальным учреждением за счет средств, выделенных ему</w:t>
      </w:r>
      <w:proofErr w:type="gramEnd"/>
      <w:r>
        <w:rPr>
          <w:rFonts w:ascii="Times New Roman" w:hAnsi="Times New Roman" w:cs="Times New Roman"/>
          <w:sz w:val="28"/>
          <w:szCs w:val="28"/>
        </w:rPr>
        <w:t xml:space="preserve"> учредителем на приобретение такого имущества, расходов на уплату налогов, в качестве объекта налогообложения по которым признается соответствующее имущество, в том числе земельные участки, соглашения о предоставлении субсидии на иные цели;</w:t>
      </w:r>
    </w:p>
    <w:p w:rsidR="007A5D4D" w:rsidRDefault="007A5D4D" w:rsidP="007A5D4D">
      <w:pPr>
        <w:autoSpaceDE w:val="0"/>
        <w:autoSpaceDN w:val="0"/>
        <w:adjustRightInd w:val="0"/>
        <w:ind w:firstLine="567"/>
        <w:jc w:val="both"/>
        <w:rPr>
          <w:sz w:val="28"/>
          <w:szCs w:val="28"/>
        </w:rPr>
      </w:pPr>
      <w:r>
        <w:rPr>
          <w:sz w:val="28"/>
          <w:szCs w:val="28"/>
        </w:rPr>
        <w:t>31) внесение на рассмотрение в Совет депутатов Кожурлинского сельсовета проекта решения о местном  бюджете, об исполнении местного бюджета, о внесении изменений в решение о местном бюджете;</w:t>
      </w:r>
    </w:p>
    <w:p w:rsidR="007A5D4D" w:rsidRDefault="007A5D4D" w:rsidP="007A5D4D">
      <w:pPr>
        <w:autoSpaceDE w:val="0"/>
        <w:autoSpaceDN w:val="0"/>
        <w:adjustRightInd w:val="0"/>
        <w:ind w:firstLine="567"/>
        <w:jc w:val="both"/>
        <w:rPr>
          <w:sz w:val="28"/>
          <w:szCs w:val="28"/>
        </w:rPr>
      </w:pPr>
      <w:r>
        <w:rPr>
          <w:sz w:val="28"/>
          <w:szCs w:val="28"/>
        </w:rPr>
        <w:lastRenderedPageBreak/>
        <w:t>32) принятие решений о заключении муниципальных контрактов  Кожурлинского сельсовета, предметами которых являются выполнение работ, оказание услуг, деятельность производственного цикла выполнения, оказания которых превышает срок действия утвержденных лимитов бюджетных обязательств, а также определение порядка принятия указанных решений;</w:t>
      </w:r>
    </w:p>
    <w:p w:rsidR="007A5D4D" w:rsidRDefault="007A5D4D" w:rsidP="007A5D4D">
      <w:pPr>
        <w:autoSpaceDE w:val="0"/>
        <w:autoSpaceDN w:val="0"/>
        <w:adjustRightInd w:val="0"/>
        <w:ind w:firstLine="567"/>
        <w:jc w:val="both"/>
        <w:rPr>
          <w:sz w:val="28"/>
          <w:szCs w:val="28"/>
        </w:rPr>
      </w:pPr>
      <w:r>
        <w:rPr>
          <w:sz w:val="28"/>
          <w:szCs w:val="28"/>
        </w:rPr>
        <w:t>33) принятие решений о заключении муниципальных контрактов от имени  Кожурлинского  сельсовета, предметом которых является поставка товаров на срок, превышающий срок действия утвержденных лимитов бюджетных обязательств,  предусматривающих встречные обязательства, не связанные с предметом их исполнения, а также определение порядка принятия указанных решений;</w:t>
      </w:r>
    </w:p>
    <w:p w:rsidR="007A5D4D" w:rsidRDefault="007A5D4D" w:rsidP="007A5D4D">
      <w:pPr>
        <w:autoSpaceDE w:val="0"/>
        <w:autoSpaceDN w:val="0"/>
        <w:adjustRightInd w:val="0"/>
        <w:ind w:firstLine="567"/>
        <w:jc w:val="both"/>
        <w:rPr>
          <w:sz w:val="28"/>
          <w:szCs w:val="28"/>
        </w:rPr>
      </w:pPr>
      <w:proofErr w:type="gramStart"/>
      <w:r>
        <w:rPr>
          <w:sz w:val="28"/>
          <w:szCs w:val="28"/>
        </w:rPr>
        <w:t>34) установление случаев заключения муниципальных контрактов  Кожурлинского сельсовета, предметами которых являются выполнение работ, оказание услуг, длительность производственного цикла выполнения, оказания которых превышает срок действия утвержденных лимитов бюджетных обязательств, а также пределов средств и сроков, на которые заключаются указанные контракты;</w:t>
      </w:r>
      <w:proofErr w:type="gramEnd"/>
    </w:p>
    <w:p w:rsidR="007A5D4D" w:rsidRDefault="007A5D4D" w:rsidP="007A5D4D">
      <w:pPr>
        <w:autoSpaceDE w:val="0"/>
        <w:autoSpaceDN w:val="0"/>
        <w:adjustRightInd w:val="0"/>
        <w:ind w:firstLine="567"/>
        <w:jc w:val="both"/>
        <w:rPr>
          <w:sz w:val="28"/>
          <w:szCs w:val="28"/>
        </w:rPr>
      </w:pPr>
      <w:r>
        <w:rPr>
          <w:sz w:val="28"/>
          <w:szCs w:val="28"/>
        </w:rPr>
        <w:t>35) принятие решений о предоставлении бюджетных инвестиций юридическим лицам, не являющимся муниципальными учреждениями и государственными или муниципальными унитарными предприятиями, в объекты капитального строительства за счет средств местного бюджета, а также определение порядка принятия указанных решений;</w:t>
      </w:r>
    </w:p>
    <w:p w:rsidR="007A5D4D" w:rsidRDefault="007A5D4D" w:rsidP="007A5D4D">
      <w:pPr>
        <w:autoSpaceDE w:val="0"/>
        <w:autoSpaceDN w:val="0"/>
        <w:adjustRightInd w:val="0"/>
        <w:ind w:firstLine="567"/>
        <w:jc w:val="both"/>
        <w:rPr>
          <w:sz w:val="28"/>
          <w:szCs w:val="28"/>
        </w:rPr>
      </w:pPr>
      <w:r>
        <w:rPr>
          <w:sz w:val="28"/>
          <w:szCs w:val="28"/>
        </w:rPr>
        <w:t>36) установление порядка формирования, ведения и утверждения перечней муниципальных услуг и работ, оказываемых и выполняемых муниципальными учреждениями   Кожурлинского сельсовета Убинского района Новосибирской области;</w:t>
      </w:r>
    </w:p>
    <w:p w:rsidR="007A5D4D" w:rsidRDefault="007A5D4D" w:rsidP="007A5D4D">
      <w:pPr>
        <w:autoSpaceDE w:val="0"/>
        <w:autoSpaceDN w:val="0"/>
        <w:adjustRightInd w:val="0"/>
        <w:ind w:firstLine="567"/>
        <w:jc w:val="both"/>
        <w:rPr>
          <w:sz w:val="28"/>
          <w:szCs w:val="28"/>
        </w:rPr>
      </w:pPr>
      <w:r>
        <w:rPr>
          <w:sz w:val="28"/>
          <w:szCs w:val="28"/>
        </w:rPr>
        <w:t>37) установление перечня и кодов целевых статей расходов местного бюджета;</w:t>
      </w:r>
    </w:p>
    <w:p w:rsidR="007A5D4D" w:rsidRDefault="007A5D4D" w:rsidP="007A5D4D">
      <w:pPr>
        <w:autoSpaceDE w:val="0"/>
        <w:autoSpaceDN w:val="0"/>
        <w:adjustRightInd w:val="0"/>
        <w:ind w:firstLine="567"/>
        <w:jc w:val="both"/>
        <w:rPr>
          <w:sz w:val="28"/>
          <w:szCs w:val="28"/>
        </w:rPr>
      </w:pPr>
      <w:r>
        <w:rPr>
          <w:sz w:val="28"/>
          <w:szCs w:val="28"/>
        </w:rPr>
        <w:t>38) принятие решений о применении бюджетных мер принуждения, предусмотренных Бюджетным кодексом Российской Федерации, на основании уведомлений о применении бюджетных мер принуждения;</w:t>
      </w:r>
    </w:p>
    <w:p w:rsidR="007A5D4D" w:rsidRDefault="007A5D4D" w:rsidP="007A5D4D">
      <w:pPr>
        <w:autoSpaceDE w:val="0"/>
        <w:autoSpaceDN w:val="0"/>
        <w:adjustRightInd w:val="0"/>
        <w:ind w:firstLine="567"/>
        <w:jc w:val="both"/>
        <w:rPr>
          <w:sz w:val="28"/>
          <w:szCs w:val="28"/>
        </w:rPr>
      </w:pPr>
      <w:r>
        <w:rPr>
          <w:sz w:val="28"/>
          <w:szCs w:val="28"/>
        </w:rPr>
        <w:t>39) применение бюджетных мер принуждения, предусмотренных Бюджетным кодексом Российской Федерации (за исключением передачи уполномоченному по соответствующему бюджету части полномочий главного распорядителя, распорядителя и получателя бюджетных средств), в соответствии с решениями об их применении;</w:t>
      </w:r>
    </w:p>
    <w:p w:rsidR="007A5D4D" w:rsidRDefault="007A5D4D" w:rsidP="007A5D4D">
      <w:pPr>
        <w:autoSpaceDE w:val="0"/>
        <w:autoSpaceDN w:val="0"/>
        <w:adjustRightInd w:val="0"/>
        <w:ind w:firstLine="567"/>
        <w:jc w:val="both"/>
        <w:rPr>
          <w:sz w:val="28"/>
          <w:szCs w:val="28"/>
        </w:rPr>
      </w:pPr>
      <w:r>
        <w:rPr>
          <w:sz w:val="28"/>
          <w:szCs w:val="28"/>
        </w:rPr>
        <w:t>40) установление порядка исполнения решений о применении бюджетных мер принуждения за совершение бюджетного нарушения;</w:t>
      </w:r>
    </w:p>
    <w:p w:rsidR="007A5D4D" w:rsidRDefault="007A5D4D" w:rsidP="007A5D4D">
      <w:pPr>
        <w:pStyle w:val="ConsPlusNormal"/>
        <w:widowControl/>
        <w:ind w:firstLine="540"/>
        <w:jc w:val="both"/>
        <w:rPr>
          <w:rFonts w:ascii="Times New Roman" w:hAnsi="Times New Roman" w:cs="Times New Roman"/>
          <w:b/>
          <w:bCs/>
          <w:sz w:val="28"/>
          <w:szCs w:val="28"/>
        </w:rPr>
      </w:pPr>
      <w:r>
        <w:rPr>
          <w:rFonts w:ascii="Times New Roman" w:hAnsi="Times New Roman" w:cs="Times New Roman"/>
          <w:sz w:val="28"/>
          <w:szCs w:val="28"/>
        </w:rPr>
        <w:t>41) осуществление иных полномочий в соответствии с законодательством Российской Федерации, законодательством Новосибирской области и нормативными правовыми актами  Кожурлинского сельсовета.</w:t>
      </w:r>
      <w:r>
        <w:rPr>
          <w:rFonts w:ascii="Times New Roman" w:hAnsi="Times New Roman" w:cs="Times New Roman"/>
          <w:b/>
          <w:bCs/>
          <w:sz w:val="28"/>
          <w:szCs w:val="28"/>
          <w:lang w:val="en-US"/>
        </w:rPr>
        <w:t> </w:t>
      </w:r>
    </w:p>
    <w:p w:rsidR="007A5D4D" w:rsidRDefault="007A5D4D" w:rsidP="007A5D4D">
      <w:pPr>
        <w:pStyle w:val="ConsPlusNormal0"/>
        <w:ind w:firstLine="0"/>
        <w:rPr>
          <w:sz w:val="24"/>
        </w:rPr>
      </w:pPr>
      <w:r>
        <w:rPr>
          <w:rFonts w:ascii="Times New Roman" w:hAnsi="Times New Roman" w:cs="Times New Roman"/>
          <w:sz w:val="28"/>
          <w:szCs w:val="28"/>
        </w:rPr>
        <w:t xml:space="preserve">        42) принятие  решения о предоставлении бюджетного кредита в установленном порядке</w:t>
      </w:r>
      <w:r>
        <w:rPr>
          <w:sz w:val="24"/>
        </w:rPr>
        <w:t>.</w:t>
      </w:r>
    </w:p>
    <w:p w:rsidR="007A5D4D" w:rsidRDefault="007A5D4D" w:rsidP="007A5D4D">
      <w:pPr>
        <w:pStyle w:val="ConsPlusNormal0"/>
        <w:ind w:firstLine="0"/>
        <w:rPr>
          <w:rFonts w:ascii="Times New Roman" w:hAnsi="Times New Roman" w:cs="Times New Roman"/>
          <w:sz w:val="28"/>
          <w:szCs w:val="28"/>
        </w:rPr>
      </w:pPr>
      <w:r>
        <w:rPr>
          <w:rFonts w:ascii="Times New Roman" w:hAnsi="Times New Roman" w:cs="Times New Roman"/>
          <w:sz w:val="28"/>
          <w:szCs w:val="28"/>
        </w:rPr>
        <w:lastRenderedPageBreak/>
        <w:t xml:space="preserve">       43) в решении о местном бюджете могут быть установлены дополнительные основания для внесения изменений в сводную бюджетную роспись местного бюджета без внесения изменений в решение о местном бюджете в соответствии с решениями руководителя финансового органа.</w:t>
      </w:r>
    </w:p>
    <w:p w:rsidR="007A5D4D" w:rsidRDefault="007A5D4D" w:rsidP="007A5D4D">
      <w:pPr>
        <w:pStyle w:val="ConsPlusNormal0"/>
        <w:ind w:firstLine="0"/>
        <w:rPr>
          <w:rFonts w:ascii="Times New Roman" w:hAnsi="Times New Roman" w:cs="Times New Roman"/>
          <w:sz w:val="28"/>
          <w:szCs w:val="28"/>
        </w:rPr>
      </w:pPr>
      <w:r>
        <w:rPr>
          <w:sz w:val="24"/>
        </w:rPr>
        <w:t xml:space="preserve">        44) </w:t>
      </w:r>
      <w:r>
        <w:rPr>
          <w:rFonts w:ascii="Times New Roman" w:hAnsi="Times New Roman" w:cs="Times New Roman"/>
          <w:sz w:val="28"/>
          <w:szCs w:val="28"/>
        </w:rPr>
        <w:t xml:space="preserve">ведение и установление </w:t>
      </w:r>
      <w:proofErr w:type="gramStart"/>
      <w:r>
        <w:rPr>
          <w:rFonts w:ascii="Times New Roman" w:hAnsi="Times New Roman" w:cs="Times New Roman"/>
          <w:sz w:val="28"/>
          <w:szCs w:val="28"/>
        </w:rPr>
        <w:t>порядка ведения реестра источников дохода бюджета</w:t>
      </w:r>
      <w:proofErr w:type="gramEnd"/>
      <w:r>
        <w:rPr>
          <w:rFonts w:ascii="Times New Roman" w:hAnsi="Times New Roman" w:cs="Times New Roman"/>
          <w:sz w:val="28"/>
          <w:szCs w:val="28"/>
        </w:rPr>
        <w:t xml:space="preserve"> Кожурлинского сельсовета Убинского района  Новосибирской области.</w:t>
      </w:r>
    </w:p>
    <w:p w:rsidR="007A5D4D" w:rsidRDefault="007A5D4D" w:rsidP="007A5D4D">
      <w:pPr>
        <w:pStyle w:val="ConsPlusNormal0"/>
        <w:ind w:firstLine="0"/>
        <w:rPr>
          <w:rFonts w:ascii="Times New Roman" w:hAnsi="Times New Roman" w:cs="Times New Roman"/>
          <w:sz w:val="28"/>
          <w:szCs w:val="28"/>
        </w:rPr>
      </w:pPr>
    </w:p>
    <w:p w:rsidR="007A5D4D" w:rsidRDefault="007A5D4D" w:rsidP="007A5D4D">
      <w:pPr>
        <w:pStyle w:val="ConsPlusNormal0"/>
        <w:ind w:firstLine="0"/>
        <w:jc w:val="center"/>
        <w:rPr>
          <w:rFonts w:ascii="Times New Roman" w:hAnsi="Times New Roman" w:cs="Times New Roman"/>
          <w:b/>
          <w:bCs/>
          <w:sz w:val="28"/>
          <w:szCs w:val="28"/>
        </w:rPr>
      </w:pPr>
      <w:r>
        <w:rPr>
          <w:rFonts w:ascii="Times New Roman" w:hAnsi="Times New Roman" w:cs="Times New Roman"/>
          <w:b/>
          <w:bCs/>
          <w:sz w:val="28"/>
          <w:szCs w:val="28"/>
        </w:rPr>
        <w:t>Статья 7. Бюджетные полномочия главного распорядителя (распорядителя) средств местного бюджета</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К бюджетным полномочиям главного распорядителя (распорядителей) средств местного бюджета относятся:</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1) представление  Кожурлинского  сельсовета в отношениях, возникающих при получении межбюджетных трансфертов из других бюджетов бюджетной системы Российской Федерации, по подведомственной сфере деятельности;</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2) разработка проектов порядков финансирования мероприятий, предусмотренных ведомственными и муниципальными программами  Кожурлинского сельсовета Убинского района Новосибирской области;</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3) осуществление иных полномочий в соответствии с законодательством Российской Федерации, законодательством Новосибирской области и нормативными правовыми актами  Кожурлинского сельсовета.</w:t>
      </w:r>
    </w:p>
    <w:p w:rsidR="007A5D4D" w:rsidRDefault="007A5D4D" w:rsidP="007A5D4D">
      <w:pPr>
        <w:pStyle w:val="ConsPlusTitle"/>
        <w:widowControl/>
        <w:jc w:val="center"/>
        <w:outlineLvl w:val="0"/>
        <w:rPr>
          <w:rFonts w:ascii="Times New Roman" w:hAnsi="Times New Roman" w:cs="Times New Roman"/>
        </w:rPr>
      </w:pPr>
    </w:p>
    <w:p w:rsidR="007A5D4D" w:rsidRDefault="007A5D4D" w:rsidP="007A5D4D">
      <w:pPr>
        <w:pStyle w:val="ConsPlusTitle"/>
        <w:widowControl/>
        <w:jc w:val="center"/>
        <w:outlineLvl w:val="0"/>
        <w:rPr>
          <w:rFonts w:ascii="Times New Roman" w:hAnsi="Times New Roman" w:cs="Times New Roman"/>
        </w:rPr>
      </w:pPr>
      <w:r>
        <w:rPr>
          <w:rFonts w:ascii="Times New Roman" w:hAnsi="Times New Roman" w:cs="Times New Roman"/>
        </w:rPr>
        <w:t>Глава 3.  СОСТАВЛЕНИЕ ПРОЕКТА МЕСТНОГО  БЮДЖЕТА</w:t>
      </w:r>
    </w:p>
    <w:p w:rsidR="007A5D4D" w:rsidRDefault="007A5D4D" w:rsidP="007A5D4D">
      <w:pPr>
        <w:pStyle w:val="ConsPlusNormal"/>
        <w:widowControl/>
        <w:ind w:firstLine="540"/>
        <w:rPr>
          <w:rFonts w:ascii="Times New Roman" w:hAnsi="Times New Roman" w:cs="Times New Roman"/>
          <w:sz w:val="28"/>
          <w:szCs w:val="28"/>
        </w:rPr>
      </w:pPr>
    </w:p>
    <w:p w:rsidR="007A5D4D" w:rsidRDefault="007A5D4D" w:rsidP="007A5D4D">
      <w:pPr>
        <w:pStyle w:val="ConsPlusNormal"/>
        <w:widowControl/>
        <w:ind w:firstLine="540"/>
        <w:jc w:val="center"/>
        <w:outlineLvl w:val="1"/>
        <w:rPr>
          <w:rFonts w:ascii="Times New Roman" w:hAnsi="Times New Roman" w:cs="Times New Roman"/>
          <w:b/>
          <w:bCs/>
          <w:sz w:val="28"/>
          <w:szCs w:val="28"/>
        </w:rPr>
      </w:pPr>
      <w:r>
        <w:rPr>
          <w:rFonts w:ascii="Times New Roman" w:hAnsi="Times New Roman" w:cs="Times New Roman"/>
          <w:b/>
          <w:bCs/>
          <w:sz w:val="28"/>
          <w:szCs w:val="28"/>
        </w:rPr>
        <w:t>Статья 8. Общие положения</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8.1. Проект местного бюджета разрабатывается и утверждается в форме решения Совета депутатов  Кожурлинского  сельсовета сроком на три года - на очередной финансовый год и плановый период.</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8.2. Проект решения о местном бюджете на очередной финансовый год и плановый период утверждается путем изменения параметров планового периода утвержденного местного бюджета и добавления к ним параметров второго года планового периода проекта местного бюджета.</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 xml:space="preserve">  8.3. Изменение параметров планового периода утвержденного местного бюджета предусматривает их утверждение в неизменном или уточненном виде в качестве параметров очередного финансового года и первого года планового периода утверждаемого местного бюджета.</w:t>
      </w:r>
    </w:p>
    <w:p w:rsidR="007A5D4D" w:rsidRDefault="007A5D4D" w:rsidP="007A5D4D">
      <w:pPr>
        <w:autoSpaceDE w:val="0"/>
        <w:autoSpaceDN w:val="0"/>
        <w:ind w:firstLine="709"/>
        <w:jc w:val="both"/>
        <w:outlineLvl w:val="3"/>
        <w:rPr>
          <w:sz w:val="28"/>
          <w:szCs w:val="28"/>
        </w:rPr>
      </w:pPr>
      <w:proofErr w:type="gramStart"/>
      <w:r>
        <w:rPr>
          <w:sz w:val="28"/>
          <w:szCs w:val="28"/>
        </w:rPr>
        <w:t>В случае признания утратившими силу положений решения о местном бюджете  на текущий финансовый год и плановый период в части, относящейся к плановому периоду, в соответствии с пунктом 19.4 настоящего положения, проектом решения о местном бюджете на очередной финансовый год и плановый период предусматривается утверждение показателей очередного финансового года и планового периода проекта составляемого местного бюджета.</w:t>
      </w:r>
      <w:proofErr w:type="gramEnd"/>
    </w:p>
    <w:p w:rsidR="007A5D4D" w:rsidRDefault="007A5D4D" w:rsidP="007A5D4D">
      <w:pPr>
        <w:autoSpaceDE w:val="0"/>
        <w:autoSpaceDN w:val="0"/>
        <w:ind w:firstLine="709"/>
        <w:jc w:val="both"/>
        <w:outlineLvl w:val="3"/>
        <w:rPr>
          <w:sz w:val="28"/>
          <w:szCs w:val="28"/>
        </w:rPr>
      </w:pPr>
      <w:r>
        <w:rPr>
          <w:sz w:val="28"/>
          <w:szCs w:val="28"/>
        </w:rPr>
        <w:lastRenderedPageBreak/>
        <w:t>8.4.  Уточнение параметров планового периода утверждаемого местного бюджета предусматривает:</w:t>
      </w:r>
    </w:p>
    <w:p w:rsidR="007A5D4D" w:rsidRDefault="007A5D4D" w:rsidP="007A5D4D">
      <w:pPr>
        <w:autoSpaceDE w:val="0"/>
        <w:autoSpaceDN w:val="0"/>
        <w:ind w:firstLine="709"/>
        <w:jc w:val="both"/>
        <w:outlineLvl w:val="3"/>
        <w:rPr>
          <w:sz w:val="28"/>
          <w:szCs w:val="28"/>
        </w:rPr>
      </w:pPr>
      <w:r>
        <w:rPr>
          <w:sz w:val="28"/>
          <w:szCs w:val="28"/>
        </w:rPr>
        <w:t>утверждение уточнений показателей, являющихся предметом рассмотрения проекта решения о местном бюджете на очередной финансовый год и плановый период;</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утверждение увеличения или сокращения утвержденных показателей ведомственной структуры расходов местного бюджета либо включение в нее бюджетных ассигнований по дополнительным целевым статьям и (или) видам расходов местного бюджета.</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 xml:space="preserve">8.5. Составление проекта местного бюджета начинается не </w:t>
      </w:r>
      <w:proofErr w:type="gramStart"/>
      <w:r>
        <w:rPr>
          <w:rFonts w:ascii="Times New Roman" w:hAnsi="Times New Roman" w:cs="Times New Roman"/>
          <w:sz w:val="28"/>
          <w:szCs w:val="28"/>
        </w:rPr>
        <w:t>позднее</w:t>
      </w:r>
      <w:proofErr w:type="gramEnd"/>
      <w:r>
        <w:rPr>
          <w:rFonts w:ascii="Times New Roman" w:hAnsi="Times New Roman" w:cs="Times New Roman"/>
          <w:sz w:val="28"/>
          <w:szCs w:val="28"/>
        </w:rPr>
        <w:t xml:space="preserve"> чем за шесть месяцев до начала очередного финансового года.</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 xml:space="preserve">8.6. Порядок и сроки составления проекта местного бюджета, а также порядок подготовки документов и материалов, представляемых в Совет депутатов  Кожурлинского сельсовета одновременно с проектом местного бюджета, устанавливаются администрацией   Кожурлинского сельсовета в соответствии с Бюджетным </w:t>
      </w:r>
      <w:hyperlink r:id="rId18" w:history="1">
        <w:r>
          <w:rPr>
            <w:rStyle w:val="a3"/>
            <w:rFonts w:ascii="Times New Roman" w:hAnsi="Times New Roman"/>
            <w:szCs w:val="28"/>
          </w:rPr>
          <w:t>кодексом</w:t>
        </w:r>
      </w:hyperlink>
      <w:r>
        <w:rPr>
          <w:rFonts w:ascii="Times New Roman" w:hAnsi="Times New Roman" w:cs="Times New Roman"/>
          <w:sz w:val="28"/>
          <w:szCs w:val="28"/>
        </w:rPr>
        <w:t xml:space="preserve"> Российской Федерации, настоящим Положением и принимаемыми в соответствии с ними решениями Совета депутатов  Кожурлинского сельсовета.</w:t>
      </w:r>
    </w:p>
    <w:p w:rsidR="007A5D4D" w:rsidRDefault="007A5D4D" w:rsidP="007A5D4D">
      <w:pPr>
        <w:pStyle w:val="ConsPlusNormal"/>
        <w:widowControl/>
        <w:ind w:firstLine="540"/>
        <w:jc w:val="both"/>
        <w:rPr>
          <w:rFonts w:ascii="Times New Roman" w:hAnsi="Times New Roman" w:cs="Times New Roman"/>
          <w:sz w:val="28"/>
          <w:szCs w:val="28"/>
        </w:rPr>
      </w:pPr>
    </w:p>
    <w:p w:rsidR="007A5D4D" w:rsidRDefault="007A5D4D" w:rsidP="007A5D4D">
      <w:pPr>
        <w:pStyle w:val="ConsPlusNormal"/>
        <w:widowControl/>
        <w:ind w:firstLine="0"/>
        <w:jc w:val="center"/>
        <w:outlineLvl w:val="1"/>
        <w:rPr>
          <w:rFonts w:ascii="Times New Roman" w:hAnsi="Times New Roman" w:cs="Times New Roman"/>
          <w:b/>
          <w:bCs/>
          <w:sz w:val="28"/>
          <w:szCs w:val="28"/>
        </w:rPr>
      </w:pPr>
      <w:r>
        <w:rPr>
          <w:rFonts w:ascii="Times New Roman" w:hAnsi="Times New Roman" w:cs="Times New Roman"/>
          <w:b/>
          <w:bCs/>
          <w:sz w:val="28"/>
          <w:szCs w:val="28"/>
        </w:rPr>
        <w:t>Статья 9. Сведения, необходимые для составления проекта местного бюджета</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9.1. Составление проекта местного бюджета основывается на  послании Президента Российской Федерации, основных направлений бюджетной и налоговой политики Новосибирской области, прогнозе социально-экономического развития  Кожурлинского сельсовета, основных направлениях бюджетной и налоговой политики  Кожурлинского сельсовета, муниципальных программах  Кожурлинского  сельсовета.</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9.2. К сведениям, необходимым для составления проекта местного бюджета, относятся:</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1) расчеты администраторов доходов по прогнозируемым объемам поступлений в местный бюджет;</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2) прогнозируемые объемы межбюджетных трансфертов, получаемых из других бюджетов бюджетной системы Российской Федерации;</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3) предварительные итоги социально-экономического развития  Кожурлинского сельсовета за истекший период текущего финансового года и ожидаемые итоги социально-экономического развития  Кожурлинского сельсовета области за текущий финансовый год;</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4) реестр расходных обязательств  Кожурлинского сельсовета;</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5) ожидаемое исполнение местного бюджета  в текущем финансовом году;</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6) прогноз основных характеристик  местного бюджета  на очередной финансовый год и плановый период;</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 xml:space="preserve">7) планируемые объемы (изменение объемов) бюджетных ассигнований местного  бюджета, распределяемые главным распорядителем средств </w:t>
      </w:r>
      <w:r>
        <w:rPr>
          <w:rFonts w:ascii="Times New Roman" w:hAnsi="Times New Roman" w:cs="Times New Roman"/>
          <w:sz w:val="28"/>
          <w:szCs w:val="28"/>
        </w:rPr>
        <w:lastRenderedPageBreak/>
        <w:t>местного бюджета по кодам классификации расходов бюджетов и классификации операций сектора государственного управления;</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8) ведомственные и  муниципальные программы  Кожурлинского сельсовета;</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9) иные сведения в соответствии с законодательством Российской Федерации, законодательством Новосибирской области и  нормативными актами Кожурлинского сельсовета.</w:t>
      </w:r>
    </w:p>
    <w:p w:rsidR="007A5D4D" w:rsidRDefault="007A5D4D" w:rsidP="007A5D4D">
      <w:pPr>
        <w:pStyle w:val="ConsPlusNormal"/>
        <w:widowControl/>
        <w:ind w:firstLine="540"/>
        <w:jc w:val="both"/>
        <w:rPr>
          <w:rFonts w:ascii="Times New Roman" w:hAnsi="Times New Roman" w:cs="Times New Roman"/>
          <w:sz w:val="28"/>
          <w:szCs w:val="28"/>
        </w:rPr>
      </w:pPr>
    </w:p>
    <w:p w:rsidR="007A5D4D" w:rsidRDefault="007A5D4D" w:rsidP="007A5D4D">
      <w:pPr>
        <w:pStyle w:val="ConsPlusNormal"/>
        <w:widowControl/>
        <w:ind w:firstLine="0"/>
        <w:jc w:val="center"/>
        <w:outlineLvl w:val="1"/>
        <w:rPr>
          <w:rFonts w:ascii="Times New Roman" w:hAnsi="Times New Roman" w:cs="Times New Roman"/>
          <w:b/>
          <w:bCs/>
          <w:sz w:val="28"/>
          <w:szCs w:val="28"/>
        </w:rPr>
      </w:pPr>
      <w:r>
        <w:rPr>
          <w:rFonts w:ascii="Times New Roman" w:hAnsi="Times New Roman" w:cs="Times New Roman"/>
          <w:b/>
          <w:bCs/>
          <w:sz w:val="28"/>
          <w:szCs w:val="28"/>
        </w:rPr>
        <w:t>Статья 10. Прогнозирование доходов местного бюджета</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 xml:space="preserve">10.1. </w:t>
      </w:r>
      <w:proofErr w:type="gramStart"/>
      <w:r>
        <w:rPr>
          <w:rFonts w:ascii="Times New Roman" w:hAnsi="Times New Roman" w:cs="Times New Roman"/>
          <w:sz w:val="28"/>
          <w:szCs w:val="28"/>
        </w:rPr>
        <w:t>Доходы местного бюджета прогнозируются на основе прогноза социально-экономического развития  Кожурлинского сельсовета в условиях действующего на день внесения проекта решения о местном бюджете в Совет депутатов  Кожурлинского сельсовета о налогах и сборах и бюджетного законодательства Российской Федерации, а также законодательства Российской Федерации, законов Новосибирской области, решений Совета депутатов Кожурлинского сельсовета  устанавливающих неналоговые доходы местного бюджета.</w:t>
      </w:r>
      <w:proofErr w:type="gramEnd"/>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 xml:space="preserve">10.2. </w:t>
      </w:r>
      <w:proofErr w:type="gramStart"/>
      <w:r>
        <w:rPr>
          <w:rFonts w:ascii="Times New Roman" w:hAnsi="Times New Roman" w:cs="Times New Roman"/>
          <w:sz w:val="28"/>
          <w:szCs w:val="28"/>
        </w:rPr>
        <w:t>Решения Совета депутатов  Кожурлинского сельсовета, предусматривающие внесение изменений в решения Совета депутатов Кожурлинского сельсовета о налогах и сборах, принятые после дня внесения в Совет депутатов  Кожурлинского сельсовета  проекта решения о местном бюджете на очередной финансовый год и плановый период, приводящие к изменению доходов (расходов) местного  бюджета, должны содержать положения о вступлении в силу указанных решений Совета депутатов  Кожурлинского сельсовета не</w:t>
      </w:r>
      <w:proofErr w:type="gramEnd"/>
      <w:r>
        <w:rPr>
          <w:rFonts w:ascii="Times New Roman" w:hAnsi="Times New Roman" w:cs="Times New Roman"/>
          <w:sz w:val="28"/>
          <w:szCs w:val="28"/>
        </w:rPr>
        <w:t xml:space="preserve"> ранее 1 января года, следующего за очередным финансовым годом.</w:t>
      </w:r>
    </w:p>
    <w:p w:rsidR="007A5D4D" w:rsidRDefault="007A5D4D" w:rsidP="007A5D4D">
      <w:pPr>
        <w:pStyle w:val="ConsPlusNormal"/>
        <w:widowControl/>
        <w:ind w:firstLine="540"/>
        <w:jc w:val="both"/>
        <w:rPr>
          <w:rFonts w:ascii="Times New Roman" w:hAnsi="Times New Roman" w:cs="Times New Roman"/>
          <w:sz w:val="28"/>
          <w:szCs w:val="28"/>
        </w:rPr>
      </w:pPr>
    </w:p>
    <w:p w:rsidR="007A5D4D" w:rsidRDefault="007A5D4D" w:rsidP="007A5D4D">
      <w:pPr>
        <w:pStyle w:val="ConsPlusNormal"/>
        <w:widowControl/>
        <w:ind w:firstLine="0"/>
        <w:jc w:val="center"/>
        <w:outlineLvl w:val="1"/>
        <w:rPr>
          <w:rFonts w:ascii="Times New Roman" w:hAnsi="Times New Roman" w:cs="Times New Roman"/>
          <w:b/>
          <w:bCs/>
          <w:sz w:val="28"/>
          <w:szCs w:val="28"/>
        </w:rPr>
      </w:pPr>
      <w:r>
        <w:rPr>
          <w:rFonts w:ascii="Times New Roman" w:hAnsi="Times New Roman" w:cs="Times New Roman"/>
          <w:b/>
          <w:bCs/>
          <w:sz w:val="28"/>
          <w:szCs w:val="28"/>
        </w:rPr>
        <w:t>Статья 11. Реестр расходных обязательств  Кожурлинского сельсовета</w:t>
      </w:r>
    </w:p>
    <w:p w:rsidR="007A5D4D" w:rsidRDefault="007A5D4D" w:rsidP="007A5D4D">
      <w:pPr>
        <w:pStyle w:val="ConsPlusNormal"/>
        <w:widowControl/>
        <w:ind w:firstLine="540"/>
        <w:jc w:val="both"/>
        <w:outlineLvl w:val="1"/>
        <w:rPr>
          <w:rFonts w:ascii="Times New Roman" w:hAnsi="Times New Roman" w:cs="Times New Roman"/>
          <w:sz w:val="28"/>
          <w:szCs w:val="28"/>
        </w:rPr>
      </w:pPr>
      <w:r>
        <w:rPr>
          <w:rFonts w:ascii="Times New Roman" w:hAnsi="Times New Roman" w:cs="Times New Roman"/>
          <w:sz w:val="28"/>
          <w:szCs w:val="28"/>
        </w:rPr>
        <w:t xml:space="preserve">11.1. </w:t>
      </w:r>
      <w:proofErr w:type="gramStart"/>
      <w:r>
        <w:rPr>
          <w:rFonts w:ascii="Times New Roman" w:hAnsi="Times New Roman" w:cs="Times New Roman"/>
          <w:sz w:val="28"/>
          <w:szCs w:val="28"/>
        </w:rPr>
        <w:t>Под реестром расходных обязательств Кожурлинского  сельсовета понимается используемый при составлении проекта местного бюджета свод (перечень) решений Совета депутатов  Кожурлинского сельсовета, иных нормативных правовых актов  Кожурлинского сельсовета, обусловливающих публичные нормативные обязательства  Кожурлинского сельсовета и (или) правовые основания для иных расходных обязательств  Кожурлинского сельсовета с указанием соответствующих положений (статей, частей, пунктов, подпунктов, абзацев) решений Совета депутатов  Кожурлинского сельсовета и иных нормативных правовых</w:t>
      </w:r>
      <w:proofErr w:type="gramEnd"/>
      <w:r>
        <w:rPr>
          <w:rFonts w:ascii="Times New Roman" w:hAnsi="Times New Roman" w:cs="Times New Roman"/>
          <w:sz w:val="28"/>
          <w:szCs w:val="28"/>
        </w:rPr>
        <w:t xml:space="preserve"> актов  Кожурлинского сельсовета с оценкой объемов бюджетных ассигнований, необходимых для исполнения включенных в реестр расходных обязательств  Кожурлинского сельсовета.</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11.2.  Реестр расходных обязательств  Кожурлинского сельсовета  ведется в порядке, установленном администрацией  Кожурлинского сельсовета.</w:t>
      </w:r>
    </w:p>
    <w:p w:rsidR="007A5D4D" w:rsidRDefault="007A5D4D" w:rsidP="007A5D4D">
      <w:pPr>
        <w:pStyle w:val="ConsPlusNormal"/>
        <w:widowControl/>
        <w:ind w:firstLine="540"/>
        <w:jc w:val="both"/>
        <w:rPr>
          <w:rFonts w:ascii="Times New Roman" w:hAnsi="Times New Roman" w:cs="Times New Roman"/>
          <w:sz w:val="28"/>
          <w:szCs w:val="28"/>
        </w:rPr>
      </w:pPr>
    </w:p>
    <w:p w:rsidR="007A5D4D" w:rsidRDefault="007A5D4D" w:rsidP="007A5D4D">
      <w:pPr>
        <w:pStyle w:val="ConsPlusNormal"/>
        <w:widowControl/>
        <w:ind w:firstLine="0"/>
        <w:jc w:val="center"/>
        <w:outlineLvl w:val="1"/>
        <w:rPr>
          <w:rFonts w:ascii="Times New Roman" w:hAnsi="Times New Roman" w:cs="Times New Roman"/>
          <w:b/>
          <w:bCs/>
          <w:sz w:val="28"/>
          <w:szCs w:val="28"/>
        </w:rPr>
      </w:pPr>
      <w:r>
        <w:rPr>
          <w:rFonts w:ascii="Times New Roman" w:hAnsi="Times New Roman" w:cs="Times New Roman"/>
          <w:b/>
          <w:bCs/>
          <w:sz w:val="28"/>
          <w:szCs w:val="28"/>
        </w:rPr>
        <w:t>Статья 12. Ожидаемое исполнение местного бюджета</w:t>
      </w:r>
    </w:p>
    <w:p w:rsidR="007A5D4D" w:rsidRDefault="007A5D4D" w:rsidP="007A5D4D">
      <w:pPr>
        <w:pStyle w:val="ConsPlusNormal"/>
        <w:widowControl/>
        <w:ind w:firstLine="0"/>
        <w:jc w:val="center"/>
        <w:outlineLvl w:val="1"/>
        <w:rPr>
          <w:rFonts w:ascii="Times New Roman" w:hAnsi="Times New Roman" w:cs="Times New Roman"/>
          <w:bCs/>
          <w:sz w:val="28"/>
          <w:szCs w:val="28"/>
        </w:rPr>
      </w:pP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lastRenderedPageBreak/>
        <w:t>Оценка ожидаемого исполнения местного бюджета проводится по материалам отчетов о его исполнении в текущем финансовом году и отражает:</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1) доходы по группам классификации доходов местного бюджета;</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2) расходы по разделам классификации расходов местного бюджета.</w:t>
      </w:r>
    </w:p>
    <w:p w:rsidR="007A5D4D" w:rsidRDefault="007A5D4D" w:rsidP="007A5D4D">
      <w:pPr>
        <w:pStyle w:val="ConsPlusNormal"/>
        <w:widowControl/>
        <w:ind w:firstLine="540"/>
        <w:jc w:val="both"/>
        <w:rPr>
          <w:rFonts w:ascii="Times New Roman" w:hAnsi="Times New Roman" w:cs="Times New Roman"/>
          <w:sz w:val="28"/>
          <w:szCs w:val="28"/>
        </w:rPr>
      </w:pPr>
    </w:p>
    <w:p w:rsidR="007A5D4D" w:rsidRDefault="007A5D4D" w:rsidP="007A5D4D">
      <w:pPr>
        <w:pStyle w:val="ConsPlusNormal"/>
        <w:widowControl/>
        <w:ind w:firstLine="0"/>
        <w:jc w:val="center"/>
        <w:outlineLvl w:val="1"/>
        <w:rPr>
          <w:rFonts w:ascii="Times New Roman" w:hAnsi="Times New Roman" w:cs="Times New Roman"/>
          <w:b/>
          <w:bCs/>
          <w:sz w:val="28"/>
          <w:szCs w:val="28"/>
        </w:rPr>
      </w:pPr>
      <w:r>
        <w:rPr>
          <w:rFonts w:ascii="Times New Roman" w:hAnsi="Times New Roman" w:cs="Times New Roman"/>
          <w:b/>
          <w:bCs/>
          <w:sz w:val="28"/>
          <w:szCs w:val="28"/>
        </w:rPr>
        <w:t>Статья 13. Прогноз основных характеристик местного бюджета на очередной финансовый год и плановый период</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Прогноз основных характеристик местного бюджета на очередной финансовый год и плановый период содержит:</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1) прогноз общего объема доходов местного бюджета;</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2) прогноз общего объема расходов местного бюджета;</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3) прогноз дефицита (профицита) местного бюджета.</w:t>
      </w:r>
    </w:p>
    <w:p w:rsidR="007A5D4D" w:rsidRDefault="007A5D4D" w:rsidP="007A5D4D">
      <w:pPr>
        <w:pStyle w:val="ConsPlusNormal"/>
        <w:widowControl/>
        <w:ind w:firstLine="540"/>
        <w:rPr>
          <w:rFonts w:ascii="Times New Roman" w:hAnsi="Times New Roman" w:cs="Times New Roman"/>
          <w:sz w:val="28"/>
          <w:szCs w:val="28"/>
        </w:rPr>
      </w:pPr>
    </w:p>
    <w:p w:rsidR="007A5D4D" w:rsidRDefault="007A5D4D" w:rsidP="007A5D4D">
      <w:pPr>
        <w:pStyle w:val="ConsPlusNormal"/>
        <w:widowControl/>
        <w:ind w:firstLine="540"/>
        <w:jc w:val="center"/>
        <w:outlineLvl w:val="1"/>
        <w:rPr>
          <w:rFonts w:ascii="Times New Roman" w:hAnsi="Times New Roman" w:cs="Times New Roman"/>
          <w:b/>
          <w:bCs/>
          <w:sz w:val="28"/>
          <w:szCs w:val="28"/>
        </w:rPr>
      </w:pPr>
      <w:r>
        <w:rPr>
          <w:rFonts w:ascii="Times New Roman" w:hAnsi="Times New Roman" w:cs="Times New Roman"/>
          <w:b/>
          <w:bCs/>
          <w:sz w:val="28"/>
          <w:szCs w:val="28"/>
        </w:rPr>
        <w:t>Статья 14. Планирование бюджетных ассигнований</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14.1. Планирование бюджетных ассигнований осуществляется в порядке и в соответствии с методикой, устанавливаемой администрацией  Кожурлинского сельсовета Убинского района Новосибирской области.</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14.2. Бюджетные ассигнования на осуществление бюджетных инвестиций в объекты капитального строительства утверждаются в приложении к решению о местном бюджете.</w:t>
      </w:r>
    </w:p>
    <w:p w:rsidR="007A5D4D" w:rsidRDefault="007A5D4D" w:rsidP="007A5D4D">
      <w:pPr>
        <w:pStyle w:val="ConsPlusNormal"/>
        <w:widowControl/>
        <w:ind w:firstLine="540"/>
        <w:rPr>
          <w:rFonts w:ascii="Times New Roman" w:hAnsi="Times New Roman" w:cs="Times New Roman"/>
          <w:sz w:val="28"/>
          <w:szCs w:val="28"/>
        </w:rPr>
      </w:pPr>
    </w:p>
    <w:p w:rsidR="007A5D4D" w:rsidRDefault="007A5D4D" w:rsidP="007A5D4D">
      <w:pPr>
        <w:pStyle w:val="ConsPlusNormal"/>
        <w:widowControl/>
        <w:ind w:firstLine="540"/>
        <w:jc w:val="center"/>
        <w:outlineLvl w:val="1"/>
        <w:rPr>
          <w:rFonts w:ascii="Times New Roman" w:hAnsi="Times New Roman" w:cs="Times New Roman"/>
          <w:b/>
          <w:bCs/>
          <w:sz w:val="28"/>
          <w:szCs w:val="28"/>
        </w:rPr>
      </w:pPr>
      <w:r>
        <w:rPr>
          <w:rFonts w:ascii="Times New Roman" w:hAnsi="Times New Roman" w:cs="Times New Roman"/>
          <w:b/>
          <w:bCs/>
          <w:sz w:val="28"/>
          <w:szCs w:val="28"/>
        </w:rPr>
        <w:t>Статья 15. Состав проекта решения о местном бюджете</w:t>
      </w:r>
    </w:p>
    <w:p w:rsidR="007A5D4D" w:rsidRDefault="007A5D4D" w:rsidP="007A5D4D">
      <w:pPr>
        <w:pStyle w:val="ConsPlusNormal"/>
        <w:widowControl/>
        <w:ind w:firstLine="540"/>
        <w:jc w:val="both"/>
        <w:outlineLvl w:val="1"/>
        <w:rPr>
          <w:rFonts w:ascii="Times New Roman" w:hAnsi="Times New Roman" w:cs="Times New Roman"/>
          <w:sz w:val="28"/>
          <w:szCs w:val="28"/>
        </w:rPr>
      </w:pPr>
      <w:r>
        <w:rPr>
          <w:rFonts w:ascii="Times New Roman" w:hAnsi="Times New Roman" w:cs="Times New Roman"/>
          <w:sz w:val="28"/>
          <w:szCs w:val="28"/>
        </w:rPr>
        <w:t>15.1. В пунктах   проекта решения о местном бюджете должны содержаться следующие показатели (при их наличии):</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1) основные характеристики местного  бюджета, к которым относятся общий объем доходов, общий объем расходов, дефицит (профицит) местного бюджета на очередной финансовый год и каждый год планового периода;</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2) объем безвозмездных поступлений, в том числе объем межбюджетных трансфертов, получаемых из других бюджетов бюджетной системы Российской Федерации;</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3) общий объем бюджетных ассигнований, направляемых на исполнение публичных нормативных обязательств на очередной финансовый год и каждый год планового периода;</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4) общий объем условно утверждаемых (утвержденных) расходов на первый и второй годы планового периода;</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5) объем межбюджетных трансфертов, предоставляемых из местного бюджета другим бюджетам бюджетной системы Российской Федерации в очередном финансовом году и каждом году планового периода, в том числе с распределением по формам межбюджетных трансфертов;</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6) верхний предел муниципального долга  Кожурлинского сельсовета  по состоянию на 1 января года, следующего за очередным финансовым годом и каждым годом планового периода, с указанием, в том числе верхнего предела долга по муниципальным гарантиям  Кожурлинского сельсовета;</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lastRenderedPageBreak/>
        <w:t>7) предельный объем муниципального долга  Кожурлинского  сельсовета  на очередной финансовый год и каждый год планового периода;</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8) лимиты предоставления бюджетных кредитов из местного бюджета на срок в пределах финансового года и на срок, выходящий за пределы финансового года, в очередном финансовом году и каждом году планового периода.</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15.2. В состав проекта решения о местном  бюджете включаются следующие приложения (при наличии соответствующих показателей):</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1) "Перечень главных администраторов доходов местного бюджета":</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а) таблица 1 "Перечень главных администраторов налоговых и неналоговых доходов местного бюджета";</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б) таблица 2 "Перечень главных администраторов безвозмездных поступлений";</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 xml:space="preserve">2) "Перечень главных </w:t>
      </w:r>
      <w:proofErr w:type="gramStart"/>
      <w:r>
        <w:rPr>
          <w:rFonts w:ascii="Times New Roman" w:hAnsi="Times New Roman" w:cs="Times New Roman"/>
          <w:sz w:val="28"/>
          <w:szCs w:val="28"/>
        </w:rPr>
        <w:t>администраторов источников финансирования дефицита местного  бюджета</w:t>
      </w:r>
      <w:proofErr w:type="gramEnd"/>
      <w:r>
        <w:rPr>
          <w:rFonts w:ascii="Times New Roman" w:hAnsi="Times New Roman" w:cs="Times New Roman"/>
          <w:sz w:val="28"/>
          <w:szCs w:val="28"/>
        </w:rPr>
        <w:t>";</w:t>
      </w:r>
    </w:p>
    <w:p w:rsidR="007A5D4D" w:rsidRDefault="007A5D4D" w:rsidP="007A5D4D">
      <w:pPr>
        <w:autoSpaceDE w:val="0"/>
        <w:autoSpaceDN w:val="0"/>
        <w:adjustRightInd w:val="0"/>
        <w:ind w:firstLine="567"/>
        <w:jc w:val="both"/>
        <w:rPr>
          <w:sz w:val="28"/>
          <w:szCs w:val="28"/>
        </w:rPr>
      </w:pPr>
      <w:r>
        <w:rPr>
          <w:sz w:val="28"/>
          <w:szCs w:val="28"/>
        </w:rPr>
        <w:t>3) «Распределение бюджетных ассигнований по разделам, подразделам, целевым статьям (муниципальным программам и внепрограммным направлениям деятельности), группам (группам и подгруппам) видов расходов классификации расходов бюджетов на очередной финансовый год и плановый период»;</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4) "Ведомственная структура расходов местного бюджета на очередной финансовый год и плановый период";</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5) "Перечень муниципальных программ   Кожурлинского  сельсовета, предусмотренных к финансированию из местного бюджета в очередном финансовом году и плановом периоде" в структуре кодов классификации расходов бюджетов;</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6) "Перечень публичных нормативных обязательств, подлежащих исполнению за счет средств местного бюджета  на очередной финансовый год и плановый период»;</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8) "Источники финансирования дефицита местного бюджета на очередной финансовый год и плановый период";</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9) "Программа муниципальных внутренних заимствований  Кожурлинского сельсовета на очередной финансовый год и плановый период";</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10) "Программа муниципальных гарантий  Кожурлинского  сельсовета  в валюте Российской Федерации на очередной финансовый год и плановый период";</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12) "Положение об условиях и порядке предоставления бюджетных кредитов";</w:t>
      </w:r>
    </w:p>
    <w:p w:rsidR="007A5D4D" w:rsidRDefault="007A5D4D" w:rsidP="007A5D4D">
      <w:pPr>
        <w:autoSpaceDE w:val="0"/>
        <w:autoSpaceDN w:val="0"/>
        <w:adjustRightInd w:val="0"/>
        <w:ind w:firstLine="567"/>
        <w:jc w:val="both"/>
        <w:rPr>
          <w:sz w:val="28"/>
          <w:szCs w:val="28"/>
        </w:rPr>
      </w:pPr>
      <w:r>
        <w:rPr>
          <w:sz w:val="28"/>
          <w:szCs w:val="28"/>
        </w:rPr>
        <w:t>13)  «Программа бюджетных кредитов администрации Кожурлинского сельсовета».</w:t>
      </w:r>
    </w:p>
    <w:p w:rsidR="007A5D4D" w:rsidRDefault="007A5D4D" w:rsidP="007A5D4D">
      <w:pPr>
        <w:pStyle w:val="ConsPlusNormal"/>
        <w:widowControl/>
        <w:ind w:firstLine="0"/>
        <w:jc w:val="both"/>
        <w:rPr>
          <w:rFonts w:ascii="Times New Roman" w:hAnsi="Times New Roman" w:cs="Times New Roman"/>
          <w:sz w:val="28"/>
          <w:szCs w:val="28"/>
        </w:rPr>
      </w:pPr>
      <w:r>
        <w:rPr>
          <w:rFonts w:ascii="Times New Roman" w:hAnsi="Times New Roman" w:cs="Times New Roman"/>
          <w:sz w:val="28"/>
          <w:szCs w:val="28"/>
          <w:lang w:eastAsia="en-US"/>
        </w:rPr>
        <w:t xml:space="preserve">      </w:t>
      </w:r>
      <w:r>
        <w:rPr>
          <w:rFonts w:ascii="Times New Roman" w:hAnsi="Times New Roman" w:cs="Times New Roman"/>
          <w:sz w:val="28"/>
          <w:szCs w:val="28"/>
        </w:rPr>
        <w:t>15.3. В состав проекта решения о местном бюджете могут быть включены иные текстовые статьи и приложения.</w:t>
      </w:r>
    </w:p>
    <w:p w:rsidR="007A5D4D" w:rsidRDefault="007A5D4D" w:rsidP="007A5D4D">
      <w:pPr>
        <w:pStyle w:val="ConsPlusNormal"/>
        <w:widowControl/>
        <w:ind w:firstLine="540"/>
        <w:rPr>
          <w:rFonts w:ascii="Times New Roman" w:hAnsi="Times New Roman" w:cs="Times New Roman"/>
          <w:sz w:val="28"/>
          <w:szCs w:val="28"/>
        </w:rPr>
      </w:pPr>
    </w:p>
    <w:p w:rsidR="007A5D4D" w:rsidRDefault="007A5D4D" w:rsidP="007A5D4D">
      <w:pPr>
        <w:pStyle w:val="ConsPlusTitle"/>
        <w:widowControl/>
        <w:jc w:val="center"/>
        <w:outlineLvl w:val="0"/>
        <w:rPr>
          <w:rFonts w:ascii="Times New Roman" w:hAnsi="Times New Roman" w:cs="Times New Roman"/>
        </w:rPr>
      </w:pPr>
    </w:p>
    <w:p w:rsidR="007A5D4D" w:rsidRDefault="007A5D4D" w:rsidP="007A5D4D">
      <w:pPr>
        <w:pStyle w:val="ConsPlusTitle"/>
        <w:widowControl/>
        <w:jc w:val="center"/>
        <w:outlineLvl w:val="0"/>
        <w:rPr>
          <w:rFonts w:ascii="Times New Roman" w:hAnsi="Times New Roman" w:cs="Times New Roman"/>
        </w:rPr>
      </w:pPr>
      <w:r>
        <w:rPr>
          <w:rFonts w:ascii="Times New Roman" w:hAnsi="Times New Roman" w:cs="Times New Roman"/>
        </w:rPr>
        <w:lastRenderedPageBreak/>
        <w:t>Глава 4. РАССМОТРЕНИЕ ПРОЕКТА РЕШЕНИЯ О МЕСТНОМ</w:t>
      </w:r>
    </w:p>
    <w:p w:rsidR="007A5D4D" w:rsidRDefault="007A5D4D" w:rsidP="007A5D4D">
      <w:pPr>
        <w:pStyle w:val="ConsPlusTitle"/>
        <w:widowControl/>
        <w:jc w:val="center"/>
        <w:rPr>
          <w:rFonts w:ascii="Times New Roman" w:hAnsi="Times New Roman" w:cs="Times New Roman"/>
        </w:rPr>
      </w:pPr>
      <w:proofErr w:type="gramStart"/>
      <w:r>
        <w:rPr>
          <w:rFonts w:ascii="Times New Roman" w:hAnsi="Times New Roman" w:cs="Times New Roman"/>
        </w:rPr>
        <w:t>БЮДЖЕТЕ</w:t>
      </w:r>
      <w:proofErr w:type="gramEnd"/>
      <w:r>
        <w:rPr>
          <w:rFonts w:ascii="Times New Roman" w:hAnsi="Times New Roman" w:cs="Times New Roman"/>
        </w:rPr>
        <w:t xml:space="preserve"> И УТВЕРЖДЕНИЕ РЕШЕНИЯ О МЕСТНОМ БЮДЖЕТЕ</w:t>
      </w:r>
    </w:p>
    <w:p w:rsidR="007A5D4D" w:rsidRDefault="007A5D4D" w:rsidP="007A5D4D">
      <w:pPr>
        <w:pStyle w:val="ConsPlusNormal"/>
        <w:widowControl/>
        <w:ind w:firstLine="540"/>
        <w:rPr>
          <w:rFonts w:ascii="Times New Roman" w:hAnsi="Times New Roman" w:cs="Times New Roman"/>
          <w:b/>
          <w:sz w:val="28"/>
          <w:szCs w:val="28"/>
        </w:rPr>
      </w:pPr>
    </w:p>
    <w:p w:rsidR="007A5D4D" w:rsidRDefault="007A5D4D" w:rsidP="007A5D4D">
      <w:pPr>
        <w:pStyle w:val="ConsPlusNormal"/>
        <w:widowControl/>
        <w:ind w:firstLine="540"/>
        <w:jc w:val="center"/>
        <w:outlineLvl w:val="1"/>
        <w:rPr>
          <w:rFonts w:ascii="Times New Roman" w:hAnsi="Times New Roman" w:cs="Times New Roman"/>
          <w:b/>
          <w:bCs/>
          <w:sz w:val="28"/>
          <w:szCs w:val="28"/>
        </w:rPr>
      </w:pPr>
      <w:r>
        <w:rPr>
          <w:rFonts w:ascii="Times New Roman" w:hAnsi="Times New Roman" w:cs="Times New Roman"/>
          <w:b/>
          <w:bCs/>
          <w:sz w:val="28"/>
          <w:szCs w:val="28"/>
        </w:rPr>
        <w:t>Статья 16.  Внесение проекта решения о местном бюджете на рассмотрение в Совет депутатов</w:t>
      </w:r>
      <w:r>
        <w:rPr>
          <w:rFonts w:ascii="Times New Roman" w:hAnsi="Times New Roman" w:cs="Times New Roman"/>
          <w:b/>
          <w:sz w:val="28"/>
          <w:szCs w:val="28"/>
        </w:rPr>
        <w:t xml:space="preserve">  Кожурлинского </w:t>
      </w:r>
      <w:r>
        <w:rPr>
          <w:rFonts w:ascii="Times New Roman" w:hAnsi="Times New Roman" w:cs="Times New Roman"/>
          <w:b/>
          <w:bCs/>
          <w:sz w:val="28"/>
          <w:szCs w:val="28"/>
        </w:rPr>
        <w:t xml:space="preserve"> сельсовета</w:t>
      </w:r>
    </w:p>
    <w:p w:rsidR="007A5D4D" w:rsidRDefault="007A5D4D" w:rsidP="007A5D4D">
      <w:pPr>
        <w:pStyle w:val="ConsPlusNormal"/>
        <w:widowControl/>
        <w:ind w:firstLine="540"/>
        <w:jc w:val="both"/>
        <w:outlineLvl w:val="1"/>
        <w:rPr>
          <w:rFonts w:ascii="Times New Roman" w:hAnsi="Times New Roman" w:cs="Times New Roman"/>
          <w:sz w:val="28"/>
          <w:szCs w:val="28"/>
        </w:rPr>
      </w:pPr>
      <w:r>
        <w:rPr>
          <w:rFonts w:ascii="Times New Roman" w:hAnsi="Times New Roman" w:cs="Times New Roman"/>
          <w:sz w:val="28"/>
          <w:szCs w:val="28"/>
        </w:rPr>
        <w:t>16.1. Администрация  Кожурлинского сельсовета вносит на рассмотрение в Совет депутатов  Кожурлинского сельсовета проект решения о местном бюджете не позднее 23 ноября текущего года в составе, определенном пунктом 15 настоящего Положения.</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16.2. Проект решения о местном бюджете считается внесенным в срок, если он доставлен в Совет депутатов  Кожурлинского сельсовета до 24 часов 23 ноября текущего года.</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16.3. Одновременно с проектом решением о местном бюджете должны быть представлены следующие документы и материалы:</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1) предварительные итоги социально-экономического развития  Кожурлинского сельсовета за истекший период текущего финансового года, ожидаемые итоги социально-экономического развития   Кожурлинского сельсовета за текущий финансовый год;</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2) прогноз социально-экономического развития  Кожурлинского сельсовета на очередной финансовый год и плановый период;</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3) основные направления бюджетной и налоговой политики  Кожурлинского сельсовета на очередной финансовый год и плановый период;</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4) пояснительная записка к проекту решения о местном бюджете на очередной финансовый год и плановый период;</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5) методики (проекты методик)  распределения межбюджетных трансфертов местным бюджетам поселений;</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6) оценка ожидаемого исполнения местного бюджета по доходам и расходам за текущий год;</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7) прогноз основных характеристик местного бюджета на очередной финансовый год и плановый период;</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8) реестр расходных обязательств, подлежащих исполнению за счет средств местного бюджета;</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9) информация о предоставленных и погашенных бюджетных кредитах за истекший период текущего финансового года;</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 xml:space="preserve">10) паспорта муниципальных программ  Кожурлинского сельсовета; </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11) отчет о выданных за истекший период текущего финансового года муниципальных гарантиях  Кожурлинского  сельсовета по всем получателям указанных гарантий, об исполнении этими получателями обязательств, обеспеченных указанными гарантиями, и осуществлении платежей по выданным гарантиям.</w:t>
      </w:r>
    </w:p>
    <w:p w:rsidR="007A5D4D" w:rsidRDefault="007A5D4D" w:rsidP="007A5D4D">
      <w:pPr>
        <w:pStyle w:val="ConsPlusNormal"/>
        <w:widowControl/>
        <w:ind w:firstLine="540"/>
        <w:rPr>
          <w:rFonts w:ascii="Times New Roman" w:hAnsi="Times New Roman" w:cs="Times New Roman"/>
          <w:sz w:val="28"/>
          <w:szCs w:val="28"/>
        </w:rPr>
      </w:pPr>
    </w:p>
    <w:p w:rsidR="007A5D4D" w:rsidRDefault="007A5D4D" w:rsidP="007A5D4D">
      <w:pPr>
        <w:pStyle w:val="ConsPlusNormal0"/>
        <w:ind w:firstLine="0"/>
        <w:jc w:val="center"/>
        <w:rPr>
          <w:rFonts w:ascii="Times New Roman" w:hAnsi="Times New Roman" w:cs="Times New Roman"/>
          <w:b/>
          <w:bCs/>
          <w:sz w:val="28"/>
          <w:szCs w:val="28"/>
        </w:rPr>
      </w:pPr>
      <w:r>
        <w:rPr>
          <w:rFonts w:ascii="Times New Roman" w:hAnsi="Times New Roman" w:cs="Times New Roman"/>
          <w:b/>
          <w:bCs/>
          <w:sz w:val="28"/>
          <w:szCs w:val="28"/>
        </w:rPr>
        <w:t>Статья 17. Порядок работы над проектом решения о местном бюджете  в Совете депутатов  Кожурлинского сельсовета</w:t>
      </w:r>
    </w:p>
    <w:p w:rsidR="007A5D4D" w:rsidRDefault="007A5D4D" w:rsidP="007A5D4D">
      <w:pPr>
        <w:pStyle w:val="ConsPlusNormal0"/>
        <w:ind w:firstLine="0"/>
        <w:jc w:val="center"/>
        <w:rPr>
          <w:rFonts w:ascii="Times New Roman" w:hAnsi="Times New Roman" w:cs="Times New Roman"/>
          <w:bCs/>
          <w:sz w:val="28"/>
          <w:szCs w:val="28"/>
        </w:rPr>
      </w:pPr>
    </w:p>
    <w:p w:rsidR="007A5D4D" w:rsidRDefault="007A5D4D" w:rsidP="007A5D4D">
      <w:pPr>
        <w:pStyle w:val="ConsPlusNormal0"/>
        <w:ind w:firstLine="741"/>
        <w:rPr>
          <w:rFonts w:ascii="Times New Roman" w:hAnsi="Times New Roman" w:cs="Times New Roman"/>
          <w:sz w:val="28"/>
          <w:szCs w:val="28"/>
        </w:rPr>
      </w:pPr>
      <w:r>
        <w:rPr>
          <w:rFonts w:ascii="Times New Roman" w:hAnsi="Times New Roman" w:cs="Times New Roman"/>
          <w:sz w:val="28"/>
          <w:szCs w:val="28"/>
        </w:rPr>
        <w:lastRenderedPageBreak/>
        <w:t>17.1.  Проект решения о местном бюджете с документами и материалами, указанными в пунктах 15 и 16 настоящего Положения  направляются в Совет депутатов  Кожурлинского сельсовета в установленном порядке до 15 ноября текущего года.</w:t>
      </w:r>
    </w:p>
    <w:p w:rsidR="007A5D4D" w:rsidRDefault="007A5D4D" w:rsidP="007A5D4D">
      <w:pPr>
        <w:pStyle w:val="ConsPlusNormal0"/>
        <w:ind w:firstLine="741"/>
        <w:rPr>
          <w:rFonts w:ascii="Times New Roman" w:hAnsi="Times New Roman" w:cs="Times New Roman"/>
          <w:sz w:val="28"/>
          <w:szCs w:val="28"/>
        </w:rPr>
      </w:pPr>
      <w:r>
        <w:rPr>
          <w:rFonts w:ascii="Times New Roman" w:hAnsi="Times New Roman" w:cs="Times New Roman"/>
          <w:sz w:val="28"/>
          <w:szCs w:val="28"/>
        </w:rPr>
        <w:t>17.2. </w:t>
      </w:r>
      <w:proofErr w:type="gramStart"/>
      <w:r>
        <w:rPr>
          <w:rFonts w:ascii="Times New Roman" w:hAnsi="Times New Roman" w:cs="Times New Roman"/>
          <w:sz w:val="28"/>
          <w:szCs w:val="28"/>
        </w:rPr>
        <w:t>В течение двух рабочих дней со дня регистрации документов Председатель Совета депутатов  Кожурлинского сельсовета принимает решение о том, что проект решения о местном бюджете и представленные к нему документы и материалы принимаются к рассмотрению Советом депутатов  Кожурлинского сельсовета  либо возвращаются на доработку, если состав представленных документов и материалов не соответствует требованиям пунктам 15 и 16 настоящего Положения.</w:t>
      </w:r>
      <w:proofErr w:type="gramEnd"/>
      <w:r>
        <w:rPr>
          <w:rFonts w:ascii="Times New Roman" w:hAnsi="Times New Roman" w:cs="Times New Roman"/>
          <w:sz w:val="28"/>
          <w:szCs w:val="28"/>
        </w:rPr>
        <w:t xml:space="preserve"> Доработанный проект решения со всеми необходимыми документами и материалами представляется в Совет депутатов  Кожурлинского в течение 5 рабочих дней со дня возврата.</w:t>
      </w:r>
    </w:p>
    <w:p w:rsidR="007A5D4D" w:rsidRDefault="007A5D4D" w:rsidP="007A5D4D">
      <w:pPr>
        <w:pStyle w:val="ConsPlusNormal0"/>
        <w:ind w:firstLine="741"/>
        <w:rPr>
          <w:rFonts w:ascii="Times New Roman" w:hAnsi="Times New Roman" w:cs="Times New Roman"/>
          <w:sz w:val="28"/>
          <w:szCs w:val="28"/>
        </w:rPr>
      </w:pPr>
      <w:r>
        <w:rPr>
          <w:rFonts w:ascii="Times New Roman" w:hAnsi="Times New Roman" w:cs="Times New Roman"/>
          <w:sz w:val="28"/>
          <w:szCs w:val="28"/>
        </w:rPr>
        <w:t>17.3. В случае соответствия состава представленных документов и материалов требованиям пунктам 15 и 16 настоящего Положения,  Председатель Совета депутатов  Кожурлинского сельсовета:</w:t>
      </w:r>
    </w:p>
    <w:p w:rsidR="007A5D4D" w:rsidRDefault="007A5D4D" w:rsidP="007A5D4D">
      <w:pPr>
        <w:pStyle w:val="ConsPlusNormal0"/>
        <w:ind w:firstLine="741"/>
        <w:rPr>
          <w:rFonts w:ascii="Times New Roman" w:hAnsi="Times New Roman" w:cs="Times New Roman"/>
          <w:sz w:val="28"/>
          <w:szCs w:val="28"/>
        </w:rPr>
      </w:pPr>
      <w:r>
        <w:rPr>
          <w:rFonts w:ascii="Times New Roman" w:hAnsi="Times New Roman" w:cs="Times New Roman"/>
          <w:sz w:val="28"/>
          <w:szCs w:val="28"/>
        </w:rPr>
        <w:t>1) принимает решение о дате, времени проведения сессии по проекту местного бюджета и направляет данное решение вместе с проектом решения о местном бюджете для официального опубликования;</w:t>
      </w:r>
    </w:p>
    <w:p w:rsidR="007A5D4D" w:rsidRDefault="007A5D4D" w:rsidP="007A5D4D">
      <w:pPr>
        <w:pStyle w:val="ConsPlusNormal0"/>
        <w:ind w:firstLine="741"/>
        <w:rPr>
          <w:rFonts w:ascii="Times New Roman" w:hAnsi="Times New Roman" w:cs="Times New Roman"/>
          <w:sz w:val="28"/>
          <w:szCs w:val="28"/>
        </w:rPr>
      </w:pPr>
      <w:r>
        <w:rPr>
          <w:rFonts w:ascii="Times New Roman" w:hAnsi="Times New Roman" w:cs="Times New Roman"/>
          <w:sz w:val="28"/>
          <w:szCs w:val="28"/>
        </w:rPr>
        <w:t>2) направляет проект решения о местном бюджете с документами и материалами, предусмотренными пунктами 15 и 16 настоящего Положения, в комиссию Совета депутатов  Кожурлинского сельсовета, ответственную за рассмотрение  местного бюджета (далее – комиссию по бюджету, образованию, здравоохранению, торговле, культуре и благоустройству</w:t>
      </w:r>
      <w:r>
        <w:rPr>
          <w:sz w:val="28"/>
          <w:szCs w:val="28"/>
        </w:rPr>
        <w:t>);</w:t>
      </w:r>
      <w:r>
        <w:rPr>
          <w:rFonts w:ascii="Times New Roman" w:hAnsi="Times New Roman" w:cs="Times New Roman"/>
          <w:sz w:val="28"/>
          <w:szCs w:val="28"/>
        </w:rPr>
        <w:t xml:space="preserve"> </w:t>
      </w:r>
    </w:p>
    <w:p w:rsidR="007A5D4D" w:rsidRDefault="007A5D4D" w:rsidP="007A5D4D">
      <w:pPr>
        <w:pStyle w:val="ConsPlusNormal0"/>
        <w:ind w:firstLine="741"/>
        <w:rPr>
          <w:rFonts w:ascii="Times New Roman" w:hAnsi="Times New Roman" w:cs="Times New Roman"/>
          <w:sz w:val="28"/>
          <w:szCs w:val="28"/>
        </w:rPr>
      </w:pPr>
      <w:r>
        <w:rPr>
          <w:rFonts w:ascii="Times New Roman" w:hAnsi="Times New Roman" w:cs="Times New Roman"/>
          <w:sz w:val="28"/>
          <w:szCs w:val="28"/>
        </w:rPr>
        <w:t>3) направляет проект решения о местном бюджете в ревизионную комиссию Убинского района Новосибирской области для проведения экспертизы и подготовки экспертного заключения.</w:t>
      </w:r>
    </w:p>
    <w:p w:rsidR="007A5D4D" w:rsidRDefault="007A5D4D" w:rsidP="007A5D4D">
      <w:pPr>
        <w:pStyle w:val="ConsPlusNormal0"/>
        <w:ind w:firstLine="741"/>
        <w:rPr>
          <w:rFonts w:ascii="Times New Roman" w:hAnsi="Times New Roman" w:cs="Times New Roman"/>
          <w:sz w:val="28"/>
          <w:szCs w:val="28"/>
        </w:rPr>
      </w:pPr>
    </w:p>
    <w:p w:rsidR="007A5D4D" w:rsidRDefault="007A5D4D" w:rsidP="007A5D4D">
      <w:pPr>
        <w:pStyle w:val="ConsPlusNormal0"/>
        <w:ind w:firstLine="0"/>
        <w:jc w:val="center"/>
        <w:rPr>
          <w:rFonts w:ascii="Times New Roman" w:hAnsi="Times New Roman" w:cs="Times New Roman"/>
          <w:b/>
          <w:bCs/>
          <w:sz w:val="28"/>
          <w:szCs w:val="28"/>
        </w:rPr>
      </w:pPr>
      <w:r>
        <w:rPr>
          <w:rFonts w:ascii="Times New Roman" w:hAnsi="Times New Roman" w:cs="Times New Roman"/>
          <w:b/>
          <w:bCs/>
          <w:sz w:val="28"/>
          <w:szCs w:val="28"/>
        </w:rPr>
        <w:t>Статья 18. Публичные слушания по проекту решения о местном бюджете</w:t>
      </w:r>
    </w:p>
    <w:p w:rsidR="007A5D4D" w:rsidRDefault="007A5D4D" w:rsidP="007A5D4D">
      <w:pPr>
        <w:pStyle w:val="ConsPlusNormal0"/>
        <w:ind w:firstLine="741"/>
        <w:rPr>
          <w:rFonts w:ascii="Times New Roman" w:hAnsi="Times New Roman" w:cs="Times New Roman"/>
          <w:sz w:val="28"/>
          <w:szCs w:val="28"/>
        </w:rPr>
      </w:pPr>
      <w:r>
        <w:rPr>
          <w:rFonts w:ascii="Times New Roman" w:hAnsi="Times New Roman" w:cs="Times New Roman"/>
          <w:sz w:val="28"/>
          <w:szCs w:val="28"/>
        </w:rPr>
        <w:t>18.1. По проекту решения о местном бюджете проводятся публичные слушания. Заинтересованные лица в течение пяти дней после опубликования решения о дате, времени и месте проведения публичных слушаний направляют в рабочую группу по проведению публичных слушаний заявки на участие в публичных слушаниях и свои предложения и замечания к проекту решения о местном бюджете.</w:t>
      </w:r>
    </w:p>
    <w:p w:rsidR="007A5D4D" w:rsidRDefault="007A5D4D" w:rsidP="007A5D4D">
      <w:pPr>
        <w:pStyle w:val="ConsPlusNormal0"/>
        <w:ind w:firstLine="798"/>
        <w:rPr>
          <w:rFonts w:ascii="Times New Roman" w:hAnsi="Times New Roman" w:cs="Times New Roman"/>
          <w:sz w:val="28"/>
          <w:szCs w:val="28"/>
        </w:rPr>
      </w:pPr>
      <w:r>
        <w:rPr>
          <w:rFonts w:ascii="Times New Roman" w:hAnsi="Times New Roman" w:cs="Times New Roman"/>
          <w:sz w:val="28"/>
          <w:szCs w:val="28"/>
        </w:rPr>
        <w:t>18.2. Председательствующим на публичных слушаниях является председатель Совета депутатов  Кожурлинского сельсовета, который ведет публичные слушания, информирует участников о поступивших предложениях и замечаниях по проекту решения о местном бюджете, устанавливает порядок выступления и обсуждения рассматриваемых вопросов.</w:t>
      </w:r>
    </w:p>
    <w:p w:rsidR="007A5D4D" w:rsidRDefault="007A5D4D" w:rsidP="007A5D4D">
      <w:pPr>
        <w:pStyle w:val="ConsPlusNormal0"/>
        <w:ind w:firstLine="798"/>
        <w:rPr>
          <w:rFonts w:ascii="Times New Roman" w:hAnsi="Times New Roman" w:cs="Times New Roman"/>
          <w:sz w:val="28"/>
          <w:szCs w:val="28"/>
        </w:rPr>
      </w:pPr>
      <w:r>
        <w:rPr>
          <w:rFonts w:ascii="Times New Roman" w:hAnsi="Times New Roman" w:cs="Times New Roman"/>
          <w:sz w:val="28"/>
          <w:szCs w:val="28"/>
        </w:rPr>
        <w:t xml:space="preserve">Публичные слушания начинаются с доклада представителя администрации  Кожурлинского сельсовета, который представляет проект </w:t>
      </w:r>
      <w:r>
        <w:rPr>
          <w:rFonts w:ascii="Times New Roman" w:hAnsi="Times New Roman" w:cs="Times New Roman"/>
          <w:sz w:val="28"/>
          <w:szCs w:val="28"/>
        </w:rPr>
        <w:lastRenderedPageBreak/>
        <w:t>решения о местном бюджете.</w:t>
      </w:r>
    </w:p>
    <w:p w:rsidR="007A5D4D" w:rsidRDefault="007A5D4D" w:rsidP="007A5D4D">
      <w:pPr>
        <w:pStyle w:val="ConsPlusNormal0"/>
        <w:ind w:firstLine="741"/>
        <w:rPr>
          <w:rFonts w:ascii="Times New Roman" w:hAnsi="Times New Roman" w:cs="Times New Roman"/>
          <w:sz w:val="28"/>
          <w:szCs w:val="28"/>
        </w:rPr>
      </w:pPr>
      <w:r>
        <w:rPr>
          <w:rFonts w:ascii="Times New Roman" w:hAnsi="Times New Roman" w:cs="Times New Roman"/>
          <w:sz w:val="28"/>
          <w:szCs w:val="28"/>
        </w:rPr>
        <w:t>18.3. По итогам публичных слушаний принимаются рекомендации, в которых отражаются результаты обсуждения. Рекомендации подлежат рассмотрению комиссией по бюджету, образованию, здравоохранению, торговле, культуре и благоустройству при рассмотрении проекта решения о местном бюджете.</w:t>
      </w:r>
    </w:p>
    <w:p w:rsidR="007A5D4D" w:rsidRDefault="007A5D4D" w:rsidP="007A5D4D">
      <w:pPr>
        <w:pStyle w:val="ConsPlusNormal0"/>
        <w:ind w:firstLine="741"/>
        <w:rPr>
          <w:rFonts w:ascii="Times New Roman" w:hAnsi="Times New Roman" w:cs="Times New Roman"/>
          <w:sz w:val="28"/>
          <w:szCs w:val="28"/>
        </w:rPr>
      </w:pPr>
    </w:p>
    <w:p w:rsidR="007A5D4D" w:rsidRDefault="007A5D4D" w:rsidP="007A5D4D">
      <w:pPr>
        <w:pStyle w:val="ConsPlusNormal0"/>
        <w:tabs>
          <w:tab w:val="left" w:pos="4500"/>
        </w:tabs>
        <w:ind w:firstLine="0"/>
        <w:jc w:val="center"/>
        <w:rPr>
          <w:rFonts w:ascii="Times New Roman" w:hAnsi="Times New Roman" w:cs="Times New Roman"/>
          <w:b/>
          <w:bCs/>
          <w:sz w:val="28"/>
          <w:szCs w:val="28"/>
        </w:rPr>
      </w:pPr>
      <w:r>
        <w:rPr>
          <w:rFonts w:ascii="Times New Roman" w:hAnsi="Times New Roman" w:cs="Times New Roman"/>
          <w:b/>
          <w:bCs/>
          <w:sz w:val="28"/>
          <w:szCs w:val="28"/>
        </w:rPr>
        <w:t xml:space="preserve">Статья 19. Рассмотрение проекта решения о местном бюджете </w:t>
      </w:r>
    </w:p>
    <w:p w:rsidR="007A5D4D" w:rsidRDefault="007A5D4D" w:rsidP="007A5D4D">
      <w:pPr>
        <w:pStyle w:val="ConsPlusNormal0"/>
        <w:tabs>
          <w:tab w:val="left" w:pos="4500"/>
        </w:tabs>
        <w:ind w:firstLine="0"/>
        <w:jc w:val="center"/>
        <w:rPr>
          <w:rFonts w:ascii="Times New Roman" w:hAnsi="Times New Roman" w:cs="Times New Roman"/>
          <w:b/>
          <w:bCs/>
          <w:sz w:val="28"/>
          <w:szCs w:val="28"/>
        </w:rPr>
      </w:pPr>
      <w:r>
        <w:rPr>
          <w:rFonts w:ascii="Times New Roman" w:hAnsi="Times New Roman" w:cs="Times New Roman"/>
          <w:b/>
          <w:bCs/>
          <w:sz w:val="28"/>
          <w:szCs w:val="28"/>
        </w:rPr>
        <w:t>в Совете депутатов  Кожурлинского  сельсовета</w:t>
      </w:r>
    </w:p>
    <w:p w:rsidR="007A5D4D" w:rsidRDefault="007A5D4D" w:rsidP="007A5D4D">
      <w:pPr>
        <w:pStyle w:val="ConsPlusNormal0"/>
        <w:ind w:firstLine="741"/>
        <w:rPr>
          <w:rFonts w:ascii="Times New Roman" w:hAnsi="Times New Roman" w:cs="Times New Roman"/>
          <w:sz w:val="28"/>
          <w:szCs w:val="28"/>
        </w:rPr>
      </w:pPr>
      <w:r>
        <w:rPr>
          <w:rFonts w:ascii="Times New Roman" w:hAnsi="Times New Roman" w:cs="Times New Roman"/>
          <w:sz w:val="28"/>
          <w:szCs w:val="28"/>
        </w:rPr>
        <w:t>19.1. Ревизионная комиссия Убинского района Новосибирской области проводит экспертизу проекта решения о местном бюджете в течение 14 рабочих дней после получения проекта решения о местном бюджете, по результатам которой руководитель ревизионной комиссии Убинского района Новосибирской области представляет в Совет депутатов  Кожурлинского сельсовета экспертное заключение.</w:t>
      </w:r>
    </w:p>
    <w:p w:rsidR="007A5D4D" w:rsidRDefault="007A5D4D" w:rsidP="007A5D4D">
      <w:pPr>
        <w:pStyle w:val="ConsPlusNormal0"/>
        <w:ind w:firstLine="741"/>
        <w:rPr>
          <w:rFonts w:ascii="Times New Roman" w:hAnsi="Times New Roman" w:cs="Times New Roman"/>
          <w:sz w:val="28"/>
          <w:szCs w:val="28"/>
        </w:rPr>
      </w:pPr>
      <w:r>
        <w:rPr>
          <w:rFonts w:ascii="Times New Roman" w:hAnsi="Times New Roman" w:cs="Times New Roman"/>
          <w:sz w:val="28"/>
          <w:szCs w:val="28"/>
        </w:rPr>
        <w:t>19.2. Рассмотрение на сессии и принятие решения Совета депутатов Кожурлинского сельсовета о местном бюджете осуществляется в порядке, установленном Регламентом Совета депутатов  Кожурлинского сельсовета.</w:t>
      </w:r>
    </w:p>
    <w:p w:rsidR="007A5D4D" w:rsidRDefault="007A5D4D" w:rsidP="007A5D4D">
      <w:pPr>
        <w:pStyle w:val="ConsPlusNormal0"/>
        <w:ind w:firstLine="741"/>
        <w:rPr>
          <w:rFonts w:ascii="Times New Roman" w:hAnsi="Times New Roman" w:cs="Times New Roman"/>
          <w:sz w:val="28"/>
          <w:szCs w:val="28"/>
        </w:rPr>
      </w:pPr>
      <w:r>
        <w:rPr>
          <w:rFonts w:ascii="Times New Roman" w:hAnsi="Times New Roman" w:cs="Times New Roman"/>
          <w:sz w:val="28"/>
          <w:szCs w:val="28"/>
        </w:rPr>
        <w:t xml:space="preserve">19.3. Если по итогам голосования о принятии решения Совета депутатов  Кожурлинского сельсовета  о местном бюджете не набрано необходимого числа голосов, Совет депутатов  Кожурлинского сельсовета определяет порядок доработки проекта для его дальнейшего рассмотрения  с учетом предложений Главы  Кожурлинского сельсовета. </w:t>
      </w:r>
    </w:p>
    <w:p w:rsidR="007A5D4D" w:rsidRDefault="007A5D4D" w:rsidP="007A5D4D">
      <w:pPr>
        <w:pStyle w:val="ConsPlusNormal"/>
        <w:widowControl/>
        <w:ind w:firstLine="708"/>
        <w:jc w:val="both"/>
        <w:rPr>
          <w:rFonts w:ascii="Times New Roman" w:hAnsi="Times New Roman" w:cs="Times New Roman"/>
          <w:sz w:val="28"/>
          <w:szCs w:val="28"/>
        </w:rPr>
      </w:pPr>
      <w:r>
        <w:rPr>
          <w:rFonts w:ascii="Times New Roman" w:hAnsi="Times New Roman" w:cs="Times New Roman"/>
          <w:sz w:val="28"/>
          <w:szCs w:val="28"/>
        </w:rPr>
        <w:t xml:space="preserve">19.4. </w:t>
      </w:r>
      <w:proofErr w:type="gramStart"/>
      <w:r>
        <w:rPr>
          <w:rFonts w:ascii="Times New Roman" w:hAnsi="Times New Roman" w:cs="Times New Roman"/>
          <w:sz w:val="28"/>
          <w:szCs w:val="28"/>
        </w:rPr>
        <w:t>В случае снижения в соответствии с ожидаемыми итогами социально-экономического развития Кожурлинского сельсовета в текущем финансовом году прогнозируемого на текущий финансовый год общего объема доходов местного бюджета (без учета безвозмездных поступлений) более чем на 15 процентов по сравнению с объемом указанных доходов, предусмотренным решением о местном бюджете на текущий финансовый год и плановый период, положения указанного Положения в части, относящейся к</w:t>
      </w:r>
      <w:proofErr w:type="gramEnd"/>
      <w:r>
        <w:rPr>
          <w:rFonts w:ascii="Times New Roman" w:hAnsi="Times New Roman" w:cs="Times New Roman"/>
          <w:sz w:val="28"/>
          <w:szCs w:val="28"/>
        </w:rPr>
        <w:t xml:space="preserve"> плановому периоду, могут быть </w:t>
      </w:r>
      <w:proofErr w:type="gramStart"/>
      <w:r>
        <w:rPr>
          <w:rFonts w:ascii="Times New Roman" w:hAnsi="Times New Roman" w:cs="Times New Roman"/>
          <w:sz w:val="28"/>
          <w:szCs w:val="28"/>
        </w:rPr>
        <w:t>признаны</w:t>
      </w:r>
      <w:proofErr w:type="gramEnd"/>
      <w:r>
        <w:rPr>
          <w:rFonts w:ascii="Times New Roman" w:hAnsi="Times New Roman" w:cs="Times New Roman"/>
          <w:sz w:val="28"/>
          <w:szCs w:val="28"/>
        </w:rPr>
        <w:t xml:space="preserve"> утратившими силу.</w:t>
      </w:r>
    </w:p>
    <w:p w:rsidR="007A5D4D" w:rsidRDefault="007A5D4D" w:rsidP="007A5D4D">
      <w:pPr>
        <w:pStyle w:val="ConsPlusNormal"/>
        <w:widowControl/>
        <w:ind w:firstLine="851"/>
        <w:jc w:val="both"/>
        <w:rPr>
          <w:rFonts w:ascii="Times New Roman" w:hAnsi="Times New Roman" w:cs="Times New Roman"/>
          <w:sz w:val="28"/>
          <w:szCs w:val="28"/>
        </w:rPr>
      </w:pPr>
      <w:proofErr w:type="gramStart"/>
      <w:r>
        <w:rPr>
          <w:rFonts w:ascii="Times New Roman" w:hAnsi="Times New Roman" w:cs="Times New Roman"/>
          <w:sz w:val="28"/>
          <w:szCs w:val="28"/>
        </w:rPr>
        <w:t>При внесении в Совет депутатов  Кожурлинского сельсовета проекта решения о внесении изменений в решение о местном бюджете на текущий финансовый год и плановый период, предусматривающего признание утратившими силу положений решения о местном бюджете на текущий финансовый год и плановый период в части, относящейся к плановому периоду, уточненный план социально-экономического развития  Кожурлинского  сельсовета в плановом периоде не представляется.</w:t>
      </w:r>
      <w:proofErr w:type="gramEnd"/>
    </w:p>
    <w:p w:rsidR="007A5D4D" w:rsidRDefault="007A5D4D" w:rsidP="007A5D4D">
      <w:pPr>
        <w:pStyle w:val="ConsPlusNormal"/>
        <w:widowControl/>
        <w:ind w:firstLine="540"/>
        <w:rPr>
          <w:rFonts w:ascii="Times New Roman" w:hAnsi="Times New Roman" w:cs="Times New Roman"/>
          <w:sz w:val="28"/>
          <w:szCs w:val="28"/>
        </w:rPr>
      </w:pPr>
    </w:p>
    <w:p w:rsidR="007A5D4D" w:rsidRDefault="007A5D4D" w:rsidP="007A5D4D">
      <w:pPr>
        <w:pStyle w:val="ConsPlusTitle"/>
        <w:widowControl/>
        <w:jc w:val="center"/>
        <w:outlineLvl w:val="0"/>
        <w:rPr>
          <w:rFonts w:ascii="Times New Roman" w:hAnsi="Times New Roman" w:cs="Times New Roman"/>
        </w:rPr>
      </w:pPr>
      <w:r>
        <w:rPr>
          <w:rFonts w:ascii="Times New Roman" w:hAnsi="Times New Roman" w:cs="Times New Roman"/>
        </w:rPr>
        <w:t>Глава 5. ВНЕСЕНИЕ ИЗМЕНЕНИЙ В РЕШЕНИЕ О МЕСТНОМ БЮДЖЕТЕ</w:t>
      </w:r>
    </w:p>
    <w:p w:rsidR="007A5D4D" w:rsidRDefault="007A5D4D" w:rsidP="007A5D4D">
      <w:pPr>
        <w:pStyle w:val="ConsPlusNormal"/>
        <w:widowControl/>
        <w:ind w:firstLine="540"/>
        <w:rPr>
          <w:rFonts w:ascii="Times New Roman" w:hAnsi="Times New Roman" w:cs="Times New Roman"/>
          <w:sz w:val="28"/>
          <w:szCs w:val="28"/>
        </w:rPr>
      </w:pPr>
    </w:p>
    <w:p w:rsidR="007A5D4D" w:rsidRDefault="007A5D4D" w:rsidP="007A5D4D">
      <w:pPr>
        <w:pStyle w:val="ConsPlusNormal"/>
        <w:widowControl/>
        <w:ind w:firstLine="0"/>
        <w:jc w:val="center"/>
        <w:outlineLvl w:val="1"/>
        <w:rPr>
          <w:rFonts w:ascii="Times New Roman" w:hAnsi="Times New Roman" w:cs="Times New Roman"/>
          <w:b/>
          <w:bCs/>
          <w:sz w:val="28"/>
          <w:szCs w:val="28"/>
        </w:rPr>
      </w:pPr>
      <w:r>
        <w:rPr>
          <w:rFonts w:ascii="Times New Roman" w:hAnsi="Times New Roman" w:cs="Times New Roman"/>
          <w:b/>
          <w:bCs/>
          <w:sz w:val="28"/>
          <w:szCs w:val="28"/>
        </w:rPr>
        <w:t>Статья 20.  Внесение изменений в решение о местном бюджете</w:t>
      </w:r>
    </w:p>
    <w:p w:rsidR="007A5D4D" w:rsidRDefault="007A5D4D" w:rsidP="007A5D4D">
      <w:pPr>
        <w:pStyle w:val="ConsPlusNormal0"/>
        <w:ind w:firstLine="567"/>
        <w:rPr>
          <w:rFonts w:ascii="Times New Roman" w:hAnsi="Times New Roman" w:cs="Times New Roman"/>
          <w:sz w:val="28"/>
          <w:szCs w:val="28"/>
        </w:rPr>
      </w:pPr>
      <w:r>
        <w:rPr>
          <w:rFonts w:ascii="Times New Roman" w:hAnsi="Times New Roman" w:cs="Times New Roman"/>
          <w:sz w:val="28"/>
          <w:szCs w:val="28"/>
        </w:rPr>
        <w:t xml:space="preserve">20.1.Администрация  Кожурлинского сельсовета представляет в Совет депутатов  Кожурлинского сельсовета проект решения  о внесении </w:t>
      </w:r>
      <w:r>
        <w:rPr>
          <w:rFonts w:ascii="Times New Roman" w:hAnsi="Times New Roman" w:cs="Times New Roman"/>
          <w:sz w:val="28"/>
          <w:szCs w:val="28"/>
        </w:rPr>
        <w:lastRenderedPageBreak/>
        <w:t>изменений в решение о местном бюджете  на текущий финансовый год и плановый период по всем вопросам, являющимся предметом правового регулирования решения о местном бюджете.</w:t>
      </w:r>
    </w:p>
    <w:p w:rsidR="007A5D4D" w:rsidRDefault="007A5D4D" w:rsidP="007A5D4D">
      <w:pPr>
        <w:pStyle w:val="ConsPlusNormal"/>
        <w:widowControl/>
        <w:ind w:firstLine="540"/>
        <w:jc w:val="both"/>
        <w:rPr>
          <w:rStyle w:val="21"/>
          <w:rFonts w:ascii="Times New Roman" w:hAnsi="Times New Roman" w:cs="Times New Roman"/>
        </w:rPr>
      </w:pPr>
      <w:r>
        <w:rPr>
          <w:rFonts w:ascii="Times New Roman" w:hAnsi="Times New Roman" w:cs="Times New Roman"/>
          <w:sz w:val="28"/>
          <w:szCs w:val="28"/>
        </w:rPr>
        <w:t>20.2.  Проект решения о внесении изменений в решение о местном бюджете  должен быть внесен со всеми приложениями, в которые вносятся изменения и пояснительная записка к проекту о внесении изменений в решение о местном бюджете на очередной финансовый год и плановый период;</w:t>
      </w:r>
    </w:p>
    <w:p w:rsidR="007A5D4D" w:rsidRDefault="007A5D4D" w:rsidP="007A5D4D">
      <w:pPr>
        <w:pStyle w:val="ConsPlusNormal0"/>
        <w:ind w:firstLine="567"/>
      </w:pPr>
      <w:r>
        <w:rPr>
          <w:rFonts w:ascii="Times New Roman" w:hAnsi="Times New Roman" w:cs="Times New Roman"/>
          <w:sz w:val="28"/>
          <w:szCs w:val="28"/>
        </w:rPr>
        <w:t>20.3. В случае изменения прогноза социально-экономического развития Кожурлинского сельсовета, администрация  Кожурлинского сельсовета в установленный срок вносит в Совет депутатов  Кожурлинского сельсовета проект решения  о внесении изменений в решение о местном бюджете.</w:t>
      </w:r>
    </w:p>
    <w:p w:rsidR="007A5D4D" w:rsidRDefault="007A5D4D" w:rsidP="007A5D4D">
      <w:pPr>
        <w:autoSpaceDE w:val="0"/>
        <w:autoSpaceDN w:val="0"/>
        <w:ind w:firstLine="540"/>
        <w:jc w:val="both"/>
        <w:rPr>
          <w:rFonts w:cs="Calibri"/>
          <w:sz w:val="28"/>
          <w:szCs w:val="28"/>
        </w:rPr>
      </w:pPr>
    </w:p>
    <w:p w:rsidR="007A5D4D" w:rsidRDefault="007A5D4D" w:rsidP="007A5D4D">
      <w:pPr>
        <w:autoSpaceDE w:val="0"/>
        <w:autoSpaceDN w:val="0"/>
        <w:jc w:val="center"/>
        <w:outlineLvl w:val="3"/>
        <w:rPr>
          <w:b/>
          <w:bCs/>
          <w:sz w:val="28"/>
          <w:szCs w:val="28"/>
        </w:rPr>
      </w:pPr>
      <w:r>
        <w:rPr>
          <w:b/>
          <w:bCs/>
          <w:sz w:val="28"/>
          <w:szCs w:val="28"/>
        </w:rPr>
        <w:t>Статья 21. Рассмотрение проекта решения о внесении изменений в решение о местном бюджете  и принятие решения о внесении изменений в решение о местном бюджете</w:t>
      </w:r>
    </w:p>
    <w:p w:rsidR="007A5D4D" w:rsidRDefault="007A5D4D" w:rsidP="007A5D4D">
      <w:pPr>
        <w:autoSpaceDE w:val="0"/>
        <w:autoSpaceDN w:val="0"/>
        <w:ind w:firstLine="540"/>
        <w:jc w:val="both"/>
        <w:rPr>
          <w:sz w:val="28"/>
          <w:szCs w:val="28"/>
        </w:rPr>
      </w:pPr>
      <w:r>
        <w:rPr>
          <w:sz w:val="28"/>
          <w:szCs w:val="28"/>
        </w:rPr>
        <w:t xml:space="preserve">21.1.  Совет депутатов  Кожурлинского сельсовета рассматривает и принимает решение </w:t>
      </w:r>
      <w:proofErr w:type="gramStart"/>
      <w:r>
        <w:rPr>
          <w:sz w:val="28"/>
          <w:szCs w:val="28"/>
        </w:rPr>
        <w:t>о внесении изменений в решение о местном бюджете с учетом положений настоящего Решения в порядке</w:t>
      </w:r>
      <w:proofErr w:type="gramEnd"/>
      <w:r>
        <w:rPr>
          <w:sz w:val="28"/>
          <w:szCs w:val="28"/>
        </w:rPr>
        <w:t>, установленном Регламентом  Совета депутатов  Кожурлинского сельсовета.</w:t>
      </w:r>
    </w:p>
    <w:p w:rsidR="007A5D4D" w:rsidRDefault="007A5D4D" w:rsidP="007A5D4D">
      <w:pPr>
        <w:autoSpaceDE w:val="0"/>
        <w:autoSpaceDN w:val="0"/>
        <w:ind w:firstLine="540"/>
        <w:jc w:val="both"/>
        <w:rPr>
          <w:sz w:val="28"/>
          <w:szCs w:val="28"/>
        </w:rPr>
      </w:pPr>
      <w:r>
        <w:rPr>
          <w:sz w:val="28"/>
          <w:szCs w:val="28"/>
        </w:rPr>
        <w:t>21.2.  При рассмотрении проекта решения о внесении изменений в решение о местном бюджете  Совет депутатов Кожурлинского сельсовета утверждает, основные характеристики местного бюджета и  утверждает распределение бюджетных ассигнований по разделам, подразделам, целевым статьям и видам расходов, а также их распределение в ведомственной структуре расходов местного бюджета.</w:t>
      </w:r>
    </w:p>
    <w:p w:rsidR="007A5D4D" w:rsidRDefault="007A5D4D" w:rsidP="007A5D4D">
      <w:pPr>
        <w:pStyle w:val="ConsPlusNormal"/>
        <w:widowControl/>
        <w:ind w:firstLine="540"/>
        <w:rPr>
          <w:rFonts w:ascii="Times New Roman" w:hAnsi="Times New Roman" w:cs="Times New Roman"/>
          <w:b/>
          <w:sz w:val="28"/>
          <w:szCs w:val="28"/>
        </w:rPr>
      </w:pPr>
    </w:p>
    <w:p w:rsidR="007A5D4D" w:rsidRDefault="007A5D4D" w:rsidP="007A5D4D">
      <w:pPr>
        <w:pStyle w:val="ConsPlusTitle"/>
        <w:widowControl/>
        <w:jc w:val="center"/>
        <w:outlineLvl w:val="0"/>
        <w:rPr>
          <w:rFonts w:ascii="Times New Roman" w:hAnsi="Times New Roman" w:cs="Times New Roman"/>
        </w:rPr>
      </w:pPr>
      <w:r>
        <w:rPr>
          <w:rFonts w:ascii="Times New Roman" w:hAnsi="Times New Roman" w:cs="Times New Roman"/>
        </w:rPr>
        <w:t xml:space="preserve">Глава 6.  УПРАВЛЕНИЕ </w:t>
      </w:r>
      <w:proofErr w:type="gramStart"/>
      <w:r>
        <w:rPr>
          <w:rFonts w:ascii="Times New Roman" w:hAnsi="Times New Roman" w:cs="Times New Roman"/>
        </w:rPr>
        <w:t>МУНИЦИПАЛЬНЫМ</w:t>
      </w:r>
      <w:proofErr w:type="gramEnd"/>
    </w:p>
    <w:p w:rsidR="007A5D4D" w:rsidRDefault="007A5D4D" w:rsidP="007A5D4D">
      <w:pPr>
        <w:pStyle w:val="ConsPlusTitle"/>
        <w:widowControl/>
        <w:jc w:val="center"/>
        <w:rPr>
          <w:rFonts w:ascii="Times New Roman" w:hAnsi="Times New Roman" w:cs="Times New Roman"/>
        </w:rPr>
      </w:pPr>
      <w:r>
        <w:rPr>
          <w:rFonts w:ascii="Times New Roman" w:hAnsi="Times New Roman" w:cs="Times New Roman"/>
        </w:rPr>
        <w:t xml:space="preserve">ДОЛГОМ КОЖУРЛИНСКОГО СЕЛЬСОВЕТА </w:t>
      </w:r>
    </w:p>
    <w:p w:rsidR="007A5D4D" w:rsidRDefault="007A5D4D" w:rsidP="007A5D4D">
      <w:pPr>
        <w:pStyle w:val="ConsPlusTitle"/>
        <w:widowControl/>
        <w:jc w:val="center"/>
        <w:rPr>
          <w:rFonts w:ascii="Times New Roman" w:hAnsi="Times New Roman" w:cs="Times New Roman"/>
          <w:b w:val="0"/>
        </w:rPr>
      </w:pPr>
    </w:p>
    <w:p w:rsidR="007A5D4D" w:rsidRDefault="007A5D4D" w:rsidP="007A5D4D">
      <w:pPr>
        <w:pStyle w:val="ConsPlusNormal"/>
        <w:widowControl/>
        <w:ind w:firstLine="0"/>
        <w:jc w:val="center"/>
        <w:outlineLvl w:val="1"/>
        <w:rPr>
          <w:rFonts w:ascii="Times New Roman" w:hAnsi="Times New Roman" w:cs="Times New Roman"/>
          <w:b/>
          <w:bCs/>
          <w:sz w:val="28"/>
          <w:szCs w:val="28"/>
        </w:rPr>
      </w:pPr>
      <w:r>
        <w:rPr>
          <w:rFonts w:ascii="Times New Roman" w:hAnsi="Times New Roman" w:cs="Times New Roman"/>
          <w:b/>
          <w:bCs/>
          <w:sz w:val="28"/>
          <w:szCs w:val="28"/>
        </w:rPr>
        <w:t>Статья 22. Управление муниципальным долгом</w:t>
      </w:r>
      <w:r>
        <w:rPr>
          <w:rFonts w:ascii="Times New Roman" w:hAnsi="Times New Roman" w:cs="Times New Roman"/>
          <w:b/>
          <w:sz w:val="28"/>
          <w:szCs w:val="28"/>
        </w:rPr>
        <w:t xml:space="preserve"> Кожурлинского</w:t>
      </w:r>
      <w:r>
        <w:rPr>
          <w:rFonts w:ascii="Times New Roman" w:hAnsi="Times New Roman" w:cs="Times New Roman"/>
          <w:b/>
          <w:bCs/>
          <w:sz w:val="28"/>
          <w:szCs w:val="28"/>
        </w:rPr>
        <w:t xml:space="preserve"> сельсовета</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22.1. Управление муниципальным долгом  Кожурлинского сельсовета осуществляется в целях результативного и эффективного использования бюджетных средств исходя из необходимости минимизации дефицита местного бюджета, сокращения стоимости обслуживания муниципальным долгом Кожурлинского сельсовета, своевременного обеспечения исполнения долговых обязательств в полном объеме.</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22.2.  Управление муниципальным долгом Кожурлинского сельсовета осуществляется администрацией  Кожурлинского сельсовета.</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22.3.  Управление муниципальным долгом  Кожурлинского сельсовета включает в себя:</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1) разработку программы муниципальных внутренних заимствований Кожурлинского сельсовета на очередной финансовый год и плановый период;</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lastRenderedPageBreak/>
        <w:t>2) разработку программы муниципальных гарантий  Кожурлинского  сельсовета на очередной финансовый год и плановый период;</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3) анализ финансового состояния принципала в целях предоставления муниципальной гарантии  Кожурлинского сельсовета;</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4) подготовку нормативных правовых актов по решению о предоставлении муниципальной гарантии  Кожурлинского  сельсовета, подготовку проектов договоров о предоставлении муниципальной гарантии  Кожурлинского сельсовета, проектов муниципальной гарантии  Кожурлинского сельсовета;</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5) осуществление от имени  Кожурлинского сельсовета внутренних заимствований  Кожурлинского сельсовета, в том числе:</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 привлечение бюджетных кредитов от других бюджетов бюджетной системы Российской Федерации;</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 привлечение кредитов от кредитных организаций;</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6) погашение долговых обязательств  Кожурлинского сельсовета;</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7) обслуживание муниципального долга Кожурлинского  сельсовета;</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8) исполнение обязательств по муниципальным гарантиям Кожурлинского сельсовета;</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9) реструктуризация долга;</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10) обеспечение списания долговых обязательств с муниципального долга Кожурлинского сельсовета в соответствии с законодательством Российской Федерации;</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11) анализ и контроль состояния муниципального долга  Кожурлинского сельсовета;</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12) учет и хранение выданных муниципальных гарантий Кожурлинского сельсовета, договоров о предоставлении муниципальных гарантий  Кожурлинского сельсовета;</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22.4. Ведение муниципальной долговой книги Кожурлинского сельсовета осуществляется финансовым органом (администрацией  Кожурлинского сельсовета).</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22.5. Муниципальные заимствования Кожурлинского сельсовета осуществляются на конкурсной основе в соответствии с законодательством Российской Федерации.</w:t>
      </w:r>
    </w:p>
    <w:p w:rsidR="007A5D4D" w:rsidRDefault="007A5D4D" w:rsidP="007A5D4D">
      <w:pPr>
        <w:pStyle w:val="ConsPlusNormal"/>
        <w:widowControl/>
        <w:ind w:firstLine="540"/>
        <w:rPr>
          <w:rFonts w:ascii="Times New Roman" w:hAnsi="Times New Roman" w:cs="Times New Roman"/>
          <w:b/>
          <w:sz w:val="28"/>
          <w:szCs w:val="28"/>
        </w:rPr>
      </w:pPr>
    </w:p>
    <w:p w:rsidR="007A5D4D" w:rsidRDefault="007A5D4D" w:rsidP="007A5D4D">
      <w:pPr>
        <w:pStyle w:val="ConsPlusTitle"/>
        <w:widowControl/>
        <w:jc w:val="center"/>
        <w:rPr>
          <w:rFonts w:ascii="Times New Roman" w:hAnsi="Times New Roman" w:cs="Times New Roman"/>
        </w:rPr>
      </w:pPr>
      <w:r>
        <w:rPr>
          <w:rFonts w:ascii="Times New Roman" w:hAnsi="Times New Roman" w:cs="Times New Roman"/>
        </w:rPr>
        <w:t xml:space="preserve">Глава 7.  ИСПОЛНЕНИЕ МЕСТНОГО БЮДЖЕТА, СОСТАВЛЕНИЕ, ВНЕШНЯЯ ПРОВЕРКА, РАССМОТРЕНИЕ И УТВЕРЖДЕНИЕ ОТЧЕТОВ ОБ ИСПОЛНЕНИИ МЕСТНОГО БЮДЖЕТА </w:t>
      </w:r>
    </w:p>
    <w:p w:rsidR="007A5D4D" w:rsidRDefault="007A5D4D" w:rsidP="007A5D4D">
      <w:pPr>
        <w:pStyle w:val="ConsPlusNormal"/>
        <w:widowControl/>
        <w:ind w:firstLine="540"/>
        <w:rPr>
          <w:rFonts w:ascii="Times New Roman" w:hAnsi="Times New Roman" w:cs="Times New Roman"/>
          <w:b/>
          <w:sz w:val="28"/>
          <w:szCs w:val="28"/>
        </w:rPr>
      </w:pPr>
    </w:p>
    <w:p w:rsidR="007A5D4D" w:rsidRDefault="007A5D4D" w:rsidP="007A5D4D">
      <w:pPr>
        <w:pStyle w:val="ConsPlusNormal"/>
        <w:widowControl/>
        <w:ind w:firstLine="0"/>
        <w:jc w:val="center"/>
        <w:outlineLvl w:val="1"/>
        <w:rPr>
          <w:rFonts w:ascii="Times New Roman" w:hAnsi="Times New Roman" w:cs="Times New Roman"/>
          <w:b/>
          <w:bCs/>
          <w:sz w:val="28"/>
          <w:szCs w:val="28"/>
        </w:rPr>
      </w:pPr>
      <w:r>
        <w:rPr>
          <w:rFonts w:ascii="Times New Roman" w:hAnsi="Times New Roman" w:cs="Times New Roman"/>
          <w:b/>
          <w:bCs/>
          <w:sz w:val="28"/>
          <w:szCs w:val="28"/>
        </w:rPr>
        <w:t>Статья 23. Общие положения</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 xml:space="preserve">23.1. Исполнение местного бюджета осуществляется участниками бюджетного процесса в Кожурлинском сельсовете в соответствии с требованиями Бюджетного </w:t>
      </w:r>
      <w:hyperlink r:id="rId19" w:history="1">
        <w:r>
          <w:rPr>
            <w:rStyle w:val="a3"/>
            <w:rFonts w:ascii="Times New Roman" w:hAnsi="Times New Roman"/>
            <w:szCs w:val="28"/>
          </w:rPr>
          <w:t>кодекса</w:t>
        </w:r>
      </w:hyperlink>
      <w:r>
        <w:rPr>
          <w:rFonts w:ascii="Times New Roman" w:hAnsi="Times New Roman" w:cs="Times New Roman"/>
          <w:sz w:val="28"/>
          <w:szCs w:val="28"/>
        </w:rPr>
        <w:t xml:space="preserve"> Российской Федерации в пределах бюджетных полномочий.</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 xml:space="preserve">23.2. </w:t>
      </w:r>
      <w:proofErr w:type="gramStart"/>
      <w:r>
        <w:rPr>
          <w:rFonts w:ascii="Times New Roman" w:hAnsi="Times New Roman" w:cs="Times New Roman"/>
          <w:sz w:val="28"/>
          <w:szCs w:val="28"/>
        </w:rPr>
        <w:t xml:space="preserve">Годовой отчет об исполнении местного бюджета и проект решения об исполнении местного бюджета за отчетный финансовый год составляются </w:t>
      </w:r>
      <w:r>
        <w:rPr>
          <w:rFonts w:ascii="Times New Roman" w:hAnsi="Times New Roman" w:cs="Times New Roman"/>
          <w:sz w:val="28"/>
          <w:szCs w:val="28"/>
        </w:rPr>
        <w:lastRenderedPageBreak/>
        <w:t>финансовым органом (администрацией  Кожурлинского сельсовета) на основании отчетов главных распорядителей средств местного бюджета, главных администраторов доходов местного бюджета и главных администраторов источников финансирования дефицита местного бюджета (далее - главные администраторы средств местного бюджета), а также данных регистров бухгалтерского учета по исполнению местного бюджета</w:t>
      </w:r>
      <w:proofErr w:type="gramEnd"/>
      <w:r>
        <w:rPr>
          <w:rFonts w:ascii="Times New Roman" w:hAnsi="Times New Roman" w:cs="Times New Roman"/>
          <w:sz w:val="28"/>
          <w:szCs w:val="28"/>
        </w:rPr>
        <w:t>.</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Порядок, сроки представления документов, являющихся основой для составления годового отчета об исполнении местного бюджета, определяются администрацией  Кожурлинского сельсовета.</w:t>
      </w:r>
    </w:p>
    <w:p w:rsidR="007A5D4D" w:rsidRDefault="007A5D4D" w:rsidP="007A5D4D">
      <w:pPr>
        <w:pStyle w:val="ConsPlusNormal"/>
        <w:widowControl/>
        <w:ind w:firstLine="540"/>
        <w:rPr>
          <w:rFonts w:ascii="Times New Roman" w:hAnsi="Times New Roman" w:cs="Times New Roman"/>
          <w:sz w:val="28"/>
          <w:szCs w:val="28"/>
        </w:rPr>
      </w:pPr>
    </w:p>
    <w:p w:rsidR="007A5D4D" w:rsidRDefault="007A5D4D" w:rsidP="007A5D4D">
      <w:pPr>
        <w:pStyle w:val="ConsPlusNormal"/>
        <w:widowControl/>
        <w:ind w:firstLine="540"/>
        <w:jc w:val="center"/>
        <w:outlineLvl w:val="1"/>
        <w:rPr>
          <w:rFonts w:ascii="Times New Roman" w:hAnsi="Times New Roman" w:cs="Times New Roman"/>
          <w:b/>
          <w:bCs/>
          <w:sz w:val="28"/>
          <w:szCs w:val="28"/>
        </w:rPr>
      </w:pPr>
      <w:r>
        <w:rPr>
          <w:rFonts w:ascii="Times New Roman" w:hAnsi="Times New Roman" w:cs="Times New Roman"/>
          <w:b/>
          <w:bCs/>
          <w:sz w:val="28"/>
          <w:szCs w:val="28"/>
        </w:rPr>
        <w:t>Статья 24. Порядок осуществления внешней проверки годового отчета об исполнении местного бюджета</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24.1. Внешняя проверка годового отчета об исполнении местного бюджета осуществляется ревизионной комиссией Убинского района Новосибирской области в порядке, установленном настоящим пунктом.</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24.2.  Внешняя проверка годового отчета об исполнении местного бюджета включает в себя внешнюю проверку годовой бюджетной отчетности главных администраторов средств местного бюджета и подготовку заключения на годовой отчет об исполнении местного бюджета.</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24.3. Администрация  Кожурлинского  сельсовета представляет не позднее 1 апреля текущего года в ревизионную комиссию Убинского района Новосибирской годовой отчет об исполнении местного бюджета, отчеты об исполнении муниципальных программ с указанием всех источников финансирования и об исполнении муниципальных программ. Одновременно с годовым отчетом об исполнении местного бюджета не позднее   1 апреля текущего года в ревизионную комиссию Убинского района Новосибирской представляются дополнительные документы и материалы, предусмотренные пунктом 27 настоящего Положения.</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24.4. Ревизионная комиссия Убинского района Новосибирской области готовит заключение на годовой отчет об исполнении местного бюджета с учетом данных внешней проверки годовой бюджетной отчетности главных администраторов средств местного бюджета, сведений о законности, результативности и эффективности деятельности администрации Кожурлинского сельсовета, получателей средств местного бюджета в срок, не превышающий один месяц.</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24.5. Заключение на годовой отчет об исполнении местного бюджета направляется ревизионной комиссией Убинского района Новосибирской области  в Совет депутатов  Кожурлинского сельсовета и администрацию  Кожурлинского сельсовета.</w:t>
      </w:r>
    </w:p>
    <w:p w:rsidR="007A5D4D" w:rsidRDefault="007A5D4D" w:rsidP="007A5D4D">
      <w:pPr>
        <w:pStyle w:val="ConsPlusNormal"/>
        <w:widowControl/>
        <w:ind w:firstLine="540"/>
        <w:rPr>
          <w:rFonts w:ascii="Times New Roman" w:hAnsi="Times New Roman" w:cs="Times New Roman"/>
          <w:sz w:val="28"/>
          <w:szCs w:val="28"/>
        </w:rPr>
      </w:pPr>
    </w:p>
    <w:p w:rsidR="007A5D4D" w:rsidRDefault="007A5D4D" w:rsidP="007A5D4D">
      <w:pPr>
        <w:autoSpaceDE w:val="0"/>
        <w:autoSpaceDN w:val="0"/>
        <w:jc w:val="center"/>
        <w:rPr>
          <w:b/>
          <w:bCs/>
          <w:sz w:val="28"/>
          <w:szCs w:val="28"/>
        </w:rPr>
      </w:pPr>
    </w:p>
    <w:p w:rsidR="007A5D4D" w:rsidRDefault="007A5D4D" w:rsidP="007A5D4D">
      <w:pPr>
        <w:autoSpaceDE w:val="0"/>
        <w:autoSpaceDN w:val="0"/>
        <w:jc w:val="center"/>
        <w:rPr>
          <w:b/>
          <w:bCs/>
          <w:sz w:val="28"/>
          <w:szCs w:val="28"/>
        </w:rPr>
      </w:pPr>
    </w:p>
    <w:p w:rsidR="007A5D4D" w:rsidRDefault="007A5D4D" w:rsidP="007A5D4D">
      <w:pPr>
        <w:autoSpaceDE w:val="0"/>
        <w:autoSpaceDN w:val="0"/>
        <w:jc w:val="center"/>
        <w:rPr>
          <w:b/>
          <w:bCs/>
          <w:sz w:val="28"/>
          <w:szCs w:val="28"/>
        </w:rPr>
      </w:pPr>
    </w:p>
    <w:p w:rsidR="007A5D4D" w:rsidRDefault="007A5D4D" w:rsidP="007A5D4D">
      <w:pPr>
        <w:autoSpaceDE w:val="0"/>
        <w:autoSpaceDN w:val="0"/>
        <w:jc w:val="center"/>
        <w:rPr>
          <w:b/>
          <w:bCs/>
          <w:sz w:val="28"/>
          <w:szCs w:val="28"/>
        </w:rPr>
      </w:pPr>
    </w:p>
    <w:p w:rsidR="007A5D4D" w:rsidRDefault="007A5D4D" w:rsidP="007A5D4D">
      <w:pPr>
        <w:autoSpaceDE w:val="0"/>
        <w:autoSpaceDN w:val="0"/>
        <w:jc w:val="center"/>
        <w:rPr>
          <w:b/>
          <w:bCs/>
          <w:sz w:val="28"/>
          <w:szCs w:val="28"/>
        </w:rPr>
      </w:pPr>
      <w:r>
        <w:rPr>
          <w:b/>
          <w:bCs/>
          <w:sz w:val="28"/>
          <w:szCs w:val="28"/>
        </w:rPr>
        <w:lastRenderedPageBreak/>
        <w:t>Статья 25. Представление годового отчета об исполнении местного бюджета в Совет депутатов  Кожурлинского сельсовета</w:t>
      </w:r>
    </w:p>
    <w:p w:rsidR="007A5D4D" w:rsidRDefault="007A5D4D" w:rsidP="007A5D4D">
      <w:pPr>
        <w:autoSpaceDE w:val="0"/>
        <w:autoSpaceDN w:val="0"/>
        <w:ind w:firstLine="540"/>
        <w:jc w:val="both"/>
        <w:rPr>
          <w:sz w:val="28"/>
          <w:szCs w:val="28"/>
        </w:rPr>
      </w:pPr>
      <w:r>
        <w:rPr>
          <w:sz w:val="28"/>
          <w:szCs w:val="28"/>
        </w:rPr>
        <w:t>25.1. Ежегодно не позднее 1 мая текущего года администрация Кожурлинского сельсовета</w:t>
      </w:r>
      <w:r>
        <w:rPr>
          <w:color w:val="FF0000"/>
          <w:sz w:val="28"/>
          <w:szCs w:val="28"/>
        </w:rPr>
        <w:t xml:space="preserve"> </w:t>
      </w:r>
      <w:r>
        <w:rPr>
          <w:sz w:val="28"/>
          <w:szCs w:val="28"/>
        </w:rPr>
        <w:t xml:space="preserve"> представляет в Совет депутатов  Кожурлинского сельсовета  годовой отчет об исполнении местного бюджета.</w:t>
      </w:r>
    </w:p>
    <w:p w:rsidR="007A5D4D" w:rsidRDefault="007A5D4D" w:rsidP="007A5D4D">
      <w:pPr>
        <w:autoSpaceDE w:val="0"/>
        <w:autoSpaceDN w:val="0"/>
        <w:ind w:firstLine="540"/>
        <w:jc w:val="both"/>
        <w:rPr>
          <w:sz w:val="28"/>
          <w:szCs w:val="28"/>
        </w:rPr>
      </w:pPr>
      <w:r>
        <w:rPr>
          <w:sz w:val="28"/>
          <w:szCs w:val="28"/>
        </w:rPr>
        <w:t>25.2. Одновременно с годовым отчетом об исполнении местного бюджета представляются:</w:t>
      </w:r>
    </w:p>
    <w:p w:rsidR="007A5D4D" w:rsidRDefault="007A5D4D" w:rsidP="007A5D4D">
      <w:pPr>
        <w:autoSpaceDE w:val="0"/>
        <w:autoSpaceDN w:val="0"/>
        <w:ind w:firstLine="540"/>
        <w:jc w:val="both"/>
        <w:rPr>
          <w:sz w:val="28"/>
          <w:szCs w:val="28"/>
        </w:rPr>
      </w:pPr>
      <w:r>
        <w:rPr>
          <w:sz w:val="28"/>
          <w:szCs w:val="28"/>
        </w:rPr>
        <w:t>1) проект решения об исполнении местного бюджета за отчетный финансовый год;</w:t>
      </w:r>
    </w:p>
    <w:p w:rsidR="007A5D4D" w:rsidRDefault="007A5D4D" w:rsidP="007A5D4D">
      <w:pPr>
        <w:autoSpaceDE w:val="0"/>
        <w:autoSpaceDN w:val="0"/>
        <w:ind w:firstLine="540"/>
        <w:jc w:val="both"/>
        <w:rPr>
          <w:sz w:val="28"/>
          <w:szCs w:val="28"/>
        </w:rPr>
      </w:pPr>
      <w:r>
        <w:rPr>
          <w:sz w:val="28"/>
          <w:szCs w:val="28"/>
        </w:rPr>
        <w:t>2) документы и материалы, предусмотренные пунктом 27 настоящего положения.</w:t>
      </w:r>
    </w:p>
    <w:p w:rsidR="007A5D4D" w:rsidRDefault="007A5D4D" w:rsidP="007A5D4D">
      <w:pPr>
        <w:autoSpaceDE w:val="0"/>
        <w:autoSpaceDN w:val="0"/>
        <w:ind w:firstLine="540"/>
        <w:jc w:val="both"/>
        <w:rPr>
          <w:sz w:val="28"/>
          <w:szCs w:val="28"/>
        </w:rPr>
      </w:pPr>
      <w:r>
        <w:rPr>
          <w:sz w:val="28"/>
          <w:szCs w:val="28"/>
        </w:rPr>
        <w:t>25.3. Отчеты об исполнении муниципальных программ с указанием всех источников финансирования и об исполнении муниципальных</w:t>
      </w:r>
      <w:r>
        <w:rPr>
          <w:color w:val="FF0000"/>
          <w:sz w:val="28"/>
          <w:szCs w:val="28"/>
        </w:rPr>
        <w:t xml:space="preserve"> </w:t>
      </w:r>
      <w:r>
        <w:rPr>
          <w:sz w:val="28"/>
          <w:szCs w:val="28"/>
        </w:rPr>
        <w:t>программ представляются администрацией  Кожурлинского сельсовета в Совет депутатов   Кожурлинского сельсовета  ежегодно не позднее 1 апреля текущего года.</w:t>
      </w:r>
    </w:p>
    <w:p w:rsidR="007A5D4D" w:rsidRDefault="007A5D4D" w:rsidP="007A5D4D">
      <w:pPr>
        <w:autoSpaceDE w:val="0"/>
        <w:autoSpaceDN w:val="0"/>
        <w:ind w:firstLine="540"/>
        <w:jc w:val="both"/>
        <w:rPr>
          <w:sz w:val="28"/>
          <w:szCs w:val="28"/>
        </w:rPr>
      </w:pPr>
    </w:p>
    <w:p w:rsidR="007A5D4D" w:rsidRDefault="007A5D4D" w:rsidP="007A5D4D">
      <w:pPr>
        <w:autoSpaceDE w:val="0"/>
        <w:autoSpaceDN w:val="0"/>
        <w:jc w:val="center"/>
        <w:rPr>
          <w:b/>
          <w:bCs/>
          <w:sz w:val="28"/>
          <w:szCs w:val="28"/>
        </w:rPr>
      </w:pPr>
      <w:r>
        <w:rPr>
          <w:b/>
          <w:bCs/>
          <w:sz w:val="28"/>
          <w:szCs w:val="28"/>
        </w:rPr>
        <w:t xml:space="preserve">Статья 26. Решение об исполнении местного бюджета  за </w:t>
      </w:r>
      <w:proofErr w:type="gramStart"/>
      <w:r>
        <w:rPr>
          <w:b/>
          <w:bCs/>
          <w:sz w:val="28"/>
          <w:szCs w:val="28"/>
        </w:rPr>
        <w:t>отчетный</w:t>
      </w:r>
      <w:proofErr w:type="gramEnd"/>
    </w:p>
    <w:p w:rsidR="007A5D4D" w:rsidRDefault="007A5D4D" w:rsidP="007A5D4D">
      <w:pPr>
        <w:autoSpaceDE w:val="0"/>
        <w:autoSpaceDN w:val="0"/>
        <w:jc w:val="center"/>
        <w:rPr>
          <w:b/>
          <w:bCs/>
          <w:sz w:val="28"/>
          <w:szCs w:val="28"/>
        </w:rPr>
      </w:pPr>
      <w:r>
        <w:rPr>
          <w:b/>
          <w:bCs/>
          <w:sz w:val="28"/>
          <w:szCs w:val="28"/>
        </w:rPr>
        <w:t xml:space="preserve"> финансовый год</w:t>
      </w:r>
    </w:p>
    <w:p w:rsidR="007A5D4D" w:rsidRDefault="007A5D4D" w:rsidP="007A5D4D">
      <w:pPr>
        <w:autoSpaceDE w:val="0"/>
        <w:autoSpaceDN w:val="0"/>
        <w:ind w:firstLine="540"/>
        <w:jc w:val="both"/>
        <w:rPr>
          <w:sz w:val="28"/>
          <w:szCs w:val="28"/>
        </w:rPr>
      </w:pPr>
      <w:r>
        <w:rPr>
          <w:sz w:val="28"/>
          <w:szCs w:val="28"/>
        </w:rPr>
        <w:t>26.1. Решением об исполнении местного бюджета  утверждается отчет об исполнении местного  бюджета за отчетный финансовый год с указанием общего объема доходов, расходов и дефицита (профицита) бюджета.</w:t>
      </w:r>
    </w:p>
    <w:p w:rsidR="007A5D4D" w:rsidRDefault="007A5D4D" w:rsidP="007A5D4D">
      <w:pPr>
        <w:autoSpaceDE w:val="0"/>
        <w:autoSpaceDN w:val="0"/>
        <w:ind w:firstLine="540"/>
        <w:jc w:val="both"/>
        <w:rPr>
          <w:sz w:val="28"/>
          <w:szCs w:val="28"/>
        </w:rPr>
      </w:pPr>
      <w:r>
        <w:rPr>
          <w:sz w:val="28"/>
          <w:szCs w:val="28"/>
        </w:rPr>
        <w:t>26.2. Отдельными приложениями к решению об исполнении местного бюджета за отчетный финансовый год утверждаются показатели:</w:t>
      </w:r>
    </w:p>
    <w:p w:rsidR="007A5D4D" w:rsidRDefault="007A5D4D" w:rsidP="007A5D4D">
      <w:pPr>
        <w:autoSpaceDE w:val="0"/>
        <w:autoSpaceDN w:val="0"/>
        <w:ind w:firstLine="540"/>
        <w:jc w:val="both"/>
        <w:rPr>
          <w:sz w:val="28"/>
          <w:szCs w:val="28"/>
        </w:rPr>
      </w:pPr>
      <w:r>
        <w:rPr>
          <w:sz w:val="28"/>
          <w:szCs w:val="28"/>
        </w:rPr>
        <w:t>1) доходов  бюджета по кодам классификации доходов бюджетов (по главным администраторам доходов местного бюджета);</w:t>
      </w:r>
    </w:p>
    <w:p w:rsidR="007A5D4D" w:rsidRDefault="007A5D4D" w:rsidP="007A5D4D">
      <w:pPr>
        <w:autoSpaceDE w:val="0"/>
        <w:autoSpaceDN w:val="0"/>
        <w:ind w:firstLine="540"/>
        <w:jc w:val="both"/>
        <w:rPr>
          <w:sz w:val="28"/>
          <w:szCs w:val="28"/>
        </w:rPr>
      </w:pPr>
      <w:r>
        <w:rPr>
          <w:sz w:val="28"/>
          <w:szCs w:val="28"/>
        </w:rPr>
        <w:t>2) доходов бюджета по кодам видов доходов, подвидов доходов, классификации операций сектора государственного управления, относящихся к доходам бюджета;</w:t>
      </w:r>
    </w:p>
    <w:p w:rsidR="007A5D4D" w:rsidRDefault="007A5D4D" w:rsidP="007A5D4D">
      <w:pPr>
        <w:autoSpaceDE w:val="0"/>
        <w:autoSpaceDN w:val="0"/>
        <w:ind w:firstLine="540"/>
        <w:jc w:val="both"/>
        <w:rPr>
          <w:sz w:val="28"/>
          <w:szCs w:val="28"/>
        </w:rPr>
      </w:pPr>
      <w:r>
        <w:rPr>
          <w:sz w:val="28"/>
          <w:szCs w:val="28"/>
        </w:rPr>
        <w:t>3) расходов бюджета по ведомственной структуре расходов местного бюджета;</w:t>
      </w:r>
    </w:p>
    <w:p w:rsidR="007A5D4D" w:rsidRDefault="007A5D4D" w:rsidP="007A5D4D">
      <w:pPr>
        <w:autoSpaceDE w:val="0"/>
        <w:autoSpaceDN w:val="0"/>
        <w:ind w:firstLine="540"/>
        <w:jc w:val="both"/>
        <w:rPr>
          <w:sz w:val="28"/>
          <w:szCs w:val="28"/>
        </w:rPr>
      </w:pPr>
      <w:r>
        <w:rPr>
          <w:sz w:val="28"/>
          <w:szCs w:val="28"/>
        </w:rPr>
        <w:t>4) расходов бюджета по разделам и подразделам классификации расходов бюджетов;</w:t>
      </w:r>
    </w:p>
    <w:p w:rsidR="007A5D4D" w:rsidRDefault="007A5D4D" w:rsidP="007A5D4D">
      <w:pPr>
        <w:autoSpaceDE w:val="0"/>
        <w:autoSpaceDN w:val="0"/>
        <w:ind w:firstLine="540"/>
        <w:jc w:val="both"/>
        <w:rPr>
          <w:sz w:val="28"/>
          <w:szCs w:val="28"/>
        </w:rPr>
      </w:pPr>
      <w:r>
        <w:rPr>
          <w:sz w:val="28"/>
          <w:szCs w:val="28"/>
        </w:rPr>
        <w:t>5) источников финансирования дефицита  бюджета по кодам классификации источников финансирования дефицитов бюджетов (по главным администраторам источников финансирования дефицита местного бюджета);</w:t>
      </w:r>
    </w:p>
    <w:p w:rsidR="007A5D4D" w:rsidRDefault="007A5D4D" w:rsidP="007A5D4D">
      <w:pPr>
        <w:autoSpaceDE w:val="0"/>
        <w:autoSpaceDN w:val="0"/>
        <w:ind w:firstLine="540"/>
        <w:jc w:val="both"/>
        <w:rPr>
          <w:sz w:val="28"/>
          <w:szCs w:val="28"/>
        </w:rPr>
      </w:pPr>
      <w:r>
        <w:rPr>
          <w:sz w:val="28"/>
          <w:szCs w:val="28"/>
        </w:rPr>
        <w:t xml:space="preserve">6) источников финансирования дефицита  бюджета  по кодам групп, подгрупп, статей, видов </w:t>
      </w:r>
      <w:proofErr w:type="gramStart"/>
      <w:r>
        <w:rPr>
          <w:sz w:val="28"/>
          <w:szCs w:val="28"/>
        </w:rPr>
        <w:t>источников финансирования дефицитов бюджетов классификации операций сектора государственного</w:t>
      </w:r>
      <w:proofErr w:type="gramEnd"/>
      <w:r>
        <w:rPr>
          <w:sz w:val="28"/>
          <w:szCs w:val="28"/>
        </w:rPr>
        <w:t xml:space="preserve"> управления, относящихся к источникам финансирования дефицитов бюджетов.</w:t>
      </w:r>
    </w:p>
    <w:p w:rsidR="007A5D4D" w:rsidRDefault="007A5D4D" w:rsidP="007A5D4D">
      <w:pPr>
        <w:pStyle w:val="ConsPlusNormal"/>
        <w:widowControl/>
        <w:ind w:firstLine="540"/>
        <w:rPr>
          <w:rFonts w:ascii="Times New Roman" w:hAnsi="Times New Roman" w:cs="Times New Roman"/>
          <w:sz w:val="28"/>
          <w:szCs w:val="28"/>
        </w:rPr>
      </w:pPr>
    </w:p>
    <w:p w:rsidR="007A5D4D" w:rsidRDefault="007A5D4D" w:rsidP="007A5D4D">
      <w:pPr>
        <w:pStyle w:val="ConsPlusNormal"/>
        <w:widowControl/>
        <w:ind w:firstLine="0"/>
        <w:jc w:val="center"/>
        <w:outlineLvl w:val="1"/>
        <w:rPr>
          <w:rFonts w:ascii="Times New Roman" w:hAnsi="Times New Roman" w:cs="Times New Roman"/>
          <w:b/>
          <w:bCs/>
          <w:sz w:val="28"/>
          <w:szCs w:val="28"/>
        </w:rPr>
      </w:pPr>
      <w:r>
        <w:rPr>
          <w:rFonts w:ascii="Times New Roman" w:hAnsi="Times New Roman" w:cs="Times New Roman"/>
          <w:b/>
          <w:bCs/>
          <w:sz w:val="28"/>
          <w:szCs w:val="28"/>
        </w:rPr>
        <w:t>Статья 27. Документы и материалы, представляемые одновременно с годовым отчетом об исполнении местного бюджета</w:t>
      </w:r>
    </w:p>
    <w:p w:rsidR="007A5D4D" w:rsidRDefault="007A5D4D" w:rsidP="007A5D4D">
      <w:pPr>
        <w:pStyle w:val="ConsPlusNormal"/>
        <w:widowControl/>
        <w:ind w:firstLine="0"/>
        <w:jc w:val="center"/>
        <w:outlineLvl w:val="1"/>
        <w:rPr>
          <w:rFonts w:ascii="Times New Roman" w:hAnsi="Times New Roman" w:cs="Times New Roman"/>
          <w:b/>
          <w:bCs/>
          <w:sz w:val="28"/>
          <w:szCs w:val="28"/>
        </w:rPr>
      </w:pPr>
    </w:p>
    <w:p w:rsidR="007A5D4D" w:rsidRDefault="007A5D4D" w:rsidP="007A5D4D">
      <w:pPr>
        <w:pStyle w:val="ConsPlusNormal0"/>
        <w:ind w:firstLine="567"/>
        <w:rPr>
          <w:rFonts w:ascii="Times New Roman" w:hAnsi="Times New Roman" w:cs="Times New Roman"/>
          <w:sz w:val="28"/>
          <w:szCs w:val="28"/>
        </w:rPr>
      </w:pPr>
      <w:r>
        <w:rPr>
          <w:rFonts w:ascii="Times New Roman" w:hAnsi="Times New Roman" w:cs="Times New Roman"/>
          <w:sz w:val="28"/>
          <w:szCs w:val="28"/>
        </w:rPr>
        <w:lastRenderedPageBreak/>
        <w:t>Одновременно с годовым отчетом об исполнении местного  бюджета администрацией Кожурлинского сельсовета в Совет депутатов  Кожурлинского сельсовета представляются следующие документы и материалы:</w:t>
      </w:r>
    </w:p>
    <w:p w:rsidR="007A5D4D" w:rsidRDefault="007A5D4D" w:rsidP="007A5D4D">
      <w:pPr>
        <w:pStyle w:val="ConsPlusNormal0"/>
        <w:numPr>
          <w:ilvl w:val="0"/>
          <w:numId w:val="2"/>
        </w:numPr>
        <w:tabs>
          <w:tab w:val="num" w:pos="0"/>
          <w:tab w:val="left" w:pos="1083"/>
        </w:tabs>
        <w:spacing w:line="360" w:lineRule="atLeast"/>
        <w:ind w:left="0" w:firstLine="741"/>
        <w:jc w:val="both"/>
        <w:rPr>
          <w:rFonts w:ascii="Times New Roman" w:hAnsi="Times New Roman" w:cs="Times New Roman"/>
          <w:sz w:val="28"/>
          <w:szCs w:val="28"/>
        </w:rPr>
      </w:pPr>
      <w:r>
        <w:rPr>
          <w:rFonts w:ascii="Times New Roman" w:hAnsi="Times New Roman" w:cs="Times New Roman"/>
          <w:sz w:val="28"/>
          <w:szCs w:val="28"/>
        </w:rPr>
        <w:t>пояснительная записка к отчету об исполнении местного бюджета  с указанием причин неисполнения утвержденных решением Совета депутатов Кожурлинского сельсовета статей доходов и расходов местного бюджета;</w:t>
      </w:r>
    </w:p>
    <w:p w:rsidR="007A5D4D" w:rsidRDefault="007A5D4D" w:rsidP="007A5D4D">
      <w:pPr>
        <w:pStyle w:val="ConsPlusNormal0"/>
        <w:numPr>
          <w:ilvl w:val="0"/>
          <w:numId w:val="2"/>
        </w:numPr>
        <w:tabs>
          <w:tab w:val="num" w:pos="0"/>
          <w:tab w:val="left" w:pos="1083"/>
        </w:tabs>
        <w:spacing w:line="360" w:lineRule="atLeast"/>
        <w:ind w:left="0" w:firstLine="741"/>
        <w:jc w:val="both"/>
        <w:rPr>
          <w:rFonts w:ascii="Times New Roman" w:hAnsi="Times New Roman" w:cs="Times New Roman"/>
          <w:sz w:val="28"/>
          <w:szCs w:val="28"/>
        </w:rPr>
      </w:pPr>
      <w:r>
        <w:rPr>
          <w:rFonts w:ascii="Times New Roman" w:hAnsi="Times New Roman" w:cs="Times New Roman"/>
          <w:sz w:val="28"/>
          <w:szCs w:val="28"/>
        </w:rPr>
        <w:t>отчет о предоставлении и погашении бюджетных кредитов;</w:t>
      </w:r>
    </w:p>
    <w:p w:rsidR="007A5D4D" w:rsidRDefault="007A5D4D" w:rsidP="007A5D4D">
      <w:pPr>
        <w:pStyle w:val="ConsPlusNormal0"/>
        <w:numPr>
          <w:ilvl w:val="0"/>
          <w:numId w:val="2"/>
        </w:numPr>
        <w:tabs>
          <w:tab w:val="num" w:pos="0"/>
          <w:tab w:val="left" w:pos="1083"/>
        </w:tabs>
        <w:spacing w:line="360" w:lineRule="atLeast"/>
        <w:ind w:left="0" w:firstLine="741"/>
        <w:jc w:val="both"/>
        <w:rPr>
          <w:rFonts w:ascii="Times New Roman" w:hAnsi="Times New Roman" w:cs="Times New Roman"/>
          <w:sz w:val="28"/>
          <w:szCs w:val="28"/>
        </w:rPr>
      </w:pPr>
      <w:r>
        <w:rPr>
          <w:rFonts w:ascii="Times New Roman" w:hAnsi="Times New Roman" w:cs="Times New Roman"/>
          <w:sz w:val="28"/>
          <w:szCs w:val="28"/>
        </w:rPr>
        <w:t>отчет о предоставленных муниципальных гарантиях Кожурлинского сельсовета по всем получателям указанных гарантий, об исполнении этими получателями обязательств, обеспеченных указанными гарантиями, и осуществлении платежей по выданным гарантиям;</w:t>
      </w:r>
    </w:p>
    <w:p w:rsidR="007A5D4D" w:rsidRDefault="007A5D4D" w:rsidP="007A5D4D">
      <w:pPr>
        <w:pStyle w:val="ConsPlusNormal0"/>
        <w:numPr>
          <w:ilvl w:val="0"/>
          <w:numId w:val="2"/>
        </w:numPr>
        <w:tabs>
          <w:tab w:val="num" w:pos="0"/>
          <w:tab w:val="left" w:pos="1083"/>
        </w:tabs>
        <w:spacing w:line="360" w:lineRule="atLeast"/>
        <w:ind w:left="0" w:firstLine="741"/>
        <w:jc w:val="both"/>
        <w:rPr>
          <w:rFonts w:ascii="Times New Roman" w:hAnsi="Times New Roman" w:cs="Times New Roman"/>
          <w:sz w:val="28"/>
          <w:szCs w:val="28"/>
        </w:rPr>
      </w:pPr>
      <w:r>
        <w:rPr>
          <w:rFonts w:ascii="Times New Roman" w:hAnsi="Times New Roman" w:cs="Times New Roman"/>
          <w:sz w:val="28"/>
          <w:szCs w:val="28"/>
        </w:rPr>
        <w:t>расшифровка кредитных соглашений и договоров, заключенных от имени  Кожурлинского сельсовета, по кредиторам и суммам на начало и конец отчетного финансового года;</w:t>
      </w:r>
    </w:p>
    <w:p w:rsidR="007A5D4D" w:rsidRDefault="007A5D4D" w:rsidP="007A5D4D">
      <w:pPr>
        <w:pStyle w:val="ConsPlusNormal0"/>
        <w:numPr>
          <w:ilvl w:val="0"/>
          <w:numId w:val="2"/>
        </w:numPr>
        <w:tabs>
          <w:tab w:val="num" w:pos="0"/>
          <w:tab w:val="left" w:pos="1083"/>
        </w:tabs>
        <w:spacing w:line="360" w:lineRule="atLeast"/>
        <w:ind w:left="0" w:firstLine="741"/>
        <w:jc w:val="both"/>
        <w:rPr>
          <w:rFonts w:ascii="Times New Roman" w:hAnsi="Times New Roman" w:cs="Times New Roman"/>
          <w:sz w:val="28"/>
          <w:szCs w:val="28"/>
        </w:rPr>
      </w:pPr>
      <w:r>
        <w:rPr>
          <w:rFonts w:ascii="Times New Roman" w:hAnsi="Times New Roman" w:cs="Times New Roman"/>
          <w:sz w:val="28"/>
          <w:szCs w:val="28"/>
        </w:rPr>
        <w:t>отчет об использовании бюджетных ассигнований резервного фонда администрации  Кожурлинского сельсовета с указанием выделенных сумм и мероприятий, на которые выделены средства;</w:t>
      </w:r>
    </w:p>
    <w:p w:rsidR="007A5D4D" w:rsidRDefault="007A5D4D" w:rsidP="007A5D4D">
      <w:pPr>
        <w:pStyle w:val="ConsPlusNormal"/>
        <w:widowControl/>
        <w:ind w:firstLine="0"/>
        <w:jc w:val="both"/>
        <w:rPr>
          <w:rFonts w:ascii="Times New Roman" w:hAnsi="Times New Roman" w:cs="Times New Roman"/>
          <w:sz w:val="28"/>
          <w:szCs w:val="28"/>
        </w:rPr>
      </w:pPr>
      <w:r>
        <w:rPr>
          <w:rFonts w:ascii="Times New Roman" w:hAnsi="Times New Roman" w:cs="Times New Roman"/>
          <w:sz w:val="28"/>
          <w:szCs w:val="28"/>
        </w:rPr>
        <w:t xml:space="preserve">           6) отчет об исполнении муниципальных программ  Кожурлинского сельсовета с указанием всех источников финансирования;</w:t>
      </w:r>
    </w:p>
    <w:p w:rsidR="007A5D4D" w:rsidRDefault="007A5D4D" w:rsidP="007A5D4D">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 xml:space="preserve">   7) отчет об исполнении ведомственных целевых программ;            </w:t>
      </w:r>
    </w:p>
    <w:p w:rsidR="007A5D4D" w:rsidRDefault="007A5D4D" w:rsidP="007A5D4D">
      <w:pPr>
        <w:pStyle w:val="ConsPlusNormal0"/>
        <w:tabs>
          <w:tab w:val="left" w:pos="0"/>
        </w:tabs>
        <w:rPr>
          <w:rFonts w:ascii="Times New Roman" w:hAnsi="Times New Roman" w:cs="Times New Roman"/>
          <w:sz w:val="28"/>
          <w:szCs w:val="28"/>
        </w:rPr>
      </w:pPr>
      <w:r>
        <w:rPr>
          <w:rFonts w:ascii="Times New Roman" w:hAnsi="Times New Roman" w:cs="Times New Roman"/>
          <w:sz w:val="28"/>
          <w:szCs w:val="28"/>
        </w:rPr>
        <w:t xml:space="preserve"> 8) информацию по изменению реестра муниципальной собственности на последний день отчетного финансового года с пояснительной запиской;</w:t>
      </w:r>
    </w:p>
    <w:p w:rsidR="007A5D4D" w:rsidRDefault="007A5D4D" w:rsidP="007A5D4D">
      <w:pPr>
        <w:pStyle w:val="ConsPlusNormal0"/>
        <w:tabs>
          <w:tab w:val="left" w:pos="0"/>
        </w:tabs>
        <w:rPr>
          <w:rFonts w:ascii="Times New Roman" w:hAnsi="Times New Roman" w:cs="Times New Roman"/>
          <w:sz w:val="28"/>
          <w:szCs w:val="28"/>
        </w:rPr>
      </w:pPr>
      <w:r>
        <w:rPr>
          <w:rFonts w:ascii="Times New Roman" w:hAnsi="Times New Roman" w:cs="Times New Roman"/>
          <w:sz w:val="28"/>
          <w:szCs w:val="28"/>
        </w:rPr>
        <w:t>9) баланс исполнения местного бюджета;</w:t>
      </w:r>
    </w:p>
    <w:p w:rsidR="007A5D4D" w:rsidRDefault="007A5D4D" w:rsidP="007A5D4D">
      <w:pPr>
        <w:pStyle w:val="ConsPlusNormal0"/>
        <w:tabs>
          <w:tab w:val="left" w:pos="0"/>
        </w:tabs>
        <w:rPr>
          <w:rFonts w:ascii="Times New Roman" w:hAnsi="Times New Roman" w:cs="Times New Roman"/>
          <w:sz w:val="28"/>
          <w:szCs w:val="28"/>
        </w:rPr>
      </w:pPr>
      <w:r>
        <w:rPr>
          <w:rFonts w:ascii="Times New Roman" w:hAnsi="Times New Roman" w:cs="Times New Roman"/>
          <w:sz w:val="28"/>
          <w:szCs w:val="28"/>
        </w:rPr>
        <w:t>10) отчет о финансовых результатах деятельности;</w:t>
      </w:r>
    </w:p>
    <w:p w:rsidR="007A5D4D" w:rsidRDefault="007A5D4D" w:rsidP="007A5D4D">
      <w:pPr>
        <w:pStyle w:val="ConsPlusNormal0"/>
        <w:tabs>
          <w:tab w:val="left" w:pos="0"/>
        </w:tabs>
        <w:rPr>
          <w:rFonts w:ascii="Times New Roman" w:hAnsi="Times New Roman" w:cs="Times New Roman"/>
          <w:sz w:val="28"/>
          <w:szCs w:val="28"/>
        </w:rPr>
      </w:pPr>
      <w:r>
        <w:rPr>
          <w:rFonts w:ascii="Times New Roman" w:hAnsi="Times New Roman" w:cs="Times New Roman"/>
          <w:sz w:val="28"/>
          <w:szCs w:val="28"/>
        </w:rPr>
        <w:t>11) отчет о движении денежных средств;</w:t>
      </w:r>
    </w:p>
    <w:p w:rsidR="007A5D4D" w:rsidRDefault="007A5D4D" w:rsidP="007A5D4D">
      <w:pPr>
        <w:pStyle w:val="ConsPlusNormal0"/>
        <w:tabs>
          <w:tab w:val="left" w:pos="0"/>
        </w:tabs>
        <w:rPr>
          <w:rFonts w:ascii="Times New Roman" w:hAnsi="Times New Roman" w:cs="Times New Roman"/>
          <w:sz w:val="28"/>
          <w:szCs w:val="28"/>
        </w:rPr>
      </w:pPr>
      <w:r>
        <w:rPr>
          <w:rFonts w:ascii="Times New Roman" w:hAnsi="Times New Roman" w:cs="Times New Roman"/>
          <w:sz w:val="28"/>
          <w:szCs w:val="28"/>
        </w:rPr>
        <w:t>12) доходы и расходы муниципального  дорожного фонда Кожурлинского сельсовета области в структуре кодов бюджетной классификации;</w:t>
      </w:r>
    </w:p>
    <w:p w:rsidR="007A5D4D" w:rsidRDefault="007A5D4D" w:rsidP="007A5D4D">
      <w:pPr>
        <w:pStyle w:val="ConsPlusNormal0"/>
        <w:tabs>
          <w:tab w:val="left" w:pos="0"/>
        </w:tabs>
        <w:rPr>
          <w:rFonts w:ascii="Times New Roman" w:hAnsi="Times New Roman" w:cs="Times New Roman"/>
          <w:sz w:val="28"/>
          <w:szCs w:val="28"/>
        </w:rPr>
      </w:pPr>
      <w:r>
        <w:rPr>
          <w:rFonts w:ascii="Times New Roman" w:hAnsi="Times New Roman" w:cs="Times New Roman"/>
          <w:sz w:val="28"/>
          <w:szCs w:val="28"/>
        </w:rPr>
        <w:t>13) иная бюджетная отчетность об исполнении местного бюджета за отчетный финансовый год.</w:t>
      </w:r>
    </w:p>
    <w:p w:rsidR="007A5D4D" w:rsidRDefault="007A5D4D" w:rsidP="007A5D4D">
      <w:pPr>
        <w:pStyle w:val="ConsPlusNormal"/>
        <w:widowControl/>
        <w:ind w:firstLine="540"/>
        <w:rPr>
          <w:rFonts w:ascii="Times New Roman" w:hAnsi="Times New Roman" w:cs="Times New Roman"/>
          <w:sz w:val="28"/>
          <w:szCs w:val="28"/>
        </w:rPr>
      </w:pPr>
    </w:p>
    <w:p w:rsidR="007A5D4D" w:rsidRDefault="007A5D4D" w:rsidP="007A5D4D">
      <w:pPr>
        <w:pStyle w:val="ConsPlusNormal"/>
        <w:widowControl/>
        <w:ind w:firstLine="0"/>
        <w:jc w:val="center"/>
        <w:outlineLvl w:val="1"/>
        <w:rPr>
          <w:rFonts w:ascii="Times New Roman" w:hAnsi="Times New Roman" w:cs="Times New Roman"/>
          <w:b/>
          <w:bCs/>
          <w:sz w:val="28"/>
          <w:szCs w:val="28"/>
        </w:rPr>
      </w:pPr>
      <w:r>
        <w:rPr>
          <w:rFonts w:ascii="Times New Roman" w:hAnsi="Times New Roman" w:cs="Times New Roman"/>
          <w:b/>
          <w:bCs/>
          <w:sz w:val="28"/>
          <w:szCs w:val="28"/>
        </w:rPr>
        <w:t>Статья 28. Порядок рассмотрения годового отчета об исполнении местного бюджета Советом депутатов  Кожурлинского сельсовета</w:t>
      </w:r>
    </w:p>
    <w:p w:rsidR="007A5D4D" w:rsidRDefault="007A5D4D" w:rsidP="007A5D4D">
      <w:pPr>
        <w:pStyle w:val="ConsPlusNormal0"/>
        <w:ind w:firstLine="741"/>
        <w:rPr>
          <w:rFonts w:ascii="Times New Roman" w:hAnsi="Times New Roman" w:cs="Times New Roman"/>
          <w:sz w:val="28"/>
          <w:szCs w:val="28"/>
        </w:rPr>
      </w:pPr>
      <w:r>
        <w:rPr>
          <w:rFonts w:ascii="Times New Roman" w:hAnsi="Times New Roman" w:cs="Times New Roman"/>
          <w:sz w:val="28"/>
          <w:szCs w:val="28"/>
        </w:rPr>
        <w:t>28.1. Рассмотрение и принятие проекта решения об исполнении местного бюджета  осуществляется в порядке, установленном пунктами настоящего Положения, Регламентом Совета депутатов  Кожурлинского сельсовета.</w:t>
      </w:r>
    </w:p>
    <w:p w:rsidR="007A5D4D" w:rsidRDefault="007A5D4D" w:rsidP="007A5D4D">
      <w:pPr>
        <w:pStyle w:val="ConsPlusNormal0"/>
        <w:ind w:firstLine="741"/>
        <w:rPr>
          <w:rFonts w:ascii="Times New Roman" w:hAnsi="Times New Roman" w:cs="Times New Roman"/>
          <w:sz w:val="28"/>
          <w:szCs w:val="28"/>
        </w:rPr>
      </w:pPr>
      <w:r>
        <w:rPr>
          <w:rFonts w:ascii="Times New Roman" w:hAnsi="Times New Roman" w:cs="Times New Roman"/>
          <w:sz w:val="28"/>
          <w:szCs w:val="28"/>
        </w:rPr>
        <w:t>По годовому отчету об исполнении местного бюджета проводятся публичные слушания в порядке, предусмотренном пунктом 18 настоящего решения для проведения публичных слушаний по проекту местного бюджета.</w:t>
      </w:r>
    </w:p>
    <w:p w:rsidR="007A5D4D" w:rsidRDefault="007A5D4D" w:rsidP="007A5D4D">
      <w:pPr>
        <w:pStyle w:val="ConsPlusNormal0"/>
        <w:ind w:firstLine="741"/>
        <w:rPr>
          <w:rFonts w:ascii="Times New Roman" w:hAnsi="Times New Roman" w:cs="Times New Roman"/>
          <w:sz w:val="28"/>
          <w:szCs w:val="28"/>
        </w:rPr>
      </w:pPr>
      <w:r>
        <w:rPr>
          <w:rFonts w:ascii="Times New Roman" w:hAnsi="Times New Roman" w:cs="Times New Roman"/>
          <w:sz w:val="28"/>
          <w:szCs w:val="28"/>
        </w:rPr>
        <w:t xml:space="preserve">28.2. По итогам рассмотрения годового отчета об исполнении местного </w:t>
      </w:r>
      <w:r>
        <w:rPr>
          <w:rFonts w:ascii="Times New Roman" w:hAnsi="Times New Roman" w:cs="Times New Roman"/>
          <w:sz w:val="28"/>
          <w:szCs w:val="28"/>
        </w:rPr>
        <w:lastRenderedPageBreak/>
        <w:t>бюджета Совет депутатов  Кожурлинского сельсовета принимает решение об утверждении либо отклонении решения об исполнении местного бюджета за отчетный финансовый год.</w:t>
      </w:r>
    </w:p>
    <w:p w:rsidR="007A5D4D" w:rsidRDefault="007A5D4D" w:rsidP="007A5D4D">
      <w:pPr>
        <w:pStyle w:val="ConsPlusNormal0"/>
        <w:ind w:firstLine="741"/>
        <w:rPr>
          <w:rFonts w:ascii="Times New Roman" w:hAnsi="Times New Roman" w:cs="Times New Roman"/>
          <w:sz w:val="28"/>
          <w:szCs w:val="28"/>
        </w:rPr>
      </w:pPr>
      <w:r>
        <w:rPr>
          <w:rFonts w:ascii="Times New Roman" w:hAnsi="Times New Roman" w:cs="Times New Roman"/>
          <w:sz w:val="28"/>
          <w:szCs w:val="28"/>
        </w:rPr>
        <w:t>28.3. Проект решения об исполнении  местного бюджета с материалами и документами, указанными в пункте 27 настоящего Положения, подлежит регистрации в Совете депутатов   Кожурлинского сельсовета в установленном порядке.</w:t>
      </w:r>
    </w:p>
    <w:p w:rsidR="007A5D4D" w:rsidRDefault="007A5D4D" w:rsidP="007A5D4D">
      <w:pPr>
        <w:pStyle w:val="ConsPlusNormal0"/>
        <w:ind w:firstLine="741"/>
        <w:rPr>
          <w:rFonts w:ascii="Times New Roman" w:hAnsi="Times New Roman" w:cs="Times New Roman"/>
          <w:sz w:val="28"/>
          <w:szCs w:val="28"/>
        </w:rPr>
      </w:pPr>
      <w:r>
        <w:rPr>
          <w:rFonts w:ascii="Times New Roman" w:hAnsi="Times New Roman" w:cs="Times New Roman"/>
          <w:sz w:val="28"/>
          <w:szCs w:val="28"/>
        </w:rPr>
        <w:t xml:space="preserve">28.4. Председатель Совета депутатов  Кожурлинского сельсовета принимает решение о рассмотрении проекта решения в Совете депутатов  Кожурлинского сельсовета при условии соответствия его требованиям  настоящего Положения либо о его возвращении на доработку при несоответствии этим требованиям. </w:t>
      </w:r>
    </w:p>
    <w:p w:rsidR="007A5D4D" w:rsidRDefault="007A5D4D" w:rsidP="007A5D4D">
      <w:pPr>
        <w:pStyle w:val="ConsPlusNormal0"/>
        <w:ind w:firstLine="741"/>
        <w:rPr>
          <w:rFonts w:ascii="Times New Roman" w:hAnsi="Times New Roman" w:cs="Times New Roman"/>
          <w:sz w:val="28"/>
          <w:szCs w:val="28"/>
        </w:rPr>
      </w:pPr>
      <w:r>
        <w:rPr>
          <w:rFonts w:ascii="Times New Roman" w:hAnsi="Times New Roman" w:cs="Times New Roman"/>
          <w:sz w:val="28"/>
          <w:szCs w:val="28"/>
        </w:rPr>
        <w:t>28.5. Доработанный проект решения со всеми необходимыми документами представляется в  Совет депутатов  Кожурлинского сельсовета в течение 5 рабочих дней со дня возврата.</w:t>
      </w:r>
    </w:p>
    <w:p w:rsidR="007A5D4D" w:rsidRDefault="007A5D4D" w:rsidP="007A5D4D">
      <w:pPr>
        <w:pStyle w:val="ConsPlusNormal0"/>
        <w:ind w:firstLine="741"/>
        <w:rPr>
          <w:rFonts w:ascii="Times New Roman" w:hAnsi="Times New Roman" w:cs="Times New Roman"/>
          <w:sz w:val="28"/>
          <w:szCs w:val="28"/>
        </w:rPr>
      </w:pPr>
      <w:r>
        <w:rPr>
          <w:rFonts w:ascii="Times New Roman" w:hAnsi="Times New Roman" w:cs="Times New Roman"/>
          <w:sz w:val="28"/>
          <w:szCs w:val="28"/>
        </w:rPr>
        <w:t xml:space="preserve">28.6. Порядок дальнейшего рассмотрения проекта на сессии осуществляется в соответствии с Регламентом Совет депутатов  Кожурлинского  сельсовета. </w:t>
      </w:r>
    </w:p>
    <w:p w:rsidR="007A5D4D" w:rsidRDefault="007A5D4D" w:rsidP="007A5D4D">
      <w:pPr>
        <w:pStyle w:val="ConsPlusNormal"/>
        <w:widowControl/>
        <w:ind w:firstLine="540"/>
        <w:rPr>
          <w:rFonts w:ascii="Times New Roman" w:hAnsi="Times New Roman" w:cs="Times New Roman"/>
          <w:sz w:val="28"/>
          <w:szCs w:val="28"/>
        </w:rPr>
      </w:pPr>
    </w:p>
    <w:p w:rsidR="007A5D4D" w:rsidRDefault="007A5D4D" w:rsidP="007A5D4D">
      <w:pPr>
        <w:pStyle w:val="ConsPlusNormal"/>
        <w:widowControl/>
        <w:ind w:firstLine="0"/>
        <w:jc w:val="center"/>
        <w:outlineLvl w:val="1"/>
        <w:rPr>
          <w:rFonts w:ascii="Times New Roman" w:hAnsi="Times New Roman" w:cs="Times New Roman"/>
          <w:b/>
          <w:bCs/>
          <w:sz w:val="28"/>
          <w:szCs w:val="28"/>
        </w:rPr>
      </w:pPr>
      <w:r>
        <w:rPr>
          <w:rFonts w:ascii="Times New Roman" w:hAnsi="Times New Roman" w:cs="Times New Roman"/>
          <w:b/>
          <w:bCs/>
          <w:sz w:val="28"/>
          <w:szCs w:val="28"/>
        </w:rPr>
        <w:t>Статья 29. Порядок представления и рассмотрения отчетов об исполнении местного бюджета за первый квартал, полугодие и девять месяцев текущего финансового года</w:t>
      </w:r>
    </w:p>
    <w:p w:rsidR="007A5D4D" w:rsidRDefault="007A5D4D" w:rsidP="007A5D4D">
      <w:pPr>
        <w:autoSpaceDE w:val="0"/>
        <w:autoSpaceDN w:val="0"/>
        <w:ind w:firstLine="540"/>
        <w:jc w:val="both"/>
        <w:rPr>
          <w:sz w:val="28"/>
          <w:szCs w:val="28"/>
        </w:rPr>
      </w:pPr>
      <w:r>
        <w:rPr>
          <w:sz w:val="28"/>
          <w:szCs w:val="28"/>
        </w:rPr>
        <w:t>Отчеты об исполнении местного бюджета за первый квартал, полугодие и девять месяцев (далее - квартальный отчет) текущего финансового года утверждаются администрацией  Кожурлинского сельсовета и направляются в срок не позднее 45 календарных дней после окончания отчетного периода в Совет депутатов  Кожурлинского сельсовета и ревизионную комиссию Убинского района Новосибирской области.</w:t>
      </w:r>
    </w:p>
    <w:p w:rsidR="007A5D4D" w:rsidRDefault="007A5D4D" w:rsidP="007A5D4D">
      <w:pPr>
        <w:pStyle w:val="ConsPlusTitle"/>
        <w:widowControl/>
        <w:ind w:firstLine="709"/>
        <w:jc w:val="center"/>
        <w:outlineLvl w:val="0"/>
        <w:rPr>
          <w:rFonts w:ascii="Times New Roman" w:hAnsi="Times New Roman" w:cs="Times New Roman"/>
        </w:rPr>
      </w:pPr>
    </w:p>
    <w:p w:rsidR="007A5D4D" w:rsidRDefault="007A5D4D" w:rsidP="007A5D4D">
      <w:pPr>
        <w:pStyle w:val="ConsPlusTitle"/>
        <w:widowControl/>
        <w:ind w:firstLine="709"/>
        <w:jc w:val="center"/>
        <w:outlineLvl w:val="0"/>
        <w:rPr>
          <w:rFonts w:ascii="Times New Roman" w:hAnsi="Times New Roman" w:cs="Times New Roman"/>
        </w:rPr>
      </w:pPr>
      <w:r>
        <w:rPr>
          <w:rFonts w:ascii="Times New Roman" w:hAnsi="Times New Roman" w:cs="Times New Roman"/>
        </w:rPr>
        <w:t xml:space="preserve">Глава 8. ФИНАНСОВЫЙ КОНТРОЛЬ В КОЖУРЛИНСКОМ СЕЛЬСОВЕТЕ </w:t>
      </w:r>
    </w:p>
    <w:p w:rsidR="007A5D4D" w:rsidRDefault="007A5D4D" w:rsidP="007A5D4D">
      <w:pPr>
        <w:autoSpaceDE w:val="0"/>
        <w:autoSpaceDN w:val="0"/>
        <w:adjustRightInd w:val="0"/>
        <w:ind w:firstLine="540"/>
        <w:jc w:val="both"/>
        <w:textAlignment w:val="baseline"/>
        <w:rPr>
          <w:sz w:val="26"/>
          <w:szCs w:val="26"/>
        </w:rPr>
      </w:pPr>
    </w:p>
    <w:p w:rsidR="007A5D4D" w:rsidRDefault="007A5D4D" w:rsidP="007A5D4D">
      <w:pPr>
        <w:autoSpaceDE w:val="0"/>
        <w:autoSpaceDN w:val="0"/>
        <w:adjustRightInd w:val="0"/>
        <w:ind w:firstLine="540"/>
        <w:jc w:val="both"/>
        <w:outlineLvl w:val="0"/>
        <w:rPr>
          <w:b/>
          <w:bCs/>
          <w:sz w:val="28"/>
          <w:szCs w:val="28"/>
        </w:rPr>
      </w:pPr>
      <w:r>
        <w:rPr>
          <w:b/>
          <w:sz w:val="28"/>
          <w:szCs w:val="28"/>
        </w:rPr>
        <w:t xml:space="preserve">Статья 30. </w:t>
      </w:r>
      <w:r>
        <w:rPr>
          <w:b/>
          <w:bCs/>
          <w:sz w:val="28"/>
          <w:szCs w:val="28"/>
        </w:rPr>
        <w:t>Виды муниципального финансового контроля</w:t>
      </w:r>
    </w:p>
    <w:p w:rsidR="007A5D4D" w:rsidRDefault="007A5D4D" w:rsidP="007A5D4D">
      <w:pPr>
        <w:autoSpaceDE w:val="0"/>
        <w:autoSpaceDN w:val="0"/>
        <w:adjustRightInd w:val="0"/>
        <w:ind w:firstLine="540"/>
        <w:jc w:val="both"/>
        <w:rPr>
          <w:bCs/>
          <w:sz w:val="28"/>
          <w:szCs w:val="28"/>
        </w:rPr>
      </w:pPr>
      <w:r>
        <w:rPr>
          <w:bCs/>
          <w:sz w:val="28"/>
          <w:szCs w:val="28"/>
        </w:rPr>
        <w:t>30.1. Муниципальный финансовый контроль осуществляется в целях обеспечения соблюдения бюджетного законодательства Российской Федерации и иных нормативных правовых актов, регулирующих бюджетные правоотношения.</w:t>
      </w:r>
    </w:p>
    <w:p w:rsidR="007A5D4D" w:rsidRDefault="007A5D4D" w:rsidP="007A5D4D">
      <w:pPr>
        <w:autoSpaceDE w:val="0"/>
        <w:autoSpaceDN w:val="0"/>
        <w:adjustRightInd w:val="0"/>
        <w:ind w:firstLine="540"/>
        <w:jc w:val="both"/>
        <w:rPr>
          <w:bCs/>
          <w:sz w:val="28"/>
          <w:szCs w:val="28"/>
        </w:rPr>
      </w:pPr>
      <w:r>
        <w:rPr>
          <w:bCs/>
          <w:sz w:val="28"/>
          <w:szCs w:val="28"/>
        </w:rPr>
        <w:t xml:space="preserve">Муниципальный финансовый контроль подразделяется </w:t>
      </w:r>
      <w:proofErr w:type="gramStart"/>
      <w:r>
        <w:rPr>
          <w:bCs/>
          <w:sz w:val="28"/>
          <w:szCs w:val="28"/>
        </w:rPr>
        <w:t>на</w:t>
      </w:r>
      <w:proofErr w:type="gramEnd"/>
      <w:r>
        <w:rPr>
          <w:bCs/>
          <w:sz w:val="28"/>
          <w:szCs w:val="28"/>
        </w:rPr>
        <w:t xml:space="preserve"> внешний и внутренний, предварительный и последующий.</w:t>
      </w:r>
    </w:p>
    <w:p w:rsidR="007A5D4D" w:rsidRDefault="007A5D4D" w:rsidP="007A5D4D">
      <w:pPr>
        <w:autoSpaceDE w:val="0"/>
        <w:autoSpaceDN w:val="0"/>
        <w:adjustRightInd w:val="0"/>
        <w:ind w:firstLine="540"/>
        <w:jc w:val="both"/>
        <w:rPr>
          <w:bCs/>
          <w:sz w:val="28"/>
          <w:szCs w:val="28"/>
        </w:rPr>
      </w:pPr>
      <w:r>
        <w:rPr>
          <w:bCs/>
          <w:sz w:val="28"/>
          <w:szCs w:val="28"/>
        </w:rPr>
        <w:t>30.2. Внешний муниципальный финансовый контроль в сфере бюджетных правоотношений является контрольной деятельностью ревизионной комиссии Убинского района.</w:t>
      </w:r>
    </w:p>
    <w:p w:rsidR="007A5D4D" w:rsidRDefault="007A5D4D" w:rsidP="007A5D4D">
      <w:pPr>
        <w:autoSpaceDE w:val="0"/>
        <w:autoSpaceDN w:val="0"/>
        <w:adjustRightInd w:val="0"/>
        <w:ind w:firstLine="540"/>
        <w:jc w:val="both"/>
        <w:rPr>
          <w:bCs/>
          <w:sz w:val="28"/>
          <w:szCs w:val="28"/>
        </w:rPr>
      </w:pPr>
      <w:r>
        <w:rPr>
          <w:bCs/>
          <w:sz w:val="28"/>
          <w:szCs w:val="28"/>
        </w:rPr>
        <w:t xml:space="preserve">30.3. Внутренний муниципальный финансовый контроль в сфере бюджетных правоотношений является контрольной деятельностью органа муниципального финансового контроля, являющегося органом </w:t>
      </w:r>
      <w:r>
        <w:rPr>
          <w:bCs/>
          <w:sz w:val="28"/>
          <w:szCs w:val="28"/>
        </w:rPr>
        <w:lastRenderedPageBreak/>
        <w:t>(должностным лицом) администрации Кожурлинского сельсовета (далее - орган внутреннего муниципального финансового контроля).</w:t>
      </w:r>
    </w:p>
    <w:p w:rsidR="007A5D4D" w:rsidRDefault="007A5D4D" w:rsidP="007A5D4D">
      <w:pPr>
        <w:autoSpaceDE w:val="0"/>
        <w:autoSpaceDN w:val="0"/>
        <w:adjustRightInd w:val="0"/>
        <w:ind w:firstLine="540"/>
        <w:jc w:val="both"/>
        <w:rPr>
          <w:bCs/>
          <w:sz w:val="28"/>
          <w:szCs w:val="28"/>
        </w:rPr>
      </w:pPr>
      <w:r>
        <w:rPr>
          <w:bCs/>
          <w:sz w:val="28"/>
          <w:szCs w:val="28"/>
        </w:rPr>
        <w:t>30.4. Предварительный контроль осуществляется в целях предупреждения и пресечения бюджетных нарушений в процессе исполнения местного бюджета.</w:t>
      </w:r>
    </w:p>
    <w:p w:rsidR="007A5D4D" w:rsidRDefault="007A5D4D" w:rsidP="007A5D4D">
      <w:pPr>
        <w:autoSpaceDE w:val="0"/>
        <w:autoSpaceDN w:val="0"/>
        <w:adjustRightInd w:val="0"/>
        <w:ind w:firstLine="540"/>
        <w:jc w:val="both"/>
        <w:rPr>
          <w:bCs/>
          <w:sz w:val="28"/>
          <w:szCs w:val="28"/>
        </w:rPr>
      </w:pPr>
      <w:r>
        <w:rPr>
          <w:bCs/>
          <w:sz w:val="28"/>
          <w:szCs w:val="28"/>
        </w:rPr>
        <w:t>30.5. Последующий контроль осуществляется по результатам исполнения местного бюджета в целях установления законности их исполнения, достоверности учета и отчетности.</w:t>
      </w:r>
    </w:p>
    <w:p w:rsidR="007A5D4D" w:rsidRDefault="007A5D4D" w:rsidP="007A5D4D">
      <w:pPr>
        <w:autoSpaceDE w:val="0"/>
        <w:autoSpaceDN w:val="0"/>
        <w:adjustRightInd w:val="0"/>
        <w:ind w:firstLine="540"/>
        <w:jc w:val="both"/>
        <w:textAlignment w:val="baseline"/>
        <w:outlineLvl w:val="1"/>
        <w:rPr>
          <w:sz w:val="28"/>
          <w:szCs w:val="28"/>
        </w:rPr>
      </w:pPr>
    </w:p>
    <w:p w:rsidR="007A5D4D" w:rsidRDefault="007A5D4D" w:rsidP="007A5D4D">
      <w:pPr>
        <w:autoSpaceDE w:val="0"/>
        <w:autoSpaceDN w:val="0"/>
        <w:adjustRightInd w:val="0"/>
        <w:ind w:firstLine="540"/>
        <w:jc w:val="both"/>
        <w:outlineLvl w:val="0"/>
        <w:rPr>
          <w:b/>
          <w:sz w:val="28"/>
          <w:szCs w:val="28"/>
        </w:rPr>
      </w:pPr>
      <w:r>
        <w:rPr>
          <w:b/>
          <w:sz w:val="28"/>
          <w:szCs w:val="28"/>
        </w:rPr>
        <w:t>Статья 31. Объекты муниципального финансового контроля</w:t>
      </w:r>
    </w:p>
    <w:p w:rsidR="007A5D4D" w:rsidRDefault="007A5D4D" w:rsidP="007A5D4D">
      <w:pPr>
        <w:autoSpaceDE w:val="0"/>
        <w:autoSpaceDN w:val="0"/>
        <w:adjustRightInd w:val="0"/>
        <w:ind w:firstLine="540"/>
        <w:jc w:val="both"/>
        <w:rPr>
          <w:sz w:val="28"/>
          <w:szCs w:val="28"/>
        </w:rPr>
      </w:pPr>
      <w:r>
        <w:rPr>
          <w:sz w:val="28"/>
          <w:szCs w:val="28"/>
        </w:rPr>
        <w:t>31.1. Объектами муниципального финансового контроля (далее - объекты контроля) являются:</w:t>
      </w:r>
    </w:p>
    <w:p w:rsidR="007A5D4D" w:rsidRDefault="007A5D4D" w:rsidP="007A5D4D">
      <w:pPr>
        <w:autoSpaceDE w:val="0"/>
        <w:autoSpaceDN w:val="0"/>
        <w:adjustRightInd w:val="0"/>
        <w:ind w:firstLine="540"/>
        <w:jc w:val="both"/>
        <w:rPr>
          <w:sz w:val="28"/>
          <w:szCs w:val="28"/>
        </w:rPr>
      </w:pPr>
      <w:proofErr w:type="gramStart"/>
      <w:r>
        <w:rPr>
          <w:sz w:val="28"/>
          <w:szCs w:val="28"/>
        </w:rPr>
        <w:t>главные распорядители (распорядители, получатели) бюджетных средств, главные администраторы (администраторы) доходов бюджета, главные администраторы (администраторы) источников финансирования дефицита бюджета;</w:t>
      </w:r>
      <w:proofErr w:type="gramEnd"/>
    </w:p>
    <w:p w:rsidR="007A5D4D" w:rsidRDefault="007A5D4D" w:rsidP="007A5D4D">
      <w:pPr>
        <w:autoSpaceDE w:val="0"/>
        <w:autoSpaceDN w:val="0"/>
        <w:adjustRightInd w:val="0"/>
        <w:ind w:firstLine="540"/>
        <w:jc w:val="both"/>
        <w:rPr>
          <w:sz w:val="28"/>
          <w:szCs w:val="28"/>
        </w:rPr>
      </w:pPr>
      <w:r>
        <w:rPr>
          <w:sz w:val="28"/>
          <w:szCs w:val="28"/>
        </w:rPr>
        <w:t>администрация Кожурлинского сельсовета, получатели средств бюджета, которому предоставлены межбюджетные трансферты в части соблюдения ими целей и условий предоставления межбюджетных трансфертов, бюджетных кредитов, предоставленных из другого бюджета бюджетной системы Российской Федерации;</w:t>
      </w:r>
    </w:p>
    <w:p w:rsidR="007A5D4D" w:rsidRDefault="007A5D4D" w:rsidP="007A5D4D">
      <w:pPr>
        <w:autoSpaceDE w:val="0"/>
        <w:autoSpaceDN w:val="0"/>
        <w:adjustRightInd w:val="0"/>
        <w:ind w:firstLine="540"/>
        <w:jc w:val="both"/>
        <w:rPr>
          <w:sz w:val="28"/>
          <w:szCs w:val="28"/>
        </w:rPr>
      </w:pPr>
      <w:r>
        <w:rPr>
          <w:sz w:val="28"/>
          <w:szCs w:val="28"/>
        </w:rPr>
        <w:t>муниципальные учреждения;</w:t>
      </w:r>
    </w:p>
    <w:p w:rsidR="007A5D4D" w:rsidRDefault="007A5D4D" w:rsidP="007A5D4D">
      <w:pPr>
        <w:autoSpaceDE w:val="0"/>
        <w:autoSpaceDN w:val="0"/>
        <w:adjustRightInd w:val="0"/>
        <w:ind w:firstLine="540"/>
        <w:jc w:val="both"/>
        <w:rPr>
          <w:sz w:val="28"/>
          <w:szCs w:val="28"/>
        </w:rPr>
      </w:pPr>
      <w:r>
        <w:rPr>
          <w:sz w:val="28"/>
          <w:szCs w:val="28"/>
        </w:rPr>
        <w:t>муниципальные унитарные предприятия;</w:t>
      </w:r>
    </w:p>
    <w:p w:rsidR="007A5D4D" w:rsidRDefault="007A5D4D" w:rsidP="007A5D4D">
      <w:pPr>
        <w:autoSpaceDE w:val="0"/>
        <w:autoSpaceDN w:val="0"/>
        <w:adjustRightInd w:val="0"/>
        <w:ind w:firstLine="540"/>
        <w:jc w:val="both"/>
        <w:rPr>
          <w:sz w:val="28"/>
          <w:szCs w:val="28"/>
        </w:rPr>
      </w:pPr>
      <w:r>
        <w:rPr>
          <w:sz w:val="28"/>
          <w:szCs w:val="28"/>
        </w:rPr>
        <w:t>хозяйственные товарищества и общества с участием публично-правовых образований в их уставных (складочных) капиталах, а также коммерческие организации с долей (вкладом) таких товариществ и обществ в их уставных (складочных) капиталах;</w:t>
      </w:r>
    </w:p>
    <w:p w:rsidR="007A5D4D" w:rsidRDefault="007A5D4D" w:rsidP="007A5D4D">
      <w:pPr>
        <w:autoSpaceDE w:val="0"/>
        <w:autoSpaceDN w:val="0"/>
        <w:adjustRightInd w:val="0"/>
        <w:ind w:firstLine="540"/>
        <w:jc w:val="both"/>
        <w:rPr>
          <w:sz w:val="28"/>
          <w:szCs w:val="28"/>
        </w:rPr>
      </w:pPr>
      <w:proofErr w:type="gramStart"/>
      <w:r>
        <w:rPr>
          <w:sz w:val="28"/>
          <w:szCs w:val="28"/>
        </w:rPr>
        <w:t>юридические лица (за исключением муниципальных учреждений, муниципальных унитарных предприятий, хозяйственных товариществ и обществ с участием публично-правовых образований в их уставных (складочных) капиталах, а также коммерческих организаций с долей (вкладом) таких товариществ и обществ в их уставных (складочных) капиталах), индивидуальные предприниматели, физические лица в части соблюдения ими условий договоров (соглашений) о предоставлении средств из местного бюджета, договоров (соглашений) о предоставлении муниципальных</w:t>
      </w:r>
      <w:proofErr w:type="gramEnd"/>
      <w:r>
        <w:rPr>
          <w:sz w:val="28"/>
          <w:szCs w:val="28"/>
        </w:rPr>
        <w:t xml:space="preserve"> гарантий;</w:t>
      </w:r>
    </w:p>
    <w:p w:rsidR="007A5D4D" w:rsidRDefault="007A5D4D" w:rsidP="007A5D4D">
      <w:pPr>
        <w:autoSpaceDE w:val="0"/>
        <w:autoSpaceDN w:val="0"/>
        <w:adjustRightInd w:val="0"/>
        <w:ind w:firstLine="540"/>
        <w:jc w:val="both"/>
        <w:rPr>
          <w:sz w:val="28"/>
          <w:szCs w:val="28"/>
        </w:rPr>
      </w:pPr>
      <w:r>
        <w:rPr>
          <w:sz w:val="28"/>
          <w:szCs w:val="28"/>
        </w:rPr>
        <w:t>кредитные организации, осуществляющие отдельные операции с бюджетными средствами, в части соблюдения ими условий договоров (соглашений) о предоставлении средств из соответствующего бюджета бюджетной системы Российской Федерации.</w:t>
      </w:r>
    </w:p>
    <w:p w:rsidR="007A5D4D" w:rsidRDefault="007A5D4D" w:rsidP="007A5D4D">
      <w:pPr>
        <w:autoSpaceDE w:val="0"/>
        <w:autoSpaceDN w:val="0"/>
        <w:adjustRightInd w:val="0"/>
        <w:ind w:firstLine="540"/>
        <w:jc w:val="both"/>
        <w:rPr>
          <w:sz w:val="28"/>
          <w:szCs w:val="28"/>
        </w:rPr>
      </w:pPr>
      <w:r>
        <w:rPr>
          <w:sz w:val="28"/>
          <w:szCs w:val="28"/>
        </w:rPr>
        <w:t xml:space="preserve">31.2. Органы муниципального финансового контроля осуществляют </w:t>
      </w:r>
      <w:proofErr w:type="gramStart"/>
      <w:r>
        <w:rPr>
          <w:sz w:val="28"/>
          <w:szCs w:val="28"/>
        </w:rPr>
        <w:t>контроль за</w:t>
      </w:r>
      <w:proofErr w:type="gramEnd"/>
      <w:r>
        <w:rPr>
          <w:sz w:val="28"/>
          <w:szCs w:val="28"/>
        </w:rPr>
        <w:t xml:space="preserve"> использованием средств местного бюджета, а также межбюджетных трансфертов и бюджетных кредитов, предоставленных другому бюджету бюджетной системы Российской Федерации. Такой контроль осуществляется также в отношении главных распорядителей  и </w:t>
      </w:r>
      <w:r>
        <w:rPr>
          <w:sz w:val="28"/>
          <w:szCs w:val="28"/>
        </w:rPr>
        <w:lastRenderedPageBreak/>
        <w:t>получателей средств бюджета, которому предоставлены межбюджетные трансферты.</w:t>
      </w:r>
    </w:p>
    <w:p w:rsidR="007A5D4D" w:rsidRDefault="007A5D4D" w:rsidP="007A5D4D">
      <w:pPr>
        <w:autoSpaceDE w:val="0"/>
        <w:autoSpaceDN w:val="0"/>
        <w:adjustRightInd w:val="0"/>
        <w:ind w:firstLine="540"/>
        <w:jc w:val="both"/>
        <w:rPr>
          <w:sz w:val="28"/>
          <w:szCs w:val="28"/>
        </w:rPr>
      </w:pPr>
      <w:proofErr w:type="gramStart"/>
      <w:r>
        <w:rPr>
          <w:sz w:val="28"/>
          <w:szCs w:val="28"/>
        </w:rPr>
        <w:t>Муниципальный финансовый контроль в отношении объектов контроля (за исключением участников бюджетного процесса, бюджетных и автономных учреждений, муниципальных унитарных предприятий, хозяйственных товариществ и обществ с участием публично-правовых образований в их уставных (складочных) капиталах, а также коммерческих организаций с долей (вкладом) таких товариществ и обществ в их уставных (складочных) капиталах) осуществляется только в части соблюдения ими условий предоставления средств из бюджета, в</w:t>
      </w:r>
      <w:proofErr w:type="gramEnd"/>
      <w:r>
        <w:rPr>
          <w:sz w:val="28"/>
          <w:szCs w:val="28"/>
        </w:rPr>
        <w:t xml:space="preserve"> </w:t>
      </w:r>
      <w:proofErr w:type="gramStart"/>
      <w:r>
        <w:rPr>
          <w:sz w:val="28"/>
          <w:szCs w:val="28"/>
        </w:rPr>
        <w:t>процессе</w:t>
      </w:r>
      <w:proofErr w:type="gramEnd"/>
      <w:r>
        <w:rPr>
          <w:sz w:val="28"/>
          <w:szCs w:val="28"/>
        </w:rPr>
        <w:t xml:space="preserve"> проверки главных распорядителей бюджетных средств, их предоставивших.</w:t>
      </w:r>
    </w:p>
    <w:p w:rsidR="007A5D4D" w:rsidRDefault="007A5D4D" w:rsidP="007A5D4D">
      <w:pPr>
        <w:autoSpaceDE w:val="0"/>
        <w:autoSpaceDN w:val="0"/>
        <w:adjustRightInd w:val="0"/>
        <w:ind w:firstLine="540"/>
        <w:jc w:val="both"/>
        <w:rPr>
          <w:sz w:val="28"/>
          <w:szCs w:val="28"/>
        </w:rPr>
      </w:pPr>
      <w:r>
        <w:rPr>
          <w:sz w:val="28"/>
          <w:szCs w:val="28"/>
        </w:rPr>
        <w:t>31.3. Непредставление или несвоевременное представление объектами контроля в органы муниципального финансового контроля по их запросам информации, документов и материалов, необходимых для осуществления их полномочий по муниципальному финансовому контролю, а равно их представление не в полном объеме или представление недостоверных информации, документов и материалов влечет за собой ответственность, установленную законодательством Российской Федерации.</w:t>
      </w:r>
    </w:p>
    <w:p w:rsidR="007A5D4D" w:rsidRDefault="007A5D4D" w:rsidP="007A5D4D">
      <w:pPr>
        <w:autoSpaceDE w:val="0"/>
        <w:autoSpaceDN w:val="0"/>
        <w:adjustRightInd w:val="0"/>
        <w:ind w:firstLine="540"/>
        <w:jc w:val="both"/>
        <w:outlineLvl w:val="0"/>
        <w:rPr>
          <w:b/>
          <w:sz w:val="28"/>
          <w:szCs w:val="28"/>
        </w:rPr>
      </w:pPr>
    </w:p>
    <w:p w:rsidR="007A5D4D" w:rsidRDefault="007A5D4D" w:rsidP="007A5D4D">
      <w:pPr>
        <w:autoSpaceDE w:val="0"/>
        <w:autoSpaceDN w:val="0"/>
        <w:adjustRightInd w:val="0"/>
        <w:ind w:firstLine="540"/>
        <w:jc w:val="both"/>
        <w:outlineLvl w:val="0"/>
        <w:rPr>
          <w:b/>
          <w:bCs/>
          <w:sz w:val="28"/>
          <w:szCs w:val="28"/>
        </w:rPr>
      </w:pPr>
      <w:r>
        <w:rPr>
          <w:b/>
          <w:sz w:val="28"/>
          <w:szCs w:val="28"/>
        </w:rPr>
        <w:t>Статья 32.</w:t>
      </w:r>
      <w:r>
        <w:rPr>
          <w:b/>
          <w:bCs/>
          <w:sz w:val="28"/>
          <w:szCs w:val="28"/>
        </w:rPr>
        <w:t xml:space="preserve"> Методы осуществления муниципального финансового контроля</w:t>
      </w:r>
    </w:p>
    <w:p w:rsidR="007A5D4D" w:rsidRDefault="007A5D4D" w:rsidP="007A5D4D">
      <w:pPr>
        <w:autoSpaceDE w:val="0"/>
        <w:autoSpaceDN w:val="0"/>
        <w:adjustRightInd w:val="0"/>
        <w:ind w:firstLine="540"/>
        <w:jc w:val="both"/>
        <w:rPr>
          <w:bCs/>
          <w:sz w:val="28"/>
          <w:szCs w:val="28"/>
        </w:rPr>
      </w:pPr>
      <w:r>
        <w:rPr>
          <w:bCs/>
          <w:sz w:val="28"/>
          <w:szCs w:val="28"/>
        </w:rPr>
        <w:t>32.1. Методами осуществления муниципального финансового контроля являются проверка, ревизия, обследование, санкционирование операций.</w:t>
      </w:r>
    </w:p>
    <w:p w:rsidR="007A5D4D" w:rsidRDefault="007A5D4D" w:rsidP="007A5D4D">
      <w:pPr>
        <w:autoSpaceDE w:val="0"/>
        <w:autoSpaceDN w:val="0"/>
        <w:adjustRightInd w:val="0"/>
        <w:ind w:firstLine="540"/>
        <w:jc w:val="both"/>
        <w:rPr>
          <w:bCs/>
          <w:sz w:val="28"/>
          <w:szCs w:val="28"/>
        </w:rPr>
      </w:pPr>
      <w:r>
        <w:rPr>
          <w:bCs/>
          <w:sz w:val="28"/>
          <w:szCs w:val="28"/>
        </w:rPr>
        <w:t>32.2. Под проверкой в целях настоящего Положения понимается совершение контрольных действий по документальному и фактическому изучению законности отдельных финансовых и хозяйственных операций, достоверности бюджетного (бухгалтерского) учета и бюджетной (бухгалтерской) отчетности в отношении деятельности объекта контроля за определенный период.</w:t>
      </w:r>
    </w:p>
    <w:p w:rsidR="007A5D4D" w:rsidRDefault="007A5D4D" w:rsidP="007A5D4D">
      <w:pPr>
        <w:autoSpaceDE w:val="0"/>
        <w:autoSpaceDN w:val="0"/>
        <w:adjustRightInd w:val="0"/>
        <w:ind w:firstLine="540"/>
        <w:jc w:val="both"/>
        <w:rPr>
          <w:bCs/>
          <w:sz w:val="28"/>
          <w:szCs w:val="28"/>
        </w:rPr>
      </w:pPr>
      <w:r>
        <w:rPr>
          <w:bCs/>
          <w:sz w:val="28"/>
          <w:szCs w:val="28"/>
        </w:rPr>
        <w:t>Под ревизией в целях настоящего Положения понимается комплексная проверка деятельности объекта контроля, которая выражается в проведении контрольных действий по документальному и фактическому изучению законности всей совокупности совершенных финансовых и хозяйственных операций, достоверности и правильности их отражения в бюджетной (бухгалтерской) отчетности.</w:t>
      </w:r>
    </w:p>
    <w:p w:rsidR="007A5D4D" w:rsidRDefault="007A5D4D" w:rsidP="007A5D4D">
      <w:pPr>
        <w:autoSpaceDE w:val="0"/>
        <w:autoSpaceDN w:val="0"/>
        <w:adjustRightInd w:val="0"/>
        <w:ind w:firstLine="540"/>
        <w:jc w:val="both"/>
        <w:rPr>
          <w:bCs/>
          <w:sz w:val="28"/>
          <w:szCs w:val="28"/>
        </w:rPr>
      </w:pPr>
      <w:r>
        <w:rPr>
          <w:bCs/>
          <w:sz w:val="28"/>
          <w:szCs w:val="28"/>
        </w:rPr>
        <w:t>Результаты проверки, ревизии оформляются актом.</w:t>
      </w:r>
    </w:p>
    <w:p w:rsidR="007A5D4D" w:rsidRDefault="007A5D4D" w:rsidP="007A5D4D">
      <w:pPr>
        <w:autoSpaceDE w:val="0"/>
        <w:autoSpaceDN w:val="0"/>
        <w:adjustRightInd w:val="0"/>
        <w:ind w:firstLine="540"/>
        <w:jc w:val="both"/>
        <w:rPr>
          <w:bCs/>
          <w:sz w:val="28"/>
          <w:szCs w:val="28"/>
        </w:rPr>
      </w:pPr>
      <w:r>
        <w:rPr>
          <w:bCs/>
          <w:sz w:val="28"/>
          <w:szCs w:val="28"/>
        </w:rPr>
        <w:t>32.3. Проверки подразделяются на камеральные и выездные, в том числе встречные проверки.</w:t>
      </w:r>
    </w:p>
    <w:p w:rsidR="007A5D4D" w:rsidRDefault="007A5D4D" w:rsidP="007A5D4D">
      <w:pPr>
        <w:autoSpaceDE w:val="0"/>
        <w:autoSpaceDN w:val="0"/>
        <w:adjustRightInd w:val="0"/>
        <w:ind w:firstLine="540"/>
        <w:jc w:val="both"/>
        <w:rPr>
          <w:bCs/>
          <w:sz w:val="28"/>
          <w:szCs w:val="28"/>
        </w:rPr>
      </w:pPr>
      <w:r>
        <w:rPr>
          <w:bCs/>
          <w:sz w:val="28"/>
          <w:szCs w:val="28"/>
        </w:rPr>
        <w:t>Под камеральными проверками в целях настоящего Положения понимаются проверки, проводимые по месту нахождения органа муниципального финансового контроля на основании бюджетной (бухгалтерской) отчетности и иных документов, представленных по его запросу.</w:t>
      </w:r>
    </w:p>
    <w:p w:rsidR="007A5D4D" w:rsidRDefault="007A5D4D" w:rsidP="007A5D4D">
      <w:pPr>
        <w:autoSpaceDE w:val="0"/>
        <w:autoSpaceDN w:val="0"/>
        <w:adjustRightInd w:val="0"/>
        <w:ind w:firstLine="540"/>
        <w:jc w:val="both"/>
        <w:rPr>
          <w:bCs/>
          <w:sz w:val="28"/>
          <w:szCs w:val="28"/>
        </w:rPr>
      </w:pPr>
      <w:r>
        <w:rPr>
          <w:bCs/>
          <w:sz w:val="28"/>
          <w:szCs w:val="28"/>
        </w:rPr>
        <w:t xml:space="preserve">Под выездными проверками в целях настоящего Положения понимаются проверки, проводимые по месту нахождения объекта контроля, в ходе </w:t>
      </w:r>
      <w:r>
        <w:rPr>
          <w:bCs/>
          <w:sz w:val="28"/>
          <w:szCs w:val="28"/>
        </w:rPr>
        <w:lastRenderedPageBreak/>
        <w:t>которых в том числе определяется фактическое соответствие совершенных операций данным бюджетной (бухгалтерской) отчетности и первичных документов.</w:t>
      </w:r>
    </w:p>
    <w:p w:rsidR="007A5D4D" w:rsidRDefault="007A5D4D" w:rsidP="007A5D4D">
      <w:pPr>
        <w:autoSpaceDE w:val="0"/>
        <w:autoSpaceDN w:val="0"/>
        <w:adjustRightInd w:val="0"/>
        <w:ind w:firstLine="540"/>
        <w:jc w:val="both"/>
        <w:rPr>
          <w:bCs/>
          <w:sz w:val="28"/>
          <w:szCs w:val="28"/>
        </w:rPr>
      </w:pPr>
      <w:r>
        <w:rPr>
          <w:bCs/>
          <w:sz w:val="28"/>
          <w:szCs w:val="28"/>
        </w:rPr>
        <w:t>Под встречными проверками в целях настоящего Положения понимаются проверки, проводимые в рамках выездных и (или) камеральных проверок в целях установления и (или) подтверждения фактов, связанных с деятельностью объекта контроля.</w:t>
      </w:r>
    </w:p>
    <w:p w:rsidR="007A5D4D" w:rsidRDefault="007A5D4D" w:rsidP="007A5D4D">
      <w:pPr>
        <w:autoSpaceDE w:val="0"/>
        <w:autoSpaceDN w:val="0"/>
        <w:adjustRightInd w:val="0"/>
        <w:ind w:firstLine="540"/>
        <w:jc w:val="both"/>
        <w:rPr>
          <w:bCs/>
          <w:sz w:val="28"/>
          <w:szCs w:val="28"/>
        </w:rPr>
      </w:pPr>
      <w:r>
        <w:rPr>
          <w:bCs/>
          <w:sz w:val="28"/>
          <w:szCs w:val="28"/>
        </w:rPr>
        <w:t xml:space="preserve">32.4. Под обследованием в целях настоящего Положения понимаются анализ и оценка </w:t>
      </w:r>
      <w:proofErr w:type="gramStart"/>
      <w:r>
        <w:rPr>
          <w:bCs/>
          <w:sz w:val="28"/>
          <w:szCs w:val="28"/>
        </w:rPr>
        <w:t>состояния определенной сферы деятельности объекта контроля</w:t>
      </w:r>
      <w:proofErr w:type="gramEnd"/>
      <w:r>
        <w:rPr>
          <w:bCs/>
          <w:sz w:val="28"/>
          <w:szCs w:val="28"/>
        </w:rPr>
        <w:t>.</w:t>
      </w:r>
    </w:p>
    <w:p w:rsidR="007A5D4D" w:rsidRDefault="007A5D4D" w:rsidP="007A5D4D">
      <w:pPr>
        <w:autoSpaceDE w:val="0"/>
        <w:autoSpaceDN w:val="0"/>
        <w:adjustRightInd w:val="0"/>
        <w:ind w:firstLine="540"/>
        <w:jc w:val="both"/>
        <w:rPr>
          <w:bCs/>
          <w:sz w:val="28"/>
          <w:szCs w:val="28"/>
        </w:rPr>
      </w:pPr>
      <w:r>
        <w:rPr>
          <w:bCs/>
          <w:sz w:val="28"/>
          <w:szCs w:val="28"/>
        </w:rPr>
        <w:t>Результаты обследования оформляются заключением.</w:t>
      </w:r>
    </w:p>
    <w:p w:rsidR="007A5D4D" w:rsidRDefault="007A5D4D" w:rsidP="007A5D4D">
      <w:pPr>
        <w:autoSpaceDE w:val="0"/>
        <w:autoSpaceDN w:val="0"/>
        <w:adjustRightInd w:val="0"/>
        <w:ind w:firstLine="540"/>
        <w:jc w:val="both"/>
        <w:rPr>
          <w:bCs/>
          <w:sz w:val="28"/>
          <w:szCs w:val="28"/>
        </w:rPr>
      </w:pPr>
      <w:r>
        <w:rPr>
          <w:bCs/>
          <w:sz w:val="28"/>
          <w:szCs w:val="28"/>
        </w:rPr>
        <w:t>32.5. Под санкционированием операций в целях настоящего Положения понимается совершение разрешительной надписи после проверки документов, представленных в целях осуществления финансовых операций, на их наличие и (или) на соответствие указанной в них информации требованиям бюджетного законодательства Российской Федерации и иных нормативных правовых актов, регулирующих бюджетные правоотношения.</w:t>
      </w:r>
    </w:p>
    <w:p w:rsidR="007A5D4D" w:rsidRDefault="007A5D4D" w:rsidP="007A5D4D">
      <w:pPr>
        <w:autoSpaceDE w:val="0"/>
        <w:autoSpaceDN w:val="0"/>
        <w:adjustRightInd w:val="0"/>
        <w:ind w:firstLine="540"/>
        <w:jc w:val="both"/>
        <w:rPr>
          <w:bCs/>
          <w:sz w:val="28"/>
          <w:szCs w:val="28"/>
        </w:rPr>
      </w:pPr>
    </w:p>
    <w:p w:rsidR="007A5D4D" w:rsidRDefault="007A5D4D" w:rsidP="007A5D4D">
      <w:pPr>
        <w:autoSpaceDE w:val="0"/>
        <w:autoSpaceDN w:val="0"/>
        <w:adjustRightInd w:val="0"/>
        <w:ind w:firstLine="540"/>
        <w:jc w:val="both"/>
        <w:outlineLvl w:val="0"/>
        <w:rPr>
          <w:b/>
          <w:bCs/>
          <w:sz w:val="28"/>
          <w:szCs w:val="28"/>
        </w:rPr>
      </w:pPr>
      <w:r>
        <w:rPr>
          <w:b/>
          <w:sz w:val="28"/>
          <w:szCs w:val="28"/>
        </w:rPr>
        <w:t>Статья 33.</w:t>
      </w:r>
      <w:r>
        <w:rPr>
          <w:b/>
          <w:bCs/>
          <w:sz w:val="28"/>
          <w:szCs w:val="28"/>
        </w:rPr>
        <w:t xml:space="preserve"> Полномочия ревизионной комиссии Убинского  района по осуществлению внешнего муниципального финансового контроля</w:t>
      </w:r>
    </w:p>
    <w:p w:rsidR="007A5D4D" w:rsidRDefault="007A5D4D" w:rsidP="007A5D4D">
      <w:pPr>
        <w:autoSpaceDE w:val="0"/>
        <w:autoSpaceDN w:val="0"/>
        <w:adjustRightInd w:val="0"/>
        <w:ind w:firstLine="540"/>
        <w:jc w:val="both"/>
        <w:rPr>
          <w:bCs/>
          <w:sz w:val="28"/>
          <w:szCs w:val="28"/>
        </w:rPr>
      </w:pPr>
      <w:r>
        <w:rPr>
          <w:bCs/>
          <w:sz w:val="28"/>
          <w:szCs w:val="28"/>
        </w:rPr>
        <w:t>33.1. Полномочия внешнего муниципального финансового контроля Кожурлинского сельсовета переданы по соглашению Ревизионной комиссии Убинского района.</w:t>
      </w:r>
    </w:p>
    <w:p w:rsidR="007A5D4D" w:rsidRDefault="007A5D4D" w:rsidP="007A5D4D">
      <w:pPr>
        <w:autoSpaceDE w:val="0"/>
        <w:autoSpaceDN w:val="0"/>
        <w:adjustRightInd w:val="0"/>
        <w:ind w:firstLine="540"/>
        <w:jc w:val="both"/>
        <w:rPr>
          <w:bCs/>
          <w:sz w:val="28"/>
          <w:szCs w:val="28"/>
        </w:rPr>
      </w:pPr>
      <w:r>
        <w:rPr>
          <w:bCs/>
          <w:sz w:val="28"/>
          <w:szCs w:val="28"/>
        </w:rPr>
        <w:t>33.2. Полномочиями ревизионной комиссии Убинского района по осуществлению внешнего муниципального финансового контроля являются:</w:t>
      </w:r>
    </w:p>
    <w:p w:rsidR="007A5D4D" w:rsidRDefault="007A5D4D" w:rsidP="007A5D4D">
      <w:pPr>
        <w:autoSpaceDE w:val="0"/>
        <w:autoSpaceDN w:val="0"/>
        <w:adjustRightInd w:val="0"/>
        <w:ind w:firstLine="540"/>
        <w:jc w:val="both"/>
        <w:rPr>
          <w:bCs/>
          <w:sz w:val="28"/>
          <w:szCs w:val="28"/>
        </w:rPr>
      </w:pPr>
      <w:proofErr w:type="gramStart"/>
      <w:r>
        <w:rPr>
          <w:bCs/>
          <w:sz w:val="28"/>
          <w:szCs w:val="28"/>
        </w:rPr>
        <w:t>контроль за</w:t>
      </w:r>
      <w:proofErr w:type="gramEnd"/>
      <w:r>
        <w:rPr>
          <w:bCs/>
          <w:sz w:val="28"/>
          <w:szCs w:val="28"/>
        </w:rPr>
        <w:t xml:space="preserve"> соблюдением бюджетного законодательства Российской Федерации и иных нормативных правовых актов, регулирующих бюджетные правоотношения, в ходе исполнения местного бюджета;</w:t>
      </w:r>
    </w:p>
    <w:p w:rsidR="007A5D4D" w:rsidRDefault="007A5D4D" w:rsidP="007A5D4D">
      <w:pPr>
        <w:autoSpaceDE w:val="0"/>
        <w:autoSpaceDN w:val="0"/>
        <w:adjustRightInd w:val="0"/>
        <w:ind w:firstLine="540"/>
        <w:jc w:val="both"/>
        <w:rPr>
          <w:bCs/>
          <w:sz w:val="28"/>
          <w:szCs w:val="28"/>
        </w:rPr>
      </w:pPr>
      <w:proofErr w:type="gramStart"/>
      <w:r>
        <w:rPr>
          <w:bCs/>
          <w:sz w:val="28"/>
          <w:szCs w:val="28"/>
        </w:rPr>
        <w:t>контроль за</w:t>
      </w:r>
      <w:proofErr w:type="gramEnd"/>
      <w:r>
        <w:rPr>
          <w:bCs/>
          <w:sz w:val="28"/>
          <w:szCs w:val="28"/>
        </w:rPr>
        <w:t xml:space="preserve"> достоверностью, полнотой и соответствием нормативным требованиям составления и представления бюджетной отчетности главных администраторов бюджетных средств, квартального и годового отчетов об исполнении местного бюджета;</w:t>
      </w:r>
    </w:p>
    <w:p w:rsidR="007A5D4D" w:rsidRDefault="007A5D4D" w:rsidP="007A5D4D">
      <w:pPr>
        <w:autoSpaceDE w:val="0"/>
        <w:autoSpaceDN w:val="0"/>
        <w:adjustRightInd w:val="0"/>
        <w:ind w:firstLine="540"/>
        <w:jc w:val="both"/>
        <w:rPr>
          <w:bCs/>
          <w:sz w:val="28"/>
          <w:szCs w:val="28"/>
        </w:rPr>
      </w:pPr>
      <w:r>
        <w:rPr>
          <w:bCs/>
          <w:sz w:val="28"/>
          <w:szCs w:val="28"/>
        </w:rPr>
        <w:t xml:space="preserve">контроль в других сферах, установленных Федеральным </w:t>
      </w:r>
      <w:hyperlink r:id="rId20" w:history="1">
        <w:r>
          <w:rPr>
            <w:rStyle w:val="a3"/>
            <w:rFonts w:eastAsia="Calibri"/>
            <w:bCs/>
            <w:szCs w:val="28"/>
          </w:rPr>
          <w:t>законом</w:t>
        </w:r>
      </w:hyperlink>
      <w:r>
        <w:rPr>
          <w:bCs/>
          <w:sz w:val="28"/>
          <w:szCs w:val="28"/>
        </w:rPr>
        <w:t xml:space="preserve"> от 7 февраля 2011 года N 6-ФЗ "Об общих принципах организации и деятельности контрольно-счетных органов субъектов Российской Федерации и муниципальных образований".</w:t>
      </w:r>
    </w:p>
    <w:p w:rsidR="007A5D4D" w:rsidRDefault="007A5D4D" w:rsidP="007A5D4D">
      <w:pPr>
        <w:autoSpaceDE w:val="0"/>
        <w:autoSpaceDN w:val="0"/>
        <w:adjustRightInd w:val="0"/>
        <w:ind w:firstLine="540"/>
        <w:jc w:val="both"/>
        <w:rPr>
          <w:bCs/>
          <w:sz w:val="28"/>
          <w:szCs w:val="28"/>
        </w:rPr>
      </w:pPr>
      <w:r>
        <w:rPr>
          <w:bCs/>
          <w:sz w:val="28"/>
          <w:szCs w:val="28"/>
        </w:rPr>
        <w:t>33.3. При осуществлении полномочий по внешнему муниципальному финансовому контролю ревизионной комиссией Убинского района:</w:t>
      </w:r>
    </w:p>
    <w:p w:rsidR="007A5D4D" w:rsidRDefault="007A5D4D" w:rsidP="007A5D4D">
      <w:pPr>
        <w:autoSpaceDE w:val="0"/>
        <w:autoSpaceDN w:val="0"/>
        <w:adjustRightInd w:val="0"/>
        <w:ind w:firstLine="540"/>
        <w:jc w:val="both"/>
        <w:rPr>
          <w:bCs/>
          <w:sz w:val="28"/>
          <w:szCs w:val="28"/>
        </w:rPr>
      </w:pPr>
      <w:proofErr w:type="gramStart"/>
      <w:r>
        <w:rPr>
          <w:bCs/>
          <w:sz w:val="28"/>
          <w:szCs w:val="28"/>
        </w:rPr>
        <w:t>проводятся проверки, ревизии, обследования;</w:t>
      </w:r>
      <w:proofErr w:type="gramEnd"/>
    </w:p>
    <w:p w:rsidR="007A5D4D" w:rsidRDefault="007A5D4D" w:rsidP="007A5D4D">
      <w:pPr>
        <w:autoSpaceDE w:val="0"/>
        <w:autoSpaceDN w:val="0"/>
        <w:adjustRightInd w:val="0"/>
        <w:ind w:firstLine="540"/>
        <w:jc w:val="both"/>
        <w:rPr>
          <w:bCs/>
          <w:sz w:val="28"/>
          <w:szCs w:val="28"/>
        </w:rPr>
      </w:pPr>
      <w:r>
        <w:rPr>
          <w:bCs/>
          <w:sz w:val="28"/>
          <w:szCs w:val="28"/>
        </w:rPr>
        <w:t>направляются объектам контроля акты, заключения, представления и (или) предписания;</w:t>
      </w:r>
    </w:p>
    <w:p w:rsidR="007A5D4D" w:rsidRDefault="007A5D4D" w:rsidP="007A5D4D">
      <w:pPr>
        <w:autoSpaceDE w:val="0"/>
        <w:autoSpaceDN w:val="0"/>
        <w:adjustRightInd w:val="0"/>
        <w:ind w:firstLine="540"/>
        <w:jc w:val="both"/>
        <w:rPr>
          <w:bCs/>
          <w:sz w:val="28"/>
          <w:szCs w:val="28"/>
        </w:rPr>
      </w:pPr>
      <w:r>
        <w:rPr>
          <w:bCs/>
          <w:sz w:val="28"/>
          <w:szCs w:val="28"/>
        </w:rPr>
        <w:t xml:space="preserve">направляются органам и должностным лицам, уполномоченным в соответствии с Бюджетным кодексом Российской Федерации, иными актами бюджетного законодательства Российской Федерации принимать решения о применении предусмотренных Бюджетным кодексом Российской Федерации </w:t>
      </w:r>
      <w:r>
        <w:rPr>
          <w:bCs/>
          <w:sz w:val="28"/>
          <w:szCs w:val="28"/>
        </w:rPr>
        <w:lastRenderedPageBreak/>
        <w:t>бюджетных мер принуждения, уведомления о применении бюджетных мер принуждения;</w:t>
      </w:r>
    </w:p>
    <w:p w:rsidR="007A5D4D" w:rsidRDefault="007A5D4D" w:rsidP="007A5D4D">
      <w:pPr>
        <w:autoSpaceDE w:val="0"/>
        <w:autoSpaceDN w:val="0"/>
        <w:adjustRightInd w:val="0"/>
        <w:ind w:firstLine="540"/>
        <w:jc w:val="both"/>
        <w:rPr>
          <w:bCs/>
          <w:sz w:val="28"/>
          <w:szCs w:val="28"/>
        </w:rPr>
      </w:pPr>
      <w:r>
        <w:rPr>
          <w:bCs/>
          <w:sz w:val="28"/>
          <w:szCs w:val="28"/>
        </w:rPr>
        <w:t>осуществляется производство по делам об административных правонарушениях в порядке, установленном законодательством об административных правонарушениях.</w:t>
      </w:r>
    </w:p>
    <w:p w:rsidR="007A5D4D" w:rsidRDefault="007A5D4D" w:rsidP="007A5D4D">
      <w:pPr>
        <w:autoSpaceDE w:val="0"/>
        <w:autoSpaceDN w:val="0"/>
        <w:adjustRightInd w:val="0"/>
        <w:ind w:firstLine="540"/>
        <w:jc w:val="both"/>
        <w:rPr>
          <w:bCs/>
          <w:sz w:val="28"/>
          <w:szCs w:val="28"/>
        </w:rPr>
      </w:pPr>
      <w:r>
        <w:rPr>
          <w:bCs/>
          <w:sz w:val="28"/>
          <w:szCs w:val="28"/>
        </w:rPr>
        <w:t>33.4. Порядок осуществления полномочий ревизионной комиссией Убинского района по внешнему муниципальному финансовому контролю определяется соответственно федеральными законами, законами субъектов Российской Федерации, муниципальными правовыми актами Совета депутатов.</w:t>
      </w:r>
    </w:p>
    <w:p w:rsidR="007A5D4D" w:rsidRDefault="007A5D4D" w:rsidP="007A5D4D">
      <w:pPr>
        <w:autoSpaceDE w:val="0"/>
        <w:autoSpaceDN w:val="0"/>
        <w:adjustRightInd w:val="0"/>
        <w:ind w:firstLine="540"/>
        <w:jc w:val="both"/>
        <w:rPr>
          <w:bCs/>
          <w:sz w:val="28"/>
          <w:szCs w:val="28"/>
        </w:rPr>
      </w:pPr>
    </w:p>
    <w:p w:rsidR="007A5D4D" w:rsidRDefault="007A5D4D" w:rsidP="007A5D4D">
      <w:pPr>
        <w:autoSpaceDE w:val="0"/>
        <w:autoSpaceDN w:val="0"/>
        <w:adjustRightInd w:val="0"/>
        <w:ind w:firstLine="540"/>
        <w:jc w:val="both"/>
        <w:outlineLvl w:val="0"/>
        <w:rPr>
          <w:b/>
          <w:bCs/>
          <w:sz w:val="28"/>
          <w:szCs w:val="28"/>
        </w:rPr>
      </w:pPr>
      <w:r>
        <w:rPr>
          <w:b/>
          <w:sz w:val="28"/>
          <w:szCs w:val="28"/>
        </w:rPr>
        <w:t>Статья 34.</w:t>
      </w:r>
      <w:r>
        <w:rPr>
          <w:b/>
          <w:bCs/>
          <w:sz w:val="28"/>
          <w:szCs w:val="28"/>
        </w:rPr>
        <w:t xml:space="preserve"> Полномочия муниципального образования по осуществлению внутреннего муниципального финансового контроля</w:t>
      </w:r>
    </w:p>
    <w:p w:rsidR="007A5D4D" w:rsidRDefault="007A5D4D" w:rsidP="007A5D4D">
      <w:pPr>
        <w:autoSpaceDE w:val="0"/>
        <w:autoSpaceDN w:val="0"/>
        <w:adjustRightInd w:val="0"/>
        <w:ind w:firstLine="540"/>
        <w:jc w:val="both"/>
        <w:rPr>
          <w:bCs/>
          <w:sz w:val="28"/>
          <w:szCs w:val="28"/>
        </w:rPr>
      </w:pPr>
      <w:r>
        <w:rPr>
          <w:bCs/>
          <w:sz w:val="28"/>
          <w:szCs w:val="28"/>
        </w:rPr>
        <w:t>34.1. Полномочиями муниципального образования по осуществлению внутреннего муниципального финансового контроля являются:</w:t>
      </w:r>
    </w:p>
    <w:p w:rsidR="007A5D4D" w:rsidRDefault="007A5D4D" w:rsidP="007A5D4D">
      <w:pPr>
        <w:autoSpaceDE w:val="0"/>
        <w:autoSpaceDN w:val="0"/>
        <w:adjustRightInd w:val="0"/>
        <w:ind w:firstLine="540"/>
        <w:jc w:val="both"/>
        <w:rPr>
          <w:bCs/>
          <w:sz w:val="28"/>
          <w:szCs w:val="28"/>
        </w:rPr>
      </w:pPr>
      <w:r>
        <w:rPr>
          <w:bCs/>
          <w:sz w:val="28"/>
          <w:szCs w:val="28"/>
        </w:rPr>
        <w:t>контроль за не превышением суммы по операции над лимитами бюджетных обязательств и (или) бюджетными ассигнованиями;</w:t>
      </w:r>
    </w:p>
    <w:p w:rsidR="007A5D4D" w:rsidRDefault="007A5D4D" w:rsidP="007A5D4D">
      <w:pPr>
        <w:autoSpaceDE w:val="0"/>
        <w:autoSpaceDN w:val="0"/>
        <w:adjustRightInd w:val="0"/>
        <w:ind w:firstLine="540"/>
        <w:jc w:val="both"/>
        <w:rPr>
          <w:bCs/>
          <w:sz w:val="28"/>
          <w:szCs w:val="28"/>
        </w:rPr>
      </w:pPr>
      <w:proofErr w:type="gramStart"/>
      <w:r>
        <w:rPr>
          <w:bCs/>
          <w:sz w:val="28"/>
          <w:szCs w:val="28"/>
        </w:rPr>
        <w:t>контроль за</w:t>
      </w:r>
      <w:proofErr w:type="gramEnd"/>
      <w:r>
        <w:rPr>
          <w:bCs/>
          <w:sz w:val="28"/>
          <w:szCs w:val="28"/>
        </w:rPr>
        <w:t xml:space="preserve"> соответствием содержания проводимой операции коду бюджетной классификации Российской Федерации, указанному в платежном документе, представленном в муниципальное образование получателем бюджетных средств;</w:t>
      </w:r>
    </w:p>
    <w:p w:rsidR="007A5D4D" w:rsidRDefault="007A5D4D" w:rsidP="007A5D4D">
      <w:pPr>
        <w:autoSpaceDE w:val="0"/>
        <w:autoSpaceDN w:val="0"/>
        <w:adjustRightInd w:val="0"/>
        <w:ind w:firstLine="540"/>
        <w:jc w:val="both"/>
        <w:rPr>
          <w:bCs/>
          <w:sz w:val="28"/>
          <w:szCs w:val="28"/>
        </w:rPr>
      </w:pPr>
      <w:proofErr w:type="gramStart"/>
      <w:r>
        <w:rPr>
          <w:bCs/>
          <w:sz w:val="28"/>
          <w:szCs w:val="28"/>
        </w:rPr>
        <w:t>контроль за</w:t>
      </w:r>
      <w:proofErr w:type="gramEnd"/>
      <w:r>
        <w:rPr>
          <w:bCs/>
          <w:sz w:val="28"/>
          <w:szCs w:val="28"/>
        </w:rPr>
        <w:t xml:space="preserve"> наличием документов, подтверждающих возникновение денежного обязательства, подлежащего оплате за счет средств бюджета.</w:t>
      </w:r>
    </w:p>
    <w:p w:rsidR="007A5D4D" w:rsidRDefault="007A5D4D" w:rsidP="007A5D4D">
      <w:pPr>
        <w:autoSpaceDE w:val="0"/>
        <w:autoSpaceDN w:val="0"/>
        <w:adjustRightInd w:val="0"/>
        <w:ind w:firstLine="540"/>
        <w:jc w:val="both"/>
        <w:rPr>
          <w:bCs/>
          <w:sz w:val="28"/>
          <w:szCs w:val="28"/>
        </w:rPr>
      </w:pPr>
      <w:r>
        <w:rPr>
          <w:bCs/>
          <w:sz w:val="28"/>
          <w:szCs w:val="28"/>
        </w:rPr>
        <w:t>34.2. При осуществлении полномочий по внутреннему муниципальному финансовому контролю муниципальным образованием проводится санкционирование операций.</w:t>
      </w:r>
    </w:p>
    <w:p w:rsidR="007A5D4D" w:rsidRDefault="007A5D4D" w:rsidP="007A5D4D">
      <w:pPr>
        <w:autoSpaceDE w:val="0"/>
        <w:autoSpaceDN w:val="0"/>
        <w:adjustRightInd w:val="0"/>
        <w:ind w:firstLine="540"/>
        <w:jc w:val="both"/>
        <w:rPr>
          <w:b/>
          <w:sz w:val="28"/>
          <w:szCs w:val="28"/>
        </w:rPr>
      </w:pPr>
    </w:p>
    <w:p w:rsidR="007A5D4D" w:rsidRDefault="007A5D4D" w:rsidP="007A5D4D">
      <w:pPr>
        <w:autoSpaceDE w:val="0"/>
        <w:autoSpaceDN w:val="0"/>
        <w:adjustRightInd w:val="0"/>
        <w:ind w:firstLine="540"/>
        <w:jc w:val="both"/>
        <w:outlineLvl w:val="0"/>
        <w:rPr>
          <w:b/>
          <w:bCs/>
          <w:sz w:val="28"/>
          <w:szCs w:val="28"/>
        </w:rPr>
      </w:pPr>
      <w:r>
        <w:rPr>
          <w:b/>
          <w:sz w:val="28"/>
          <w:szCs w:val="28"/>
        </w:rPr>
        <w:t>Статья 35.</w:t>
      </w:r>
      <w:r>
        <w:rPr>
          <w:b/>
          <w:bCs/>
          <w:sz w:val="28"/>
          <w:szCs w:val="28"/>
        </w:rPr>
        <w:t xml:space="preserve"> Полномочия </w:t>
      </w:r>
      <w:r>
        <w:rPr>
          <w:b/>
          <w:sz w:val="28"/>
          <w:szCs w:val="28"/>
        </w:rPr>
        <w:t>органа муниципального финансового контроля, являющегося органом (должностным лицом) администрации Кожурлинского сельсовета</w:t>
      </w:r>
      <w:r>
        <w:rPr>
          <w:b/>
          <w:bCs/>
          <w:sz w:val="28"/>
          <w:szCs w:val="28"/>
        </w:rPr>
        <w:t xml:space="preserve"> по осуществлению внутреннего муниципального финансового контроля</w:t>
      </w:r>
    </w:p>
    <w:p w:rsidR="007A5D4D" w:rsidRDefault="007A5D4D" w:rsidP="007A5D4D">
      <w:pPr>
        <w:autoSpaceDE w:val="0"/>
        <w:autoSpaceDN w:val="0"/>
        <w:adjustRightInd w:val="0"/>
        <w:ind w:firstLine="540"/>
        <w:jc w:val="both"/>
        <w:rPr>
          <w:bCs/>
          <w:sz w:val="28"/>
          <w:szCs w:val="28"/>
        </w:rPr>
      </w:pPr>
      <w:r>
        <w:rPr>
          <w:bCs/>
          <w:sz w:val="28"/>
          <w:szCs w:val="28"/>
        </w:rPr>
        <w:t xml:space="preserve">35.1. Полномочиями </w:t>
      </w:r>
      <w:r>
        <w:rPr>
          <w:sz w:val="28"/>
          <w:szCs w:val="28"/>
        </w:rPr>
        <w:t>органа муниципального финансового контроля, являющегося органом (должностным лицом) администрации Кожурлинского сельсовета</w:t>
      </w:r>
      <w:r>
        <w:rPr>
          <w:bCs/>
          <w:sz w:val="28"/>
          <w:szCs w:val="28"/>
        </w:rPr>
        <w:t xml:space="preserve"> по осуществлению внутреннего муниципального финансового контроля являются:</w:t>
      </w:r>
    </w:p>
    <w:p w:rsidR="007A5D4D" w:rsidRDefault="007A5D4D" w:rsidP="007A5D4D">
      <w:pPr>
        <w:autoSpaceDE w:val="0"/>
        <w:autoSpaceDN w:val="0"/>
        <w:adjustRightInd w:val="0"/>
        <w:ind w:firstLine="540"/>
        <w:jc w:val="both"/>
        <w:rPr>
          <w:bCs/>
          <w:sz w:val="28"/>
          <w:szCs w:val="28"/>
        </w:rPr>
      </w:pPr>
      <w:proofErr w:type="gramStart"/>
      <w:r>
        <w:rPr>
          <w:bCs/>
          <w:sz w:val="28"/>
          <w:szCs w:val="28"/>
        </w:rPr>
        <w:t>контроль за</w:t>
      </w:r>
      <w:proofErr w:type="gramEnd"/>
      <w:r>
        <w:rPr>
          <w:bCs/>
          <w:sz w:val="28"/>
          <w:szCs w:val="28"/>
        </w:rPr>
        <w:t xml:space="preserve"> соблюдением бюджетного законодательства Российской Федерации и иных нормативных правовых актов, регулирующих бюджетные правоотношения;</w:t>
      </w:r>
    </w:p>
    <w:p w:rsidR="007A5D4D" w:rsidRDefault="007A5D4D" w:rsidP="007A5D4D">
      <w:pPr>
        <w:autoSpaceDE w:val="0"/>
        <w:autoSpaceDN w:val="0"/>
        <w:adjustRightInd w:val="0"/>
        <w:ind w:firstLine="540"/>
        <w:jc w:val="both"/>
        <w:rPr>
          <w:bCs/>
          <w:sz w:val="28"/>
          <w:szCs w:val="28"/>
        </w:rPr>
      </w:pPr>
      <w:proofErr w:type="gramStart"/>
      <w:r>
        <w:rPr>
          <w:bCs/>
          <w:sz w:val="28"/>
          <w:szCs w:val="28"/>
        </w:rPr>
        <w:t>контроль за</w:t>
      </w:r>
      <w:proofErr w:type="gramEnd"/>
      <w:r>
        <w:rPr>
          <w:bCs/>
          <w:sz w:val="28"/>
          <w:szCs w:val="28"/>
        </w:rPr>
        <w:t xml:space="preserve"> полнотой и достоверностью отчетности о реализации муниципальных программ, в том числе отчетности об исполнении муниципальных заданий.</w:t>
      </w:r>
    </w:p>
    <w:p w:rsidR="007A5D4D" w:rsidRDefault="007A5D4D" w:rsidP="007A5D4D">
      <w:pPr>
        <w:autoSpaceDE w:val="0"/>
        <w:autoSpaceDN w:val="0"/>
        <w:adjustRightInd w:val="0"/>
        <w:ind w:firstLine="540"/>
        <w:jc w:val="both"/>
        <w:rPr>
          <w:bCs/>
          <w:sz w:val="28"/>
          <w:szCs w:val="28"/>
        </w:rPr>
      </w:pPr>
      <w:r>
        <w:rPr>
          <w:bCs/>
          <w:sz w:val="28"/>
          <w:szCs w:val="28"/>
        </w:rPr>
        <w:t xml:space="preserve">35.2. При осуществлении полномочий по внутреннему муниципальному финансовому контролю </w:t>
      </w:r>
      <w:r>
        <w:rPr>
          <w:sz w:val="28"/>
          <w:szCs w:val="28"/>
        </w:rPr>
        <w:t>органом муниципального финансового контроля, являющимся органом (должностным лицом) администрации Кожурлинского сельсовета</w:t>
      </w:r>
      <w:r>
        <w:rPr>
          <w:bCs/>
          <w:sz w:val="28"/>
          <w:szCs w:val="28"/>
        </w:rPr>
        <w:t>:</w:t>
      </w:r>
    </w:p>
    <w:p w:rsidR="007A5D4D" w:rsidRDefault="007A5D4D" w:rsidP="007A5D4D">
      <w:pPr>
        <w:autoSpaceDE w:val="0"/>
        <w:autoSpaceDN w:val="0"/>
        <w:adjustRightInd w:val="0"/>
        <w:ind w:firstLine="540"/>
        <w:jc w:val="both"/>
        <w:rPr>
          <w:bCs/>
          <w:sz w:val="28"/>
          <w:szCs w:val="28"/>
        </w:rPr>
      </w:pPr>
      <w:r>
        <w:rPr>
          <w:bCs/>
          <w:sz w:val="28"/>
          <w:szCs w:val="28"/>
        </w:rPr>
        <w:lastRenderedPageBreak/>
        <w:t>проводятся проверки, ревизии и обследования;</w:t>
      </w:r>
    </w:p>
    <w:p w:rsidR="007A5D4D" w:rsidRDefault="007A5D4D" w:rsidP="007A5D4D">
      <w:pPr>
        <w:autoSpaceDE w:val="0"/>
        <w:autoSpaceDN w:val="0"/>
        <w:adjustRightInd w:val="0"/>
        <w:ind w:firstLine="540"/>
        <w:jc w:val="both"/>
        <w:rPr>
          <w:bCs/>
          <w:sz w:val="28"/>
          <w:szCs w:val="28"/>
        </w:rPr>
      </w:pPr>
      <w:r>
        <w:rPr>
          <w:bCs/>
          <w:sz w:val="28"/>
          <w:szCs w:val="28"/>
        </w:rPr>
        <w:t>направляются объектам контроля акты, заключения, представления и (или) предписания;</w:t>
      </w:r>
    </w:p>
    <w:p w:rsidR="007A5D4D" w:rsidRDefault="007A5D4D" w:rsidP="007A5D4D">
      <w:pPr>
        <w:autoSpaceDE w:val="0"/>
        <w:autoSpaceDN w:val="0"/>
        <w:adjustRightInd w:val="0"/>
        <w:ind w:firstLine="540"/>
        <w:jc w:val="both"/>
        <w:rPr>
          <w:bCs/>
          <w:sz w:val="28"/>
          <w:szCs w:val="28"/>
        </w:rPr>
      </w:pPr>
      <w:r>
        <w:rPr>
          <w:bCs/>
          <w:sz w:val="28"/>
          <w:szCs w:val="28"/>
        </w:rPr>
        <w:t>направляются органам и должностным лицам, уполномоченным в соответствии с Бюджетным кодексом Российской Федерации, иными актами бюджетного законодательства Российской Федерации принимать решения о применении предусмотренных Бюджетным кодексом Российской Федерации бюджетных мер принуждения, уведомления о применении бюджетных мер принуждения;</w:t>
      </w:r>
    </w:p>
    <w:p w:rsidR="007A5D4D" w:rsidRDefault="007A5D4D" w:rsidP="007A5D4D">
      <w:pPr>
        <w:autoSpaceDE w:val="0"/>
        <w:autoSpaceDN w:val="0"/>
        <w:adjustRightInd w:val="0"/>
        <w:ind w:firstLine="540"/>
        <w:jc w:val="both"/>
        <w:rPr>
          <w:bCs/>
          <w:sz w:val="28"/>
          <w:szCs w:val="28"/>
        </w:rPr>
      </w:pPr>
      <w:r>
        <w:rPr>
          <w:bCs/>
          <w:sz w:val="28"/>
          <w:szCs w:val="28"/>
        </w:rPr>
        <w:t>осуществляется производство по делам об административных правонарушениях в порядке, установленном законодательством об административных правонарушениях.</w:t>
      </w:r>
    </w:p>
    <w:p w:rsidR="007A5D4D" w:rsidRDefault="007A5D4D" w:rsidP="007A5D4D">
      <w:pPr>
        <w:autoSpaceDE w:val="0"/>
        <w:autoSpaceDN w:val="0"/>
        <w:adjustRightInd w:val="0"/>
        <w:ind w:firstLine="540"/>
        <w:jc w:val="both"/>
        <w:rPr>
          <w:bCs/>
          <w:sz w:val="28"/>
          <w:szCs w:val="28"/>
        </w:rPr>
      </w:pPr>
      <w:r>
        <w:rPr>
          <w:bCs/>
          <w:sz w:val="28"/>
          <w:szCs w:val="28"/>
        </w:rPr>
        <w:t xml:space="preserve">35.3. </w:t>
      </w:r>
      <w:proofErr w:type="gramStart"/>
      <w:r>
        <w:rPr>
          <w:bCs/>
          <w:sz w:val="28"/>
          <w:szCs w:val="28"/>
        </w:rPr>
        <w:t xml:space="preserve">Порядок осуществления полномочий </w:t>
      </w:r>
      <w:r>
        <w:rPr>
          <w:sz w:val="28"/>
          <w:szCs w:val="28"/>
        </w:rPr>
        <w:t>органом муниципального финансового контроля, являющимся органом (должностным лицом) администрации Кожурлинского сельсовета</w:t>
      </w:r>
      <w:r>
        <w:rPr>
          <w:bCs/>
          <w:sz w:val="28"/>
          <w:szCs w:val="28"/>
        </w:rPr>
        <w:t xml:space="preserve"> по внутреннему муниципальному финансовому контролю определяется соответственно федеральными законами, нормативными правовыми актами Правительства Российской Федерации, высшего исполнительного органа государственной власти субъекта Российской Федерации, муниципальными правовыми актами администрации Кожурлинского сельсовета.</w:t>
      </w:r>
      <w:proofErr w:type="gramEnd"/>
    </w:p>
    <w:p w:rsidR="007A5D4D" w:rsidRDefault="007A5D4D" w:rsidP="007A5D4D">
      <w:pPr>
        <w:autoSpaceDE w:val="0"/>
        <w:autoSpaceDN w:val="0"/>
        <w:adjustRightInd w:val="0"/>
        <w:ind w:firstLine="540"/>
        <w:jc w:val="both"/>
        <w:rPr>
          <w:bCs/>
          <w:sz w:val="28"/>
          <w:szCs w:val="28"/>
        </w:rPr>
      </w:pPr>
      <w:r>
        <w:rPr>
          <w:bCs/>
          <w:sz w:val="28"/>
          <w:szCs w:val="28"/>
        </w:rPr>
        <w:t>Порядок осуществления полномочий</w:t>
      </w:r>
      <w:r>
        <w:rPr>
          <w:sz w:val="28"/>
          <w:szCs w:val="28"/>
        </w:rPr>
        <w:t xml:space="preserve"> органом муниципального финансового контроля, являющимся органом (должностным лицом) администрации Кожурлинского сельсовета п</w:t>
      </w:r>
      <w:r>
        <w:rPr>
          <w:bCs/>
          <w:sz w:val="28"/>
          <w:szCs w:val="28"/>
        </w:rPr>
        <w:t>о внутреннему муниципальному финансовому контролю должен содержать основания и порядок проведения проверок, ревизий и обследований, в том числе перечень должностных лиц, уполномоченных принимать решения об их проведении, о периодичности их проведения.</w:t>
      </w:r>
    </w:p>
    <w:p w:rsidR="007A5D4D" w:rsidRDefault="007A5D4D" w:rsidP="007A5D4D">
      <w:pPr>
        <w:autoSpaceDE w:val="0"/>
        <w:autoSpaceDN w:val="0"/>
        <w:adjustRightInd w:val="0"/>
        <w:ind w:firstLine="540"/>
        <w:jc w:val="both"/>
        <w:rPr>
          <w:b/>
          <w:bCs/>
          <w:sz w:val="28"/>
          <w:szCs w:val="28"/>
        </w:rPr>
      </w:pPr>
    </w:p>
    <w:p w:rsidR="007A5D4D" w:rsidRDefault="007A5D4D" w:rsidP="007A5D4D">
      <w:pPr>
        <w:autoSpaceDE w:val="0"/>
        <w:autoSpaceDN w:val="0"/>
        <w:adjustRightInd w:val="0"/>
        <w:ind w:firstLine="540"/>
        <w:jc w:val="both"/>
        <w:outlineLvl w:val="0"/>
        <w:rPr>
          <w:b/>
          <w:sz w:val="28"/>
          <w:szCs w:val="28"/>
        </w:rPr>
      </w:pPr>
      <w:r>
        <w:rPr>
          <w:b/>
          <w:sz w:val="28"/>
          <w:szCs w:val="28"/>
        </w:rPr>
        <w:t xml:space="preserve">Статья 36. </w:t>
      </w:r>
      <w:r>
        <w:rPr>
          <w:b/>
          <w:bCs/>
          <w:sz w:val="28"/>
          <w:szCs w:val="28"/>
        </w:rPr>
        <w:t xml:space="preserve"> </w:t>
      </w:r>
      <w:r>
        <w:rPr>
          <w:b/>
          <w:sz w:val="28"/>
          <w:szCs w:val="28"/>
        </w:rPr>
        <w:t>Бюджетные полномочия главного распорядителя  бюджетных средств, главного администратора доходов бюджета, главного администратора источников финансирования дефицита бюджета по осуществлению внутреннего финансового контроля и внутреннего финансового аудита</w:t>
      </w:r>
    </w:p>
    <w:p w:rsidR="007A5D4D" w:rsidRDefault="007A5D4D" w:rsidP="007A5D4D">
      <w:pPr>
        <w:autoSpaceDE w:val="0"/>
        <w:autoSpaceDN w:val="0"/>
        <w:adjustRightInd w:val="0"/>
        <w:ind w:firstLine="540"/>
        <w:jc w:val="both"/>
        <w:rPr>
          <w:sz w:val="28"/>
          <w:szCs w:val="28"/>
        </w:rPr>
      </w:pPr>
      <w:r>
        <w:rPr>
          <w:sz w:val="28"/>
          <w:szCs w:val="28"/>
        </w:rPr>
        <w:t xml:space="preserve">36.1. Главный распорядитель, распорядитель бюджетных средств осуществляет внутренний финансовый контроль, направленный </w:t>
      </w:r>
      <w:proofErr w:type="gramStart"/>
      <w:r>
        <w:rPr>
          <w:sz w:val="28"/>
          <w:szCs w:val="28"/>
        </w:rPr>
        <w:t>на</w:t>
      </w:r>
      <w:proofErr w:type="gramEnd"/>
      <w:r>
        <w:rPr>
          <w:sz w:val="28"/>
          <w:szCs w:val="28"/>
        </w:rPr>
        <w:t>:</w:t>
      </w:r>
    </w:p>
    <w:p w:rsidR="007A5D4D" w:rsidRDefault="007A5D4D" w:rsidP="007A5D4D">
      <w:pPr>
        <w:autoSpaceDE w:val="0"/>
        <w:autoSpaceDN w:val="0"/>
        <w:adjustRightInd w:val="0"/>
        <w:ind w:firstLine="540"/>
        <w:jc w:val="both"/>
        <w:rPr>
          <w:sz w:val="28"/>
          <w:szCs w:val="28"/>
        </w:rPr>
      </w:pPr>
      <w:r>
        <w:rPr>
          <w:sz w:val="28"/>
          <w:szCs w:val="28"/>
        </w:rPr>
        <w:t xml:space="preserve">соблюдение внутренних стандартов и процедур составления и исполнения местного </w:t>
      </w:r>
      <w:proofErr w:type="gramStart"/>
      <w:r>
        <w:rPr>
          <w:sz w:val="28"/>
          <w:szCs w:val="28"/>
        </w:rPr>
        <w:t>бюджета</w:t>
      </w:r>
      <w:proofErr w:type="gramEnd"/>
      <w:r>
        <w:rPr>
          <w:sz w:val="28"/>
          <w:szCs w:val="28"/>
        </w:rPr>
        <w:t xml:space="preserve"> по расходам включая расходы на закупку товаров работ, услуг для обеспечения муниципальных нужд, составления бюджетной отчетности и ведения бюджетного учета этим главным распорядителем бюджетных средств и подведомственными ему распорядителями и получателями бюджетных средств;</w:t>
      </w:r>
    </w:p>
    <w:p w:rsidR="007A5D4D" w:rsidRDefault="007A5D4D" w:rsidP="007A5D4D">
      <w:pPr>
        <w:autoSpaceDE w:val="0"/>
        <w:autoSpaceDN w:val="0"/>
        <w:adjustRightInd w:val="0"/>
        <w:ind w:firstLine="540"/>
        <w:jc w:val="both"/>
        <w:rPr>
          <w:sz w:val="28"/>
          <w:szCs w:val="28"/>
        </w:rPr>
      </w:pPr>
      <w:r>
        <w:rPr>
          <w:sz w:val="28"/>
          <w:szCs w:val="28"/>
        </w:rPr>
        <w:t>подготовку и организацию мер по повышению экономности и результативности использования бюджетных средств.</w:t>
      </w:r>
    </w:p>
    <w:p w:rsidR="007A5D4D" w:rsidRDefault="007A5D4D" w:rsidP="007A5D4D">
      <w:pPr>
        <w:autoSpaceDE w:val="0"/>
        <w:autoSpaceDN w:val="0"/>
        <w:adjustRightInd w:val="0"/>
        <w:ind w:firstLine="540"/>
        <w:jc w:val="both"/>
        <w:rPr>
          <w:sz w:val="28"/>
          <w:szCs w:val="28"/>
        </w:rPr>
      </w:pPr>
      <w:r>
        <w:rPr>
          <w:sz w:val="28"/>
          <w:szCs w:val="28"/>
        </w:rPr>
        <w:t xml:space="preserve">36.2. Главный администратор, администратор доходов местного бюджета осуществляет внутренний финансовый контроль, направленный на </w:t>
      </w:r>
      <w:r>
        <w:rPr>
          <w:sz w:val="28"/>
          <w:szCs w:val="28"/>
        </w:rPr>
        <w:lastRenderedPageBreak/>
        <w:t>соблюдение внутренних стандартов и процедур составления и исполнения местного бюджета по доходам, составления бюджетной отчетности и ведения бюджетного учета этим главным администратором доходов бюджета и подведомственными администраторами доходов бюджета.</w:t>
      </w:r>
    </w:p>
    <w:p w:rsidR="007A5D4D" w:rsidRDefault="007A5D4D" w:rsidP="007A5D4D">
      <w:pPr>
        <w:autoSpaceDE w:val="0"/>
        <w:autoSpaceDN w:val="0"/>
        <w:adjustRightInd w:val="0"/>
        <w:ind w:firstLine="540"/>
        <w:jc w:val="both"/>
        <w:rPr>
          <w:sz w:val="28"/>
          <w:szCs w:val="28"/>
        </w:rPr>
      </w:pPr>
      <w:r>
        <w:rPr>
          <w:sz w:val="28"/>
          <w:szCs w:val="28"/>
        </w:rPr>
        <w:t>36.3. Главный администратор, администратор источников финансирования дефицита местного бюджета осуществляет внутренний финансовый контроль, направленный на соблюдение внутренних стандартов и процедур составления и исполнения местного бюджета по источникам финансирования дефицита бюджета, составления бюджетной отчетности и ведения бюджетного учета этим главным администратором источников финансирования дефицита бюджета и подведомственными администраторами источников финансирования дефицита бюджета.</w:t>
      </w:r>
    </w:p>
    <w:p w:rsidR="007A5D4D" w:rsidRDefault="007A5D4D" w:rsidP="007A5D4D">
      <w:pPr>
        <w:autoSpaceDE w:val="0"/>
        <w:autoSpaceDN w:val="0"/>
        <w:adjustRightInd w:val="0"/>
        <w:ind w:firstLine="540"/>
        <w:jc w:val="both"/>
        <w:rPr>
          <w:sz w:val="28"/>
          <w:szCs w:val="28"/>
        </w:rPr>
      </w:pPr>
      <w:r>
        <w:rPr>
          <w:sz w:val="28"/>
          <w:szCs w:val="28"/>
        </w:rPr>
        <w:t>36.4. Главные распорядители, распорядители бюджетных средств, главные администраторы, администраторы доходов бюджета, главные администраторы источников финансирования дефицита бюджета (их уполномоченные должностные лица) осуществляют на основе функциональной независимости внутренний финансовый аудит в целях:</w:t>
      </w:r>
    </w:p>
    <w:p w:rsidR="007A5D4D" w:rsidRDefault="007A5D4D" w:rsidP="007A5D4D">
      <w:pPr>
        <w:autoSpaceDE w:val="0"/>
        <w:autoSpaceDN w:val="0"/>
        <w:adjustRightInd w:val="0"/>
        <w:ind w:firstLine="540"/>
        <w:jc w:val="both"/>
        <w:rPr>
          <w:sz w:val="28"/>
          <w:szCs w:val="28"/>
        </w:rPr>
      </w:pPr>
      <w:r>
        <w:rPr>
          <w:sz w:val="28"/>
          <w:szCs w:val="28"/>
        </w:rPr>
        <w:t>оценки надежности внутреннего финансового контроля и подготовки рекомендаций по повышению его эффективности;</w:t>
      </w:r>
    </w:p>
    <w:p w:rsidR="007A5D4D" w:rsidRDefault="007A5D4D" w:rsidP="007A5D4D">
      <w:pPr>
        <w:autoSpaceDE w:val="0"/>
        <w:autoSpaceDN w:val="0"/>
        <w:adjustRightInd w:val="0"/>
        <w:ind w:firstLine="540"/>
        <w:jc w:val="both"/>
        <w:rPr>
          <w:sz w:val="28"/>
          <w:szCs w:val="28"/>
        </w:rPr>
      </w:pPr>
      <w:r>
        <w:rPr>
          <w:sz w:val="28"/>
          <w:szCs w:val="28"/>
        </w:rPr>
        <w:t>подтверждения достоверности бюджетной отчетности и соответствия порядка ведения бюджетного учета методологии и стандартам бюджетного учета, установленным Министерством финансов Российской Федерации;</w:t>
      </w:r>
    </w:p>
    <w:p w:rsidR="007A5D4D" w:rsidRDefault="007A5D4D" w:rsidP="007A5D4D">
      <w:pPr>
        <w:autoSpaceDE w:val="0"/>
        <w:autoSpaceDN w:val="0"/>
        <w:adjustRightInd w:val="0"/>
        <w:ind w:firstLine="540"/>
        <w:jc w:val="both"/>
        <w:rPr>
          <w:sz w:val="28"/>
          <w:szCs w:val="28"/>
        </w:rPr>
      </w:pPr>
      <w:r>
        <w:rPr>
          <w:sz w:val="28"/>
          <w:szCs w:val="28"/>
        </w:rPr>
        <w:t>подготовки предложений по повышению экономности и результативности использования бюджетных средств.</w:t>
      </w:r>
    </w:p>
    <w:p w:rsidR="007A5D4D" w:rsidRDefault="007A5D4D" w:rsidP="007A5D4D">
      <w:pPr>
        <w:autoSpaceDE w:val="0"/>
        <w:autoSpaceDN w:val="0"/>
        <w:adjustRightInd w:val="0"/>
        <w:ind w:firstLine="540"/>
        <w:jc w:val="both"/>
        <w:rPr>
          <w:sz w:val="28"/>
          <w:szCs w:val="28"/>
        </w:rPr>
      </w:pPr>
      <w:r>
        <w:rPr>
          <w:sz w:val="28"/>
          <w:szCs w:val="28"/>
        </w:rPr>
        <w:t>36.5. Внутренний финансовый контроль и внутренний финансовый аудит осуществляются в соответствии с порядком, установленным администрацией Кожурлинского сельсовета.</w:t>
      </w:r>
    </w:p>
    <w:p w:rsidR="007A5D4D" w:rsidRDefault="007A5D4D" w:rsidP="007A5D4D">
      <w:pPr>
        <w:autoSpaceDE w:val="0"/>
        <w:autoSpaceDN w:val="0"/>
        <w:adjustRightInd w:val="0"/>
        <w:ind w:firstLine="540"/>
        <w:jc w:val="both"/>
        <w:outlineLvl w:val="0"/>
        <w:rPr>
          <w:b/>
          <w:sz w:val="28"/>
          <w:szCs w:val="28"/>
        </w:rPr>
      </w:pPr>
    </w:p>
    <w:p w:rsidR="007A5D4D" w:rsidRDefault="007A5D4D" w:rsidP="007A5D4D">
      <w:pPr>
        <w:autoSpaceDE w:val="0"/>
        <w:autoSpaceDN w:val="0"/>
        <w:adjustRightInd w:val="0"/>
        <w:ind w:firstLine="540"/>
        <w:jc w:val="both"/>
        <w:outlineLvl w:val="0"/>
        <w:rPr>
          <w:b/>
          <w:bCs/>
          <w:sz w:val="28"/>
          <w:szCs w:val="28"/>
        </w:rPr>
      </w:pPr>
      <w:r>
        <w:rPr>
          <w:b/>
          <w:sz w:val="28"/>
          <w:szCs w:val="28"/>
        </w:rPr>
        <w:t>Статья 37.</w:t>
      </w:r>
      <w:r>
        <w:rPr>
          <w:b/>
          <w:bCs/>
          <w:sz w:val="28"/>
          <w:szCs w:val="28"/>
        </w:rPr>
        <w:t xml:space="preserve"> Представления и предписания органов муниципального финансового контроля</w:t>
      </w:r>
    </w:p>
    <w:p w:rsidR="007A5D4D" w:rsidRDefault="007A5D4D" w:rsidP="007A5D4D">
      <w:pPr>
        <w:autoSpaceDE w:val="0"/>
        <w:autoSpaceDN w:val="0"/>
        <w:adjustRightInd w:val="0"/>
        <w:ind w:firstLine="540"/>
        <w:jc w:val="both"/>
        <w:rPr>
          <w:bCs/>
          <w:sz w:val="28"/>
          <w:szCs w:val="28"/>
        </w:rPr>
      </w:pPr>
      <w:r>
        <w:rPr>
          <w:bCs/>
          <w:sz w:val="28"/>
          <w:szCs w:val="28"/>
        </w:rPr>
        <w:t>37.1. В случаях установления нарушения бюджетного законодательства Российской Федерации и иных нормативных правовых актов, регулирующих бюджетные правоотношения, органами муниципального финансового контроля составляются представления и (или) предписания.</w:t>
      </w:r>
    </w:p>
    <w:p w:rsidR="007A5D4D" w:rsidRDefault="007A5D4D" w:rsidP="007A5D4D">
      <w:pPr>
        <w:autoSpaceDE w:val="0"/>
        <w:autoSpaceDN w:val="0"/>
        <w:adjustRightInd w:val="0"/>
        <w:ind w:firstLine="540"/>
        <w:jc w:val="both"/>
        <w:rPr>
          <w:bCs/>
          <w:sz w:val="28"/>
          <w:szCs w:val="28"/>
        </w:rPr>
      </w:pPr>
      <w:r>
        <w:rPr>
          <w:bCs/>
          <w:sz w:val="28"/>
          <w:szCs w:val="28"/>
        </w:rPr>
        <w:t xml:space="preserve">37.2. </w:t>
      </w:r>
      <w:proofErr w:type="gramStart"/>
      <w:r>
        <w:rPr>
          <w:bCs/>
          <w:sz w:val="28"/>
          <w:szCs w:val="28"/>
        </w:rPr>
        <w:t>Под представлением в целях настоящего Положения понимается документ органа муниципального финансового контроля, который должен содержать обязательную для рассмотрения в установленные в нем сроки или, если срок не указан, в течение 30 дней со дня его получения информацию о выявленных нарушениях бюджетного законодательства Российской Федерации и иных нормативных правовых актов, регулирующих бюджетные правоотношения, и требования о принятии мер по их устранению</w:t>
      </w:r>
      <w:proofErr w:type="gramEnd"/>
      <w:r>
        <w:rPr>
          <w:bCs/>
          <w:sz w:val="28"/>
          <w:szCs w:val="28"/>
        </w:rPr>
        <w:t>, а также устранению причин и условий таких нарушений.</w:t>
      </w:r>
    </w:p>
    <w:p w:rsidR="007A5D4D" w:rsidRDefault="007A5D4D" w:rsidP="007A5D4D">
      <w:pPr>
        <w:autoSpaceDE w:val="0"/>
        <w:autoSpaceDN w:val="0"/>
        <w:adjustRightInd w:val="0"/>
        <w:ind w:firstLine="540"/>
        <w:jc w:val="both"/>
        <w:rPr>
          <w:bCs/>
          <w:sz w:val="28"/>
          <w:szCs w:val="28"/>
        </w:rPr>
      </w:pPr>
      <w:r>
        <w:rPr>
          <w:bCs/>
          <w:sz w:val="28"/>
          <w:szCs w:val="28"/>
        </w:rPr>
        <w:t xml:space="preserve">37.3. </w:t>
      </w:r>
      <w:proofErr w:type="gramStart"/>
      <w:r>
        <w:rPr>
          <w:bCs/>
          <w:sz w:val="28"/>
          <w:szCs w:val="28"/>
        </w:rPr>
        <w:t xml:space="preserve">Под предписанием в целях настоящего Положения понимается документ органа муниципального финансового контроля, содержащий обязательные для исполнения в указанный в предписании срок требования об </w:t>
      </w:r>
      <w:r>
        <w:rPr>
          <w:bCs/>
          <w:sz w:val="28"/>
          <w:szCs w:val="28"/>
        </w:rPr>
        <w:lastRenderedPageBreak/>
        <w:t>устранении нарушений бюджетного законодательства Российской Федерации и иных нормативных правовых актов, регулирующих бюджетные правоотношения, и (или) требования о возмещении причиненного такими нарушениями ущерба муниципальному образованию.</w:t>
      </w:r>
      <w:proofErr w:type="gramEnd"/>
    </w:p>
    <w:p w:rsidR="007A5D4D" w:rsidRDefault="007A5D4D" w:rsidP="007A5D4D">
      <w:pPr>
        <w:autoSpaceDE w:val="0"/>
        <w:autoSpaceDN w:val="0"/>
        <w:adjustRightInd w:val="0"/>
        <w:ind w:firstLine="540"/>
        <w:jc w:val="both"/>
        <w:rPr>
          <w:bCs/>
          <w:sz w:val="28"/>
          <w:szCs w:val="28"/>
        </w:rPr>
      </w:pPr>
      <w:r>
        <w:rPr>
          <w:bCs/>
          <w:sz w:val="28"/>
          <w:szCs w:val="28"/>
        </w:rPr>
        <w:t xml:space="preserve">37.4. Неисполнение предписаний органа муниципального финансового </w:t>
      </w:r>
      <w:proofErr w:type="gramStart"/>
      <w:r>
        <w:rPr>
          <w:bCs/>
          <w:sz w:val="28"/>
          <w:szCs w:val="28"/>
        </w:rPr>
        <w:t>контроля</w:t>
      </w:r>
      <w:proofErr w:type="gramEnd"/>
      <w:r>
        <w:rPr>
          <w:bCs/>
          <w:sz w:val="28"/>
          <w:szCs w:val="28"/>
        </w:rPr>
        <w:t xml:space="preserve"> о возмещении причиненного нарушением бюджетного законодательства Российской Федерации и иных нормативных правовых актов, регулирующих бюджетные правоотношения, муниципальному образованию ущерба является основанием для обращения уполномоченного муниципальным правовым актом администрации Кожурлинского сельсовета муниципального органа в суд с исковыми заявлениями о возмещении ущерба, причиненного муниципальному образованию нарушением бюджетного законодательства Российской Федерации и иных нормативных правовых актов, регулирующих бюджетные правоотношения.</w:t>
      </w:r>
    </w:p>
    <w:p w:rsidR="007A5D4D" w:rsidRDefault="007A5D4D" w:rsidP="007A5D4D">
      <w:pPr>
        <w:pStyle w:val="ConsPlusTitle"/>
        <w:widowControl/>
        <w:ind w:firstLine="709"/>
        <w:jc w:val="center"/>
        <w:outlineLvl w:val="0"/>
        <w:rPr>
          <w:rFonts w:ascii="Times New Roman" w:hAnsi="Times New Roman" w:cs="Times New Roman"/>
        </w:rPr>
      </w:pPr>
    </w:p>
    <w:p w:rsidR="007A5D4D" w:rsidRDefault="007A5D4D" w:rsidP="007A5D4D">
      <w:pPr>
        <w:pStyle w:val="ConsPlusTitle"/>
        <w:widowControl/>
        <w:ind w:firstLine="709"/>
        <w:jc w:val="center"/>
        <w:outlineLvl w:val="0"/>
        <w:rPr>
          <w:rFonts w:ascii="Times New Roman" w:hAnsi="Times New Roman" w:cs="Times New Roman"/>
        </w:rPr>
      </w:pPr>
      <w:r>
        <w:rPr>
          <w:rFonts w:ascii="Times New Roman" w:hAnsi="Times New Roman" w:cs="Times New Roman"/>
        </w:rPr>
        <w:t>Глава 9. ЗАКЛЮЧИТЕЛЬНЫЕ ПОЛОЖЕНИЯ</w:t>
      </w:r>
    </w:p>
    <w:p w:rsidR="007A5D4D" w:rsidRDefault="007A5D4D" w:rsidP="007A5D4D">
      <w:pPr>
        <w:autoSpaceDE w:val="0"/>
        <w:autoSpaceDN w:val="0"/>
        <w:adjustRightInd w:val="0"/>
        <w:ind w:firstLine="709"/>
        <w:jc w:val="both"/>
        <w:outlineLvl w:val="0"/>
        <w:rPr>
          <w:sz w:val="28"/>
          <w:szCs w:val="28"/>
        </w:rPr>
      </w:pPr>
    </w:p>
    <w:p w:rsidR="007A5D4D" w:rsidRDefault="007A5D4D" w:rsidP="007A5D4D">
      <w:pPr>
        <w:autoSpaceDE w:val="0"/>
        <w:autoSpaceDN w:val="0"/>
        <w:adjustRightInd w:val="0"/>
        <w:ind w:firstLine="709"/>
        <w:jc w:val="both"/>
        <w:outlineLvl w:val="1"/>
        <w:rPr>
          <w:sz w:val="28"/>
          <w:szCs w:val="28"/>
        </w:rPr>
      </w:pPr>
      <w:r>
        <w:rPr>
          <w:sz w:val="28"/>
          <w:szCs w:val="28"/>
        </w:rPr>
        <w:t>Статья 38. Вступление в силу настоящего Положения</w:t>
      </w:r>
    </w:p>
    <w:p w:rsidR="007A5D4D" w:rsidRDefault="007A5D4D" w:rsidP="007A5D4D">
      <w:pPr>
        <w:autoSpaceDE w:val="0"/>
        <w:autoSpaceDN w:val="0"/>
        <w:adjustRightInd w:val="0"/>
        <w:ind w:firstLine="709"/>
        <w:jc w:val="both"/>
        <w:outlineLvl w:val="1"/>
        <w:rPr>
          <w:sz w:val="28"/>
          <w:szCs w:val="28"/>
        </w:rPr>
      </w:pPr>
      <w:r>
        <w:rPr>
          <w:sz w:val="28"/>
          <w:szCs w:val="28"/>
        </w:rPr>
        <w:t> До приведения решений Совета депутатов и иных нормативных правовых актов, действующих на территории Кожурлинского сельсовета, в соответствие с настоящим Положением решения Совета депутатов и иные нормативные правовые акты Кожурлинского сельсовета, действующие на территории Кожурлинского сельсовета, применяются в части, не противоречащей настоящему Положению.</w:t>
      </w:r>
    </w:p>
    <w:p w:rsidR="007A5D4D" w:rsidRDefault="007A5D4D" w:rsidP="007A5D4D">
      <w:pPr>
        <w:autoSpaceDE w:val="0"/>
        <w:autoSpaceDN w:val="0"/>
        <w:adjustRightInd w:val="0"/>
        <w:jc w:val="both"/>
        <w:outlineLvl w:val="1"/>
        <w:rPr>
          <w:sz w:val="28"/>
          <w:szCs w:val="28"/>
        </w:rPr>
      </w:pPr>
    </w:p>
    <w:p w:rsidR="007A5D4D" w:rsidRDefault="007A5D4D" w:rsidP="007A5D4D">
      <w:pPr>
        <w:pStyle w:val="2"/>
        <w:widowControl w:val="0"/>
        <w:rPr>
          <w:bCs/>
          <w:sz w:val="28"/>
          <w:szCs w:val="28"/>
        </w:rPr>
      </w:pPr>
    </w:p>
    <w:p w:rsidR="007A5D4D" w:rsidRDefault="007A5D4D" w:rsidP="007A5D4D"/>
    <w:p w:rsidR="007A5D4D" w:rsidRDefault="007A5D4D" w:rsidP="007A5D4D"/>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jc w:val="both"/>
      </w:pPr>
    </w:p>
    <w:p w:rsidR="007A5D4D" w:rsidRDefault="007A5D4D" w:rsidP="007A5D4D">
      <w:pPr>
        <w:tabs>
          <w:tab w:val="center" w:pos="5102"/>
          <w:tab w:val="left" w:pos="8400"/>
        </w:tabs>
        <w:jc w:val="center"/>
        <w:rPr>
          <w:b/>
          <w:sz w:val="28"/>
          <w:szCs w:val="28"/>
        </w:rPr>
      </w:pPr>
      <w:r>
        <w:rPr>
          <w:b/>
          <w:sz w:val="28"/>
          <w:szCs w:val="28"/>
        </w:rPr>
        <w:lastRenderedPageBreak/>
        <w:t>СОВЕТ ДЕПУТАТОВ КОЖУРЛИНСКОГО СЕЛЬСОВЕТА</w:t>
      </w:r>
    </w:p>
    <w:p w:rsidR="007A5D4D" w:rsidRDefault="007A5D4D" w:rsidP="007A5D4D">
      <w:pPr>
        <w:tabs>
          <w:tab w:val="center" w:pos="5102"/>
          <w:tab w:val="left" w:pos="8400"/>
        </w:tabs>
        <w:jc w:val="center"/>
        <w:rPr>
          <w:b/>
          <w:sz w:val="28"/>
          <w:szCs w:val="28"/>
        </w:rPr>
      </w:pPr>
      <w:r>
        <w:rPr>
          <w:b/>
          <w:sz w:val="28"/>
          <w:szCs w:val="28"/>
        </w:rPr>
        <w:t xml:space="preserve">УБИНСКОГО РАЙОНА   НОВОСИБИРСКОЙ ОБЛАСТИ     </w:t>
      </w:r>
    </w:p>
    <w:p w:rsidR="007A5D4D" w:rsidRDefault="007A5D4D" w:rsidP="007A5D4D">
      <w:pPr>
        <w:tabs>
          <w:tab w:val="center" w:pos="5102"/>
          <w:tab w:val="left" w:pos="8400"/>
        </w:tabs>
        <w:jc w:val="center"/>
        <w:rPr>
          <w:sz w:val="28"/>
          <w:szCs w:val="28"/>
        </w:rPr>
      </w:pPr>
      <w:r>
        <w:rPr>
          <w:sz w:val="28"/>
          <w:szCs w:val="28"/>
        </w:rPr>
        <w:t>(пятого созыва)</w:t>
      </w:r>
    </w:p>
    <w:p w:rsidR="007A5D4D" w:rsidRDefault="007A5D4D" w:rsidP="007A5D4D">
      <w:pPr>
        <w:tabs>
          <w:tab w:val="center" w:pos="5102"/>
          <w:tab w:val="left" w:pos="8400"/>
        </w:tabs>
        <w:jc w:val="center"/>
        <w:rPr>
          <w:sz w:val="28"/>
          <w:szCs w:val="28"/>
        </w:rPr>
      </w:pPr>
    </w:p>
    <w:p w:rsidR="007A5D4D" w:rsidRDefault="007A5D4D" w:rsidP="007A5D4D">
      <w:pPr>
        <w:tabs>
          <w:tab w:val="center" w:pos="5102"/>
          <w:tab w:val="left" w:pos="8400"/>
        </w:tabs>
        <w:jc w:val="center"/>
        <w:rPr>
          <w:sz w:val="28"/>
          <w:szCs w:val="28"/>
        </w:rPr>
      </w:pPr>
      <w:r>
        <w:rPr>
          <w:sz w:val="28"/>
          <w:szCs w:val="28"/>
        </w:rPr>
        <w:t xml:space="preserve">                                                                                                                            </w:t>
      </w:r>
    </w:p>
    <w:p w:rsidR="007A5D4D" w:rsidRDefault="007A5D4D" w:rsidP="007A5D4D">
      <w:pPr>
        <w:jc w:val="center"/>
        <w:rPr>
          <w:b/>
          <w:sz w:val="28"/>
          <w:szCs w:val="28"/>
        </w:rPr>
      </w:pPr>
      <w:proofErr w:type="gramStart"/>
      <w:r>
        <w:rPr>
          <w:b/>
          <w:sz w:val="28"/>
          <w:szCs w:val="28"/>
        </w:rPr>
        <w:t>Р</w:t>
      </w:r>
      <w:proofErr w:type="gramEnd"/>
      <w:r>
        <w:rPr>
          <w:b/>
          <w:sz w:val="28"/>
          <w:szCs w:val="28"/>
        </w:rPr>
        <w:t xml:space="preserve"> Е Ш Е Н И Е</w:t>
      </w:r>
    </w:p>
    <w:p w:rsidR="007A5D4D" w:rsidRDefault="007A5D4D" w:rsidP="007A5D4D">
      <w:pPr>
        <w:rPr>
          <w:sz w:val="28"/>
          <w:szCs w:val="28"/>
        </w:rPr>
      </w:pPr>
      <w:r>
        <w:rPr>
          <w:sz w:val="28"/>
          <w:szCs w:val="28"/>
        </w:rPr>
        <w:t xml:space="preserve">                                              двадцать восьмой сессии</w:t>
      </w:r>
    </w:p>
    <w:p w:rsidR="007A5D4D" w:rsidRDefault="007A5D4D" w:rsidP="007A5D4D">
      <w:pPr>
        <w:rPr>
          <w:sz w:val="28"/>
          <w:szCs w:val="28"/>
        </w:rPr>
      </w:pPr>
      <w:r>
        <w:rPr>
          <w:sz w:val="28"/>
          <w:szCs w:val="28"/>
        </w:rPr>
        <w:t>29.04.2019                                                                                   № 148</w:t>
      </w:r>
    </w:p>
    <w:p w:rsidR="007A5D4D" w:rsidRDefault="007A5D4D" w:rsidP="007A5D4D">
      <w:pPr>
        <w:rPr>
          <w:sz w:val="28"/>
          <w:szCs w:val="28"/>
        </w:rPr>
      </w:pPr>
    </w:p>
    <w:p w:rsidR="007A5D4D" w:rsidRDefault="007A5D4D" w:rsidP="007A5D4D">
      <w:pPr>
        <w:jc w:val="center"/>
        <w:rPr>
          <w:b/>
          <w:sz w:val="28"/>
          <w:szCs w:val="28"/>
        </w:rPr>
      </w:pPr>
      <w:r>
        <w:rPr>
          <w:b/>
          <w:sz w:val="28"/>
          <w:szCs w:val="28"/>
        </w:rPr>
        <w:t>Об отчёте директора МУП «Кожурлинское ЖКХ» Убинского района Новосибирской  области В.Л. Губской о деятельности за 2018 год</w:t>
      </w:r>
    </w:p>
    <w:p w:rsidR="007A5D4D" w:rsidRDefault="007A5D4D" w:rsidP="007A5D4D">
      <w:pPr>
        <w:jc w:val="center"/>
        <w:rPr>
          <w:sz w:val="28"/>
          <w:szCs w:val="28"/>
        </w:rPr>
      </w:pPr>
    </w:p>
    <w:p w:rsidR="007A5D4D" w:rsidRDefault="007A5D4D" w:rsidP="007A5D4D">
      <w:pPr>
        <w:rPr>
          <w:sz w:val="28"/>
          <w:szCs w:val="28"/>
        </w:rPr>
      </w:pPr>
      <w:r>
        <w:rPr>
          <w:sz w:val="28"/>
          <w:szCs w:val="28"/>
        </w:rPr>
        <w:t>Заслушав доклад директора МУП «Кожурлинское ЖКХ» Убинского района Новосибирской  области В.Л. Губской о деятельности за 2018 год на территории Кожурлинского сельсовета Убинского района Новосибирской области Совет депутатов  Кожурлинского сельсовета Убинского района Новосибирской области пятого созыва</w:t>
      </w:r>
    </w:p>
    <w:p w:rsidR="007A5D4D" w:rsidRDefault="007A5D4D" w:rsidP="007A5D4D">
      <w:pPr>
        <w:autoSpaceDE w:val="0"/>
        <w:autoSpaceDN w:val="0"/>
        <w:adjustRightInd w:val="0"/>
        <w:ind w:right="255"/>
        <w:rPr>
          <w:sz w:val="28"/>
          <w:szCs w:val="28"/>
        </w:rPr>
      </w:pPr>
      <w:r>
        <w:rPr>
          <w:sz w:val="28"/>
          <w:szCs w:val="28"/>
        </w:rPr>
        <w:t>РЕШИЛ:</w:t>
      </w:r>
    </w:p>
    <w:p w:rsidR="007A5D4D" w:rsidRDefault="007A5D4D" w:rsidP="007A5D4D">
      <w:pPr>
        <w:rPr>
          <w:sz w:val="28"/>
          <w:szCs w:val="28"/>
        </w:rPr>
      </w:pPr>
      <w:r>
        <w:rPr>
          <w:sz w:val="28"/>
          <w:szCs w:val="28"/>
        </w:rPr>
        <w:t xml:space="preserve">1.Информацию об отчёте директора МУП «Кожурлинское ЖКХ» Убинского района Новосибирской  области В.Л. Губской о деятельности за 2018 год на территории Кожурлинского сельсовета Убинского района Новосибирской области Совет депутатов  Кожурлинского сельсовета Убинского района Новосибирской области пятого созыва </w:t>
      </w:r>
      <w:r>
        <w:rPr>
          <w:b/>
          <w:sz w:val="28"/>
          <w:szCs w:val="28"/>
        </w:rPr>
        <w:t xml:space="preserve"> </w:t>
      </w:r>
      <w:r>
        <w:rPr>
          <w:sz w:val="28"/>
          <w:szCs w:val="28"/>
        </w:rPr>
        <w:t>принять к сведению.</w:t>
      </w:r>
    </w:p>
    <w:p w:rsidR="007A5D4D" w:rsidRDefault="007A5D4D" w:rsidP="007A5D4D">
      <w:pPr>
        <w:rPr>
          <w:sz w:val="28"/>
          <w:szCs w:val="28"/>
        </w:rPr>
      </w:pPr>
      <w:r>
        <w:rPr>
          <w:sz w:val="28"/>
          <w:szCs w:val="28"/>
        </w:rPr>
        <w:t>2.Решение вступает в силу со дня его принятия.</w:t>
      </w:r>
    </w:p>
    <w:p w:rsidR="007A5D4D" w:rsidRDefault="007A5D4D" w:rsidP="007A5D4D">
      <w:pPr>
        <w:rPr>
          <w:sz w:val="28"/>
          <w:szCs w:val="28"/>
        </w:rPr>
      </w:pPr>
      <w:r>
        <w:rPr>
          <w:sz w:val="28"/>
          <w:szCs w:val="28"/>
        </w:rPr>
        <w:t>3.Настоящее решение опубликовать в периодическом печатном издании «Вести Кожурлы»</w:t>
      </w:r>
    </w:p>
    <w:p w:rsidR="007A5D4D" w:rsidRDefault="007A5D4D" w:rsidP="007A5D4D">
      <w:pPr>
        <w:rPr>
          <w:b/>
          <w:sz w:val="28"/>
          <w:szCs w:val="28"/>
        </w:rPr>
      </w:pPr>
    </w:p>
    <w:p w:rsidR="007A5D4D" w:rsidRDefault="007A5D4D" w:rsidP="007A5D4D">
      <w:pPr>
        <w:rPr>
          <w:sz w:val="28"/>
          <w:szCs w:val="28"/>
        </w:rPr>
      </w:pPr>
      <w:r>
        <w:rPr>
          <w:sz w:val="28"/>
          <w:szCs w:val="28"/>
        </w:rPr>
        <w:t>Председатель Совета депутатов</w:t>
      </w:r>
    </w:p>
    <w:p w:rsidR="007A5D4D" w:rsidRDefault="007A5D4D" w:rsidP="007A5D4D">
      <w:pPr>
        <w:rPr>
          <w:sz w:val="28"/>
          <w:szCs w:val="28"/>
        </w:rPr>
      </w:pPr>
      <w:r>
        <w:rPr>
          <w:sz w:val="28"/>
          <w:szCs w:val="28"/>
        </w:rPr>
        <w:t>Кожурлинского сельсовета</w:t>
      </w:r>
    </w:p>
    <w:p w:rsidR="007A5D4D" w:rsidRDefault="007A5D4D" w:rsidP="007A5D4D">
      <w:pPr>
        <w:rPr>
          <w:sz w:val="28"/>
          <w:szCs w:val="28"/>
        </w:rPr>
      </w:pPr>
      <w:r>
        <w:rPr>
          <w:sz w:val="28"/>
          <w:szCs w:val="28"/>
        </w:rPr>
        <w:t>Убинского района Новосибирской области                           Е. Р. Белоусова</w:t>
      </w:r>
    </w:p>
    <w:p w:rsidR="007A5D4D" w:rsidRDefault="007A5D4D" w:rsidP="007A5D4D">
      <w:pPr>
        <w:rPr>
          <w:sz w:val="28"/>
          <w:szCs w:val="28"/>
        </w:rPr>
      </w:pPr>
    </w:p>
    <w:p w:rsidR="007A5D4D" w:rsidRDefault="007A5D4D" w:rsidP="007A5D4D">
      <w:pPr>
        <w:rPr>
          <w:sz w:val="28"/>
          <w:szCs w:val="28"/>
        </w:rPr>
      </w:pPr>
      <w:r>
        <w:rPr>
          <w:sz w:val="28"/>
          <w:szCs w:val="28"/>
        </w:rPr>
        <w:t>Глава Кожурлинского сельсовета</w:t>
      </w:r>
    </w:p>
    <w:p w:rsidR="007A5D4D" w:rsidRDefault="007A5D4D" w:rsidP="007A5D4D">
      <w:pPr>
        <w:rPr>
          <w:sz w:val="28"/>
          <w:szCs w:val="28"/>
        </w:rPr>
      </w:pPr>
      <w:r>
        <w:rPr>
          <w:sz w:val="28"/>
          <w:szCs w:val="28"/>
        </w:rPr>
        <w:t>Убинского района Новосибирской области                            Е. Н. Нехаева</w:t>
      </w: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autoSpaceDE w:val="0"/>
        <w:autoSpaceDN w:val="0"/>
        <w:adjustRightInd w:val="0"/>
        <w:ind w:left="720" w:right="255"/>
        <w:jc w:val="right"/>
        <w:outlineLvl w:val="1"/>
        <w:rPr>
          <w:sz w:val="28"/>
          <w:szCs w:val="28"/>
        </w:rPr>
      </w:pPr>
      <w:r>
        <w:rPr>
          <w:sz w:val="44"/>
          <w:szCs w:val="44"/>
        </w:rPr>
        <w:lastRenderedPageBreak/>
        <w:t xml:space="preserve">                 </w:t>
      </w:r>
      <w:r>
        <w:rPr>
          <w:sz w:val="28"/>
          <w:szCs w:val="28"/>
        </w:rPr>
        <w:t>приложение</w:t>
      </w:r>
    </w:p>
    <w:p w:rsidR="007A5D4D" w:rsidRDefault="007A5D4D" w:rsidP="007A5D4D">
      <w:pPr>
        <w:autoSpaceDE w:val="0"/>
        <w:autoSpaceDN w:val="0"/>
        <w:adjustRightInd w:val="0"/>
        <w:ind w:left="720" w:right="255"/>
        <w:jc w:val="right"/>
        <w:outlineLvl w:val="1"/>
        <w:rPr>
          <w:sz w:val="28"/>
          <w:szCs w:val="28"/>
        </w:rPr>
      </w:pPr>
      <w:r>
        <w:rPr>
          <w:sz w:val="28"/>
          <w:szCs w:val="28"/>
        </w:rPr>
        <w:t>УТВЕРЖДЕНО</w:t>
      </w:r>
    </w:p>
    <w:p w:rsidR="007A5D4D" w:rsidRDefault="007A5D4D" w:rsidP="007A5D4D">
      <w:pPr>
        <w:autoSpaceDE w:val="0"/>
        <w:autoSpaceDN w:val="0"/>
        <w:adjustRightInd w:val="0"/>
        <w:ind w:left="720" w:right="255"/>
        <w:jc w:val="right"/>
        <w:outlineLvl w:val="1"/>
        <w:rPr>
          <w:sz w:val="28"/>
          <w:szCs w:val="28"/>
        </w:rPr>
      </w:pPr>
      <w:r>
        <w:rPr>
          <w:sz w:val="28"/>
          <w:szCs w:val="28"/>
        </w:rPr>
        <w:t>решением двадцать восьмой сессией</w:t>
      </w:r>
    </w:p>
    <w:p w:rsidR="007A5D4D" w:rsidRDefault="007A5D4D" w:rsidP="007A5D4D">
      <w:pPr>
        <w:autoSpaceDE w:val="0"/>
        <w:autoSpaceDN w:val="0"/>
        <w:adjustRightInd w:val="0"/>
        <w:ind w:left="720" w:right="255"/>
        <w:jc w:val="right"/>
        <w:outlineLvl w:val="1"/>
        <w:rPr>
          <w:sz w:val="28"/>
          <w:szCs w:val="28"/>
        </w:rPr>
      </w:pPr>
      <w:r>
        <w:rPr>
          <w:sz w:val="28"/>
          <w:szCs w:val="28"/>
        </w:rPr>
        <w:t>пятого созыва Совета депутатов</w:t>
      </w:r>
    </w:p>
    <w:p w:rsidR="007A5D4D" w:rsidRDefault="007A5D4D" w:rsidP="007A5D4D">
      <w:pPr>
        <w:autoSpaceDE w:val="0"/>
        <w:autoSpaceDN w:val="0"/>
        <w:adjustRightInd w:val="0"/>
        <w:ind w:left="720" w:right="255"/>
        <w:jc w:val="right"/>
        <w:outlineLvl w:val="1"/>
        <w:rPr>
          <w:sz w:val="28"/>
          <w:szCs w:val="28"/>
        </w:rPr>
      </w:pPr>
      <w:r>
        <w:rPr>
          <w:sz w:val="28"/>
          <w:szCs w:val="28"/>
        </w:rPr>
        <w:t xml:space="preserve"> Кожурлинского сельсовета Убинского</w:t>
      </w:r>
    </w:p>
    <w:p w:rsidR="007A5D4D" w:rsidRDefault="007A5D4D" w:rsidP="007A5D4D">
      <w:pPr>
        <w:autoSpaceDE w:val="0"/>
        <w:autoSpaceDN w:val="0"/>
        <w:adjustRightInd w:val="0"/>
        <w:ind w:left="720" w:right="255"/>
        <w:jc w:val="right"/>
        <w:outlineLvl w:val="1"/>
        <w:rPr>
          <w:sz w:val="28"/>
          <w:szCs w:val="28"/>
        </w:rPr>
      </w:pPr>
      <w:r>
        <w:rPr>
          <w:sz w:val="28"/>
          <w:szCs w:val="28"/>
        </w:rPr>
        <w:t xml:space="preserve">района Новосибирской области </w:t>
      </w:r>
    </w:p>
    <w:p w:rsidR="007A5D4D" w:rsidRDefault="007A5D4D" w:rsidP="007A5D4D">
      <w:pPr>
        <w:autoSpaceDE w:val="0"/>
        <w:autoSpaceDN w:val="0"/>
        <w:adjustRightInd w:val="0"/>
        <w:ind w:left="720" w:right="255"/>
        <w:jc w:val="right"/>
        <w:outlineLvl w:val="1"/>
        <w:rPr>
          <w:sz w:val="28"/>
          <w:szCs w:val="28"/>
        </w:rPr>
      </w:pPr>
      <w:r>
        <w:rPr>
          <w:sz w:val="28"/>
          <w:szCs w:val="28"/>
        </w:rPr>
        <w:t>от 29.04.2019  №  148</w:t>
      </w:r>
    </w:p>
    <w:p w:rsidR="007A5D4D" w:rsidRDefault="007A5D4D" w:rsidP="007A5D4D">
      <w:pPr>
        <w:jc w:val="center"/>
        <w:rPr>
          <w:b/>
          <w:sz w:val="28"/>
          <w:szCs w:val="28"/>
        </w:rPr>
      </w:pPr>
    </w:p>
    <w:p w:rsidR="007A5D4D" w:rsidRDefault="007A5D4D" w:rsidP="007A5D4D">
      <w:pPr>
        <w:jc w:val="center"/>
        <w:rPr>
          <w:b/>
          <w:sz w:val="28"/>
          <w:szCs w:val="28"/>
        </w:rPr>
      </w:pPr>
      <w:r>
        <w:rPr>
          <w:b/>
          <w:sz w:val="28"/>
          <w:szCs w:val="28"/>
        </w:rPr>
        <w:t>Муниципальное унитарное предприятие</w:t>
      </w:r>
    </w:p>
    <w:p w:rsidR="007A5D4D" w:rsidRDefault="007A5D4D" w:rsidP="007A5D4D">
      <w:pPr>
        <w:jc w:val="center"/>
        <w:rPr>
          <w:b/>
          <w:sz w:val="28"/>
          <w:szCs w:val="28"/>
        </w:rPr>
      </w:pPr>
      <w:r>
        <w:rPr>
          <w:b/>
          <w:sz w:val="28"/>
          <w:szCs w:val="28"/>
        </w:rPr>
        <w:t>«Кожурлинское жилищно-коммунальное хозяйство»</w:t>
      </w:r>
    </w:p>
    <w:p w:rsidR="007A5D4D" w:rsidRDefault="007A5D4D" w:rsidP="007A5D4D">
      <w:pPr>
        <w:pBdr>
          <w:bottom w:val="single" w:sz="12" w:space="1" w:color="auto"/>
        </w:pBdr>
        <w:jc w:val="center"/>
        <w:rPr>
          <w:sz w:val="20"/>
          <w:szCs w:val="28"/>
        </w:rPr>
      </w:pPr>
      <w:r>
        <w:rPr>
          <w:sz w:val="20"/>
          <w:szCs w:val="28"/>
        </w:rPr>
        <w:t>Адрес: 632510, Новосибирская область, Убинский район, с. Кожурла, ул. Ленинская, 9</w:t>
      </w:r>
    </w:p>
    <w:p w:rsidR="007A5D4D" w:rsidRDefault="007A5D4D" w:rsidP="007A5D4D">
      <w:pPr>
        <w:pBdr>
          <w:bottom w:val="single" w:sz="12" w:space="1" w:color="auto"/>
        </w:pBdr>
        <w:jc w:val="center"/>
        <w:rPr>
          <w:b/>
          <w:sz w:val="28"/>
          <w:szCs w:val="28"/>
        </w:rPr>
      </w:pPr>
      <w:r>
        <w:rPr>
          <w:sz w:val="20"/>
          <w:szCs w:val="28"/>
        </w:rPr>
        <w:t>ИНН 5439000447 КПП 543901001 ОГРН 1085464000115</w:t>
      </w:r>
    </w:p>
    <w:p w:rsidR="007A5D4D" w:rsidRDefault="007A5D4D" w:rsidP="007A5D4D">
      <w:pPr>
        <w:jc w:val="right"/>
      </w:pPr>
    </w:p>
    <w:p w:rsidR="007A5D4D" w:rsidRDefault="007A5D4D" w:rsidP="007A5D4D">
      <w:pPr>
        <w:tabs>
          <w:tab w:val="left" w:pos="546"/>
        </w:tabs>
        <w:jc w:val="right"/>
      </w:pPr>
    </w:p>
    <w:p w:rsidR="007A5D4D" w:rsidRDefault="007A5D4D" w:rsidP="007A5D4D">
      <w:pPr>
        <w:jc w:val="center"/>
      </w:pPr>
    </w:p>
    <w:p w:rsidR="007A5D4D" w:rsidRDefault="007A5D4D" w:rsidP="007A5D4D">
      <w:pPr>
        <w:jc w:val="center"/>
      </w:pPr>
    </w:p>
    <w:p w:rsidR="007A5D4D" w:rsidRDefault="007A5D4D" w:rsidP="007A5D4D">
      <w:pPr>
        <w:jc w:val="center"/>
        <w:rPr>
          <w:b/>
          <w:sz w:val="28"/>
          <w:szCs w:val="28"/>
        </w:rPr>
      </w:pPr>
      <w:r>
        <w:rPr>
          <w:b/>
          <w:sz w:val="28"/>
          <w:szCs w:val="28"/>
        </w:rPr>
        <w:t>Отчет о результатах хозяйственной деятельности МУП «Кожурлинское ЖКХ» за 2018 год</w:t>
      </w:r>
    </w:p>
    <w:p w:rsidR="007A5D4D" w:rsidRDefault="007A5D4D" w:rsidP="007A5D4D">
      <w:pPr>
        <w:jc w:val="center"/>
        <w:rPr>
          <w:b/>
          <w:sz w:val="28"/>
          <w:szCs w:val="28"/>
        </w:rPr>
      </w:pPr>
    </w:p>
    <w:p w:rsidR="007A5D4D" w:rsidRDefault="007A5D4D" w:rsidP="007A5D4D">
      <w:pPr>
        <w:jc w:val="both"/>
        <w:rPr>
          <w:sz w:val="28"/>
          <w:szCs w:val="28"/>
        </w:rPr>
      </w:pPr>
      <w:r>
        <w:rPr>
          <w:sz w:val="28"/>
          <w:szCs w:val="28"/>
        </w:rPr>
        <w:t xml:space="preserve">                          </w:t>
      </w:r>
    </w:p>
    <w:p w:rsidR="007A5D4D" w:rsidRDefault="007A5D4D" w:rsidP="007A5D4D">
      <w:pPr>
        <w:rPr>
          <w:sz w:val="28"/>
          <w:szCs w:val="28"/>
        </w:rPr>
      </w:pPr>
      <w:r>
        <w:rPr>
          <w:sz w:val="28"/>
          <w:szCs w:val="28"/>
        </w:rPr>
        <w:t xml:space="preserve">     МУП «Кожурлинское ЖКХ»  зарегестрированно 1 апреля 2008 года  Администрацией Кожурлинского сельсовета для обеспечения населения жилищно-коммунальными услугами</w:t>
      </w:r>
      <w:proofErr w:type="gramStart"/>
      <w:r>
        <w:rPr>
          <w:sz w:val="28"/>
          <w:szCs w:val="28"/>
        </w:rPr>
        <w:t xml:space="preserve"> :</w:t>
      </w:r>
      <w:proofErr w:type="gramEnd"/>
      <w:r>
        <w:rPr>
          <w:sz w:val="28"/>
          <w:szCs w:val="28"/>
        </w:rPr>
        <w:t xml:space="preserve"> водоснабжение, теплоснабжение, водоотведение, услуги транспорта, прочие услуги.</w:t>
      </w:r>
    </w:p>
    <w:p w:rsidR="007A5D4D" w:rsidRDefault="007A5D4D" w:rsidP="007A5D4D">
      <w:pPr>
        <w:rPr>
          <w:sz w:val="28"/>
          <w:szCs w:val="28"/>
        </w:rPr>
      </w:pPr>
      <w:r>
        <w:rPr>
          <w:sz w:val="28"/>
          <w:szCs w:val="28"/>
        </w:rPr>
        <w:t xml:space="preserve">  В хоз</w:t>
      </w:r>
      <w:proofErr w:type="gramStart"/>
      <w:r>
        <w:rPr>
          <w:sz w:val="28"/>
          <w:szCs w:val="28"/>
        </w:rPr>
        <w:t>.в</w:t>
      </w:r>
      <w:proofErr w:type="gramEnd"/>
      <w:r>
        <w:rPr>
          <w:sz w:val="28"/>
          <w:szCs w:val="28"/>
        </w:rPr>
        <w:t>едение предприятия имеются: котельная, тепловые сети, водозаборные скважины, водопроводные сети, трактор ДТ(бульдозер), трактор МТЗ-82 с боковым отвалом, автомобиль ГАЗ САЗ (ассенизатор), легковой автомобиль УАЗ, экскаватор одноковшовый.</w:t>
      </w:r>
    </w:p>
    <w:p w:rsidR="007A5D4D" w:rsidRDefault="007A5D4D" w:rsidP="007A5D4D">
      <w:pPr>
        <w:rPr>
          <w:sz w:val="28"/>
          <w:szCs w:val="28"/>
        </w:rPr>
      </w:pPr>
      <w:r>
        <w:rPr>
          <w:sz w:val="28"/>
          <w:szCs w:val="28"/>
        </w:rPr>
        <w:t xml:space="preserve">  На 1 января 2019 года на предприятии работало 18 человек </w:t>
      </w:r>
      <w:proofErr w:type="gramStart"/>
      <w:r>
        <w:rPr>
          <w:sz w:val="28"/>
          <w:szCs w:val="28"/>
        </w:rPr>
        <w:t xml:space="preserve">( </w:t>
      </w:r>
      <w:proofErr w:type="gramEnd"/>
      <w:r>
        <w:rPr>
          <w:sz w:val="28"/>
          <w:szCs w:val="28"/>
        </w:rPr>
        <w:t>12 постоянных и 6 сезонных рабочих), средняя заработная плата  на предприятии -14000 руб.</w:t>
      </w:r>
    </w:p>
    <w:p w:rsidR="007A5D4D" w:rsidRDefault="007A5D4D" w:rsidP="007A5D4D">
      <w:pPr>
        <w:rPr>
          <w:sz w:val="28"/>
          <w:szCs w:val="28"/>
        </w:rPr>
      </w:pPr>
      <w:r>
        <w:rPr>
          <w:sz w:val="28"/>
          <w:szCs w:val="28"/>
        </w:rPr>
        <w:t xml:space="preserve">  За 2018 год  предприятие оказало услуг на общую сумму-  4492 тыс</w:t>
      </w:r>
      <w:proofErr w:type="gramStart"/>
      <w:r>
        <w:rPr>
          <w:sz w:val="28"/>
          <w:szCs w:val="28"/>
        </w:rPr>
        <w:t>.р</w:t>
      </w:r>
      <w:proofErr w:type="gramEnd"/>
      <w:r>
        <w:rPr>
          <w:sz w:val="28"/>
          <w:szCs w:val="28"/>
        </w:rPr>
        <w:t>уб</w:t>
      </w:r>
    </w:p>
    <w:p w:rsidR="007A5D4D" w:rsidRDefault="007A5D4D" w:rsidP="007A5D4D">
      <w:pPr>
        <w:rPr>
          <w:sz w:val="28"/>
          <w:szCs w:val="28"/>
        </w:rPr>
      </w:pPr>
      <w:r>
        <w:rPr>
          <w:sz w:val="28"/>
          <w:szCs w:val="28"/>
        </w:rPr>
        <w:t xml:space="preserve">             в т.ч.  водоснабжение  - 572 т</w:t>
      </w:r>
      <w:proofErr w:type="gramStart"/>
      <w:r>
        <w:rPr>
          <w:sz w:val="28"/>
          <w:szCs w:val="28"/>
        </w:rPr>
        <w:t>.р</w:t>
      </w:r>
      <w:proofErr w:type="gramEnd"/>
      <w:r>
        <w:rPr>
          <w:sz w:val="28"/>
          <w:szCs w:val="28"/>
        </w:rPr>
        <w:t>уб.</w:t>
      </w:r>
    </w:p>
    <w:p w:rsidR="007A5D4D" w:rsidRDefault="007A5D4D" w:rsidP="007A5D4D">
      <w:pPr>
        <w:rPr>
          <w:sz w:val="28"/>
          <w:szCs w:val="28"/>
        </w:rPr>
      </w:pPr>
      <w:r>
        <w:rPr>
          <w:sz w:val="28"/>
          <w:szCs w:val="28"/>
        </w:rPr>
        <w:t xml:space="preserve">                        теплоснабжение –2388 т</w:t>
      </w:r>
      <w:proofErr w:type="gramStart"/>
      <w:r>
        <w:rPr>
          <w:sz w:val="28"/>
          <w:szCs w:val="28"/>
        </w:rPr>
        <w:t>.р</w:t>
      </w:r>
      <w:proofErr w:type="gramEnd"/>
      <w:r>
        <w:rPr>
          <w:sz w:val="28"/>
          <w:szCs w:val="28"/>
        </w:rPr>
        <w:t>уб.</w:t>
      </w:r>
    </w:p>
    <w:p w:rsidR="007A5D4D" w:rsidRDefault="007A5D4D" w:rsidP="007A5D4D">
      <w:pPr>
        <w:rPr>
          <w:sz w:val="28"/>
          <w:szCs w:val="28"/>
        </w:rPr>
      </w:pPr>
      <w:r>
        <w:rPr>
          <w:sz w:val="28"/>
          <w:szCs w:val="28"/>
        </w:rPr>
        <w:t xml:space="preserve">                        водоотведение –394 т</w:t>
      </w:r>
      <w:proofErr w:type="gramStart"/>
      <w:r>
        <w:rPr>
          <w:sz w:val="28"/>
          <w:szCs w:val="28"/>
        </w:rPr>
        <w:t>.р</w:t>
      </w:r>
      <w:proofErr w:type="gramEnd"/>
      <w:r>
        <w:rPr>
          <w:sz w:val="28"/>
          <w:szCs w:val="28"/>
        </w:rPr>
        <w:t>уб.</w:t>
      </w:r>
    </w:p>
    <w:p w:rsidR="007A5D4D" w:rsidRDefault="007A5D4D" w:rsidP="007A5D4D">
      <w:pPr>
        <w:rPr>
          <w:sz w:val="28"/>
          <w:szCs w:val="28"/>
        </w:rPr>
      </w:pPr>
      <w:r>
        <w:rPr>
          <w:sz w:val="28"/>
          <w:szCs w:val="28"/>
        </w:rPr>
        <w:t xml:space="preserve">                        прочие услуги  - 1138 т</w:t>
      </w:r>
      <w:proofErr w:type="gramStart"/>
      <w:r>
        <w:rPr>
          <w:sz w:val="28"/>
          <w:szCs w:val="28"/>
        </w:rPr>
        <w:t>.р</w:t>
      </w:r>
      <w:proofErr w:type="gramEnd"/>
      <w:r>
        <w:rPr>
          <w:sz w:val="28"/>
          <w:szCs w:val="28"/>
        </w:rPr>
        <w:t>уб.</w:t>
      </w:r>
    </w:p>
    <w:p w:rsidR="007A5D4D" w:rsidRDefault="007A5D4D" w:rsidP="007A5D4D">
      <w:pPr>
        <w:rPr>
          <w:sz w:val="28"/>
          <w:szCs w:val="28"/>
        </w:rPr>
      </w:pPr>
      <w:r>
        <w:rPr>
          <w:sz w:val="28"/>
          <w:szCs w:val="28"/>
        </w:rPr>
        <w:t>к прочим услугам относятся работы по грейдеровке дорог, буртовке отходов на санкционированных свалках, вскрытие дорожного полотна от снега, чистка дорог от снега, оказание услуг по уборке, обслуживанию и ремонту помещений</w:t>
      </w:r>
      <w:proofErr w:type="gramStart"/>
      <w:r>
        <w:rPr>
          <w:sz w:val="28"/>
          <w:szCs w:val="28"/>
        </w:rPr>
        <w:t xml:space="preserve"> ,</w:t>
      </w:r>
      <w:proofErr w:type="gramEnd"/>
      <w:r>
        <w:rPr>
          <w:sz w:val="28"/>
          <w:szCs w:val="28"/>
        </w:rPr>
        <w:t>опашка села , обкос кюветов, благоустройство придворовых территорий и территорий социально-культурных объектов, оказание услуг населению по проведению и подключению водопроводов, услуги ритуального характера .</w:t>
      </w:r>
    </w:p>
    <w:p w:rsidR="007A5D4D" w:rsidRDefault="007A5D4D" w:rsidP="007A5D4D">
      <w:pPr>
        <w:rPr>
          <w:sz w:val="28"/>
          <w:szCs w:val="28"/>
        </w:rPr>
      </w:pPr>
      <w:r>
        <w:rPr>
          <w:sz w:val="28"/>
          <w:szCs w:val="28"/>
        </w:rPr>
        <w:t xml:space="preserve">     Холодным водоснабжением пользуются 843 человека, в  2018 году поднято и подано в сеть 55,4 тыс</w:t>
      </w:r>
      <w:proofErr w:type="gramStart"/>
      <w:r>
        <w:rPr>
          <w:sz w:val="28"/>
          <w:szCs w:val="28"/>
        </w:rPr>
        <w:t>.м</w:t>
      </w:r>
      <w:proofErr w:type="gramEnd"/>
      <w:r>
        <w:rPr>
          <w:sz w:val="28"/>
          <w:szCs w:val="28"/>
        </w:rPr>
        <w:t xml:space="preserve">3 воды , 50,8 тыс.м3 которой пропущено через очистные сооружения.      </w:t>
      </w:r>
    </w:p>
    <w:p w:rsidR="007A5D4D" w:rsidRDefault="007A5D4D" w:rsidP="007A5D4D">
      <w:pPr>
        <w:rPr>
          <w:sz w:val="28"/>
          <w:szCs w:val="28"/>
        </w:rPr>
      </w:pPr>
      <w:r>
        <w:rPr>
          <w:sz w:val="28"/>
          <w:szCs w:val="28"/>
        </w:rPr>
        <w:lastRenderedPageBreak/>
        <w:t xml:space="preserve">     Теплом снабжаются  9 квартир и социально-культурные объекты (администрация сельсовета, СКЦ, детский сад «Берёзка», МКОУ «Кожурлинская СОШ», Пожарная часть, Кожурлинская амбулатория)- за 2018 год произведено и подано потребителям 1598 Гкал тепловой энергии.</w:t>
      </w:r>
    </w:p>
    <w:p w:rsidR="007A5D4D" w:rsidRDefault="007A5D4D" w:rsidP="007A5D4D">
      <w:pPr>
        <w:rPr>
          <w:sz w:val="28"/>
          <w:szCs w:val="28"/>
        </w:rPr>
      </w:pPr>
      <w:r>
        <w:rPr>
          <w:sz w:val="28"/>
          <w:szCs w:val="28"/>
        </w:rPr>
        <w:t xml:space="preserve">      В 2018 году от администрации Кожурлинского сельсовета было получено субсидий целевого характера (уголь) на сумму-1591т</w:t>
      </w:r>
      <w:proofErr w:type="gramStart"/>
      <w:r>
        <w:rPr>
          <w:sz w:val="28"/>
          <w:szCs w:val="28"/>
        </w:rPr>
        <w:t>.р</w:t>
      </w:r>
      <w:proofErr w:type="gramEnd"/>
      <w:r>
        <w:rPr>
          <w:sz w:val="28"/>
          <w:szCs w:val="28"/>
        </w:rPr>
        <w:t>ублей, которые были использованы по назначению.</w:t>
      </w:r>
    </w:p>
    <w:p w:rsidR="007A5D4D" w:rsidRDefault="007A5D4D" w:rsidP="007A5D4D">
      <w:pPr>
        <w:rPr>
          <w:sz w:val="28"/>
          <w:szCs w:val="28"/>
        </w:rPr>
      </w:pPr>
    </w:p>
    <w:p w:rsidR="007A5D4D" w:rsidRDefault="007A5D4D" w:rsidP="007A5D4D">
      <w:pPr>
        <w:rPr>
          <w:sz w:val="28"/>
          <w:szCs w:val="28"/>
        </w:rPr>
      </w:pPr>
    </w:p>
    <w:p w:rsidR="007A5D4D" w:rsidRDefault="007A5D4D" w:rsidP="007A5D4D">
      <w:pPr>
        <w:rPr>
          <w:sz w:val="28"/>
          <w:szCs w:val="28"/>
        </w:rPr>
      </w:pPr>
    </w:p>
    <w:p w:rsidR="007A5D4D" w:rsidRDefault="007A5D4D" w:rsidP="007A5D4D">
      <w:pPr>
        <w:rPr>
          <w:sz w:val="28"/>
          <w:szCs w:val="28"/>
        </w:rPr>
      </w:pPr>
    </w:p>
    <w:p w:rsidR="007A5D4D" w:rsidRDefault="007A5D4D" w:rsidP="007A5D4D">
      <w:pPr>
        <w:rPr>
          <w:sz w:val="28"/>
          <w:szCs w:val="28"/>
        </w:rPr>
      </w:pPr>
    </w:p>
    <w:p w:rsidR="007A5D4D" w:rsidRDefault="007A5D4D" w:rsidP="007A5D4D">
      <w:pPr>
        <w:rPr>
          <w:sz w:val="28"/>
          <w:szCs w:val="28"/>
        </w:rPr>
      </w:pPr>
      <w:r>
        <w:rPr>
          <w:sz w:val="28"/>
          <w:szCs w:val="28"/>
        </w:rPr>
        <w:t xml:space="preserve">   Финансовый результат работы  МУП «Кожурлинское ЖКХ» за 2018 год – 140 т</w:t>
      </w:r>
      <w:proofErr w:type="gramStart"/>
      <w:r>
        <w:rPr>
          <w:sz w:val="28"/>
          <w:szCs w:val="28"/>
        </w:rPr>
        <w:t>.р</w:t>
      </w:r>
      <w:proofErr w:type="gramEnd"/>
      <w:r>
        <w:rPr>
          <w:sz w:val="28"/>
          <w:szCs w:val="28"/>
        </w:rPr>
        <w:t xml:space="preserve">уб. убытка, который сформировался большей частью благодаря задолженности населения за холодное водоснабжение в размере 347.9 т.руб., в данный момент предприятием ведутся работы по взысканию задолженности ( ведется рассылка извещений о суммах долга и сроках оплаты, сбор пакетов документов на злостных неплательщиков для последующей  передачи в суд, составляется график выездов для проверки наличия колодцев, отключение колонок рядом с </w:t>
      </w:r>
      <w:proofErr w:type="gramStart"/>
      <w:r>
        <w:rPr>
          <w:sz w:val="28"/>
          <w:szCs w:val="28"/>
        </w:rPr>
        <w:t>потребителями</w:t>
      </w:r>
      <w:proofErr w:type="gramEnd"/>
      <w:r>
        <w:rPr>
          <w:sz w:val="28"/>
          <w:szCs w:val="28"/>
        </w:rPr>
        <w:t xml:space="preserve"> имеющими счетчики учета воды)</w:t>
      </w:r>
    </w:p>
    <w:p w:rsidR="007A5D4D" w:rsidRDefault="007A5D4D" w:rsidP="007A5D4D">
      <w:pPr>
        <w:rPr>
          <w:sz w:val="28"/>
          <w:szCs w:val="28"/>
        </w:rPr>
      </w:pPr>
      <w:r>
        <w:rPr>
          <w:sz w:val="28"/>
          <w:szCs w:val="28"/>
        </w:rPr>
        <w:t xml:space="preserve">     В 2018 году предприятие приняло участие  в следующих мероприятиях</w:t>
      </w:r>
      <w:proofErr w:type="gramStart"/>
      <w:r>
        <w:rPr>
          <w:sz w:val="28"/>
          <w:szCs w:val="28"/>
        </w:rPr>
        <w:t xml:space="preserve"> :</w:t>
      </w:r>
      <w:proofErr w:type="gramEnd"/>
      <w:r>
        <w:rPr>
          <w:sz w:val="28"/>
          <w:szCs w:val="28"/>
        </w:rPr>
        <w:t xml:space="preserve">  </w:t>
      </w:r>
    </w:p>
    <w:p w:rsidR="007A5D4D" w:rsidRDefault="007A5D4D" w:rsidP="007A5D4D">
      <w:pPr>
        <w:rPr>
          <w:sz w:val="28"/>
          <w:szCs w:val="28"/>
        </w:rPr>
      </w:pPr>
      <w:r>
        <w:rPr>
          <w:sz w:val="28"/>
          <w:szCs w:val="28"/>
        </w:rPr>
        <w:t>уборка кладбища, подготовка к 9 мая, новогодним праздникам.</w:t>
      </w:r>
    </w:p>
    <w:p w:rsidR="007A5D4D" w:rsidRDefault="007A5D4D" w:rsidP="007A5D4D">
      <w:pPr>
        <w:rPr>
          <w:sz w:val="28"/>
          <w:szCs w:val="28"/>
        </w:rPr>
      </w:pPr>
      <w:r>
        <w:rPr>
          <w:sz w:val="28"/>
          <w:szCs w:val="28"/>
        </w:rPr>
        <w:t xml:space="preserve">     </w:t>
      </w:r>
    </w:p>
    <w:p w:rsidR="007A5D4D" w:rsidRDefault="007A5D4D" w:rsidP="007A5D4D">
      <w:pPr>
        <w:rPr>
          <w:sz w:val="28"/>
          <w:szCs w:val="28"/>
        </w:rPr>
      </w:pPr>
    </w:p>
    <w:p w:rsidR="007A5D4D" w:rsidRDefault="007A5D4D" w:rsidP="007A5D4D">
      <w:pPr>
        <w:rPr>
          <w:sz w:val="28"/>
          <w:szCs w:val="28"/>
        </w:rPr>
      </w:pPr>
    </w:p>
    <w:p w:rsidR="007A5D4D" w:rsidRDefault="007A5D4D" w:rsidP="007A5D4D">
      <w:pPr>
        <w:rPr>
          <w:sz w:val="28"/>
          <w:szCs w:val="28"/>
        </w:rPr>
      </w:pPr>
    </w:p>
    <w:p w:rsidR="007A5D4D" w:rsidRDefault="007A5D4D" w:rsidP="007A5D4D">
      <w:pPr>
        <w:rPr>
          <w:sz w:val="28"/>
          <w:szCs w:val="28"/>
        </w:rPr>
      </w:pPr>
    </w:p>
    <w:p w:rsidR="007A5D4D" w:rsidRDefault="007A5D4D" w:rsidP="007A5D4D">
      <w:pPr>
        <w:rPr>
          <w:sz w:val="28"/>
          <w:szCs w:val="28"/>
        </w:rPr>
      </w:pPr>
      <w:r>
        <w:rPr>
          <w:sz w:val="28"/>
          <w:szCs w:val="28"/>
        </w:rPr>
        <w:t xml:space="preserve">Директор МУП «Кожурлинское ЖКХ» </w:t>
      </w:r>
    </w:p>
    <w:p w:rsidR="007A5D4D" w:rsidRDefault="007A5D4D" w:rsidP="007A5D4D">
      <w:pPr>
        <w:rPr>
          <w:sz w:val="28"/>
          <w:szCs w:val="28"/>
        </w:rPr>
      </w:pPr>
      <w:r>
        <w:rPr>
          <w:sz w:val="28"/>
          <w:szCs w:val="28"/>
        </w:rPr>
        <w:t xml:space="preserve">Убинского района Новосибирской области                                   В.Л. Губская </w:t>
      </w: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r>
        <w:rPr>
          <w:b/>
          <w:sz w:val="28"/>
          <w:szCs w:val="28"/>
        </w:rPr>
        <w:lastRenderedPageBreak/>
        <w:t>СОВЕТ ДЕПУТАТОВ КОЖУРЛИНСКОГО СЕЛЬСОВЕТА</w:t>
      </w:r>
    </w:p>
    <w:p w:rsidR="007A5D4D" w:rsidRDefault="007A5D4D" w:rsidP="007A5D4D">
      <w:pPr>
        <w:tabs>
          <w:tab w:val="center" w:pos="5102"/>
          <w:tab w:val="left" w:pos="8400"/>
        </w:tabs>
        <w:jc w:val="center"/>
        <w:rPr>
          <w:b/>
          <w:sz w:val="28"/>
          <w:szCs w:val="28"/>
        </w:rPr>
      </w:pPr>
      <w:r>
        <w:rPr>
          <w:b/>
          <w:sz w:val="28"/>
          <w:szCs w:val="28"/>
        </w:rPr>
        <w:t xml:space="preserve">УБИНСКОГО РАЙОНА   НОВОСИБИРСКОЙ ОБЛАСТИ     </w:t>
      </w:r>
    </w:p>
    <w:p w:rsidR="007A5D4D" w:rsidRDefault="007A5D4D" w:rsidP="007A5D4D">
      <w:pPr>
        <w:tabs>
          <w:tab w:val="center" w:pos="5102"/>
          <w:tab w:val="left" w:pos="8400"/>
        </w:tabs>
        <w:jc w:val="center"/>
        <w:rPr>
          <w:sz w:val="28"/>
          <w:szCs w:val="28"/>
        </w:rPr>
      </w:pPr>
      <w:r>
        <w:rPr>
          <w:sz w:val="28"/>
          <w:szCs w:val="28"/>
        </w:rPr>
        <w:t>(пятого созыва)</w:t>
      </w:r>
    </w:p>
    <w:p w:rsidR="007A5D4D" w:rsidRDefault="007A5D4D" w:rsidP="007A5D4D">
      <w:pPr>
        <w:tabs>
          <w:tab w:val="center" w:pos="5102"/>
          <w:tab w:val="left" w:pos="8400"/>
        </w:tabs>
        <w:jc w:val="center"/>
        <w:rPr>
          <w:sz w:val="28"/>
          <w:szCs w:val="28"/>
        </w:rPr>
      </w:pPr>
    </w:p>
    <w:p w:rsidR="007A5D4D" w:rsidRDefault="007A5D4D" w:rsidP="007A5D4D">
      <w:pPr>
        <w:tabs>
          <w:tab w:val="center" w:pos="5102"/>
          <w:tab w:val="left" w:pos="8400"/>
        </w:tabs>
        <w:jc w:val="center"/>
        <w:rPr>
          <w:sz w:val="28"/>
          <w:szCs w:val="28"/>
        </w:rPr>
      </w:pPr>
      <w:r>
        <w:rPr>
          <w:sz w:val="28"/>
          <w:szCs w:val="28"/>
        </w:rPr>
        <w:t xml:space="preserve">                                                                                                                            </w:t>
      </w:r>
    </w:p>
    <w:p w:rsidR="007A5D4D" w:rsidRDefault="007A5D4D" w:rsidP="007A5D4D">
      <w:pPr>
        <w:jc w:val="center"/>
        <w:rPr>
          <w:b/>
          <w:sz w:val="28"/>
          <w:szCs w:val="28"/>
        </w:rPr>
      </w:pPr>
      <w:r>
        <w:rPr>
          <w:b/>
          <w:sz w:val="28"/>
          <w:szCs w:val="28"/>
        </w:rPr>
        <w:t xml:space="preserve"> </w:t>
      </w:r>
      <w:proofErr w:type="gramStart"/>
      <w:r>
        <w:rPr>
          <w:b/>
          <w:sz w:val="28"/>
          <w:szCs w:val="28"/>
        </w:rPr>
        <w:t>Р</w:t>
      </w:r>
      <w:proofErr w:type="gramEnd"/>
      <w:r>
        <w:rPr>
          <w:b/>
          <w:sz w:val="28"/>
          <w:szCs w:val="28"/>
        </w:rPr>
        <w:t xml:space="preserve"> Е Ш Е Н И Е</w:t>
      </w:r>
    </w:p>
    <w:p w:rsidR="007A5D4D" w:rsidRDefault="007A5D4D" w:rsidP="007A5D4D">
      <w:pPr>
        <w:rPr>
          <w:sz w:val="28"/>
          <w:szCs w:val="28"/>
        </w:rPr>
      </w:pPr>
      <w:r>
        <w:rPr>
          <w:sz w:val="28"/>
          <w:szCs w:val="28"/>
        </w:rPr>
        <w:t xml:space="preserve">                                              двадцать восьмой сессии</w:t>
      </w:r>
    </w:p>
    <w:p w:rsidR="007A5D4D" w:rsidRDefault="007A5D4D" w:rsidP="007A5D4D">
      <w:pPr>
        <w:rPr>
          <w:sz w:val="28"/>
          <w:szCs w:val="28"/>
        </w:rPr>
      </w:pPr>
    </w:p>
    <w:p w:rsidR="007A5D4D" w:rsidRDefault="007A5D4D" w:rsidP="007A5D4D">
      <w:pPr>
        <w:rPr>
          <w:sz w:val="28"/>
          <w:szCs w:val="28"/>
        </w:rPr>
      </w:pPr>
      <w:r>
        <w:rPr>
          <w:sz w:val="28"/>
          <w:szCs w:val="28"/>
        </w:rPr>
        <w:t>29.04.2019                                                                                  №149</w:t>
      </w:r>
    </w:p>
    <w:p w:rsidR="007A5D4D" w:rsidRDefault="007A5D4D" w:rsidP="007A5D4D">
      <w:pPr>
        <w:rPr>
          <w:sz w:val="28"/>
          <w:szCs w:val="28"/>
        </w:rPr>
      </w:pPr>
    </w:p>
    <w:p w:rsidR="007A5D4D" w:rsidRDefault="007A5D4D" w:rsidP="007A5D4D">
      <w:pPr>
        <w:jc w:val="center"/>
        <w:rPr>
          <w:b/>
          <w:sz w:val="28"/>
          <w:szCs w:val="28"/>
        </w:rPr>
      </w:pPr>
      <w:r>
        <w:rPr>
          <w:b/>
          <w:sz w:val="28"/>
          <w:szCs w:val="28"/>
        </w:rPr>
        <w:t>Об отчёте директора МКУК «Кожурлинский СКЦ» Убинского района Новосибирской области В.Н. Зайтдиновой о деятельности за 2018 год.</w:t>
      </w:r>
    </w:p>
    <w:p w:rsidR="007A5D4D" w:rsidRDefault="007A5D4D" w:rsidP="007A5D4D">
      <w:pPr>
        <w:jc w:val="center"/>
        <w:rPr>
          <w:sz w:val="28"/>
          <w:szCs w:val="28"/>
        </w:rPr>
      </w:pPr>
    </w:p>
    <w:p w:rsidR="007A5D4D" w:rsidRDefault="007A5D4D" w:rsidP="007A5D4D">
      <w:pPr>
        <w:rPr>
          <w:sz w:val="28"/>
          <w:szCs w:val="28"/>
        </w:rPr>
      </w:pPr>
      <w:r>
        <w:rPr>
          <w:sz w:val="28"/>
          <w:szCs w:val="28"/>
        </w:rPr>
        <w:t>Заслушав доклад директора МКУК «Кожурлинский СКЦ» Убинского района Новосибирской области В.Н.Зайтдиновой о деятельности за 2018 год.</w:t>
      </w:r>
    </w:p>
    <w:p w:rsidR="007A5D4D" w:rsidRDefault="007A5D4D" w:rsidP="007A5D4D">
      <w:pPr>
        <w:rPr>
          <w:sz w:val="28"/>
          <w:szCs w:val="28"/>
        </w:rPr>
      </w:pPr>
      <w:r>
        <w:rPr>
          <w:sz w:val="28"/>
          <w:szCs w:val="28"/>
        </w:rPr>
        <w:t>Совет депутатов  Кожурлинского сельсовета Убинского района Новосибирской области пятого созыва</w:t>
      </w:r>
    </w:p>
    <w:p w:rsidR="007A5D4D" w:rsidRDefault="007A5D4D" w:rsidP="007A5D4D">
      <w:pPr>
        <w:autoSpaceDE w:val="0"/>
        <w:autoSpaceDN w:val="0"/>
        <w:adjustRightInd w:val="0"/>
        <w:ind w:right="255"/>
        <w:rPr>
          <w:sz w:val="28"/>
          <w:szCs w:val="28"/>
        </w:rPr>
      </w:pPr>
      <w:r>
        <w:rPr>
          <w:sz w:val="28"/>
          <w:szCs w:val="28"/>
        </w:rPr>
        <w:t>РЕШИЛ:</w:t>
      </w:r>
    </w:p>
    <w:p w:rsidR="007A5D4D" w:rsidRDefault="007A5D4D" w:rsidP="007A5D4D">
      <w:pPr>
        <w:rPr>
          <w:sz w:val="28"/>
          <w:szCs w:val="28"/>
        </w:rPr>
      </w:pPr>
      <w:r>
        <w:rPr>
          <w:sz w:val="28"/>
          <w:szCs w:val="28"/>
        </w:rPr>
        <w:t>1.Информацию об отчёте</w:t>
      </w:r>
      <w:r>
        <w:rPr>
          <w:b/>
          <w:sz w:val="28"/>
          <w:szCs w:val="28"/>
        </w:rPr>
        <w:t xml:space="preserve"> </w:t>
      </w:r>
      <w:r>
        <w:rPr>
          <w:sz w:val="28"/>
          <w:szCs w:val="28"/>
        </w:rPr>
        <w:t>директора МКУК «Кожурлинский СКЦ» Убинского района Новосибирской области В.Н.Зайтдиновой о деятельности за 2018 год принять к сведению.</w:t>
      </w:r>
    </w:p>
    <w:p w:rsidR="007A5D4D" w:rsidRDefault="007A5D4D" w:rsidP="007A5D4D">
      <w:pPr>
        <w:rPr>
          <w:sz w:val="28"/>
          <w:szCs w:val="28"/>
        </w:rPr>
      </w:pPr>
      <w:r>
        <w:rPr>
          <w:sz w:val="28"/>
          <w:szCs w:val="28"/>
        </w:rPr>
        <w:t>2.Решение вступает в силу со дня его принятия.</w:t>
      </w:r>
    </w:p>
    <w:p w:rsidR="007A5D4D" w:rsidRDefault="007A5D4D" w:rsidP="007A5D4D">
      <w:pPr>
        <w:rPr>
          <w:sz w:val="28"/>
          <w:szCs w:val="28"/>
        </w:rPr>
      </w:pPr>
      <w:r>
        <w:rPr>
          <w:sz w:val="28"/>
          <w:szCs w:val="28"/>
        </w:rPr>
        <w:t>3.Настоящее решение опубликовать в периодическом печатном издании «Вести Кожурлы»</w:t>
      </w:r>
    </w:p>
    <w:p w:rsidR="007A5D4D" w:rsidRDefault="007A5D4D" w:rsidP="007A5D4D">
      <w:pPr>
        <w:rPr>
          <w:sz w:val="28"/>
          <w:szCs w:val="28"/>
        </w:rPr>
      </w:pPr>
    </w:p>
    <w:p w:rsidR="007A5D4D" w:rsidRDefault="007A5D4D" w:rsidP="007A5D4D">
      <w:pPr>
        <w:rPr>
          <w:b/>
          <w:sz w:val="28"/>
          <w:szCs w:val="28"/>
        </w:rPr>
      </w:pPr>
    </w:p>
    <w:p w:rsidR="007A5D4D" w:rsidRDefault="007A5D4D" w:rsidP="007A5D4D">
      <w:pPr>
        <w:rPr>
          <w:sz w:val="28"/>
          <w:szCs w:val="28"/>
        </w:rPr>
      </w:pPr>
      <w:r>
        <w:rPr>
          <w:sz w:val="28"/>
          <w:szCs w:val="28"/>
        </w:rPr>
        <w:t>Председатель Совета депутатов</w:t>
      </w:r>
    </w:p>
    <w:p w:rsidR="007A5D4D" w:rsidRDefault="007A5D4D" w:rsidP="007A5D4D">
      <w:pPr>
        <w:rPr>
          <w:sz w:val="28"/>
          <w:szCs w:val="28"/>
        </w:rPr>
      </w:pPr>
      <w:r>
        <w:rPr>
          <w:sz w:val="28"/>
          <w:szCs w:val="28"/>
        </w:rPr>
        <w:t>Кожурлинского сельсовета</w:t>
      </w:r>
    </w:p>
    <w:p w:rsidR="007A5D4D" w:rsidRDefault="007A5D4D" w:rsidP="007A5D4D">
      <w:pPr>
        <w:rPr>
          <w:sz w:val="28"/>
          <w:szCs w:val="28"/>
        </w:rPr>
      </w:pPr>
      <w:r>
        <w:rPr>
          <w:sz w:val="28"/>
          <w:szCs w:val="28"/>
        </w:rPr>
        <w:t>Убинского района Новосибирской области                           Е. Р. Белоусова</w:t>
      </w:r>
    </w:p>
    <w:p w:rsidR="007A5D4D" w:rsidRDefault="007A5D4D" w:rsidP="007A5D4D">
      <w:pPr>
        <w:rPr>
          <w:sz w:val="28"/>
          <w:szCs w:val="28"/>
        </w:rPr>
      </w:pPr>
    </w:p>
    <w:p w:rsidR="007A5D4D" w:rsidRDefault="007A5D4D" w:rsidP="007A5D4D">
      <w:pPr>
        <w:rPr>
          <w:sz w:val="28"/>
          <w:szCs w:val="28"/>
        </w:rPr>
      </w:pPr>
      <w:r>
        <w:rPr>
          <w:sz w:val="28"/>
          <w:szCs w:val="28"/>
        </w:rPr>
        <w:t>Глава Кожурлинского сельсовета</w:t>
      </w:r>
    </w:p>
    <w:p w:rsidR="007A5D4D" w:rsidRDefault="007A5D4D" w:rsidP="007A5D4D">
      <w:pPr>
        <w:rPr>
          <w:sz w:val="28"/>
          <w:szCs w:val="28"/>
        </w:rPr>
      </w:pPr>
      <w:r>
        <w:rPr>
          <w:sz w:val="28"/>
          <w:szCs w:val="28"/>
        </w:rPr>
        <w:t>Убинского района Новосибирской области                            Е. Н. Нехаева</w:t>
      </w: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autoSpaceDE w:val="0"/>
        <w:autoSpaceDN w:val="0"/>
        <w:adjustRightInd w:val="0"/>
        <w:ind w:left="720" w:right="255"/>
        <w:jc w:val="right"/>
        <w:outlineLvl w:val="1"/>
        <w:rPr>
          <w:sz w:val="28"/>
          <w:szCs w:val="28"/>
        </w:rPr>
      </w:pPr>
      <w:r>
        <w:rPr>
          <w:sz w:val="44"/>
          <w:szCs w:val="44"/>
        </w:rPr>
        <w:lastRenderedPageBreak/>
        <w:t xml:space="preserve">            </w:t>
      </w:r>
      <w:r>
        <w:rPr>
          <w:sz w:val="28"/>
          <w:szCs w:val="28"/>
        </w:rPr>
        <w:t>приложение</w:t>
      </w:r>
    </w:p>
    <w:p w:rsidR="007A5D4D" w:rsidRDefault="007A5D4D" w:rsidP="007A5D4D">
      <w:pPr>
        <w:autoSpaceDE w:val="0"/>
        <w:autoSpaceDN w:val="0"/>
        <w:adjustRightInd w:val="0"/>
        <w:ind w:left="720" w:right="255"/>
        <w:jc w:val="right"/>
        <w:outlineLvl w:val="1"/>
        <w:rPr>
          <w:sz w:val="28"/>
          <w:szCs w:val="28"/>
        </w:rPr>
      </w:pPr>
      <w:r>
        <w:rPr>
          <w:sz w:val="28"/>
          <w:szCs w:val="28"/>
        </w:rPr>
        <w:t>УТВЕРЖДЕНО</w:t>
      </w:r>
    </w:p>
    <w:p w:rsidR="007A5D4D" w:rsidRDefault="007A5D4D" w:rsidP="007A5D4D">
      <w:pPr>
        <w:autoSpaceDE w:val="0"/>
        <w:autoSpaceDN w:val="0"/>
        <w:adjustRightInd w:val="0"/>
        <w:ind w:left="720" w:right="255"/>
        <w:jc w:val="right"/>
        <w:outlineLvl w:val="1"/>
        <w:rPr>
          <w:sz w:val="28"/>
          <w:szCs w:val="28"/>
        </w:rPr>
      </w:pPr>
      <w:r>
        <w:rPr>
          <w:sz w:val="28"/>
          <w:szCs w:val="28"/>
        </w:rPr>
        <w:t>решением двадцать восьмой сессией</w:t>
      </w:r>
    </w:p>
    <w:p w:rsidR="007A5D4D" w:rsidRDefault="007A5D4D" w:rsidP="007A5D4D">
      <w:pPr>
        <w:autoSpaceDE w:val="0"/>
        <w:autoSpaceDN w:val="0"/>
        <w:adjustRightInd w:val="0"/>
        <w:ind w:left="720" w:right="255"/>
        <w:jc w:val="right"/>
        <w:outlineLvl w:val="1"/>
        <w:rPr>
          <w:sz w:val="28"/>
          <w:szCs w:val="28"/>
        </w:rPr>
      </w:pPr>
      <w:r>
        <w:rPr>
          <w:sz w:val="28"/>
          <w:szCs w:val="28"/>
        </w:rPr>
        <w:t>пятого созыва Совета депутатов</w:t>
      </w:r>
    </w:p>
    <w:p w:rsidR="007A5D4D" w:rsidRDefault="007A5D4D" w:rsidP="007A5D4D">
      <w:pPr>
        <w:autoSpaceDE w:val="0"/>
        <w:autoSpaceDN w:val="0"/>
        <w:adjustRightInd w:val="0"/>
        <w:ind w:left="720" w:right="255"/>
        <w:jc w:val="right"/>
        <w:outlineLvl w:val="1"/>
        <w:rPr>
          <w:sz w:val="28"/>
          <w:szCs w:val="28"/>
        </w:rPr>
      </w:pPr>
      <w:r>
        <w:rPr>
          <w:sz w:val="28"/>
          <w:szCs w:val="28"/>
        </w:rPr>
        <w:t xml:space="preserve"> Кожурлинского сельсовета Убинского</w:t>
      </w:r>
    </w:p>
    <w:p w:rsidR="007A5D4D" w:rsidRDefault="007A5D4D" w:rsidP="007A5D4D">
      <w:pPr>
        <w:autoSpaceDE w:val="0"/>
        <w:autoSpaceDN w:val="0"/>
        <w:adjustRightInd w:val="0"/>
        <w:ind w:left="720" w:right="255"/>
        <w:jc w:val="right"/>
        <w:outlineLvl w:val="1"/>
        <w:rPr>
          <w:sz w:val="28"/>
          <w:szCs w:val="28"/>
        </w:rPr>
      </w:pPr>
      <w:r>
        <w:rPr>
          <w:sz w:val="28"/>
          <w:szCs w:val="28"/>
        </w:rPr>
        <w:t xml:space="preserve">района Новосибирской области </w:t>
      </w:r>
    </w:p>
    <w:p w:rsidR="007A5D4D" w:rsidRDefault="007A5D4D" w:rsidP="007A5D4D">
      <w:pPr>
        <w:autoSpaceDE w:val="0"/>
        <w:autoSpaceDN w:val="0"/>
        <w:adjustRightInd w:val="0"/>
        <w:ind w:left="720" w:right="255"/>
        <w:jc w:val="right"/>
        <w:outlineLvl w:val="1"/>
        <w:rPr>
          <w:sz w:val="28"/>
          <w:szCs w:val="28"/>
        </w:rPr>
      </w:pPr>
      <w:r>
        <w:rPr>
          <w:sz w:val="28"/>
          <w:szCs w:val="28"/>
        </w:rPr>
        <w:t>от 29.04.2019  №  149</w:t>
      </w:r>
    </w:p>
    <w:p w:rsidR="007A5D4D" w:rsidRDefault="007A5D4D" w:rsidP="007A5D4D">
      <w:pPr>
        <w:pStyle w:val="1"/>
        <w:rPr>
          <w:rFonts w:ascii="Times New Roman" w:hAnsi="Times New Roman"/>
          <w:sz w:val="28"/>
          <w:szCs w:val="28"/>
        </w:rPr>
      </w:pPr>
    </w:p>
    <w:p w:rsidR="007A5D4D" w:rsidRDefault="007A5D4D" w:rsidP="007A5D4D">
      <w:pPr>
        <w:pStyle w:val="HTML"/>
        <w:jc w:val="center"/>
        <w:rPr>
          <w:rFonts w:ascii="Times New Roman" w:hAnsi="Times New Roman" w:cs="Times New Roman"/>
          <w:b/>
          <w:sz w:val="28"/>
          <w:szCs w:val="28"/>
        </w:rPr>
      </w:pPr>
      <w:r>
        <w:rPr>
          <w:rFonts w:ascii="Times New Roman" w:hAnsi="Times New Roman" w:cs="Times New Roman"/>
          <w:b/>
          <w:sz w:val="28"/>
          <w:szCs w:val="28"/>
        </w:rPr>
        <w:t xml:space="preserve">Отчет </w:t>
      </w:r>
      <w:r>
        <w:rPr>
          <w:rFonts w:ascii="Times New Roman" w:hAnsi="Times New Roman"/>
          <w:b/>
          <w:sz w:val="28"/>
          <w:szCs w:val="28"/>
        </w:rPr>
        <w:t>директора Муниципального казенного учреждения культуры «Кожурлинский социально культурный центр» о результатах своей деятельности за 2018 год</w:t>
      </w:r>
    </w:p>
    <w:p w:rsidR="007A5D4D" w:rsidRDefault="007A5D4D" w:rsidP="007A5D4D">
      <w:pPr>
        <w:pStyle w:val="HTML"/>
        <w:jc w:val="center"/>
        <w:rPr>
          <w:rFonts w:ascii="Times New Roman" w:hAnsi="Times New Roman" w:cs="Times New Roman"/>
          <w:sz w:val="28"/>
          <w:szCs w:val="28"/>
        </w:rPr>
      </w:pPr>
    </w:p>
    <w:p w:rsidR="007A5D4D" w:rsidRDefault="007A5D4D" w:rsidP="007A5D4D">
      <w:pPr>
        <w:pStyle w:val="HTML"/>
        <w:rPr>
          <w:rFonts w:ascii="Times New Roman" w:hAnsi="Times New Roman" w:cs="Times New Roman"/>
          <w:sz w:val="28"/>
          <w:szCs w:val="28"/>
        </w:rPr>
      </w:pPr>
      <w:r>
        <w:rPr>
          <w:rFonts w:ascii="Times New Roman" w:hAnsi="Times New Roman" w:cs="Times New Roman"/>
          <w:sz w:val="28"/>
          <w:szCs w:val="28"/>
        </w:rPr>
        <w:t xml:space="preserve">  В структуру МКУК входит: Кожурлинский СКЦ. Учреждение укомплектовано кадрами согласно </w:t>
      </w:r>
      <w:proofErr w:type="gramStart"/>
      <w:r>
        <w:rPr>
          <w:rFonts w:ascii="Times New Roman" w:hAnsi="Times New Roman" w:cs="Times New Roman"/>
          <w:sz w:val="28"/>
          <w:szCs w:val="28"/>
        </w:rPr>
        <w:t>штатному</w:t>
      </w:r>
      <w:proofErr w:type="gramEnd"/>
      <w:r>
        <w:rPr>
          <w:rFonts w:ascii="Times New Roman" w:hAnsi="Times New Roman" w:cs="Times New Roman"/>
          <w:sz w:val="28"/>
          <w:szCs w:val="28"/>
        </w:rPr>
        <w:t xml:space="preserve"> расписания, вакансии отсутствуют. В штате 6 работников культуры. Штатная численность по культуре составляла 4,4 ед. Возраст работников от 28 до 50 лет - 2 ч., старше 50 лет – 4 ч. Имеют стаж работы до 5 лет –  1 ч., от 6 до 10 лет – 1 ч., свыше 10 лет - 4 ч. Все творческие работники прошли аттестацию.</w:t>
      </w:r>
    </w:p>
    <w:p w:rsidR="007A5D4D" w:rsidRDefault="007A5D4D" w:rsidP="007A5D4D">
      <w:pPr>
        <w:pStyle w:val="HTML"/>
        <w:rPr>
          <w:rFonts w:ascii="Times New Roman" w:hAnsi="Times New Roman" w:cs="Times New Roman"/>
          <w:sz w:val="28"/>
          <w:szCs w:val="28"/>
        </w:rPr>
      </w:pPr>
      <w:r>
        <w:rPr>
          <w:rFonts w:ascii="Times New Roman" w:hAnsi="Times New Roman" w:cs="Times New Roman"/>
          <w:sz w:val="28"/>
          <w:szCs w:val="28"/>
        </w:rPr>
        <w:t xml:space="preserve">    На территории с. Кожурла  зарегистрировано 1406 ч. Из них детей до 14 лет – 247 ч., молодых людей от 15 до 25 лет – 152 ч., пенсионеров – 291 ч. Большая часть молодых людей проживает в г. Новосибирске. Часть работоспособного населения вынуждена работать за пределами района по причине отсутствия работы.</w:t>
      </w:r>
    </w:p>
    <w:p w:rsidR="007A5D4D" w:rsidRDefault="007A5D4D" w:rsidP="007A5D4D">
      <w:pPr>
        <w:pStyle w:val="HTML"/>
        <w:rPr>
          <w:rFonts w:ascii="Times New Roman" w:hAnsi="Times New Roman" w:cs="Times New Roman"/>
          <w:sz w:val="28"/>
          <w:szCs w:val="28"/>
        </w:rPr>
      </w:pPr>
      <w:r>
        <w:rPr>
          <w:rFonts w:ascii="Times New Roman" w:hAnsi="Times New Roman" w:cs="Times New Roman"/>
          <w:sz w:val="28"/>
          <w:szCs w:val="28"/>
        </w:rPr>
        <w:t xml:space="preserve">   Деятельность учреждения направлена на организацию досуга, расширение сферы общения, поднятие жизненного тонуса населения, отвлечение от жизненных трудностей, конфликтов, стрессовых ситуаций, всестороннее развитие детей и подростков, предоставление населению разнообразных услуг социально-культурного, просветительского, оздоровительного и развлекательного характера, привлечение жителей села к активному участию в культурной жизни села и района. Поддерживаем тесную связь с детским садом и школой.</w:t>
      </w:r>
    </w:p>
    <w:p w:rsidR="007A5D4D" w:rsidRDefault="007A5D4D" w:rsidP="007A5D4D">
      <w:pPr>
        <w:pStyle w:val="HTML"/>
        <w:rPr>
          <w:rFonts w:ascii="Times New Roman" w:hAnsi="Times New Roman" w:cs="Times New Roman"/>
          <w:sz w:val="28"/>
          <w:szCs w:val="28"/>
        </w:rPr>
      </w:pPr>
      <w:r>
        <w:rPr>
          <w:rFonts w:ascii="Times New Roman" w:hAnsi="Times New Roman" w:cs="Times New Roman"/>
          <w:sz w:val="28"/>
          <w:szCs w:val="28"/>
        </w:rPr>
        <w:t xml:space="preserve">    </w:t>
      </w:r>
      <w:proofErr w:type="gramStart"/>
      <w:r>
        <w:rPr>
          <w:rFonts w:ascii="Times New Roman" w:hAnsi="Times New Roman" w:cs="Times New Roman"/>
          <w:sz w:val="28"/>
          <w:szCs w:val="28"/>
        </w:rPr>
        <w:t>В течение года было проведено достаточное количество мероприятий, направленных на реализацию поставленных задач, используя при этом различные формы работы: концертные, игровые, развлекательные, конкурсные, спортивные, тематические, познавательно-обучающие программы, викторины,  театрализованные представления, посиделки, вечера отдыха, дискотеки и др. Эти формы работы с одной стороны традиционны и проверены временем, а с другой, вписываются в жизнь и досуг населения.</w:t>
      </w:r>
      <w:proofErr w:type="gramEnd"/>
      <w:r>
        <w:rPr>
          <w:rFonts w:ascii="Times New Roman" w:hAnsi="Times New Roman" w:cs="Times New Roman"/>
          <w:sz w:val="28"/>
          <w:szCs w:val="28"/>
        </w:rPr>
        <w:t xml:space="preserve"> Проведены все значимые мероприятия:  праздничные программы к дню защитника Отечества, к международному женскому дню, к дню Победы, к дню защиты детей, к дню пожилого человека,  к дню матери,  к дню семьи</w:t>
      </w:r>
      <w:proofErr w:type="gramStart"/>
      <w:r>
        <w:rPr>
          <w:rFonts w:ascii="Times New Roman" w:hAnsi="Times New Roman" w:cs="Times New Roman"/>
          <w:sz w:val="28"/>
          <w:szCs w:val="28"/>
        </w:rPr>
        <w:t xml:space="preserve"> ,</w:t>
      </w:r>
      <w:proofErr w:type="gramEnd"/>
      <w:r>
        <w:rPr>
          <w:rFonts w:ascii="Times New Roman" w:hAnsi="Times New Roman" w:cs="Times New Roman"/>
          <w:sz w:val="28"/>
          <w:szCs w:val="28"/>
        </w:rPr>
        <w:t xml:space="preserve"> любви и верности  ,новогоднее представление и др.</w:t>
      </w:r>
    </w:p>
    <w:p w:rsidR="007A5D4D" w:rsidRDefault="007A5D4D" w:rsidP="007A5D4D">
      <w:pPr>
        <w:pStyle w:val="HTML"/>
        <w:rPr>
          <w:rFonts w:ascii="Times New Roman" w:hAnsi="Times New Roman" w:cs="Times New Roman"/>
          <w:sz w:val="28"/>
          <w:szCs w:val="28"/>
        </w:rPr>
      </w:pPr>
      <w:r>
        <w:rPr>
          <w:rFonts w:ascii="Times New Roman" w:hAnsi="Times New Roman" w:cs="Times New Roman"/>
          <w:sz w:val="28"/>
          <w:szCs w:val="28"/>
        </w:rPr>
        <w:lastRenderedPageBreak/>
        <w:t xml:space="preserve">    Количество проведенных мероприятий по учреждению для взрослых - 117, из них 8 концертных программ, для детей – 26,  включая дискотеки и танцевальные вечера.</w:t>
      </w:r>
    </w:p>
    <w:p w:rsidR="007A5D4D" w:rsidRDefault="007A5D4D" w:rsidP="007A5D4D">
      <w:pPr>
        <w:pStyle w:val="HTML"/>
        <w:rPr>
          <w:rFonts w:ascii="Times New Roman" w:hAnsi="Times New Roman" w:cs="Times New Roman"/>
          <w:sz w:val="28"/>
          <w:szCs w:val="28"/>
        </w:rPr>
      </w:pPr>
      <w:r>
        <w:rPr>
          <w:rFonts w:ascii="Times New Roman" w:hAnsi="Times New Roman" w:cs="Times New Roman"/>
          <w:sz w:val="28"/>
          <w:szCs w:val="28"/>
        </w:rPr>
        <w:t xml:space="preserve">Летом традиционно сотрудничаем с пришкольным лагерем, проведено 18 мероприятий различной направленности. Все они познавательного, воспитательного, оздоровительного характера. </w:t>
      </w:r>
    </w:p>
    <w:p w:rsidR="007A5D4D" w:rsidRDefault="007A5D4D" w:rsidP="007A5D4D">
      <w:pPr>
        <w:pStyle w:val="HTML"/>
        <w:rPr>
          <w:rFonts w:ascii="Times New Roman" w:hAnsi="Times New Roman" w:cs="Times New Roman"/>
          <w:sz w:val="28"/>
          <w:szCs w:val="28"/>
        </w:rPr>
      </w:pPr>
      <w:r>
        <w:rPr>
          <w:rFonts w:ascii="Times New Roman" w:hAnsi="Times New Roman" w:cs="Times New Roman"/>
          <w:sz w:val="28"/>
          <w:szCs w:val="28"/>
        </w:rPr>
        <w:t xml:space="preserve">    На базе учреждения функционировало 13 клубных формирований, кружки народного творчества</w:t>
      </w:r>
      <w:proofErr w:type="gramStart"/>
      <w:r>
        <w:rPr>
          <w:rFonts w:ascii="Times New Roman" w:hAnsi="Times New Roman" w:cs="Times New Roman"/>
          <w:sz w:val="28"/>
          <w:szCs w:val="28"/>
        </w:rPr>
        <w:t xml:space="preserve"> ,</w:t>
      </w:r>
      <w:proofErr w:type="gramEnd"/>
      <w:r>
        <w:rPr>
          <w:rFonts w:ascii="Times New Roman" w:hAnsi="Times New Roman" w:cs="Times New Roman"/>
          <w:sz w:val="28"/>
          <w:szCs w:val="28"/>
        </w:rPr>
        <w:t xml:space="preserve"> любительские объединения: для взрослых  и детей  Творческих коллективов взрослых- 6,   детских-5</w:t>
      </w:r>
    </w:p>
    <w:p w:rsidR="007A5D4D" w:rsidRDefault="007A5D4D" w:rsidP="007A5D4D">
      <w:pPr>
        <w:pStyle w:val="HTML"/>
        <w:rPr>
          <w:rFonts w:ascii="Times New Roman" w:hAnsi="Times New Roman" w:cs="Times New Roman"/>
          <w:sz w:val="28"/>
          <w:szCs w:val="28"/>
        </w:rPr>
      </w:pPr>
      <w:r>
        <w:rPr>
          <w:rFonts w:ascii="Times New Roman" w:hAnsi="Times New Roman" w:cs="Times New Roman"/>
          <w:sz w:val="28"/>
          <w:szCs w:val="28"/>
        </w:rPr>
        <w:t xml:space="preserve">      В СДК также проводятся общественные мероприятия: собрания, сходы, дни администрации, выборы, встречи с депутатами, с творческими людьми, коллективами.</w:t>
      </w:r>
    </w:p>
    <w:p w:rsidR="007A5D4D" w:rsidRDefault="007A5D4D" w:rsidP="007A5D4D">
      <w:pPr>
        <w:pStyle w:val="HTML"/>
        <w:rPr>
          <w:rFonts w:ascii="Times New Roman" w:hAnsi="Times New Roman" w:cs="Times New Roman"/>
          <w:sz w:val="28"/>
          <w:szCs w:val="28"/>
        </w:rPr>
      </w:pPr>
      <w:r>
        <w:rPr>
          <w:rFonts w:ascii="Times New Roman" w:hAnsi="Times New Roman" w:cs="Times New Roman"/>
          <w:sz w:val="28"/>
          <w:szCs w:val="28"/>
        </w:rPr>
        <w:t xml:space="preserve">    Информируем население о предстоящих мероприятиях через афиши, Интернет, по телефону, устные приглашения. </w:t>
      </w:r>
    </w:p>
    <w:p w:rsidR="007A5D4D" w:rsidRDefault="007A5D4D" w:rsidP="007A5D4D">
      <w:pPr>
        <w:rPr>
          <w:sz w:val="28"/>
          <w:szCs w:val="28"/>
        </w:rPr>
      </w:pPr>
      <w:r>
        <w:rPr>
          <w:sz w:val="28"/>
          <w:szCs w:val="28"/>
        </w:rPr>
        <w:t xml:space="preserve">     Приоритетными направлениями нашей работы являются:</w:t>
      </w:r>
    </w:p>
    <w:p w:rsidR="007A5D4D" w:rsidRDefault="007A5D4D" w:rsidP="007A5D4D">
      <w:pPr>
        <w:rPr>
          <w:sz w:val="28"/>
          <w:szCs w:val="28"/>
        </w:rPr>
      </w:pPr>
      <w:r>
        <w:rPr>
          <w:sz w:val="28"/>
          <w:szCs w:val="28"/>
        </w:rPr>
        <w:t>- возрождение и сохранение национальных культур;</w:t>
      </w:r>
    </w:p>
    <w:p w:rsidR="007A5D4D" w:rsidRDefault="007A5D4D" w:rsidP="007A5D4D">
      <w:pPr>
        <w:rPr>
          <w:sz w:val="28"/>
          <w:szCs w:val="28"/>
        </w:rPr>
      </w:pPr>
      <w:r>
        <w:rPr>
          <w:sz w:val="28"/>
          <w:szCs w:val="28"/>
        </w:rPr>
        <w:t>- патриотическое и нравственное воспитание подрастающего поколения;</w:t>
      </w:r>
    </w:p>
    <w:p w:rsidR="007A5D4D" w:rsidRDefault="007A5D4D" w:rsidP="007A5D4D">
      <w:pPr>
        <w:rPr>
          <w:sz w:val="28"/>
          <w:szCs w:val="28"/>
        </w:rPr>
      </w:pPr>
      <w:r>
        <w:rPr>
          <w:sz w:val="28"/>
          <w:szCs w:val="28"/>
        </w:rPr>
        <w:t>- краеведческая деятельность;</w:t>
      </w:r>
    </w:p>
    <w:p w:rsidR="007A5D4D" w:rsidRDefault="007A5D4D" w:rsidP="007A5D4D">
      <w:pPr>
        <w:rPr>
          <w:sz w:val="28"/>
          <w:szCs w:val="28"/>
        </w:rPr>
      </w:pPr>
      <w:r>
        <w:rPr>
          <w:sz w:val="28"/>
          <w:szCs w:val="28"/>
        </w:rPr>
        <w:t>- развитие самодеятельного народного творчества;</w:t>
      </w:r>
    </w:p>
    <w:p w:rsidR="007A5D4D" w:rsidRDefault="007A5D4D" w:rsidP="007A5D4D">
      <w:pPr>
        <w:rPr>
          <w:sz w:val="28"/>
          <w:szCs w:val="28"/>
        </w:rPr>
      </w:pPr>
      <w:r>
        <w:rPr>
          <w:sz w:val="28"/>
          <w:szCs w:val="28"/>
        </w:rPr>
        <w:t>- вовлечение различных возрастных групп населения в творческую деятельность;</w:t>
      </w:r>
    </w:p>
    <w:p w:rsidR="007A5D4D" w:rsidRDefault="007A5D4D" w:rsidP="007A5D4D">
      <w:pPr>
        <w:rPr>
          <w:sz w:val="28"/>
          <w:szCs w:val="28"/>
        </w:rPr>
      </w:pPr>
      <w:r>
        <w:rPr>
          <w:sz w:val="28"/>
          <w:szCs w:val="28"/>
        </w:rPr>
        <w:t>- развитие материально-технической базы;</w:t>
      </w:r>
    </w:p>
    <w:p w:rsidR="007A5D4D" w:rsidRDefault="007A5D4D" w:rsidP="007A5D4D">
      <w:pPr>
        <w:rPr>
          <w:sz w:val="28"/>
          <w:szCs w:val="28"/>
        </w:rPr>
      </w:pPr>
      <w:r>
        <w:rPr>
          <w:sz w:val="28"/>
          <w:szCs w:val="28"/>
        </w:rPr>
        <w:t>- повышение профессионального мастерства;</w:t>
      </w:r>
    </w:p>
    <w:p w:rsidR="007A5D4D" w:rsidRDefault="007A5D4D" w:rsidP="007A5D4D">
      <w:pPr>
        <w:rPr>
          <w:sz w:val="28"/>
          <w:szCs w:val="28"/>
        </w:rPr>
      </w:pPr>
      <w:r>
        <w:rPr>
          <w:sz w:val="28"/>
          <w:szCs w:val="28"/>
        </w:rPr>
        <w:t>- организация социального партнерства;</w:t>
      </w:r>
    </w:p>
    <w:p w:rsidR="007A5D4D" w:rsidRDefault="007A5D4D" w:rsidP="007A5D4D">
      <w:pPr>
        <w:rPr>
          <w:sz w:val="28"/>
          <w:szCs w:val="28"/>
        </w:rPr>
      </w:pPr>
      <w:r>
        <w:rPr>
          <w:sz w:val="28"/>
          <w:szCs w:val="28"/>
        </w:rPr>
        <w:t>- организация мероприятий, направленных на развитие и воспитание подрастающего поколения.</w:t>
      </w:r>
    </w:p>
    <w:p w:rsidR="007A5D4D" w:rsidRDefault="007A5D4D" w:rsidP="007A5D4D">
      <w:pPr>
        <w:rPr>
          <w:sz w:val="28"/>
          <w:szCs w:val="28"/>
        </w:rPr>
      </w:pPr>
      <w:r>
        <w:rPr>
          <w:sz w:val="28"/>
          <w:szCs w:val="28"/>
        </w:rPr>
        <w:t xml:space="preserve">      Создаются условия для эффективной реализации поставленных целей и задач. Улучшается материально-техническая база учреждения. Рабочие места оборудованы компьютерами, необходимой оргтехникой и материалами, имеется телефонная связь, доступ к сети Интернет</w:t>
      </w:r>
    </w:p>
    <w:p w:rsidR="007A5D4D" w:rsidRDefault="007A5D4D" w:rsidP="007A5D4D">
      <w:pPr>
        <w:rPr>
          <w:sz w:val="28"/>
          <w:szCs w:val="28"/>
        </w:rPr>
      </w:pPr>
      <w:r>
        <w:rPr>
          <w:sz w:val="28"/>
          <w:szCs w:val="28"/>
        </w:rPr>
        <w:t xml:space="preserve">     Важной составляющей творческого процесса является накопление опыта работы: коллекционируются различные материалы – сценарии, песенный репертуар, фото и видео материалы, фонотека, расширение мини-музея находящегося в здании</w:t>
      </w:r>
      <w:proofErr w:type="gramStart"/>
      <w:r>
        <w:rPr>
          <w:sz w:val="28"/>
          <w:szCs w:val="28"/>
        </w:rPr>
        <w:t xml:space="preserve"> ,</w:t>
      </w:r>
      <w:proofErr w:type="gramEnd"/>
      <w:r>
        <w:rPr>
          <w:sz w:val="28"/>
          <w:szCs w:val="28"/>
        </w:rPr>
        <w:t xml:space="preserve"> альбомы по краеведению и многое другое.</w:t>
      </w:r>
    </w:p>
    <w:p w:rsidR="007A5D4D" w:rsidRDefault="007A5D4D" w:rsidP="007A5D4D">
      <w:pPr>
        <w:rPr>
          <w:sz w:val="28"/>
          <w:szCs w:val="28"/>
        </w:rPr>
      </w:pPr>
      <w:r>
        <w:rPr>
          <w:sz w:val="28"/>
          <w:szCs w:val="28"/>
        </w:rPr>
        <w:t xml:space="preserve">     Оказывается всесторонняя поддержка структурным подразделениям. Методическая работа представляет собой непрерывный, носящий повседневный характер, сочетается с участием в районных и областных мероприятиях. Качество эффективной деятельности работников подкреплено их достижениями и наградами.</w:t>
      </w:r>
    </w:p>
    <w:p w:rsidR="007A5D4D" w:rsidRDefault="007A5D4D" w:rsidP="007A5D4D">
      <w:pPr>
        <w:rPr>
          <w:sz w:val="28"/>
          <w:szCs w:val="28"/>
        </w:rPr>
      </w:pPr>
    </w:p>
    <w:tbl>
      <w:tblPr>
        <w:tblW w:w="10207"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79"/>
        <w:gridCol w:w="626"/>
        <w:gridCol w:w="3202"/>
      </w:tblGrid>
      <w:tr w:rsidR="007A5D4D" w:rsidTr="007A5D4D">
        <w:trPr>
          <w:trHeight w:val="675"/>
        </w:trPr>
        <w:tc>
          <w:tcPr>
            <w:tcW w:w="10207" w:type="dxa"/>
            <w:gridSpan w:val="3"/>
            <w:tcBorders>
              <w:top w:val="single" w:sz="4" w:space="0" w:color="auto"/>
              <w:left w:val="single" w:sz="4" w:space="0" w:color="auto"/>
              <w:bottom w:val="single" w:sz="4" w:space="0" w:color="auto"/>
              <w:right w:val="single" w:sz="4" w:space="0" w:color="auto"/>
            </w:tcBorders>
          </w:tcPr>
          <w:p w:rsidR="007A5D4D" w:rsidRDefault="007A5D4D">
            <w:pPr>
              <w:jc w:val="center"/>
              <w:rPr>
                <w:sz w:val="28"/>
                <w:szCs w:val="28"/>
              </w:rPr>
            </w:pPr>
            <w:r>
              <w:rPr>
                <w:sz w:val="28"/>
                <w:szCs w:val="28"/>
              </w:rPr>
              <w:t>2018 год</w:t>
            </w:r>
          </w:p>
          <w:p w:rsidR="007A5D4D" w:rsidRDefault="007A5D4D">
            <w:pPr>
              <w:jc w:val="center"/>
              <w:rPr>
                <w:sz w:val="28"/>
                <w:szCs w:val="28"/>
              </w:rPr>
            </w:pPr>
          </w:p>
        </w:tc>
      </w:tr>
      <w:tr w:rsidR="007A5D4D" w:rsidTr="007A5D4D">
        <w:trPr>
          <w:trHeight w:val="597"/>
        </w:trPr>
        <w:tc>
          <w:tcPr>
            <w:tcW w:w="7005" w:type="dxa"/>
            <w:gridSpan w:val="2"/>
            <w:tcBorders>
              <w:top w:val="single" w:sz="4" w:space="0" w:color="auto"/>
              <w:left w:val="single" w:sz="4" w:space="0" w:color="auto"/>
              <w:bottom w:val="single" w:sz="4" w:space="0" w:color="auto"/>
              <w:right w:val="single" w:sz="4" w:space="0" w:color="auto"/>
            </w:tcBorders>
            <w:hideMark/>
          </w:tcPr>
          <w:p w:rsidR="007A5D4D" w:rsidRDefault="007A5D4D">
            <w:pPr>
              <w:jc w:val="center"/>
              <w:rPr>
                <w:sz w:val="28"/>
                <w:szCs w:val="28"/>
              </w:rPr>
            </w:pPr>
            <w:r>
              <w:rPr>
                <w:sz w:val="28"/>
                <w:szCs w:val="28"/>
              </w:rPr>
              <w:t>За достижение высоких показателей</w:t>
            </w:r>
          </w:p>
          <w:p w:rsidR="007A5D4D" w:rsidRDefault="007A5D4D">
            <w:pPr>
              <w:jc w:val="center"/>
              <w:rPr>
                <w:sz w:val="28"/>
                <w:szCs w:val="28"/>
              </w:rPr>
            </w:pPr>
            <w:r>
              <w:rPr>
                <w:sz w:val="28"/>
                <w:szCs w:val="28"/>
              </w:rPr>
              <w:t>Коллектив вокальной группы «Сударушка»</w:t>
            </w:r>
          </w:p>
        </w:tc>
        <w:tc>
          <w:tcPr>
            <w:tcW w:w="3202" w:type="dxa"/>
            <w:tcBorders>
              <w:top w:val="single" w:sz="4" w:space="0" w:color="auto"/>
              <w:left w:val="single" w:sz="4" w:space="0" w:color="auto"/>
              <w:bottom w:val="single" w:sz="4" w:space="0" w:color="auto"/>
              <w:right w:val="single" w:sz="4" w:space="0" w:color="auto"/>
            </w:tcBorders>
          </w:tcPr>
          <w:p w:rsidR="007A5D4D" w:rsidRDefault="007A5D4D">
            <w:pPr>
              <w:rPr>
                <w:sz w:val="28"/>
                <w:szCs w:val="28"/>
              </w:rPr>
            </w:pPr>
            <w:r>
              <w:rPr>
                <w:sz w:val="28"/>
                <w:szCs w:val="28"/>
              </w:rPr>
              <w:t>Почётная грамота администрации Убинского района</w:t>
            </w:r>
          </w:p>
          <w:p w:rsidR="007A5D4D" w:rsidRDefault="007A5D4D">
            <w:pPr>
              <w:jc w:val="center"/>
              <w:rPr>
                <w:sz w:val="28"/>
                <w:szCs w:val="28"/>
              </w:rPr>
            </w:pPr>
          </w:p>
        </w:tc>
      </w:tr>
      <w:tr w:rsidR="007A5D4D" w:rsidTr="007A5D4D">
        <w:trPr>
          <w:trHeight w:val="390"/>
        </w:trPr>
        <w:tc>
          <w:tcPr>
            <w:tcW w:w="6379" w:type="dxa"/>
            <w:tcBorders>
              <w:top w:val="single" w:sz="4" w:space="0" w:color="auto"/>
              <w:left w:val="single" w:sz="4" w:space="0" w:color="auto"/>
              <w:bottom w:val="single" w:sz="4" w:space="0" w:color="auto"/>
              <w:right w:val="single" w:sz="4" w:space="0" w:color="auto"/>
            </w:tcBorders>
          </w:tcPr>
          <w:p w:rsidR="007A5D4D" w:rsidRDefault="007A5D4D">
            <w:pPr>
              <w:rPr>
                <w:sz w:val="28"/>
                <w:szCs w:val="28"/>
              </w:rPr>
            </w:pPr>
            <w:r>
              <w:rPr>
                <w:sz w:val="28"/>
                <w:szCs w:val="28"/>
              </w:rPr>
              <w:lastRenderedPageBreak/>
              <w:t>День работника культуры</w:t>
            </w:r>
          </w:p>
          <w:p w:rsidR="007A5D4D" w:rsidRDefault="007A5D4D">
            <w:pPr>
              <w:rPr>
                <w:sz w:val="28"/>
                <w:szCs w:val="28"/>
              </w:rPr>
            </w:pPr>
          </w:p>
        </w:tc>
        <w:tc>
          <w:tcPr>
            <w:tcW w:w="3828" w:type="dxa"/>
            <w:gridSpan w:val="2"/>
            <w:tcBorders>
              <w:top w:val="single" w:sz="4" w:space="0" w:color="auto"/>
              <w:left w:val="single" w:sz="4" w:space="0" w:color="auto"/>
              <w:bottom w:val="single" w:sz="4" w:space="0" w:color="auto"/>
              <w:right w:val="single" w:sz="4" w:space="0" w:color="auto"/>
            </w:tcBorders>
            <w:hideMark/>
          </w:tcPr>
          <w:p w:rsidR="007A5D4D" w:rsidRDefault="007A5D4D">
            <w:pPr>
              <w:rPr>
                <w:sz w:val="28"/>
                <w:szCs w:val="28"/>
              </w:rPr>
            </w:pPr>
            <w:r>
              <w:rPr>
                <w:sz w:val="28"/>
                <w:szCs w:val="28"/>
              </w:rPr>
              <w:t>Благодарность администрации Убинского района</w:t>
            </w:r>
          </w:p>
          <w:p w:rsidR="007A5D4D" w:rsidRDefault="007A5D4D">
            <w:pPr>
              <w:rPr>
                <w:sz w:val="28"/>
                <w:szCs w:val="28"/>
              </w:rPr>
            </w:pPr>
            <w:r>
              <w:rPr>
                <w:sz w:val="28"/>
                <w:szCs w:val="28"/>
              </w:rPr>
              <w:t>Овечкина Е.А.</w:t>
            </w:r>
          </w:p>
        </w:tc>
      </w:tr>
      <w:tr w:rsidR="007A5D4D" w:rsidTr="007A5D4D">
        <w:trPr>
          <w:trHeight w:val="525"/>
        </w:trPr>
        <w:tc>
          <w:tcPr>
            <w:tcW w:w="6379" w:type="dxa"/>
            <w:tcBorders>
              <w:top w:val="single" w:sz="4" w:space="0" w:color="auto"/>
              <w:left w:val="single" w:sz="4" w:space="0" w:color="auto"/>
              <w:bottom w:val="single" w:sz="4" w:space="0" w:color="auto"/>
              <w:right w:val="single" w:sz="4" w:space="0" w:color="auto"/>
            </w:tcBorders>
            <w:hideMark/>
          </w:tcPr>
          <w:p w:rsidR="007A5D4D" w:rsidRDefault="007A5D4D">
            <w:pPr>
              <w:rPr>
                <w:sz w:val="28"/>
                <w:szCs w:val="28"/>
              </w:rPr>
            </w:pPr>
            <w:r>
              <w:rPr>
                <w:sz w:val="28"/>
                <w:szCs w:val="28"/>
              </w:rPr>
              <w:t xml:space="preserve">5 районный фестиваль-конкурс собирателей и исполнителей сибирского фольклора </w:t>
            </w:r>
          </w:p>
          <w:p w:rsidR="007A5D4D" w:rsidRDefault="007A5D4D">
            <w:pPr>
              <w:rPr>
                <w:sz w:val="28"/>
                <w:szCs w:val="28"/>
              </w:rPr>
            </w:pPr>
            <w:r>
              <w:rPr>
                <w:sz w:val="28"/>
                <w:szCs w:val="28"/>
              </w:rPr>
              <w:t>«Летопись души народной»</w:t>
            </w:r>
          </w:p>
        </w:tc>
        <w:tc>
          <w:tcPr>
            <w:tcW w:w="3828" w:type="dxa"/>
            <w:gridSpan w:val="2"/>
            <w:tcBorders>
              <w:top w:val="single" w:sz="4" w:space="0" w:color="auto"/>
              <w:left w:val="single" w:sz="4" w:space="0" w:color="auto"/>
              <w:bottom w:val="single" w:sz="4" w:space="0" w:color="auto"/>
              <w:right w:val="single" w:sz="4" w:space="0" w:color="auto"/>
            </w:tcBorders>
            <w:hideMark/>
          </w:tcPr>
          <w:p w:rsidR="007A5D4D" w:rsidRDefault="007A5D4D">
            <w:pPr>
              <w:rPr>
                <w:sz w:val="28"/>
                <w:szCs w:val="28"/>
              </w:rPr>
            </w:pPr>
            <w:r>
              <w:rPr>
                <w:sz w:val="28"/>
                <w:szCs w:val="28"/>
              </w:rPr>
              <w:t>Диплом 1 степени ОКиС администрации Убинского района</w:t>
            </w:r>
          </w:p>
          <w:p w:rsidR="007A5D4D" w:rsidRDefault="007A5D4D">
            <w:pPr>
              <w:rPr>
                <w:sz w:val="28"/>
                <w:szCs w:val="28"/>
              </w:rPr>
            </w:pPr>
            <w:r>
              <w:rPr>
                <w:sz w:val="28"/>
                <w:szCs w:val="28"/>
              </w:rPr>
              <w:t>Диплом за участие</w:t>
            </w:r>
          </w:p>
        </w:tc>
      </w:tr>
      <w:tr w:rsidR="007A5D4D" w:rsidTr="007A5D4D">
        <w:trPr>
          <w:trHeight w:val="330"/>
        </w:trPr>
        <w:tc>
          <w:tcPr>
            <w:tcW w:w="6379" w:type="dxa"/>
            <w:tcBorders>
              <w:top w:val="single" w:sz="4" w:space="0" w:color="auto"/>
              <w:left w:val="single" w:sz="4" w:space="0" w:color="auto"/>
              <w:bottom w:val="single" w:sz="4" w:space="0" w:color="auto"/>
              <w:right w:val="single" w:sz="4" w:space="0" w:color="auto"/>
            </w:tcBorders>
            <w:hideMark/>
          </w:tcPr>
          <w:p w:rsidR="007A5D4D" w:rsidRDefault="007A5D4D">
            <w:pPr>
              <w:rPr>
                <w:sz w:val="28"/>
                <w:szCs w:val="28"/>
              </w:rPr>
            </w:pPr>
            <w:r>
              <w:rPr>
                <w:sz w:val="28"/>
                <w:szCs w:val="28"/>
              </w:rPr>
              <w:t xml:space="preserve">6 Районный смотр-конкурс вокального творчества </w:t>
            </w:r>
          </w:p>
          <w:p w:rsidR="007A5D4D" w:rsidRDefault="007A5D4D">
            <w:pPr>
              <w:rPr>
                <w:sz w:val="28"/>
                <w:szCs w:val="28"/>
              </w:rPr>
            </w:pPr>
            <w:r>
              <w:rPr>
                <w:sz w:val="28"/>
                <w:szCs w:val="28"/>
              </w:rPr>
              <w:t>«Песни, рожденные в СССР»</w:t>
            </w:r>
          </w:p>
        </w:tc>
        <w:tc>
          <w:tcPr>
            <w:tcW w:w="3828" w:type="dxa"/>
            <w:gridSpan w:val="2"/>
            <w:tcBorders>
              <w:top w:val="single" w:sz="4" w:space="0" w:color="auto"/>
              <w:left w:val="single" w:sz="4" w:space="0" w:color="auto"/>
              <w:bottom w:val="single" w:sz="4" w:space="0" w:color="auto"/>
              <w:right w:val="single" w:sz="4" w:space="0" w:color="auto"/>
            </w:tcBorders>
            <w:hideMark/>
          </w:tcPr>
          <w:p w:rsidR="007A5D4D" w:rsidRDefault="007A5D4D">
            <w:pPr>
              <w:rPr>
                <w:sz w:val="28"/>
                <w:szCs w:val="28"/>
              </w:rPr>
            </w:pPr>
            <w:r>
              <w:rPr>
                <w:sz w:val="28"/>
                <w:szCs w:val="28"/>
              </w:rPr>
              <w:t xml:space="preserve">Диплом дуэту </w:t>
            </w:r>
          </w:p>
          <w:p w:rsidR="007A5D4D" w:rsidRDefault="007A5D4D">
            <w:pPr>
              <w:rPr>
                <w:sz w:val="28"/>
                <w:szCs w:val="28"/>
              </w:rPr>
            </w:pPr>
            <w:r>
              <w:rPr>
                <w:sz w:val="28"/>
                <w:szCs w:val="28"/>
              </w:rPr>
              <w:t>Кравцова Алина Литвинова Татьяна МКУК «РДК»</w:t>
            </w:r>
          </w:p>
          <w:p w:rsidR="007A5D4D" w:rsidRDefault="007A5D4D">
            <w:pPr>
              <w:rPr>
                <w:sz w:val="28"/>
                <w:szCs w:val="28"/>
              </w:rPr>
            </w:pPr>
            <w:r>
              <w:rPr>
                <w:sz w:val="28"/>
                <w:szCs w:val="28"/>
              </w:rPr>
              <w:t>Диплом лауреата 2 степени дуэт Катаева Е.</w:t>
            </w:r>
            <w:proofErr w:type="gramStart"/>
            <w:r>
              <w:rPr>
                <w:sz w:val="28"/>
                <w:szCs w:val="28"/>
              </w:rPr>
              <w:t>Ю</w:t>
            </w:r>
            <w:proofErr w:type="gramEnd"/>
            <w:r>
              <w:rPr>
                <w:sz w:val="28"/>
                <w:szCs w:val="28"/>
              </w:rPr>
              <w:t xml:space="preserve"> Овечкина Е.А</w:t>
            </w:r>
          </w:p>
        </w:tc>
      </w:tr>
      <w:tr w:rsidR="007A5D4D" w:rsidTr="007A5D4D">
        <w:trPr>
          <w:trHeight w:val="375"/>
        </w:trPr>
        <w:tc>
          <w:tcPr>
            <w:tcW w:w="6379" w:type="dxa"/>
            <w:tcBorders>
              <w:top w:val="single" w:sz="4" w:space="0" w:color="auto"/>
              <w:left w:val="single" w:sz="4" w:space="0" w:color="auto"/>
              <w:bottom w:val="single" w:sz="4" w:space="0" w:color="auto"/>
              <w:right w:val="single" w:sz="4" w:space="0" w:color="auto"/>
            </w:tcBorders>
            <w:hideMark/>
          </w:tcPr>
          <w:p w:rsidR="007A5D4D" w:rsidRDefault="007A5D4D">
            <w:pPr>
              <w:rPr>
                <w:sz w:val="28"/>
                <w:szCs w:val="28"/>
              </w:rPr>
            </w:pPr>
            <w:r>
              <w:rPr>
                <w:sz w:val="28"/>
                <w:szCs w:val="28"/>
              </w:rPr>
              <w:t>Областной смотр-конкурс «Таланты земли Сибирской»</w:t>
            </w:r>
          </w:p>
        </w:tc>
        <w:tc>
          <w:tcPr>
            <w:tcW w:w="3828" w:type="dxa"/>
            <w:gridSpan w:val="2"/>
            <w:tcBorders>
              <w:top w:val="single" w:sz="4" w:space="0" w:color="auto"/>
              <w:left w:val="single" w:sz="4" w:space="0" w:color="auto"/>
              <w:bottom w:val="single" w:sz="4" w:space="0" w:color="auto"/>
              <w:right w:val="single" w:sz="4" w:space="0" w:color="auto"/>
            </w:tcBorders>
          </w:tcPr>
          <w:p w:rsidR="007A5D4D" w:rsidRDefault="007A5D4D">
            <w:pPr>
              <w:rPr>
                <w:sz w:val="28"/>
                <w:szCs w:val="28"/>
              </w:rPr>
            </w:pPr>
            <w:r>
              <w:rPr>
                <w:sz w:val="28"/>
                <w:szCs w:val="28"/>
              </w:rPr>
              <w:t xml:space="preserve">Благодарность Новосибирский областной колледж культуры и искусств Листова З.Н </w:t>
            </w:r>
          </w:p>
          <w:p w:rsidR="007A5D4D" w:rsidRDefault="007A5D4D">
            <w:pPr>
              <w:rPr>
                <w:sz w:val="28"/>
                <w:szCs w:val="28"/>
              </w:rPr>
            </w:pPr>
            <w:r>
              <w:rPr>
                <w:sz w:val="28"/>
                <w:szCs w:val="28"/>
              </w:rPr>
              <w:t>Катаева Е.</w:t>
            </w:r>
            <w:proofErr w:type="gramStart"/>
            <w:r>
              <w:rPr>
                <w:sz w:val="28"/>
                <w:szCs w:val="28"/>
              </w:rPr>
              <w:t>Ю</w:t>
            </w:r>
            <w:proofErr w:type="gramEnd"/>
          </w:p>
          <w:p w:rsidR="007A5D4D" w:rsidRDefault="007A5D4D">
            <w:pPr>
              <w:rPr>
                <w:sz w:val="28"/>
                <w:szCs w:val="28"/>
              </w:rPr>
            </w:pPr>
            <w:r>
              <w:rPr>
                <w:sz w:val="28"/>
                <w:szCs w:val="28"/>
              </w:rPr>
              <w:t>Овечкина Е.А</w:t>
            </w:r>
          </w:p>
          <w:p w:rsidR="007A5D4D" w:rsidRDefault="007A5D4D">
            <w:pPr>
              <w:rPr>
                <w:sz w:val="28"/>
                <w:szCs w:val="28"/>
              </w:rPr>
            </w:pPr>
          </w:p>
        </w:tc>
      </w:tr>
      <w:tr w:rsidR="007A5D4D" w:rsidTr="007A5D4D">
        <w:trPr>
          <w:trHeight w:val="270"/>
        </w:trPr>
        <w:tc>
          <w:tcPr>
            <w:tcW w:w="6379" w:type="dxa"/>
            <w:tcBorders>
              <w:top w:val="single" w:sz="4" w:space="0" w:color="auto"/>
              <w:left w:val="single" w:sz="4" w:space="0" w:color="auto"/>
              <w:bottom w:val="single" w:sz="4" w:space="0" w:color="auto"/>
              <w:right w:val="single" w:sz="4" w:space="0" w:color="auto"/>
            </w:tcBorders>
          </w:tcPr>
          <w:p w:rsidR="007A5D4D" w:rsidRDefault="007A5D4D">
            <w:pPr>
              <w:rPr>
                <w:sz w:val="28"/>
                <w:szCs w:val="28"/>
              </w:rPr>
            </w:pPr>
            <w:r>
              <w:rPr>
                <w:sz w:val="28"/>
                <w:szCs w:val="28"/>
              </w:rPr>
              <w:t>Региональный фестиваль юмора «Кожаный рубль»</w:t>
            </w:r>
          </w:p>
          <w:p w:rsidR="007A5D4D" w:rsidRDefault="007A5D4D">
            <w:pPr>
              <w:rPr>
                <w:sz w:val="28"/>
                <w:szCs w:val="28"/>
              </w:rPr>
            </w:pPr>
          </w:p>
        </w:tc>
        <w:tc>
          <w:tcPr>
            <w:tcW w:w="3828" w:type="dxa"/>
            <w:gridSpan w:val="2"/>
            <w:tcBorders>
              <w:top w:val="single" w:sz="4" w:space="0" w:color="auto"/>
              <w:left w:val="single" w:sz="4" w:space="0" w:color="auto"/>
              <w:bottom w:val="single" w:sz="4" w:space="0" w:color="auto"/>
              <w:right w:val="single" w:sz="4" w:space="0" w:color="auto"/>
            </w:tcBorders>
          </w:tcPr>
          <w:p w:rsidR="007A5D4D" w:rsidRDefault="007A5D4D">
            <w:pPr>
              <w:rPr>
                <w:sz w:val="28"/>
                <w:szCs w:val="28"/>
              </w:rPr>
            </w:pPr>
            <w:r>
              <w:rPr>
                <w:sz w:val="28"/>
                <w:szCs w:val="28"/>
              </w:rPr>
              <w:t>Новосибирский государственный областной Дом народного творчества диплом лауреата 3 степени -</w:t>
            </w:r>
          </w:p>
          <w:p w:rsidR="007A5D4D" w:rsidRDefault="007A5D4D">
            <w:pPr>
              <w:rPr>
                <w:sz w:val="28"/>
                <w:szCs w:val="28"/>
              </w:rPr>
            </w:pPr>
            <w:r>
              <w:rPr>
                <w:sz w:val="28"/>
                <w:szCs w:val="28"/>
              </w:rPr>
              <w:t>Дудкина В.В. Гороветский С.А.</w:t>
            </w:r>
          </w:p>
          <w:p w:rsidR="007A5D4D" w:rsidRDefault="007A5D4D">
            <w:pPr>
              <w:rPr>
                <w:sz w:val="28"/>
                <w:szCs w:val="28"/>
              </w:rPr>
            </w:pPr>
            <w:r>
              <w:rPr>
                <w:sz w:val="28"/>
                <w:szCs w:val="28"/>
              </w:rPr>
              <w:t>Диплом за участие-</w:t>
            </w:r>
          </w:p>
          <w:p w:rsidR="007A5D4D" w:rsidRDefault="007A5D4D">
            <w:pPr>
              <w:rPr>
                <w:sz w:val="28"/>
                <w:szCs w:val="28"/>
              </w:rPr>
            </w:pPr>
            <w:proofErr w:type="gramStart"/>
            <w:r>
              <w:rPr>
                <w:sz w:val="28"/>
                <w:szCs w:val="28"/>
              </w:rPr>
              <w:t>Кареева</w:t>
            </w:r>
            <w:proofErr w:type="gramEnd"/>
            <w:r>
              <w:rPr>
                <w:sz w:val="28"/>
                <w:szCs w:val="28"/>
              </w:rPr>
              <w:t xml:space="preserve"> С.А. Билалов А.М.</w:t>
            </w:r>
          </w:p>
          <w:p w:rsidR="007A5D4D" w:rsidRDefault="007A5D4D">
            <w:pPr>
              <w:rPr>
                <w:sz w:val="28"/>
                <w:szCs w:val="28"/>
              </w:rPr>
            </w:pPr>
          </w:p>
          <w:p w:rsidR="007A5D4D" w:rsidRDefault="007A5D4D">
            <w:pPr>
              <w:rPr>
                <w:sz w:val="28"/>
                <w:szCs w:val="28"/>
              </w:rPr>
            </w:pPr>
          </w:p>
        </w:tc>
      </w:tr>
    </w:tbl>
    <w:p w:rsidR="007A5D4D" w:rsidRDefault="007A5D4D" w:rsidP="007A5D4D">
      <w:pPr>
        <w:rPr>
          <w:sz w:val="28"/>
          <w:szCs w:val="28"/>
        </w:rPr>
      </w:pPr>
    </w:p>
    <w:p w:rsidR="007A5D4D" w:rsidRDefault="007A5D4D" w:rsidP="007A5D4D">
      <w:pPr>
        <w:rPr>
          <w:sz w:val="28"/>
          <w:szCs w:val="28"/>
        </w:rPr>
      </w:pPr>
      <w:r>
        <w:rPr>
          <w:sz w:val="28"/>
          <w:szCs w:val="28"/>
        </w:rPr>
        <w:t xml:space="preserve">Сильные стороны: </w:t>
      </w:r>
    </w:p>
    <w:p w:rsidR="007A5D4D" w:rsidRDefault="007A5D4D" w:rsidP="007A5D4D">
      <w:pPr>
        <w:rPr>
          <w:sz w:val="28"/>
          <w:szCs w:val="28"/>
        </w:rPr>
      </w:pPr>
      <w:r>
        <w:rPr>
          <w:sz w:val="28"/>
          <w:szCs w:val="28"/>
        </w:rPr>
        <w:t>- коллектив справляется с поставленными задачами;</w:t>
      </w:r>
    </w:p>
    <w:p w:rsidR="007A5D4D" w:rsidRDefault="007A5D4D" w:rsidP="007A5D4D">
      <w:pPr>
        <w:rPr>
          <w:sz w:val="28"/>
          <w:szCs w:val="28"/>
        </w:rPr>
      </w:pPr>
      <w:r>
        <w:rPr>
          <w:sz w:val="28"/>
          <w:szCs w:val="28"/>
        </w:rPr>
        <w:t>- большой опыт работы специалистов;</w:t>
      </w:r>
    </w:p>
    <w:p w:rsidR="007A5D4D" w:rsidRDefault="007A5D4D" w:rsidP="007A5D4D">
      <w:pPr>
        <w:rPr>
          <w:sz w:val="28"/>
          <w:szCs w:val="28"/>
        </w:rPr>
      </w:pPr>
      <w:r>
        <w:rPr>
          <w:sz w:val="28"/>
          <w:szCs w:val="28"/>
        </w:rPr>
        <w:t>- рост качества проводимых мероприятий;</w:t>
      </w:r>
    </w:p>
    <w:p w:rsidR="007A5D4D" w:rsidRDefault="007A5D4D" w:rsidP="007A5D4D">
      <w:pPr>
        <w:rPr>
          <w:sz w:val="28"/>
          <w:szCs w:val="28"/>
        </w:rPr>
      </w:pPr>
      <w:r>
        <w:rPr>
          <w:sz w:val="28"/>
          <w:szCs w:val="28"/>
        </w:rPr>
        <w:t>- создание благоприятных условий для работы;</w:t>
      </w:r>
    </w:p>
    <w:p w:rsidR="007A5D4D" w:rsidRDefault="007A5D4D" w:rsidP="007A5D4D">
      <w:pPr>
        <w:rPr>
          <w:sz w:val="28"/>
          <w:szCs w:val="28"/>
        </w:rPr>
      </w:pPr>
      <w:r>
        <w:rPr>
          <w:sz w:val="28"/>
          <w:szCs w:val="28"/>
        </w:rPr>
        <w:t>- сохранение клубных формирований, участников в них;</w:t>
      </w:r>
    </w:p>
    <w:p w:rsidR="007A5D4D" w:rsidRDefault="007A5D4D" w:rsidP="007A5D4D">
      <w:pPr>
        <w:rPr>
          <w:sz w:val="28"/>
          <w:szCs w:val="28"/>
        </w:rPr>
      </w:pPr>
      <w:r>
        <w:rPr>
          <w:sz w:val="28"/>
          <w:szCs w:val="28"/>
        </w:rPr>
        <w:t>- посещение мероприятий жителями села;</w:t>
      </w:r>
    </w:p>
    <w:p w:rsidR="007A5D4D" w:rsidRDefault="007A5D4D" w:rsidP="007A5D4D">
      <w:pPr>
        <w:rPr>
          <w:sz w:val="28"/>
          <w:szCs w:val="28"/>
        </w:rPr>
      </w:pPr>
      <w:r>
        <w:rPr>
          <w:sz w:val="28"/>
          <w:szCs w:val="28"/>
        </w:rPr>
        <w:t>- укрепление материально-технической базы;</w:t>
      </w:r>
    </w:p>
    <w:p w:rsidR="007A5D4D" w:rsidRDefault="007A5D4D" w:rsidP="007A5D4D">
      <w:pPr>
        <w:rPr>
          <w:sz w:val="28"/>
          <w:szCs w:val="28"/>
        </w:rPr>
      </w:pPr>
      <w:r>
        <w:rPr>
          <w:sz w:val="28"/>
          <w:szCs w:val="28"/>
        </w:rPr>
        <w:t>- участие в районных и областных мероприятиях;</w:t>
      </w:r>
    </w:p>
    <w:p w:rsidR="007A5D4D" w:rsidRDefault="007A5D4D" w:rsidP="007A5D4D">
      <w:pPr>
        <w:rPr>
          <w:sz w:val="28"/>
          <w:szCs w:val="28"/>
        </w:rPr>
      </w:pPr>
      <w:r>
        <w:rPr>
          <w:sz w:val="28"/>
          <w:szCs w:val="28"/>
        </w:rPr>
        <w:t>- социальное партнёрство.</w:t>
      </w:r>
    </w:p>
    <w:p w:rsidR="007A5D4D" w:rsidRDefault="007A5D4D" w:rsidP="007A5D4D">
      <w:pPr>
        <w:rPr>
          <w:b/>
          <w:sz w:val="28"/>
          <w:szCs w:val="28"/>
        </w:rPr>
      </w:pPr>
      <w:r>
        <w:rPr>
          <w:sz w:val="28"/>
          <w:szCs w:val="28"/>
        </w:rPr>
        <w:t xml:space="preserve">   </w:t>
      </w:r>
      <w:r>
        <w:rPr>
          <w:b/>
          <w:sz w:val="28"/>
          <w:szCs w:val="28"/>
        </w:rPr>
        <w:t>Слабые стороны:</w:t>
      </w:r>
    </w:p>
    <w:p w:rsidR="007A5D4D" w:rsidRDefault="007A5D4D" w:rsidP="007A5D4D">
      <w:pPr>
        <w:rPr>
          <w:sz w:val="28"/>
          <w:szCs w:val="28"/>
        </w:rPr>
      </w:pPr>
      <w:r>
        <w:rPr>
          <w:sz w:val="28"/>
          <w:szCs w:val="28"/>
        </w:rPr>
        <w:lastRenderedPageBreak/>
        <w:t>- отсутствие финансирования для открытия новых клубных формирований;</w:t>
      </w:r>
    </w:p>
    <w:p w:rsidR="007A5D4D" w:rsidRDefault="007A5D4D" w:rsidP="007A5D4D">
      <w:pPr>
        <w:rPr>
          <w:sz w:val="28"/>
          <w:szCs w:val="28"/>
        </w:rPr>
      </w:pPr>
      <w:r>
        <w:rPr>
          <w:sz w:val="28"/>
          <w:szCs w:val="28"/>
        </w:rPr>
        <w:t>- слабая материально-техническая база.</w:t>
      </w:r>
    </w:p>
    <w:p w:rsidR="007A5D4D" w:rsidRDefault="007A5D4D" w:rsidP="007A5D4D">
      <w:pPr>
        <w:rPr>
          <w:sz w:val="28"/>
          <w:szCs w:val="28"/>
        </w:rPr>
      </w:pPr>
    </w:p>
    <w:p w:rsidR="007A5D4D" w:rsidRDefault="007A5D4D" w:rsidP="007A5D4D">
      <w:pPr>
        <w:rPr>
          <w:sz w:val="28"/>
          <w:szCs w:val="28"/>
        </w:rPr>
      </w:pPr>
      <w:r>
        <w:rPr>
          <w:sz w:val="28"/>
          <w:szCs w:val="28"/>
        </w:rPr>
        <w:t xml:space="preserve">  В МКУК «Кожурлинский СКЦ» работает дружный, сплочённый коллектив, который создаёт условия для организации досуга и отдыха жителей. Специалисты умеют объединяться для работы в команде, распределив обязанности и нагрузку с учетом индивидуальных и профессиональных качеств коллег, способны успешно решать задачи за короткий период времени.</w:t>
      </w:r>
    </w:p>
    <w:p w:rsidR="007A5D4D" w:rsidRDefault="007A5D4D" w:rsidP="007A5D4D">
      <w:pPr>
        <w:rPr>
          <w:sz w:val="28"/>
          <w:szCs w:val="28"/>
        </w:rPr>
      </w:pPr>
    </w:p>
    <w:p w:rsidR="007A5D4D" w:rsidRDefault="007A5D4D" w:rsidP="007A5D4D">
      <w:pPr>
        <w:rPr>
          <w:sz w:val="28"/>
          <w:szCs w:val="28"/>
        </w:rPr>
      </w:pPr>
    </w:p>
    <w:p w:rsidR="007A5D4D" w:rsidRDefault="007A5D4D" w:rsidP="007A5D4D">
      <w:pPr>
        <w:rPr>
          <w:sz w:val="28"/>
          <w:szCs w:val="28"/>
        </w:rPr>
      </w:pPr>
      <w:r>
        <w:rPr>
          <w:sz w:val="28"/>
          <w:szCs w:val="28"/>
        </w:rPr>
        <w:t>Директор МКУК «Кожурлинский СКЦ»                                  В.Н.Зайтдинова</w:t>
      </w:r>
    </w:p>
    <w:p w:rsidR="007A5D4D" w:rsidRDefault="007A5D4D" w:rsidP="007A5D4D">
      <w:pPr>
        <w:rPr>
          <w:sz w:val="28"/>
          <w:szCs w:val="28"/>
          <w:highlight w:val="yellow"/>
        </w:rPr>
      </w:pPr>
    </w:p>
    <w:p w:rsidR="007A5D4D" w:rsidRDefault="007A5D4D" w:rsidP="007A5D4D">
      <w:pPr>
        <w:rPr>
          <w:sz w:val="28"/>
          <w:szCs w:val="28"/>
          <w:highlight w:val="yellow"/>
        </w:rPr>
      </w:pPr>
    </w:p>
    <w:p w:rsidR="007A5D4D" w:rsidRDefault="007A5D4D" w:rsidP="007A5D4D">
      <w:pPr>
        <w:rPr>
          <w:sz w:val="28"/>
          <w:szCs w:val="28"/>
          <w:highlight w:val="yellow"/>
        </w:rPr>
      </w:pPr>
    </w:p>
    <w:p w:rsidR="007A5D4D" w:rsidRDefault="007A5D4D" w:rsidP="007A5D4D">
      <w:pPr>
        <w:rPr>
          <w:sz w:val="28"/>
          <w:szCs w:val="28"/>
          <w:highlight w:val="yellow"/>
        </w:rPr>
      </w:pPr>
    </w:p>
    <w:p w:rsidR="007A5D4D" w:rsidRDefault="007A5D4D" w:rsidP="007A5D4D">
      <w:pPr>
        <w:ind w:firstLine="708"/>
        <w:jc w:val="both"/>
        <w:rPr>
          <w:sz w:val="28"/>
          <w:szCs w:val="28"/>
        </w:rPr>
      </w:pPr>
    </w:p>
    <w:p w:rsidR="007A5D4D" w:rsidRDefault="007A5D4D" w:rsidP="007A5D4D">
      <w:pPr>
        <w:ind w:firstLine="708"/>
        <w:jc w:val="both"/>
        <w:rPr>
          <w:sz w:val="28"/>
          <w:szCs w:val="28"/>
        </w:rPr>
      </w:pPr>
    </w:p>
    <w:p w:rsidR="007A5D4D" w:rsidRDefault="007A5D4D" w:rsidP="007A5D4D">
      <w:pPr>
        <w:rPr>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r>
        <w:rPr>
          <w:b/>
          <w:sz w:val="28"/>
          <w:szCs w:val="28"/>
        </w:rPr>
        <w:lastRenderedPageBreak/>
        <w:t>СОВЕТ ДЕПУТАТОВ КОЖУРЛИНСКОГО СЕЛЬСОВЕТА</w:t>
      </w:r>
    </w:p>
    <w:p w:rsidR="007A5D4D" w:rsidRDefault="007A5D4D" w:rsidP="007A5D4D">
      <w:pPr>
        <w:tabs>
          <w:tab w:val="center" w:pos="5102"/>
          <w:tab w:val="left" w:pos="8400"/>
        </w:tabs>
        <w:jc w:val="center"/>
        <w:rPr>
          <w:b/>
          <w:sz w:val="28"/>
          <w:szCs w:val="28"/>
        </w:rPr>
      </w:pPr>
      <w:r>
        <w:rPr>
          <w:b/>
          <w:sz w:val="28"/>
          <w:szCs w:val="28"/>
        </w:rPr>
        <w:t xml:space="preserve">УБИНСКОГО РАЙОНА   НОВОСИБИРСКОЙ ОБЛАСТИ     </w:t>
      </w:r>
    </w:p>
    <w:p w:rsidR="007A5D4D" w:rsidRDefault="007A5D4D" w:rsidP="007A5D4D">
      <w:pPr>
        <w:tabs>
          <w:tab w:val="center" w:pos="5102"/>
          <w:tab w:val="left" w:pos="8400"/>
        </w:tabs>
        <w:jc w:val="center"/>
        <w:rPr>
          <w:sz w:val="28"/>
          <w:szCs w:val="28"/>
        </w:rPr>
      </w:pPr>
      <w:r>
        <w:rPr>
          <w:sz w:val="28"/>
          <w:szCs w:val="28"/>
        </w:rPr>
        <w:t>(пятого созыва)</w:t>
      </w:r>
    </w:p>
    <w:p w:rsidR="007A5D4D" w:rsidRDefault="007A5D4D" w:rsidP="007A5D4D">
      <w:pPr>
        <w:tabs>
          <w:tab w:val="center" w:pos="5102"/>
          <w:tab w:val="left" w:pos="8400"/>
        </w:tabs>
        <w:jc w:val="center"/>
        <w:rPr>
          <w:sz w:val="28"/>
          <w:szCs w:val="28"/>
        </w:rPr>
      </w:pPr>
    </w:p>
    <w:p w:rsidR="007A5D4D" w:rsidRDefault="007A5D4D" w:rsidP="007A5D4D">
      <w:pPr>
        <w:tabs>
          <w:tab w:val="center" w:pos="5102"/>
          <w:tab w:val="left" w:pos="8400"/>
        </w:tabs>
        <w:jc w:val="center"/>
        <w:rPr>
          <w:sz w:val="28"/>
          <w:szCs w:val="28"/>
        </w:rPr>
      </w:pPr>
      <w:r>
        <w:rPr>
          <w:sz w:val="28"/>
          <w:szCs w:val="28"/>
        </w:rPr>
        <w:t xml:space="preserve">                                                                                                                            </w:t>
      </w:r>
    </w:p>
    <w:p w:rsidR="007A5D4D" w:rsidRDefault="007A5D4D" w:rsidP="007A5D4D">
      <w:pPr>
        <w:jc w:val="center"/>
        <w:rPr>
          <w:b/>
          <w:sz w:val="28"/>
          <w:szCs w:val="28"/>
        </w:rPr>
      </w:pPr>
      <w:r>
        <w:rPr>
          <w:b/>
          <w:sz w:val="28"/>
          <w:szCs w:val="28"/>
        </w:rPr>
        <w:t xml:space="preserve"> </w:t>
      </w:r>
      <w:proofErr w:type="gramStart"/>
      <w:r>
        <w:rPr>
          <w:b/>
          <w:sz w:val="28"/>
          <w:szCs w:val="28"/>
        </w:rPr>
        <w:t>Р</w:t>
      </w:r>
      <w:proofErr w:type="gramEnd"/>
      <w:r>
        <w:rPr>
          <w:b/>
          <w:sz w:val="28"/>
          <w:szCs w:val="28"/>
        </w:rPr>
        <w:t xml:space="preserve"> Е Ш Е Н И Е</w:t>
      </w:r>
    </w:p>
    <w:p w:rsidR="007A5D4D" w:rsidRDefault="007A5D4D" w:rsidP="007A5D4D">
      <w:pPr>
        <w:rPr>
          <w:sz w:val="28"/>
          <w:szCs w:val="28"/>
        </w:rPr>
      </w:pPr>
      <w:r>
        <w:rPr>
          <w:sz w:val="28"/>
          <w:szCs w:val="28"/>
        </w:rPr>
        <w:t xml:space="preserve">                                              двадцать восьмой сессии</w:t>
      </w:r>
    </w:p>
    <w:p w:rsidR="007A5D4D" w:rsidRDefault="007A5D4D" w:rsidP="007A5D4D">
      <w:pPr>
        <w:rPr>
          <w:sz w:val="28"/>
          <w:szCs w:val="28"/>
        </w:rPr>
      </w:pPr>
    </w:p>
    <w:p w:rsidR="007A5D4D" w:rsidRDefault="007A5D4D" w:rsidP="007A5D4D">
      <w:pPr>
        <w:rPr>
          <w:sz w:val="28"/>
          <w:szCs w:val="28"/>
        </w:rPr>
      </w:pPr>
      <w:r>
        <w:rPr>
          <w:sz w:val="28"/>
          <w:szCs w:val="28"/>
        </w:rPr>
        <w:t>29.04.2019                                                                                   № 150</w:t>
      </w:r>
    </w:p>
    <w:p w:rsidR="007A5D4D" w:rsidRDefault="007A5D4D" w:rsidP="007A5D4D">
      <w:pPr>
        <w:rPr>
          <w:sz w:val="28"/>
          <w:szCs w:val="28"/>
        </w:rPr>
      </w:pPr>
    </w:p>
    <w:p w:rsidR="007A5D4D" w:rsidRDefault="007A5D4D" w:rsidP="007A5D4D">
      <w:pPr>
        <w:rPr>
          <w:b/>
          <w:sz w:val="28"/>
          <w:szCs w:val="28"/>
        </w:rPr>
      </w:pPr>
      <w:r>
        <w:rPr>
          <w:b/>
          <w:sz w:val="28"/>
          <w:szCs w:val="28"/>
        </w:rPr>
        <w:t>Об отчёте участкового уполномоченного полиции ОУУП И ПДН ОП «Убинское» МО МВД РФ «Каргатский» капитана полиции</w:t>
      </w:r>
    </w:p>
    <w:p w:rsidR="007A5D4D" w:rsidRDefault="007A5D4D" w:rsidP="007A5D4D">
      <w:pPr>
        <w:jc w:val="center"/>
        <w:rPr>
          <w:b/>
          <w:sz w:val="28"/>
          <w:szCs w:val="28"/>
        </w:rPr>
      </w:pPr>
      <w:r>
        <w:rPr>
          <w:b/>
          <w:sz w:val="28"/>
          <w:szCs w:val="28"/>
        </w:rPr>
        <w:t>Даурцева П.А. о деятельности за 2018 год на территории Кожурлинского сельсовета Убинского района Новосибирской области</w:t>
      </w:r>
    </w:p>
    <w:p w:rsidR="007A5D4D" w:rsidRDefault="007A5D4D" w:rsidP="007A5D4D">
      <w:pPr>
        <w:jc w:val="center"/>
        <w:rPr>
          <w:sz w:val="28"/>
          <w:szCs w:val="28"/>
        </w:rPr>
      </w:pPr>
    </w:p>
    <w:p w:rsidR="007A5D4D" w:rsidRDefault="007A5D4D" w:rsidP="007A5D4D">
      <w:pPr>
        <w:rPr>
          <w:sz w:val="28"/>
          <w:szCs w:val="28"/>
        </w:rPr>
      </w:pPr>
      <w:r>
        <w:rPr>
          <w:sz w:val="28"/>
          <w:szCs w:val="28"/>
        </w:rPr>
        <w:t xml:space="preserve">Заслушав доклад участкового уполномоченного полиции ОУУП И ПДН ОП «Убинское» МО МВД РФ «Каргатский» капитана полиции  Даурцева П.А. о деятельности за 2018 год на территории Кожурлинского сельсовета Убинского района Новосибирской области Совет депутатов  Кожурлинского сельсовета Убинского района Новосибирской области </w:t>
      </w:r>
    </w:p>
    <w:p w:rsidR="007A5D4D" w:rsidRDefault="007A5D4D" w:rsidP="007A5D4D">
      <w:pPr>
        <w:autoSpaceDE w:val="0"/>
        <w:autoSpaceDN w:val="0"/>
        <w:adjustRightInd w:val="0"/>
        <w:ind w:right="255"/>
        <w:rPr>
          <w:sz w:val="28"/>
          <w:szCs w:val="28"/>
        </w:rPr>
      </w:pPr>
      <w:r>
        <w:rPr>
          <w:sz w:val="28"/>
          <w:szCs w:val="28"/>
        </w:rPr>
        <w:t>РЕШИЛ:</w:t>
      </w:r>
    </w:p>
    <w:p w:rsidR="007A5D4D" w:rsidRDefault="007A5D4D" w:rsidP="007A5D4D">
      <w:pPr>
        <w:rPr>
          <w:sz w:val="28"/>
          <w:szCs w:val="28"/>
        </w:rPr>
      </w:pPr>
      <w:r>
        <w:rPr>
          <w:sz w:val="28"/>
          <w:szCs w:val="28"/>
        </w:rPr>
        <w:t>1.Информацию об отчёте</w:t>
      </w:r>
      <w:r>
        <w:rPr>
          <w:b/>
          <w:sz w:val="28"/>
          <w:szCs w:val="28"/>
        </w:rPr>
        <w:t xml:space="preserve"> </w:t>
      </w:r>
      <w:r>
        <w:rPr>
          <w:sz w:val="28"/>
          <w:szCs w:val="28"/>
        </w:rPr>
        <w:t>участкового уполномоченного полиции ОУУП И ПДН ОП «Убинское» МО МВД РФ «Каргатский» капитана полиции</w:t>
      </w:r>
    </w:p>
    <w:p w:rsidR="007A5D4D" w:rsidRDefault="007A5D4D" w:rsidP="007A5D4D">
      <w:pPr>
        <w:rPr>
          <w:sz w:val="28"/>
          <w:szCs w:val="28"/>
        </w:rPr>
      </w:pPr>
      <w:r>
        <w:rPr>
          <w:sz w:val="28"/>
          <w:szCs w:val="28"/>
        </w:rPr>
        <w:t>Даурцева П.А. о деятельности за 2018 год на территории Кожурлинского сельсовета Убинского района Новосибирской области принять к сведению.</w:t>
      </w:r>
    </w:p>
    <w:p w:rsidR="007A5D4D" w:rsidRDefault="007A5D4D" w:rsidP="007A5D4D">
      <w:pPr>
        <w:rPr>
          <w:sz w:val="28"/>
          <w:szCs w:val="28"/>
        </w:rPr>
      </w:pPr>
      <w:r>
        <w:rPr>
          <w:sz w:val="28"/>
          <w:szCs w:val="28"/>
        </w:rPr>
        <w:t>2.Решение вступает в силу со дня его принятия.</w:t>
      </w:r>
    </w:p>
    <w:p w:rsidR="007A5D4D" w:rsidRDefault="007A5D4D" w:rsidP="007A5D4D">
      <w:pPr>
        <w:rPr>
          <w:sz w:val="28"/>
          <w:szCs w:val="28"/>
        </w:rPr>
      </w:pPr>
      <w:r>
        <w:rPr>
          <w:sz w:val="28"/>
          <w:szCs w:val="28"/>
        </w:rPr>
        <w:t>3.Настоящее решение опубликовать в периодическом печатном издании «Вести Кожурлы»</w:t>
      </w:r>
    </w:p>
    <w:p w:rsidR="007A5D4D" w:rsidRDefault="007A5D4D" w:rsidP="007A5D4D">
      <w:pPr>
        <w:rPr>
          <w:sz w:val="28"/>
          <w:szCs w:val="28"/>
        </w:rPr>
      </w:pPr>
    </w:p>
    <w:p w:rsidR="007A5D4D" w:rsidRDefault="007A5D4D" w:rsidP="007A5D4D">
      <w:pPr>
        <w:rPr>
          <w:b/>
          <w:sz w:val="28"/>
          <w:szCs w:val="28"/>
        </w:rPr>
      </w:pPr>
    </w:p>
    <w:p w:rsidR="007A5D4D" w:rsidRDefault="007A5D4D" w:rsidP="007A5D4D">
      <w:pPr>
        <w:rPr>
          <w:sz w:val="28"/>
          <w:szCs w:val="28"/>
        </w:rPr>
      </w:pPr>
      <w:r>
        <w:rPr>
          <w:sz w:val="28"/>
          <w:szCs w:val="28"/>
        </w:rPr>
        <w:t>Председатель Совета депутатов</w:t>
      </w:r>
    </w:p>
    <w:p w:rsidR="007A5D4D" w:rsidRDefault="007A5D4D" w:rsidP="007A5D4D">
      <w:pPr>
        <w:rPr>
          <w:sz w:val="28"/>
          <w:szCs w:val="28"/>
        </w:rPr>
      </w:pPr>
      <w:r>
        <w:rPr>
          <w:sz w:val="28"/>
          <w:szCs w:val="28"/>
        </w:rPr>
        <w:t>Кожурлинского сельсовета</w:t>
      </w:r>
    </w:p>
    <w:p w:rsidR="007A5D4D" w:rsidRDefault="007A5D4D" w:rsidP="007A5D4D">
      <w:pPr>
        <w:rPr>
          <w:sz w:val="28"/>
          <w:szCs w:val="28"/>
        </w:rPr>
      </w:pPr>
      <w:r>
        <w:rPr>
          <w:sz w:val="28"/>
          <w:szCs w:val="28"/>
        </w:rPr>
        <w:t>Убинского района Новосибирской области                           Е. Р. Белоусова</w:t>
      </w:r>
    </w:p>
    <w:p w:rsidR="007A5D4D" w:rsidRDefault="007A5D4D" w:rsidP="007A5D4D">
      <w:pPr>
        <w:rPr>
          <w:sz w:val="28"/>
          <w:szCs w:val="28"/>
        </w:rPr>
      </w:pPr>
    </w:p>
    <w:p w:rsidR="007A5D4D" w:rsidRDefault="007A5D4D" w:rsidP="007A5D4D">
      <w:pPr>
        <w:rPr>
          <w:sz w:val="28"/>
          <w:szCs w:val="28"/>
        </w:rPr>
      </w:pPr>
      <w:r>
        <w:rPr>
          <w:sz w:val="28"/>
          <w:szCs w:val="28"/>
        </w:rPr>
        <w:t>Глава Кожурлинского сельсовета</w:t>
      </w:r>
    </w:p>
    <w:p w:rsidR="007A5D4D" w:rsidRDefault="007A5D4D" w:rsidP="007A5D4D">
      <w:pPr>
        <w:rPr>
          <w:sz w:val="28"/>
          <w:szCs w:val="28"/>
        </w:rPr>
      </w:pPr>
      <w:r>
        <w:rPr>
          <w:sz w:val="28"/>
          <w:szCs w:val="28"/>
        </w:rPr>
        <w:t>Убинского района Новосибирской области                            Е. Н. Нехаева</w:t>
      </w: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jc w:val="center"/>
        <w:rPr>
          <w:b/>
          <w:sz w:val="28"/>
          <w:szCs w:val="28"/>
        </w:rPr>
      </w:pPr>
      <w:r>
        <w:rPr>
          <w:b/>
          <w:sz w:val="28"/>
          <w:szCs w:val="28"/>
        </w:rPr>
        <w:lastRenderedPageBreak/>
        <w:t xml:space="preserve">Отчёт  перед населением об итогах работы за 12 месяцев 2018 года </w:t>
      </w:r>
    </w:p>
    <w:p w:rsidR="007A5D4D" w:rsidRDefault="007A5D4D" w:rsidP="007A5D4D">
      <w:pPr>
        <w:jc w:val="center"/>
        <w:rPr>
          <w:b/>
          <w:sz w:val="28"/>
          <w:szCs w:val="28"/>
        </w:rPr>
      </w:pPr>
      <w:r>
        <w:rPr>
          <w:b/>
          <w:sz w:val="28"/>
          <w:szCs w:val="28"/>
        </w:rPr>
        <w:t xml:space="preserve">УУП ОУУП и ПДН МО МВД РОССИИ «Каргатский » </w:t>
      </w:r>
    </w:p>
    <w:p w:rsidR="007A5D4D" w:rsidRDefault="007A5D4D" w:rsidP="007A5D4D">
      <w:pPr>
        <w:jc w:val="center"/>
        <w:rPr>
          <w:b/>
          <w:sz w:val="28"/>
          <w:szCs w:val="28"/>
        </w:rPr>
      </w:pPr>
      <w:r>
        <w:rPr>
          <w:b/>
          <w:sz w:val="28"/>
          <w:szCs w:val="28"/>
        </w:rPr>
        <w:t>капитана полиции Даурцева Павла Анатольевича</w:t>
      </w:r>
    </w:p>
    <w:p w:rsidR="007A5D4D" w:rsidRDefault="007A5D4D" w:rsidP="007A5D4D">
      <w:pPr>
        <w:jc w:val="center"/>
        <w:rPr>
          <w:b/>
          <w:sz w:val="28"/>
          <w:szCs w:val="28"/>
        </w:rPr>
      </w:pPr>
      <w:proofErr w:type="gramStart"/>
      <w:r>
        <w:rPr>
          <w:b/>
          <w:sz w:val="28"/>
          <w:szCs w:val="28"/>
        </w:rPr>
        <w:t>Обслуживающего</w:t>
      </w:r>
      <w:proofErr w:type="gramEnd"/>
      <w:r>
        <w:rPr>
          <w:b/>
          <w:sz w:val="28"/>
          <w:szCs w:val="28"/>
        </w:rPr>
        <w:t xml:space="preserve"> административный округ№ 4</w:t>
      </w:r>
    </w:p>
    <w:p w:rsidR="007A5D4D" w:rsidRDefault="007A5D4D" w:rsidP="007A5D4D">
      <w:pPr>
        <w:tabs>
          <w:tab w:val="center" w:pos="5102"/>
          <w:tab w:val="left" w:pos="8400"/>
        </w:tabs>
        <w:jc w:val="center"/>
        <w:rPr>
          <w:b/>
          <w:sz w:val="28"/>
          <w:szCs w:val="28"/>
        </w:rPr>
      </w:pPr>
    </w:p>
    <w:p w:rsidR="007A5D4D" w:rsidRDefault="007A5D4D" w:rsidP="007A5D4D">
      <w:pPr>
        <w:rPr>
          <w:sz w:val="28"/>
          <w:szCs w:val="28"/>
        </w:rPr>
      </w:pPr>
      <w:r>
        <w:rPr>
          <w:sz w:val="28"/>
          <w:szCs w:val="28"/>
        </w:rPr>
        <w:t>Руководитель отчёта: Нехаева Елена Николаевна – Глава         Кожурлинского сельсовета Убинского района Новосибирской области.</w:t>
      </w:r>
    </w:p>
    <w:p w:rsidR="007A5D4D" w:rsidRDefault="007A5D4D" w:rsidP="007A5D4D">
      <w:pPr>
        <w:rPr>
          <w:sz w:val="28"/>
          <w:szCs w:val="28"/>
        </w:rPr>
      </w:pPr>
      <w:r>
        <w:rPr>
          <w:sz w:val="28"/>
          <w:szCs w:val="28"/>
        </w:rPr>
        <w:t>Начальник ОП «Убинское</w:t>
      </w:r>
      <w:proofErr w:type="gramStart"/>
      <w:r>
        <w:rPr>
          <w:sz w:val="28"/>
          <w:szCs w:val="28"/>
        </w:rPr>
        <w:t>»М</w:t>
      </w:r>
      <w:proofErr w:type="gramEnd"/>
      <w:r>
        <w:rPr>
          <w:sz w:val="28"/>
          <w:szCs w:val="28"/>
        </w:rPr>
        <w:t>О МВД России «Каргатский» майор полиции Дубук Павел Александрович.</w:t>
      </w: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tbl>
      <w:tblPr>
        <w:tblpPr w:leftFromText="180" w:rightFromText="180" w:vertAnchor="page" w:horzAnchor="margin" w:tblpY="1021"/>
        <w:tblW w:w="9960" w:type="dxa"/>
        <w:tblBorders>
          <w:top w:val="single" w:sz="6" w:space="0" w:color="auto"/>
          <w:left w:val="single" w:sz="6" w:space="0" w:color="auto"/>
          <w:bottom w:val="single" w:sz="6" w:space="0" w:color="auto"/>
          <w:right w:val="single" w:sz="6" w:space="0" w:color="auto"/>
        </w:tblBorders>
        <w:tblLayout w:type="fixed"/>
        <w:tblCellMar>
          <w:left w:w="107" w:type="dxa"/>
          <w:right w:w="107" w:type="dxa"/>
        </w:tblCellMar>
        <w:tblLook w:val="04A0" w:firstRow="1" w:lastRow="0" w:firstColumn="1" w:lastColumn="0" w:noHBand="0" w:noVBand="1"/>
      </w:tblPr>
      <w:tblGrid>
        <w:gridCol w:w="3321"/>
        <w:gridCol w:w="6639"/>
      </w:tblGrid>
      <w:tr w:rsidR="007A5D4D" w:rsidTr="007A5D4D">
        <w:trPr>
          <w:trHeight w:val="811"/>
        </w:trPr>
        <w:tc>
          <w:tcPr>
            <w:tcW w:w="3321" w:type="dxa"/>
            <w:tcBorders>
              <w:top w:val="nil"/>
              <w:left w:val="nil"/>
              <w:bottom w:val="nil"/>
              <w:right w:val="nil"/>
            </w:tcBorders>
          </w:tcPr>
          <w:p w:rsidR="007A5D4D" w:rsidRDefault="007A5D4D">
            <w:pPr>
              <w:widowControl w:val="0"/>
              <w:rPr>
                <w:sz w:val="28"/>
                <w:szCs w:val="28"/>
              </w:rPr>
            </w:pPr>
          </w:p>
        </w:tc>
        <w:tc>
          <w:tcPr>
            <w:tcW w:w="6640" w:type="dxa"/>
            <w:tcBorders>
              <w:top w:val="nil"/>
              <w:left w:val="nil"/>
              <w:bottom w:val="nil"/>
              <w:right w:val="nil"/>
            </w:tcBorders>
          </w:tcPr>
          <w:p w:rsidR="007A5D4D" w:rsidRDefault="007A5D4D">
            <w:pPr>
              <w:autoSpaceDE w:val="0"/>
              <w:autoSpaceDN w:val="0"/>
              <w:adjustRightInd w:val="0"/>
              <w:ind w:left="720" w:right="255"/>
              <w:jc w:val="right"/>
              <w:outlineLvl w:val="1"/>
              <w:rPr>
                <w:sz w:val="28"/>
                <w:szCs w:val="28"/>
              </w:rPr>
            </w:pPr>
            <w:r>
              <w:rPr>
                <w:sz w:val="44"/>
                <w:szCs w:val="44"/>
              </w:rPr>
              <w:t xml:space="preserve">            </w:t>
            </w:r>
            <w:r>
              <w:rPr>
                <w:sz w:val="28"/>
                <w:szCs w:val="28"/>
              </w:rPr>
              <w:t>приложение</w:t>
            </w:r>
          </w:p>
          <w:p w:rsidR="007A5D4D" w:rsidRDefault="007A5D4D">
            <w:pPr>
              <w:autoSpaceDE w:val="0"/>
              <w:autoSpaceDN w:val="0"/>
              <w:adjustRightInd w:val="0"/>
              <w:ind w:left="720" w:right="255"/>
              <w:jc w:val="right"/>
              <w:outlineLvl w:val="1"/>
              <w:rPr>
                <w:sz w:val="28"/>
                <w:szCs w:val="28"/>
              </w:rPr>
            </w:pPr>
            <w:r>
              <w:rPr>
                <w:sz w:val="28"/>
                <w:szCs w:val="28"/>
              </w:rPr>
              <w:t>УТВЕРЖДЕНО</w:t>
            </w:r>
          </w:p>
          <w:p w:rsidR="007A5D4D" w:rsidRDefault="007A5D4D">
            <w:pPr>
              <w:autoSpaceDE w:val="0"/>
              <w:autoSpaceDN w:val="0"/>
              <w:adjustRightInd w:val="0"/>
              <w:ind w:left="720" w:right="255"/>
              <w:jc w:val="right"/>
              <w:outlineLvl w:val="1"/>
              <w:rPr>
                <w:sz w:val="28"/>
                <w:szCs w:val="28"/>
              </w:rPr>
            </w:pPr>
            <w:r>
              <w:rPr>
                <w:sz w:val="28"/>
                <w:szCs w:val="28"/>
              </w:rPr>
              <w:t>решением двадцать восьмой сессией</w:t>
            </w:r>
          </w:p>
          <w:p w:rsidR="007A5D4D" w:rsidRDefault="007A5D4D">
            <w:pPr>
              <w:autoSpaceDE w:val="0"/>
              <w:autoSpaceDN w:val="0"/>
              <w:adjustRightInd w:val="0"/>
              <w:ind w:left="720" w:right="255"/>
              <w:jc w:val="right"/>
              <w:outlineLvl w:val="1"/>
              <w:rPr>
                <w:sz w:val="28"/>
                <w:szCs w:val="28"/>
              </w:rPr>
            </w:pPr>
            <w:r>
              <w:rPr>
                <w:sz w:val="28"/>
                <w:szCs w:val="28"/>
              </w:rPr>
              <w:t>пятого созыва Совета депутатов</w:t>
            </w:r>
          </w:p>
          <w:p w:rsidR="007A5D4D" w:rsidRDefault="007A5D4D">
            <w:pPr>
              <w:autoSpaceDE w:val="0"/>
              <w:autoSpaceDN w:val="0"/>
              <w:adjustRightInd w:val="0"/>
              <w:ind w:left="720" w:right="255"/>
              <w:jc w:val="right"/>
              <w:outlineLvl w:val="1"/>
              <w:rPr>
                <w:sz w:val="28"/>
                <w:szCs w:val="28"/>
              </w:rPr>
            </w:pPr>
            <w:r>
              <w:rPr>
                <w:sz w:val="28"/>
                <w:szCs w:val="28"/>
              </w:rPr>
              <w:t xml:space="preserve"> Кожурлинского сельсовета Убинского</w:t>
            </w:r>
          </w:p>
          <w:p w:rsidR="007A5D4D" w:rsidRDefault="007A5D4D">
            <w:pPr>
              <w:autoSpaceDE w:val="0"/>
              <w:autoSpaceDN w:val="0"/>
              <w:adjustRightInd w:val="0"/>
              <w:ind w:left="720" w:right="255"/>
              <w:jc w:val="right"/>
              <w:outlineLvl w:val="1"/>
              <w:rPr>
                <w:sz w:val="28"/>
                <w:szCs w:val="28"/>
              </w:rPr>
            </w:pPr>
            <w:r>
              <w:rPr>
                <w:sz w:val="28"/>
                <w:szCs w:val="28"/>
              </w:rPr>
              <w:t xml:space="preserve">района Новосибирской области </w:t>
            </w:r>
          </w:p>
          <w:p w:rsidR="007A5D4D" w:rsidRDefault="007A5D4D">
            <w:pPr>
              <w:autoSpaceDE w:val="0"/>
              <w:autoSpaceDN w:val="0"/>
              <w:adjustRightInd w:val="0"/>
              <w:ind w:left="720" w:right="255"/>
              <w:jc w:val="right"/>
              <w:outlineLvl w:val="1"/>
              <w:rPr>
                <w:sz w:val="28"/>
                <w:szCs w:val="28"/>
              </w:rPr>
            </w:pPr>
            <w:r>
              <w:rPr>
                <w:sz w:val="28"/>
                <w:szCs w:val="28"/>
              </w:rPr>
              <w:t>от 29.04.2019  №  150</w:t>
            </w:r>
          </w:p>
          <w:p w:rsidR="007A5D4D" w:rsidRDefault="007A5D4D">
            <w:pPr>
              <w:autoSpaceDE w:val="0"/>
              <w:autoSpaceDN w:val="0"/>
              <w:adjustRightInd w:val="0"/>
              <w:ind w:left="720" w:right="255"/>
              <w:jc w:val="right"/>
              <w:outlineLvl w:val="1"/>
              <w:rPr>
                <w:sz w:val="28"/>
                <w:szCs w:val="28"/>
              </w:rPr>
            </w:pPr>
          </w:p>
          <w:p w:rsidR="007A5D4D" w:rsidRDefault="007A5D4D">
            <w:pPr>
              <w:pStyle w:val="1"/>
              <w:rPr>
                <w:rFonts w:ascii="Times New Roman" w:hAnsi="Times New Roman"/>
                <w:sz w:val="28"/>
                <w:szCs w:val="28"/>
              </w:rPr>
            </w:pPr>
          </w:p>
          <w:p w:rsidR="007A5D4D" w:rsidRDefault="007A5D4D">
            <w:pPr>
              <w:pStyle w:val="Standard1"/>
              <w:widowControl w:val="0"/>
              <w:tabs>
                <w:tab w:val="left" w:pos="7689"/>
              </w:tabs>
              <w:spacing w:after="0"/>
              <w:jc w:val="both"/>
              <w:rPr>
                <w:noProof w:val="0"/>
                <w:sz w:val="28"/>
                <w:szCs w:val="28"/>
              </w:rPr>
            </w:pPr>
          </w:p>
        </w:tc>
      </w:tr>
    </w:tbl>
    <w:p w:rsidR="007A5D4D" w:rsidRDefault="007A5D4D" w:rsidP="007A5D4D">
      <w:pPr>
        <w:pStyle w:val="Standard1"/>
        <w:widowControl w:val="0"/>
        <w:spacing w:before="0" w:after="0"/>
        <w:jc w:val="both"/>
        <w:rPr>
          <w:b/>
          <w:noProof w:val="0"/>
          <w:sz w:val="28"/>
          <w:szCs w:val="28"/>
        </w:rPr>
      </w:pPr>
      <w:r>
        <w:rPr>
          <w:noProof w:val="0"/>
          <w:color w:val="0000FF"/>
          <w:sz w:val="28"/>
          <w:szCs w:val="28"/>
        </w:rPr>
        <w:t xml:space="preserve">        </w:t>
      </w:r>
      <w:r>
        <w:rPr>
          <w:b/>
          <w:noProof w:val="0"/>
          <w:sz w:val="28"/>
          <w:szCs w:val="28"/>
        </w:rPr>
        <w:t xml:space="preserve">  Рассмотрены вопросы:</w:t>
      </w:r>
    </w:p>
    <w:p w:rsidR="007A5D4D" w:rsidRDefault="007A5D4D" w:rsidP="007A5D4D">
      <w:pPr>
        <w:pStyle w:val="Standard1"/>
        <w:widowControl w:val="0"/>
        <w:spacing w:before="0" w:after="0"/>
        <w:ind w:firstLine="737"/>
        <w:jc w:val="both"/>
        <w:rPr>
          <w:b/>
          <w:noProof w:val="0"/>
          <w:sz w:val="28"/>
          <w:szCs w:val="28"/>
        </w:rPr>
      </w:pPr>
      <w:r>
        <w:rPr>
          <w:b/>
          <w:noProof w:val="0"/>
          <w:sz w:val="28"/>
          <w:szCs w:val="28"/>
        </w:rPr>
        <w:t>1.Отчет перед населением об итогах работы за  12 месяцев 2018 года УУПиПДН ОП «Убинское» МО МВД России «Каргатский» обслуживающего административный участок № 4  Кожурлинский, Невский, Борисоглебский сельский совет</w:t>
      </w:r>
    </w:p>
    <w:p w:rsidR="007A5D4D" w:rsidRDefault="007A5D4D" w:rsidP="007A5D4D">
      <w:pPr>
        <w:pStyle w:val="Standard1"/>
        <w:widowControl w:val="0"/>
        <w:spacing w:before="120" w:after="0"/>
        <w:rPr>
          <w:noProof w:val="0"/>
          <w:sz w:val="28"/>
          <w:szCs w:val="28"/>
        </w:rPr>
      </w:pPr>
      <w:r>
        <w:rPr>
          <w:b/>
          <w:noProof w:val="0"/>
          <w:sz w:val="28"/>
          <w:szCs w:val="28"/>
        </w:rPr>
        <w:t>Докладчик:</w:t>
      </w:r>
      <w:r>
        <w:rPr>
          <w:noProof w:val="0"/>
          <w:sz w:val="28"/>
          <w:szCs w:val="28"/>
        </w:rPr>
        <w:t xml:space="preserve"> капитан полиции Даурцев Павел Анатольевич</w:t>
      </w:r>
      <w:proofErr w:type="gramStart"/>
      <w:r>
        <w:rPr>
          <w:b/>
          <w:noProof w:val="0"/>
          <w:sz w:val="28"/>
          <w:szCs w:val="28"/>
        </w:rPr>
        <w:t xml:space="preserve"> </w:t>
      </w:r>
      <w:r>
        <w:rPr>
          <w:noProof w:val="0"/>
          <w:sz w:val="28"/>
          <w:szCs w:val="28"/>
        </w:rPr>
        <w:t>,</w:t>
      </w:r>
      <w:proofErr w:type="gramEnd"/>
      <w:r>
        <w:rPr>
          <w:noProof w:val="0"/>
          <w:sz w:val="28"/>
          <w:szCs w:val="28"/>
        </w:rPr>
        <w:t xml:space="preserve"> участковый уполномоченный ОУУПиПДН ОП «Убинское» МО МВД России «Каргатский» обслуживающий 4 административный участок.</w:t>
      </w:r>
    </w:p>
    <w:p w:rsidR="007A5D4D" w:rsidRDefault="007A5D4D" w:rsidP="007A5D4D">
      <w:pPr>
        <w:ind w:firstLine="709"/>
        <w:rPr>
          <w:sz w:val="28"/>
          <w:szCs w:val="28"/>
        </w:rPr>
      </w:pPr>
      <w:r>
        <w:rPr>
          <w:sz w:val="28"/>
          <w:szCs w:val="28"/>
        </w:rPr>
        <w:t>Доложено об оперативной обстановке складывающейся на административном участке № 4</w:t>
      </w:r>
    </w:p>
    <w:p w:rsidR="007A5D4D" w:rsidRDefault="007A5D4D" w:rsidP="007A5D4D">
      <w:pPr>
        <w:pStyle w:val="Standard1"/>
        <w:widowControl w:val="0"/>
        <w:spacing w:before="0" w:after="0"/>
        <w:ind w:firstLine="737"/>
        <w:jc w:val="both"/>
        <w:rPr>
          <w:noProof w:val="0"/>
          <w:sz w:val="28"/>
          <w:szCs w:val="28"/>
        </w:rPr>
      </w:pPr>
      <w:r>
        <w:rPr>
          <w:sz w:val="28"/>
          <w:szCs w:val="28"/>
        </w:rPr>
        <w:t xml:space="preserve">        Административный участок № 4 включает в себя земли: </w:t>
      </w:r>
      <w:proofErr w:type="gramStart"/>
      <w:r>
        <w:rPr>
          <w:sz w:val="28"/>
          <w:szCs w:val="28"/>
        </w:rPr>
        <w:t>(Муниципальное образование</w:t>
      </w:r>
      <w:r>
        <w:rPr>
          <w:b/>
          <w:noProof w:val="0"/>
          <w:sz w:val="28"/>
          <w:szCs w:val="28"/>
        </w:rPr>
        <w:t xml:space="preserve"> « </w:t>
      </w:r>
      <w:r>
        <w:rPr>
          <w:noProof w:val="0"/>
          <w:sz w:val="28"/>
          <w:szCs w:val="28"/>
        </w:rPr>
        <w:t>Кожурлинский, Невский, Борисоглебский сельский совет»), это с. Кожурла, п. Жданковский, с. Александро-Невское, п. Белоозёрный, п. Николаевка-2я, п. Новый Карапуз, с. Борисоглебка, ст. Клубничная, п. Подлесный.</w:t>
      </w:r>
      <w:proofErr w:type="gramEnd"/>
    </w:p>
    <w:p w:rsidR="007A5D4D" w:rsidRDefault="007A5D4D" w:rsidP="007A5D4D">
      <w:pPr>
        <w:pStyle w:val="aa"/>
        <w:ind w:firstLine="708"/>
        <w:rPr>
          <w:sz w:val="28"/>
          <w:szCs w:val="28"/>
        </w:rPr>
      </w:pPr>
      <w:r>
        <w:rPr>
          <w:sz w:val="28"/>
          <w:szCs w:val="28"/>
        </w:rPr>
        <w:t xml:space="preserve"> </w:t>
      </w:r>
    </w:p>
    <w:p w:rsidR="007A5D4D" w:rsidRDefault="007A5D4D" w:rsidP="007A5D4D">
      <w:pPr>
        <w:pStyle w:val="aa"/>
        <w:rPr>
          <w:sz w:val="28"/>
          <w:szCs w:val="28"/>
        </w:rPr>
      </w:pPr>
      <w:r>
        <w:rPr>
          <w:sz w:val="28"/>
          <w:szCs w:val="28"/>
        </w:rPr>
        <w:t xml:space="preserve">   Данный участок  с 1996 года обслуживает УУПиПДН ОП «Убинское» МО МВД России «Каргатский» Даурцев П.А. На административном участке  расположено 861 жилых строений, в том числе многоквартирных домов 4. Объектов торговли 24, культурно-просветительных и образовательных учреждений  8. На административном участке проживают 2806 человек, из </w:t>
      </w:r>
      <w:r>
        <w:rPr>
          <w:sz w:val="28"/>
          <w:szCs w:val="28"/>
        </w:rPr>
        <w:lastRenderedPageBreak/>
        <w:t>них 85 жителей административного участка состоит на различных видах профилактического учета:</w:t>
      </w:r>
    </w:p>
    <w:p w:rsidR="007A5D4D" w:rsidRDefault="007A5D4D" w:rsidP="007A5D4D">
      <w:pPr>
        <w:pStyle w:val="aa"/>
        <w:ind w:firstLine="709"/>
        <w:rPr>
          <w:sz w:val="28"/>
          <w:szCs w:val="28"/>
        </w:rPr>
      </w:pPr>
      <w:r>
        <w:rPr>
          <w:sz w:val="28"/>
          <w:szCs w:val="28"/>
        </w:rPr>
        <w:t>- 24 человек ранее судимых.</w:t>
      </w:r>
    </w:p>
    <w:p w:rsidR="007A5D4D" w:rsidRDefault="007A5D4D" w:rsidP="007A5D4D">
      <w:pPr>
        <w:pStyle w:val="aa"/>
        <w:ind w:firstLine="709"/>
        <w:rPr>
          <w:sz w:val="28"/>
          <w:szCs w:val="28"/>
        </w:rPr>
      </w:pPr>
      <w:r>
        <w:rPr>
          <w:sz w:val="28"/>
          <w:szCs w:val="28"/>
        </w:rPr>
        <w:t>- 11 человек осуждены к уголовному наказанию не связанному с лишением свободы.</w:t>
      </w:r>
    </w:p>
    <w:p w:rsidR="007A5D4D" w:rsidRDefault="007A5D4D" w:rsidP="007A5D4D">
      <w:pPr>
        <w:pStyle w:val="aa"/>
        <w:ind w:firstLine="709"/>
        <w:rPr>
          <w:sz w:val="28"/>
          <w:szCs w:val="28"/>
        </w:rPr>
      </w:pPr>
      <w:r>
        <w:rPr>
          <w:sz w:val="28"/>
          <w:szCs w:val="28"/>
        </w:rPr>
        <w:t xml:space="preserve">- 2 человека </w:t>
      </w:r>
      <w:proofErr w:type="gramStart"/>
      <w:r>
        <w:rPr>
          <w:sz w:val="28"/>
          <w:szCs w:val="28"/>
        </w:rPr>
        <w:t>допускающих</w:t>
      </w:r>
      <w:proofErr w:type="gramEnd"/>
      <w:r>
        <w:rPr>
          <w:sz w:val="28"/>
          <w:szCs w:val="28"/>
        </w:rPr>
        <w:t xml:space="preserve"> правонарушения в быту.</w:t>
      </w:r>
    </w:p>
    <w:p w:rsidR="007A5D4D" w:rsidRDefault="007A5D4D" w:rsidP="007A5D4D">
      <w:pPr>
        <w:pStyle w:val="aa"/>
        <w:ind w:firstLine="709"/>
        <w:rPr>
          <w:sz w:val="28"/>
          <w:szCs w:val="28"/>
        </w:rPr>
      </w:pPr>
      <w:r>
        <w:rPr>
          <w:sz w:val="28"/>
          <w:szCs w:val="28"/>
        </w:rPr>
        <w:t>-  10 несовершеннолетних состоящих на учете в ПДН.</w:t>
      </w:r>
    </w:p>
    <w:p w:rsidR="007A5D4D" w:rsidRDefault="007A5D4D" w:rsidP="007A5D4D">
      <w:pPr>
        <w:pStyle w:val="aa"/>
        <w:ind w:firstLine="709"/>
        <w:rPr>
          <w:sz w:val="28"/>
          <w:szCs w:val="28"/>
        </w:rPr>
      </w:pPr>
      <w:r>
        <w:rPr>
          <w:sz w:val="28"/>
          <w:szCs w:val="28"/>
        </w:rPr>
        <w:t>-  10 человек неблагополучных родителей.</w:t>
      </w:r>
    </w:p>
    <w:p w:rsidR="007A5D4D" w:rsidRDefault="007A5D4D" w:rsidP="007A5D4D">
      <w:pPr>
        <w:pStyle w:val="aa"/>
        <w:ind w:firstLine="709"/>
        <w:rPr>
          <w:sz w:val="28"/>
          <w:szCs w:val="28"/>
        </w:rPr>
      </w:pPr>
      <w:r>
        <w:rPr>
          <w:sz w:val="28"/>
          <w:szCs w:val="28"/>
        </w:rPr>
        <w:t>- 24 освобожденных из МЛС</w:t>
      </w:r>
    </w:p>
    <w:p w:rsidR="007A5D4D" w:rsidRDefault="007A5D4D" w:rsidP="007A5D4D">
      <w:pPr>
        <w:pStyle w:val="aa"/>
        <w:ind w:firstLine="709"/>
        <w:rPr>
          <w:sz w:val="28"/>
          <w:szCs w:val="28"/>
        </w:rPr>
      </w:pPr>
      <w:r>
        <w:rPr>
          <w:sz w:val="28"/>
          <w:szCs w:val="28"/>
        </w:rPr>
        <w:t>- 4 административный надзор</w:t>
      </w:r>
    </w:p>
    <w:p w:rsidR="007A5D4D" w:rsidRDefault="007A5D4D" w:rsidP="007A5D4D">
      <w:pPr>
        <w:widowControl w:val="0"/>
        <w:ind w:firstLine="709"/>
        <w:rPr>
          <w:sz w:val="28"/>
        </w:rPr>
      </w:pPr>
      <w:r>
        <w:rPr>
          <w:sz w:val="28"/>
        </w:rPr>
        <w:t xml:space="preserve">За 12 месяцев 2018 года на территории административного участка № 4 всего было зарегистрировано </w:t>
      </w:r>
      <w:r>
        <w:rPr>
          <w:sz w:val="28"/>
          <w:szCs w:val="28"/>
        </w:rPr>
        <w:t xml:space="preserve"> 20 преступлений  по различным статьям УК РФ из которых лично Даурцевым  П.А.., было раскрыто 7 преступлений</w:t>
      </w:r>
      <w:proofErr w:type="gramStart"/>
      <w:r>
        <w:rPr>
          <w:sz w:val="28"/>
          <w:szCs w:val="28"/>
        </w:rPr>
        <w:t xml:space="preserve"> </w:t>
      </w:r>
      <w:r>
        <w:rPr>
          <w:sz w:val="28"/>
        </w:rPr>
        <w:t>,</w:t>
      </w:r>
      <w:proofErr w:type="gramEnd"/>
      <w:r>
        <w:rPr>
          <w:sz w:val="28"/>
        </w:rPr>
        <w:t xml:space="preserve"> это по ст.115-1,ст.139 -2, ст. 158 ч.1-2, ст.314.1-1, ст.166 ч.2-1 УК РФ.</w:t>
      </w:r>
    </w:p>
    <w:p w:rsidR="007A5D4D" w:rsidRDefault="007A5D4D" w:rsidP="007A5D4D">
      <w:pPr>
        <w:widowControl w:val="0"/>
        <w:ind w:firstLine="709"/>
        <w:rPr>
          <w:sz w:val="28"/>
        </w:rPr>
      </w:pPr>
      <w:r>
        <w:rPr>
          <w:sz w:val="28"/>
        </w:rPr>
        <w:t xml:space="preserve">   За указанный период  было выявлено  100 административных протоколов, из них по следующим позициям:</w:t>
      </w:r>
    </w:p>
    <w:p w:rsidR="007A5D4D" w:rsidRDefault="007A5D4D" w:rsidP="007A5D4D">
      <w:pPr>
        <w:widowControl w:val="0"/>
        <w:ind w:firstLine="709"/>
        <w:rPr>
          <w:sz w:val="28"/>
        </w:rPr>
      </w:pPr>
      <w:r>
        <w:rPr>
          <w:sz w:val="28"/>
        </w:rPr>
        <w:t>По линии ГИБД</w:t>
      </w:r>
      <w:proofErr w:type="gramStart"/>
      <w:r>
        <w:rPr>
          <w:sz w:val="28"/>
        </w:rPr>
        <w:t>Д(</w:t>
      </w:r>
      <w:proofErr w:type="gramEnd"/>
      <w:r>
        <w:rPr>
          <w:sz w:val="28"/>
        </w:rPr>
        <w:t xml:space="preserve"> по нетрезвому водителю)– 1 протокол</w:t>
      </w:r>
    </w:p>
    <w:p w:rsidR="007A5D4D" w:rsidRDefault="007A5D4D" w:rsidP="007A5D4D">
      <w:pPr>
        <w:widowControl w:val="0"/>
        <w:ind w:firstLine="709"/>
        <w:rPr>
          <w:sz w:val="28"/>
        </w:rPr>
      </w:pPr>
      <w:r>
        <w:rPr>
          <w:sz w:val="28"/>
        </w:rPr>
        <w:t>Ст. 20.1 КоАП РФ – 32 протоколов</w:t>
      </w:r>
    </w:p>
    <w:p w:rsidR="007A5D4D" w:rsidRDefault="007A5D4D" w:rsidP="007A5D4D">
      <w:pPr>
        <w:widowControl w:val="0"/>
        <w:ind w:firstLine="709"/>
        <w:rPr>
          <w:sz w:val="28"/>
        </w:rPr>
      </w:pPr>
      <w:r>
        <w:rPr>
          <w:sz w:val="28"/>
        </w:rPr>
        <w:t>Ст. 20.20ч.1 КоАП РФ – 10 протоколов</w:t>
      </w:r>
    </w:p>
    <w:p w:rsidR="007A5D4D" w:rsidRDefault="007A5D4D" w:rsidP="007A5D4D">
      <w:pPr>
        <w:widowControl w:val="0"/>
        <w:ind w:firstLine="709"/>
        <w:rPr>
          <w:sz w:val="28"/>
        </w:rPr>
      </w:pPr>
      <w:r>
        <w:rPr>
          <w:sz w:val="28"/>
        </w:rPr>
        <w:t>Ст.20.21-7 протоколов</w:t>
      </w:r>
    </w:p>
    <w:p w:rsidR="007A5D4D" w:rsidRDefault="007A5D4D" w:rsidP="007A5D4D">
      <w:pPr>
        <w:widowControl w:val="0"/>
        <w:ind w:firstLine="709"/>
        <w:rPr>
          <w:sz w:val="28"/>
        </w:rPr>
      </w:pPr>
      <w:r>
        <w:rPr>
          <w:sz w:val="28"/>
        </w:rPr>
        <w:t>Ст.20.25 ч.1 КоАП РФ –  21 протоколов</w:t>
      </w:r>
    </w:p>
    <w:p w:rsidR="007A5D4D" w:rsidRDefault="007A5D4D" w:rsidP="007A5D4D">
      <w:pPr>
        <w:widowControl w:val="0"/>
        <w:ind w:firstLine="709"/>
        <w:rPr>
          <w:sz w:val="28"/>
        </w:rPr>
      </w:pPr>
      <w:r>
        <w:rPr>
          <w:sz w:val="28"/>
        </w:rPr>
        <w:t>Ст.20.8 КоАП РФ - 4 протокола</w:t>
      </w:r>
    </w:p>
    <w:p w:rsidR="007A5D4D" w:rsidRDefault="007A5D4D" w:rsidP="007A5D4D">
      <w:pPr>
        <w:widowControl w:val="0"/>
        <w:ind w:firstLine="709"/>
        <w:rPr>
          <w:sz w:val="28"/>
        </w:rPr>
      </w:pPr>
      <w:r>
        <w:rPr>
          <w:sz w:val="28"/>
        </w:rPr>
        <w:t>Ст.7.27-1 протокол</w:t>
      </w:r>
    </w:p>
    <w:p w:rsidR="007A5D4D" w:rsidRDefault="007A5D4D" w:rsidP="007A5D4D">
      <w:pPr>
        <w:widowControl w:val="0"/>
        <w:ind w:firstLine="709"/>
        <w:rPr>
          <w:sz w:val="28"/>
        </w:rPr>
      </w:pPr>
      <w:r>
        <w:rPr>
          <w:sz w:val="28"/>
        </w:rPr>
        <w:t>Ст.18.8.-1 протокол</w:t>
      </w:r>
    </w:p>
    <w:p w:rsidR="007A5D4D" w:rsidRDefault="007A5D4D" w:rsidP="007A5D4D">
      <w:pPr>
        <w:widowControl w:val="0"/>
        <w:ind w:firstLine="709"/>
        <w:rPr>
          <w:sz w:val="28"/>
        </w:rPr>
      </w:pPr>
      <w:r>
        <w:rPr>
          <w:sz w:val="28"/>
        </w:rPr>
        <w:t>Ст.6.1.1-4 протокола</w:t>
      </w:r>
    </w:p>
    <w:p w:rsidR="007A5D4D" w:rsidRDefault="007A5D4D" w:rsidP="007A5D4D">
      <w:pPr>
        <w:widowControl w:val="0"/>
        <w:ind w:firstLine="709"/>
        <w:rPr>
          <w:sz w:val="28"/>
        </w:rPr>
      </w:pPr>
      <w:r>
        <w:rPr>
          <w:sz w:val="28"/>
        </w:rPr>
        <w:t>Ст.19.24-16 протоколов</w:t>
      </w:r>
    </w:p>
    <w:p w:rsidR="007A5D4D" w:rsidRDefault="007A5D4D" w:rsidP="007A5D4D">
      <w:pPr>
        <w:widowControl w:val="0"/>
        <w:rPr>
          <w:sz w:val="28"/>
        </w:rPr>
      </w:pPr>
      <w:r>
        <w:rPr>
          <w:b/>
          <w:color w:val="000000"/>
          <w:sz w:val="28"/>
          <w:szCs w:val="28"/>
        </w:rPr>
        <w:t xml:space="preserve">  </w:t>
      </w:r>
      <w:r>
        <w:rPr>
          <w:color w:val="000000"/>
          <w:sz w:val="28"/>
          <w:szCs w:val="28"/>
        </w:rPr>
        <w:t xml:space="preserve">Ст.6.10-3 протокола       </w:t>
      </w:r>
    </w:p>
    <w:p w:rsidR="007A5D4D" w:rsidRDefault="007A5D4D" w:rsidP="007A5D4D">
      <w:pPr>
        <w:pStyle w:val="Standard1"/>
        <w:widowControl w:val="0"/>
        <w:spacing w:before="120" w:after="0"/>
        <w:jc w:val="both"/>
        <w:rPr>
          <w:b/>
          <w:noProof w:val="0"/>
          <w:sz w:val="28"/>
          <w:szCs w:val="28"/>
        </w:rPr>
      </w:pPr>
    </w:p>
    <w:p w:rsidR="007A5D4D" w:rsidRDefault="007A5D4D" w:rsidP="007A5D4D">
      <w:pPr>
        <w:pStyle w:val="Standard1"/>
        <w:widowControl w:val="0"/>
        <w:spacing w:before="120" w:after="0"/>
        <w:jc w:val="both"/>
        <w:rPr>
          <w:b/>
          <w:noProof w:val="0"/>
          <w:sz w:val="28"/>
          <w:szCs w:val="28"/>
        </w:rPr>
      </w:pPr>
      <w:r>
        <w:rPr>
          <w:b/>
          <w:noProof w:val="0"/>
          <w:sz w:val="28"/>
          <w:szCs w:val="28"/>
        </w:rPr>
        <w:t>Вопрос депутата Совета депутатов Кожурлинского сельсовета Убинского района Новосибирской области  Пузикова В.Н.:</w:t>
      </w:r>
    </w:p>
    <w:p w:rsidR="007A5D4D" w:rsidRDefault="007A5D4D" w:rsidP="007A5D4D">
      <w:pPr>
        <w:pStyle w:val="Standard1"/>
        <w:widowControl w:val="0"/>
        <w:spacing w:before="120" w:after="0"/>
        <w:jc w:val="both"/>
        <w:rPr>
          <w:noProof w:val="0"/>
          <w:sz w:val="28"/>
          <w:szCs w:val="28"/>
        </w:rPr>
      </w:pPr>
      <w:r>
        <w:rPr>
          <w:noProof w:val="0"/>
          <w:sz w:val="28"/>
          <w:szCs w:val="28"/>
        </w:rPr>
        <w:t>- Какие меры предпринимаются в отношении владельцев домашних животных отпускающих своих животных на улицы села без присмотра.</w:t>
      </w:r>
    </w:p>
    <w:p w:rsidR="007A5D4D" w:rsidRDefault="007A5D4D" w:rsidP="007A5D4D">
      <w:pPr>
        <w:pStyle w:val="Standard1"/>
        <w:widowControl w:val="0"/>
        <w:spacing w:before="120" w:after="0"/>
        <w:jc w:val="both"/>
        <w:rPr>
          <w:b/>
          <w:noProof w:val="0"/>
          <w:sz w:val="28"/>
          <w:szCs w:val="28"/>
        </w:rPr>
      </w:pPr>
      <w:r>
        <w:rPr>
          <w:b/>
          <w:noProof w:val="0"/>
          <w:sz w:val="28"/>
          <w:szCs w:val="28"/>
        </w:rPr>
        <w:t xml:space="preserve"> </w:t>
      </w:r>
      <w:r>
        <w:rPr>
          <w:b/>
          <w:color w:val="000000"/>
          <w:sz w:val="28"/>
          <w:szCs w:val="28"/>
        </w:rPr>
        <w:t>УУП ОП «Убинское» МО МВД России «Каргатский» капитан полиции Даурцев П.А.,</w:t>
      </w:r>
    </w:p>
    <w:p w:rsidR="007A5D4D" w:rsidRDefault="007A5D4D" w:rsidP="007A5D4D">
      <w:pPr>
        <w:pStyle w:val="Standard1"/>
        <w:widowControl w:val="0"/>
        <w:spacing w:before="120" w:after="0"/>
        <w:jc w:val="both"/>
        <w:rPr>
          <w:noProof w:val="0"/>
          <w:sz w:val="28"/>
          <w:szCs w:val="28"/>
        </w:rPr>
      </w:pPr>
      <w:proofErr w:type="gramStart"/>
      <w:r>
        <w:rPr>
          <w:b/>
          <w:noProof w:val="0"/>
          <w:sz w:val="28"/>
          <w:szCs w:val="28"/>
        </w:rPr>
        <w:t xml:space="preserve">- </w:t>
      </w:r>
      <w:r>
        <w:rPr>
          <w:noProof w:val="0"/>
          <w:sz w:val="28"/>
          <w:szCs w:val="28"/>
        </w:rPr>
        <w:t xml:space="preserve">в отношении владельцев домашних животных отпускающих своих животных на улицы села, предусмотрена административная ответственность по Закону Новосибирской Области об административных правонарушениях в виде штрафа в размере 500 до 1000 рублей ст.4.5.ч.2.1, Закон Новосибирской </w:t>
      </w:r>
      <w:r>
        <w:rPr>
          <w:noProof w:val="0"/>
          <w:sz w:val="28"/>
          <w:szCs w:val="28"/>
        </w:rPr>
        <w:lastRenderedPageBreak/>
        <w:t>области об административных правонарушениях в Новосибирской области, но в настоящий момент участковые не имеют право лично составлять административные протокола по закону НСО, мы принимаем</w:t>
      </w:r>
      <w:proofErr w:type="gramEnd"/>
      <w:r>
        <w:rPr>
          <w:noProof w:val="0"/>
          <w:sz w:val="28"/>
          <w:szCs w:val="28"/>
        </w:rPr>
        <w:t xml:space="preserve"> по данным фактам заявления, собираем материал и направляем материал на  рассмотрение в административные комиссии Вашего сельского совета.</w:t>
      </w:r>
    </w:p>
    <w:p w:rsidR="007A5D4D" w:rsidRDefault="007A5D4D" w:rsidP="007A5D4D">
      <w:pPr>
        <w:rPr>
          <w:sz w:val="28"/>
          <w:szCs w:val="28"/>
        </w:rPr>
      </w:pPr>
      <w:r>
        <w:rPr>
          <w:sz w:val="28"/>
          <w:szCs w:val="28"/>
        </w:rPr>
        <w:t xml:space="preserve">   </w:t>
      </w:r>
    </w:p>
    <w:p w:rsidR="007A5D4D" w:rsidRDefault="007A5D4D" w:rsidP="007A5D4D">
      <w:pPr>
        <w:pStyle w:val="Standard1"/>
        <w:widowControl w:val="0"/>
        <w:spacing w:before="120" w:after="0"/>
        <w:ind w:left="851"/>
        <w:jc w:val="both"/>
        <w:rPr>
          <w:noProof w:val="0"/>
          <w:sz w:val="28"/>
          <w:szCs w:val="28"/>
        </w:rPr>
      </w:pPr>
    </w:p>
    <w:p w:rsidR="007A5D4D" w:rsidRDefault="007A5D4D" w:rsidP="007A5D4D">
      <w:pPr>
        <w:pStyle w:val="Standard1"/>
        <w:widowControl w:val="0"/>
        <w:spacing w:before="120" w:after="0"/>
        <w:ind w:left="851"/>
        <w:jc w:val="both"/>
        <w:rPr>
          <w:noProof w:val="0"/>
          <w:sz w:val="28"/>
          <w:szCs w:val="28"/>
        </w:rPr>
      </w:pPr>
    </w:p>
    <w:p w:rsidR="007A5D4D" w:rsidRDefault="007A5D4D" w:rsidP="007A5D4D">
      <w:pPr>
        <w:pStyle w:val="Standard1"/>
        <w:widowControl w:val="0"/>
        <w:spacing w:before="120" w:after="0"/>
        <w:ind w:left="851"/>
        <w:jc w:val="both"/>
        <w:rPr>
          <w:noProof w:val="0"/>
          <w:sz w:val="28"/>
          <w:szCs w:val="28"/>
        </w:rPr>
      </w:pPr>
    </w:p>
    <w:p w:rsidR="007A5D4D" w:rsidRDefault="007A5D4D" w:rsidP="007A5D4D">
      <w:pPr>
        <w:pStyle w:val="Standard1"/>
        <w:widowControl w:val="0"/>
        <w:spacing w:before="120" w:after="0"/>
        <w:ind w:left="851"/>
        <w:jc w:val="both"/>
        <w:rPr>
          <w:noProof w:val="0"/>
          <w:sz w:val="28"/>
          <w:szCs w:val="28"/>
        </w:rPr>
      </w:pPr>
    </w:p>
    <w:p w:rsidR="007A5D4D" w:rsidRDefault="007A5D4D" w:rsidP="007A5D4D">
      <w:pPr>
        <w:pStyle w:val="Standard1"/>
        <w:widowControl w:val="0"/>
        <w:spacing w:before="120" w:after="0"/>
        <w:ind w:left="851"/>
        <w:jc w:val="both"/>
        <w:rPr>
          <w:noProof w:val="0"/>
          <w:sz w:val="28"/>
          <w:szCs w:val="28"/>
        </w:rPr>
      </w:pPr>
    </w:p>
    <w:p w:rsidR="007A5D4D" w:rsidRDefault="007A5D4D" w:rsidP="007A5D4D">
      <w:pPr>
        <w:pStyle w:val="Standard1"/>
        <w:widowControl w:val="0"/>
        <w:spacing w:before="120" w:after="0"/>
        <w:jc w:val="both"/>
        <w:rPr>
          <w:noProof w:val="0"/>
          <w:sz w:val="28"/>
          <w:szCs w:val="28"/>
        </w:rPr>
      </w:pPr>
      <w:r>
        <w:rPr>
          <w:noProof w:val="0"/>
          <w:sz w:val="28"/>
          <w:szCs w:val="28"/>
        </w:rPr>
        <w:t xml:space="preserve">УУП ОУУП и ПДН ОП «Убинское» </w:t>
      </w:r>
    </w:p>
    <w:p w:rsidR="007A5D4D" w:rsidRDefault="007A5D4D" w:rsidP="007A5D4D">
      <w:pPr>
        <w:pStyle w:val="Standard1"/>
        <w:widowControl w:val="0"/>
        <w:spacing w:before="120" w:after="0"/>
        <w:jc w:val="both"/>
        <w:rPr>
          <w:noProof w:val="0"/>
          <w:sz w:val="28"/>
          <w:szCs w:val="28"/>
        </w:rPr>
      </w:pPr>
      <w:r>
        <w:rPr>
          <w:noProof w:val="0"/>
          <w:sz w:val="28"/>
          <w:szCs w:val="28"/>
        </w:rPr>
        <w:t>МО МВД России «Каргатский»</w:t>
      </w:r>
    </w:p>
    <w:p w:rsidR="007A5D4D" w:rsidRDefault="007A5D4D" w:rsidP="007A5D4D">
      <w:pPr>
        <w:pStyle w:val="Standard1"/>
        <w:widowControl w:val="0"/>
        <w:spacing w:before="120" w:after="0"/>
        <w:jc w:val="both"/>
        <w:rPr>
          <w:noProof w:val="0"/>
          <w:sz w:val="28"/>
          <w:szCs w:val="28"/>
        </w:rPr>
      </w:pPr>
      <w:r>
        <w:rPr>
          <w:noProof w:val="0"/>
          <w:sz w:val="28"/>
          <w:szCs w:val="28"/>
        </w:rPr>
        <w:t>капитан полиции                                                                       П.А. Даурцев</w:t>
      </w:r>
    </w:p>
    <w:p w:rsidR="007A5D4D" w:rsidRDefault="007A5D4D" w:rsidP="007A5D4D">
      <w:pPr>
        <w:pStyle w:val="Standard1"/>
        <w:widowControl w:val="0"/>
        <w:spacing w:before="120" w:after="0"/>
        <w:jc w:val="both"/>
        <w:rPr>
          <w:noProof w:val="0"/>
          <w:sz w:val="28"/>
          <w:szCs w:val="28"/>
        </w:rPr>
      </w:pPr>
    </w:p>
    <w:p w:rsidR="007A5D4D" w:rsidRDefault="007A5D4D" w:rsidP="007A5D4D">
      <w:pPr>
        <w:pStyle w:val="Standard1"/>
        <w:widowControl w:val="0"/>
        <w:spacing w:before="0" w:after="0"/>
        <w:jc w:val="both"/>
        <w:rPr>
          <w:noProof w:val="0"/>
          <w:sz w:val="28"/>
          <w:szCs w:val="28"/>
        </w:rPr>
      </w:pPr>
    </w:p>
    <w:p w:rsidR="007A5D4D" w:rsidRDefault="007A5D4D" w:rsidP="007A5D4D">
      <w:pPr>
        <w:ind w:firstLine="709"/>
        <w:rPr>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p>
    <w:p w:rsidR="007A5D4D" w:rsidRDefault="007A5D4D" w:rsidP="007A5D4D">
      <w:pPr>
        <w:tabs>
          <w:tab w:val="center" w:pos="5102"/>
          <w:tab w:val="left" w:pos="8400"/>
        </w:tabs>
        <w:jc w:val="center"/>
        <w:rPr>
          <w:b/>
          <w:sz w:val="28"/>
          <w:szCs w:val="28"/>
        </w:rPr>
      </w:pPr>
      <w:r>
        <w:rPr>
          <w:b/>
          <w:sz w:val="28"/>
          <w:szCs w:val="28"/>
        </w:rPr>
        <w:lastRenderedPageBreak/>
        <w:t>СОВЕТ ДЕПУТАТОВ КОЖУРЛИНСКОГО СЕЛЬСОВЕТА</w:t>
      </w:r>
    </w:p>
    <w:p w:rsidR="007A5D4D" w:rsidRDefault="007A5D4D" w:rsidP="007A5D4D">
      <w:pPr>
        <w:tabs>
          <w:tab w:val="center" w:pos="5102"/>
          <w:tab w:val="left" w:pos="8400"/>
        </w:tabs>
        <w:jc w:val="center"/>
        <w:rPr>
          <w:b/>
          <w:sz w:val="28"/>
          <w:szCs w:val="28"/>
        </w:rPr>
      </w:pPr>
      <w:r>
        <w:rPr>
          <w:b/>
          <w:sz w:val="28"/>
          <w:szCs w:val="28"/>
        </w:rPr>
        <w:t xml:space="preserve">УБИНСКОГО РАЙОНА   НОВОСИБИРСКОЙ ОБЛАСТИ     </w:t>
      </w:r>
    </w:p>
    <w:p w:rsidR="007A5D4D" w:rsidRDefault="007A5D4D" w:rsidP="007A5D4D">
      <w:pPr>
        <w:tabs>
          <w:tab w:val="center" w:pos="5102"/>
          <w:tab w:val="left" w:pos="8400"/>
        </w:tabs>
        <w:jc w:val="center"/>
        <w:rPr>
          <w:sz w:val="28"/>
          <w:szCs w:val="28"/>
        </w:rPr>
      </w:pPr>
      <w:r>
        <w:rPr>
          <w:sz w:val="28"/>
          <w:szCs w:val="28"/>
        </w:rPr>
        <w:t>(пятого созыва)</w:t>
      </w:r>
    </w:p>
    <w:p w:rsidR="007A5D4D" w:rsidRDefault="007A5D4D" w:rsidP="007A5D4D">
      <w:pPr>
        <w:tabs>
          <w:tab w:val="center" w:pos="5102"/>
          <w:tab w:val="left" w:pos="8400"/>
        </w:tabs>
        <w:jc w:val="center"/>
        <w:rPr>
          <w:sz w:val="28"/>
          <w:szCs w:val="28"/>
        </w:rPr>
      </w:pPr>
    </w:p>
    <w:p w:rsidR="007A5D4D" w:rsidRDefault="007A5D4D" w:rsidP="007A5D4D">
      <w:pPr>
        <w:tabs>
          <w:tab w:val="center" w:pos="5102"/>
          <w:tab w:val="left" w:pos="8400"/>
        </w:tabs>
        <w:jc w:val="center"/>
        <w:rPr>
          <w:sz w:val="28"/>
          <w:szCs w:val="28"/>
        </w:rPr>
      </w:pPr>
      <w:r>
        <w:rPr>
          <w:sz w:val="28"/>
          <w:szCs w:val="28"/>
        </w:rPr>
        <w:t xml:space="preserve">                                                                                                                            </w:t>
      </w:r>
    </w:p>
    <w:p w:rsidR="007A5D4D" w:rsidRDefault="007A5D4D" w:rsidP="007A5D4D">
      <w:pPr>
        <w:jc w:val="center"/>
        <w:rPr>
          <w:b/>
          <w:sz w:val="28"/>
          <w:szCs w:val="28"/>
        </w:rPr>
      </w:pPr>
      <w:r>
        <w:rPr>
          <w:b/>
          <w:sz w:val="28"/>
          <w:szCs w:val="28"/>
        </w:rPr>
        <w:t xml:space="preserve"> </w:t>
      </w:r>
      <w:proofErr w:type="gramStart"/>
      <w:r>
        <w:rPr>
          <w:b/>
          <w:sz w:val="28"/>
          <w:szCs w:val="28"/>
        </w:rPr>
        <w:t>Р</w:t>
      </w:r>
      <w:proofErr w:type="gramEnd"/>
      <w:r>
        <w:rPr>
          <w:b/>
          <w:sz w:val="28"/>
          <w:szCs w:val="28"/>
        </w:rPr>
        <w:t xml:space="preserve"> Е Ш Е Н И Е</w:t>
      </w:r>
    </w:p>
    <w:p w:rsidR="007A5D4D" w:rsidRDefault="007A5D4D" w:rsidP="007A5D4D">
      <w:pPr>
        <w:rPr>
          <w:sz w:val="28"/>
          <w:szCs w:val="28"/>
        </w:rPr>
      </w:pPr>
      <w:r>
        <w:rPr>
          <w:sz w:val="28"/>
          <w:szCs w:val="28"/>
        </w:rPr>
        <w:t xml:space="preserve">                                              двадцать восьмой сессии</w:t>
      </w:r>
    </w:p>
    <w:p w:rsidR="007A5D4D" w:rsidRDefault="007A5D4D" w:rsidP="007A5D4D">
      <w:pPr>
        <w:rPr>
          <w:sz w:val="28"/>
          <w:szCs w:val="28"/>
        </w:rPr>
      </w:pPr>
    </w:p>
    <w:p w:rsidR="007A5D4D" w:rsidRDefault="007A5D4D" w:rsidP="007A5D4D">
      <w:pPr>
        <w:jc w:val="both"/>
        <w:rPr>
          <w:sz w:val="28"/>
          <w:szCs w:val="28"/>
        </w:rPr>
      </w:pPr>
      <w:r>
        <w:rPr>
          <w:sz w:val="28"/>
          <w:szCs w:val="28"/>
        </w:rPr>
        <w:t>29.04.2019                                                                                   № 151</w:t>
      </w:r>
    </w:p>
    <w:p w:rsidR="007A5D4D" w:rsidRDefault="007A5D4D" w:rsidP="007A5D4D">
      <w:pPr>
        <w:jc w:val="both"/>
        <w:rPr>
          <w:sz w:val="28"/>
          <w:szCs w:val="28"/>
        </w:rPr>
      </w:pPr>
    </w:p>
    <w:p w:rsidR="007A5D4D" w:rsidRDefault="007A5D4D" w:rsidP="007A5D4D">
      <w:pPr>
        <w:jc w:val="center"/>
        <w:rPr>
          <w:b/>
          <w:sz w:val="28"/>
          <w:szCs w:val="28"/>
        </w:rPr>
      </w:pPr>
      <w:r>
        <w:rPr>
          <w:b/>
          <w:sz w:val="28"/>
          <w:szCs w:val="28"/>
        </w:rPr>
        <w:t xml:space="preserve">О признании утратившим силу некоторых </w:t>
      </w:r>
      <w:proofErr w:type="gramStart"/>
      <w:r>
        <w:rPr>
          <w:b/>
          <w:sz w:val="28"/>
          <w:szCs w:val="28"/>
        </w:rPr>
        <w:t>решений Совета депутатов    Убинского района Новосибирской области</w:t>
      </w:r>
      <w:proofErr w:type="gramEnd"/>
    </w:p>
    <w:p w:rsidR="007A5D4D" w:rsidRDefault="007A5D4D" w:rsidP="007A5D4D">
      <w:pPr>
        <w:jc w:val="both"/>
        <w:rPr>
          <w:b/>
          <w:sz w:val="28"/>
          <w:szCs w:val="28"/>
        </w:rPr>
      </w:pPr>
    </w:p>
    <w:p w:rsidR="007A5D4D" w:rsidRDefault="007A5D4D" w:rsidP="007A5D4D">
      <w:pPr>
        <w:jc w:val="both"/>
        <w:rPr>
          <w:sz w:val="28"/>
          <w:szCs w:val="28"/>
        </w:rPr>
      </w:pPr>
      <w:r>
        <w:rPr>
          <w:sz w:val="28"/>
          <w:szCs w:val="28"/>
        </w:rPr>
        <w:t xml:space="preserve">В целях приведения нормативно-правовой базы Совета Депутатов Кожурлинского сельсовета Убинского района Новосибирской области, в соответствие  с действующим законодательством Совет депутатов Кожурлинского сельсовета Убинского района Новосибирской области пятого созыва </w:t>
      </w:r>
    </w:p>
    <w:p w:rsidR="007A5D4D" w:rsidRDefault="007A5D4D" w:rsidP="007A5D4D">
      <w:pPr>
        <w:jc w:val="both"/>
        <w:rPr>
          <w:sz w:val="28"/>
          <w:szCs w:val="28"/>
        </w:rPr>
      </w:pPr>
      <w:r>
        <w:rPr>
          <w:sz w:val="28"/>
          <w:szCs w:val="28"/>
        </w:rPr>
        <w:t>РЕШИЛ:</w:t>
      </w:r>
    </w:p>
    <w:p w:rsidR="007A5D4D" w:rsidRDefault="007A5D4D" w:rsidP="007A5D4D">
      <w:pPr>
        <w:jc w:val="both"/>
        <w:rPr>
          <w:sz w:val="28"/>
          <w:szCs w:val="28"/>
        </w:rPr>
      </w:pPr>
      <w:r>
        <w:rPr>
          <w:sz w:val="28"/>
          <w:szCs w:val="28"/>
        </w:rPr>
        <w:t>1.признать утратившим силу:</w:t>
      </w:r>
    </w:p>
    <w:p w:rsidR="007A5D4D" w:rsidRDefault="007A5D4D" w:rsidP="007A5D4D">
      <w:pPr>
        <w:jc w:val="both"/>
        <w:rPr>
          <w:sz w:val="28"/>
          <w:szCs w:val="28"/>
        </w:rPr>
      </w:pPr>
      <w:r>
        <w:rPr>
          <w:sz w:val="28"/>
          <w:szCs w:val="28"/>
        </w:rPr>
        <w:t>1.1 Решение 33 сессии Совета депутатов Кожурлинского сельсовета Убинского района Новосибирской области третьего созыва от 03.03.2010 № 12 «Об утверждении Порядка завершений   операций по исполнению  бюджета Кожурлинского сельсовета в текущем финансовом году»</w:t>
      </w:r>
    </w:p>
    <w:p w:rsidR="007A5D4D" w:rsidRDefault="007A5D4D" w:rsidP="007A5D4D">
      <w:pPr>
        <w:jc w:val="both"/>
        <w:rPr>
          <w:sz w:val="28"/>
          <w:szCs w:val="28"/>
        </w:rPr>
      </w:pPr>
      <w:r>
        <w:rPr>
          <w:sz w:val="28"/>
          <w:szCs w:val="28"/>
        </w:rPr>
        <w:t>1.2 Решение 2 сессии Совета депутатов Кожурлинского сельсовета Убинского района Новосибирской области четвёртого созыва от 28.04.2010 № 23 «Об утверждении порядка обеспечения получателей бюджетных сре</w:t>
      </w:r>
      <w:proofErr w:type="gramStart"/>
      <w:r>
        <w:rPr>
          <w:sz w:val="28"/>
          <w:szCs w:val="28"/>
        </w:rPr>
        <w:t>дств пр</w:t>
      </w:r>
      <w:proofErr w:type="gramEnd"/>
      <w:r>
        <w:rPr>
          <w:sz w:val="28"/>
          <w:szCs w:val="28"/>
        </w:rPr>
        <w:t>и завершении финансового года наличными деньгами</w:t>
      </w:r>
    </w:p>
    <w:p w:rsidR="007A5D4D" w:rsidRDefault="007A5D4D" w:rsidP="007A5D4D">
      <w:pPr>
        <w:tabs>
          <w:tab w:val="left" w:pos="6396"/>
        </w:tabs>
        <w:rPr>
          <w:sz w:val="28"/>
          <w:szCs w:val="28"/>
        </w:rPr>
      </w:pPr>
      <w:r>
        <w:rPr>
          <w:sz w:val="28"/>
          <w:szCs w:val="28"/>
        </w:rPr>
        <w:t>1.3 Решение 33 сессии Совета депутатов Кожурлинского сельсовета Убинского района Новосибирской области третьего созыва от 03.03.2010 № 6</w:t>
      </w:r>
      <w:r>
        <w:t xml:space="preserve">  «</w:t>
      </w:r>
      <w:r>
        <w:rPr>
          <w:sz w:val="28"/>
          <w:szCs w:val="28"/>
        </w:rPr>
        <w:t xml:space="preserve">Утверждение Порядка исполнения бюджета Кожурлинского  сельсовета по расходам» </w:t>
      </w:r>
      <w:r>
        <w:t xml:space="preserve">       </w:t>
      </w:r>
    </w:p>
    <w:p w:rsidR="007A5D4D" w:rsidRDefault="007A5D4D" w:rsidP="007A5D4D">
      <w:pPr>
        <w:jc w:val="both"/>
        <w:rPr>
          <w:sz w:val="28"/>
          <w:szCs w:val="28"/>
        </w:rPr>
      </w:pPr>
      <w:r>
        <w:rPr>
          <w:sz w:val="28"/>
          <w:szCs w:val="28"/>
        </w:rPr>
        <w:t>2. Настоящее решение опубликовать в периодическом печатном издании «Вести Кожурлы».</w:t>
      </w:r>
    </w:p>
    <w:p w:rsidR="007A5D4D" w:rsidRDefault="007A5D4D" w:rsidP="007A5D4D">
      <w:pPr>
        <w:jc w:val="both"/>
        <w:rPr>
          <w:sz w:val="28"/>
          <w:szCs w:val="28"/>
        </w:rPr>
      </w:pPr>
      <w:r>
        <w:rPr>
          <w:sz w:val="28"/>
          <w:szCs w:val="28"/>
        </w:rPr>
        <w:t>3.Решение вступает в силу со дня его подписания.</w:t>
      </w:r>
    </w:p>
    <w:p w:rsidR="007A5D4D" w:rsidRDefault="007A5D4D" w:rsidP="007A5D4D">
      <w:pPr>
        <w:jc w:val="both"/>
        <w:rPr>
          <w:sz w:val="28"/>
          <w:szCs w:val="28"/>
        </w:rPr>
      </w:pPr>
    </w:p>
    <w:p w:rsidR="007A5D4D" w:rsidRDefault="007A5D4D" w:rsidP="007A5D4D">
      <w:pPr>
        <w:jc w:val="both"/>
        <w:rPr>
          <w:sz w:val="28"/>
          <w:szCs w:val="28"/>
        </w:rPr>
      </w:pPr>
    </w:p>
    <w:p w:rsidR="007A5D4D" w:rsidRDefault="007A5D4D" w:rsidP="007A5D4D">
      <w:pPr>
        <w:rPr>
          <w:sz w:val="28"/>
          <w:szCs w:val="28"/>
        </w:rPr>
      </w:pPr>
      <w:r>
        <w:rPr>
          <w:sz w:val="28"/>
          <w:szCs w:val="28"/>
        </w:rPr>
        <w:t>Председатель Совета депутатов</w:t>
      </w:r>
    </w:p>
    <w:p w:rsidR="007A5D4D" w:rsidRDefault="007A5D4D" w:rsidP="007A5D4D">
      <w:pPr>
        <w:rPr>
          <w:sz w:val="28"/>
          <w:szCs w:val="28"/>
        </w:rPr>
      </w:pPr>
      <w:r>
        <w:rPr>
          <w:sz w:val="28"/>
          <w:szCs w:val="28"/>
        </w:rPr>
        <w:t>Кожурлинского сельсовета</w:t>
      </w:r>
    </w:p>
    <w:p w:rsidR="007A5D4D" w:rsidRDefault="007A5D4D" w:rsidP="007A5D4D">
      <w:pPr>
        <w:rPr>
          <w:sz w:val="28"/>
          <w:szCs w:val="28"/>
        </w:rPr>
      </w:pPr>
      <w:r>
        <w:rPr>
          <w:sz w:val="28"/>
          <w:szCs w:val="28"/>
        </w:rPr>
        <w:t>Убинского района Новосибирской области                           Е. Р. Белоусова</w:t>
      </w:r>
    </w:p>
    <w:p w:rsidR="007A5D4D" w:rsidRDefault="007A5D4D" w:rsidP="007A5D4D">
      <w:pPr>
        <w:rPr>
          <w:sz w:val="28"/>
          <w:szCs w:val="28"/>
        </w:rPr>
      </w:pPr>
    </w:p>
    <w:p w:rsidR="007A5D4D" w:rsidRDefault="007A5D4D" w:rsidP="007A5D4D">
      <w:pPr>
        <w:rPr>
          <w:sz w:val="28"/>
          <w:szCs w:val="28"/>
        </w:rPr>
      </w:pPr>
      <w:r>
        <w:rPr>
          <w:sz w:val="28"/>
          <w:szCs w:val="28"/>
        </w:rPr>
        <w:t>Глава Кожурлинского сельсовета</w:t>
      </w:r>
    </w:p>
    <w:p w:rsidR="007A5D4D" w:rsidRDefault="007A5D4D" w:rsidP="007A5D4D">
      <w:pPr>
        <w:rPr>
          <w:sz w:val="28"/>
          <w:szCs w:val="28"/>
        </w:rPr>
      </w:pPr>
      <w:r>
        <w:rPr>
          <w:sz w:val="28"/>
          <w:szCs w:val="28"/>
        </w:rPr>
        <w:t>Убинского района Новосибирской области                            Е. Н. Нехаева</w:t>
      </w:r>
    </w:p>
    <w:p w:rsidR="007A5D4D" w:rsidRDefault="007A5D4D" w:rsidP="007A5D4D">
      <w:pPr>
        <w:rPr>
          <w:sz w:val="28"/>
          <w:szCs w:val="28"/>
        </w:rPr>
      </w:pPr>
    </w:p>
    <w:p w:rsidR="007A5D4D" w:rsidRDefault="007A5D4D" w:rsidP="007A5D4D">
      <w:pPr>
        <w:jc w:val="both"/>
        <w:rPr>
          <w:sz w:val="28"/>
          <w:szCs w:val="28"/>
        </w:rPr>
      </w:pPr>
    </w:p>
    <w:p w:rsidR="007A5D4D" w:rsidRDefault="007A5D4D" w:rsidP="007A5D4D">
      <w:pPr>
        <w:tabs>
          <w:tab w:val="center" w:pos="5102"/>
          <w:tab w:val="left" w:pos="8400"/>
        </w:tabs>
        <w:jc w:val="center"/>
        <w:rPr>
          <w:b/>
          <w:sz w:val="28"/>
          <w:szCs w:val="28"/>
        </w:rPr>
      </w:pPr>
      <w:r>
        <w:rPr>
          <w:b/>
          <w:sz w:val="28"/>
          <w:szCs w:val="28"/>
        </w:rPr>
        <w:lastRenderedPageBreak/>
        <w:t>СОВЕТ ДЕПУТАТОВ КОЖУРЛИНСКОГО СЕЛЬСОВЕТА</w:t>
      </w:r>
    </w:p>
    <w:p w:rsidR="007A5D4D" w:rsidRDefault="007A5D4D" w:rsidP="007A5D4D">
      <w:pPr>
        <w:tabs>
          <w:tab w:val="center" w:pos="5102"/>
          <w:tab w:val="left" w:pos="8400"/>
        </w:tabs>
        <w:jc w:val="center"/>
        <w:rPr>
          <w:b/>
          <w:sz w:val="28"/>
          <w:szCs w:val="28"/>
        </w:rPr>
      </w:pPr>
      <w:r>
        <w:rPr>
          <w:b/>
          <w:sz w:val="28"/>
          <w:szCs w:val="28"/>
        </w:rPr>
        <w:t xml:space="preserve">УБИНСКОГО РАЙОНА   НОВОСИБИРСКОЙ ОБЛАСТИ     </w:t>
      </w:r>
    </w:p>
    <w:p w:rsidR="007A5D4D" w:rsidRDefault="007A5D4D" w:rsidP="007A5D4D">
      <w:pPr>
        <w:tabs>
          <w:tab w:val="center" w:pos="5102"/>
          <w:tab w:val="left" w:pos="8400"/>
        </w:tabs>
        <w:jc w:val="center"/>
        <w:rPr>
          <w:sz w:val="28"/>
          <w:szCs w:val="28"/>
        </w:rPr>
      </w:pPr>
      <w:r>
        <w:rPr>
          <w:sz w:val="28"/>
          <w:szCs w:val="28"/>
        </w:rPr>
        <w:t>(пятого созыва)</w:t>
      </w:r>
    </w:p>
    <w:p w:rsidR="007A5D4D" w:rsidRDefault="007A5D4D" w:rsidP="007A5D4D">
      <w:pPr>
        <w:tabs>
          <w:tab w:val="center" w:pos="5102"/>
          <w:tab w:val="left" w:pos="8400"/>
        </w:tabs>
        <w:jc w:val="center"/>
        <w:rPr>
          <w:sz w:val="28"/>
          <w:szCs w:val="28"/>
        </w:rPr>
      </w:pPr>
    </w:p>
    <w:p w:rsidR="007A5D4D" w:rsidRDefault="007A5D4D" w:rsidP="007A5D4D">
      <w:pPr>
        <w:tabs>
          <w:tab w:val="center" w:pos="5102"/>
          <w:tab w:val="left" w:pos="8400"/>
        </w:tabs>
        <w:jc w:val="center"/>
        <w:rPr>
          <w:sz w:val="28"/>
          <w:szCs w:val="28"/>
        </w:rPr>
      </w:pPr>
      <w:r>
        <w:rPr>
          <w:sz w:val="28"/>
          <w:szCs w:val="28"/>
        </w:rPr>
        <w:t xml:space="preserve">                                                                                                                            </w:t>
      </w:r>
    </w:p>
    <w:p w:rsidR="007A5D4D" w:rsidRDefault="007A5D4D" w:rsidP="007A5D4D">
      <w:pPr>
        <w:jc w:val="center"/>
        <w:rPr>
          <w:b/>
          <w:sz w:val="28"/>
          <w:szCs w:val="28"/>
        </w:rPr>
      </w:pPr>
      <w:proofErr w:type="gramStart"/>
      <w:r>
        <w:rPr>
          <w:b/>
          <w:sz w:val="28"/>
          <w:szCs w:val="28"/>
        </w:rPr>
        <w:t>Р</w:t>
      </w:r>
      <w:proofErr w:type="gramEnd"/>
      <w:r>
        <w:rPr>
          <w:b/>
          <w:sz w:val="28"/>
          <w:szCs w:val="28"/>
        </w:rPr>
        <w:t xml:space="preserve"> Е Ш Е Н И Е</w:t>
      </w:r>
    </w:p>
    <w:p w:rsidR="007A5D4D" w:rsidRDefault="007A5D4D" w:rsidP="007A5D4D">
      <w:pPr>
        <w:rPr>
          <w:sz w:val="28"/>
          <w:szCs w:val="28"/>
        </w:rPr>
      </w:pPr>
      <w:r>
        <w:rPr>
          <w:sz w:val="28"/>
          <w:szCs w:val="28"/>
        </w:rPr>
        <w:t xml:space="preserve">                                              двадцать восьмой сессии</w:t>
      </w:r>
    </w:p>
    <w:p w:rsidR="007A5D4D" w:rsidRDefault="007A5D4D" w:rsidP="007A5D4D">
      <w:pPr>
        <w:rPr>
          <w:sz w:val="28"/>
          <w:szCs w:val="28"/>
        </w:rPr>
      </w:pPr>
    </w:p>
    <w:p w:rsidR="007A5D4D" w:rsidRDefault="007A5D4D" w:rsidP="007A5D4D">
      <w:pPr>
        <w:rPr>
          <w:sz w:val="28"/>
          <w:szCs w:val="28"/>
        </w:rPr>
      </w:pPr>
      <w:r>
        <w:rPr>
          <w:sz w:val="28"/>
          <w:szCs w:val="28"/>
        </w:rPr>
        <w:t xml:space="preserve">29.04.2019                                                                           № 152                               </w:t>
      </w:r>
    </w:p>
    <w:p w:rsidR="007A5D4D" w:rsidRDefault="007A5D4D" w:rsidP="007A5D4D">
      <w:pPr>
        <w:rPr>
          <w:sz w:val="28"/>
          <w:szCs w:val="28"/>
        </w:rPr>
      </w:pPr>
    </w:p>
    <w:p w:rsidR="007A5D4D" w:rsidRDefault="007A5D4D" w:rsidP="007A5D4D">
      <w:pPr>
        <w:jc w:val="center"/>
        <w:rPr>
          <w:b/>
          <w:sz w:val="28"/>
          <w:szCs w:val="28"/>
        </w:rPr>
      </w:pPr>
      <w:r>
        <w:rPr>
          <w:b/>
          <w:sz w:val="28"/>
          <w:szCs w:val="28"/>
        </w:rPr>
        <w:t xml:space="preserve">О признании </w:t>
      </w:r>
      <w:proofErr w:type="gramStart"/>
      <w:r>
        <w:rPr>
          <w:b/>
          <w:sz w:val="28"/>
          <w:szCs w:val="28"/>
        </w:rPr>
        <w:t>утратившим</w:t>
      </w:r>
      <w:proofErr w:type="gramEnd"/>
      <w:r>
        <w:rPr>
          <w:b/>
          <w:sz w:val="28"/>
          <w:szCs w:val="28"/>
        </w:rPr>
        <w:t xml:space="preserve"> силу решение  восемнадцатой сессии  Совета   депутатов Кожурлинского сельсовета Убинского района Новосибирской области третьего созыва от 28.11.2007 № 4 «Об утверждении типовых трудовых договоров с руководителями муниципального унитарного учреждения»</w:t>
      </w:r>
    </w:p>
    <w:p w:rsidR="007A5D4D" w:rsidRDefault="007A5D4D" w:rsidP="007A5D4D">
      <w:pPr>
        <w:jc w:val="center"/>
        <w:rPr>
          <w:sz w:val="28"/>
          <w:szCs w:val="28"/>
        </w:rPr>
      </w:pPr>
    </w:p>
    <w:p w:rsidR="007A5D4D" w:rsidRDefault="007A5D4D" w:rsidP="007A5D4D">
      <w:pPr>
        <w:jc w:val="both"/>
        <w:rPr>
          <w:sz w:val="28"/>
          <w:szCs w:val="28"/>
        </w:rPr>
      </w:pPr>
      <w:r>
        <w:rPr>
          <w:sz w:val="28"/>
          <w:szCs w:val="28"/>
        </w:rPr>
        <w:tab/>
        <w:t xml:space="preserve">В целях приведения нормативно - правой базы Совета депутатов Кожурлинского сельсовета Убинского района Новосибирской области. </w:t>
      </w:r>
      <w:proofErr w:type="gramStart"/>
      <w:r>
        <w:rPr>
          <w:sz w:val="28"/>
          <w:szCs w:val="28"/>
        </w:rPr>
        <w:t>В соответствие с действующим законодательством, согласно положению «О порядке назначения на должность и освобождения от должности руководителей муниципальных унитарных предприятий и муниципальных учреждений Кожурлинского сельсовета Убинского района Новосибирской области» Утверждённого решением тринадцатой сессии Совета депутатов Кожурлинского сельсовета Убинского района Новосибирской области третьего созыва от 18.10.2006 № 3 Совет депутатов Кожурлинского сельсовета Убинского района Новосибирской области пятого созыва</w:t>
      </w:r>
      <w:proofErr w:type="gramEnd"/>
    </w:p>
    <w:p w:rsidR="007A5D4D" w:rsidRDefault="007A5D4D" w:rsidP="007A5D4D">
      <w:pPr>
        <w:jc w:val="both"/>
        <w:rPr>
          <w:sz w:val="28"/>
          <w:szCs w:val="28"/>
        </w:rPr>
      </w:pPr>
      <w:r>
        <w:rPr>
          <w:sz w:val="28"/>
          <w:szCs w:val="28"/>
        </w:rPr>
        <w:t>РЕШИЛ:</w:t>
      </w:r>
    </w:p>
    <w:p w:rsidR="007A5D4D" w:rsidRDefault="007A5D4D" w:rsidP="007A5D4D">
      <w:pPr>
        <w:jc w:val="both"/>
        <w:rPr>
          <w:sz w:val="28"/>
          <w:szCs w:val="28"/>
        </w:rPr>
      </w:pPr>
      <w:r>
        <w:rPr>
          <w:sz w:val="28"/>
          <w:szCs w:val="28"/>
        </w:rPr>
        <w:t>1. Решение   восемнадцатой сессии  Совета   депутатов Кожурлинского сельсовета Убинского района Новосибирской области третьего созыва от 28.11.2007 № 4 «Об утверждении типовых трудовых договоров с руководителями муниципального унитарного учреждения» Кожурлинского сельсовета Убинского района Новосибирской области, признать утратившим силу.</w:t>
      </w:r>
    </w:p>
    <w:p w:rsidR="007A5D4D" w:rsidRDefault="007A5D4D" w:rsidP="007A5D4D">
      <w:pPr>
        <w:jc w:val="both"/>
        <w:rPr>
          <w:sz w:val="28"/>
          <w:szCs w:val="28"/>
        </w:rPr>
      </w:pPr>
      <w:r>
        <w:rPr>
          <w:sz w:val="28"/>
          <w:szCs w:val="28"/>
        </w:rPr>
        <w:t>2. Настоящее решение опубликовать в периодическом печатном издании «Вести Кожурлы».</w:t>
      </w:r>
    </w:p>
    <w:p w:rsidR="007A5D4D" w:rsidRDefault="007A5D4D" w:rsidP="007A5D4D">
      <w:pPr>
        <w:jc w:val="both"/>
        <w:rPr>
          <w:sz w:val="28"/>
          <w:szCs w:val="28"/>
        </w:rPr>
      </w:pPr>
      <w:r>
        <w:rPr>
          <w:sz w:val="28"/>
          <w:szCs w:val="28"/>
        </w:rPr>
        <w:t>3.Решение вступает в силу со дня его принятия.</w:t>
      </w:r>
    </w:p>
    <w:p w:rsidR="007A5D4D" w:rsidRDefault="007A5D4D" w:rsidP="007A5D4D">
      <w:pPr>
        <w:jc w:val="both"/>
        <w:rPr>
          <w:sz w:val="28"/>
          <w:szCs w:val="28"/>
        </w:rPr>
      </w:pPr>
    </w:p>
    <w:p w:rsidR="007A5D4D" w:rsidRDefault="007A5D4D" w:rsidP="007A5D4D">
      <w:pPr>
        <w:rPr>
          <w:sz w:val="28"/>
          <w:szCs w:val="28"/>
        </w:rPr>
      </w:pPr>
    </w:p>
    <w:p w:rsidR="007A5D4D" w:rsidRDefault="007A5D4D" w:rsidP="007A5D4D">
      <w:pPr>
        <w:rPr>
          <w:sz w:val="28"/>
          <w:szCs w:val="28"/>
        </w:rPr>
      </w:pPr>
      <w:r>
        <w:rPr>
          <w:sz w:val="28"/>
          <w:szCs w:val="28"/>
        </w:rPr>
        <w:t>Председатель Совета депутатов</w:t>
      </w:r>
    </w:p>
    <w:p w:rsidR="007A5D4D" w:rsidRDefault="007A5D4D" w:rsidP="007A5D4D">
      <w:pPr>
        <w:rPr>
          <w:sz w:val="28"/>
          <w:szCs w:val="28"/>
        </w:rPr>
      </w:pPr>
      <w:r>
        <w:rPr>
          <w:sz w:val="28"/>
          <w:szCs w:val="28"/>
        </w:rPr>
        <w:t>Кожурлинского сельсовета</w:t>
      </w:r>
    </w:p>
    <w:p w:rsidR="007A5D4D" w:rsidRDefault="007A5D4D" w:rsidP="007A5D4D">
      <w:pPr>
        <w:rPr>
          <w:sz w:val="28"/>
          <w:szCs w:val="28"/>
        </w:rPr>
      </w:pPr>
      <w:r>
        <w:rPr>
          <w:sz w:val="28"/>
          <w:szCs w:val="28"/>
        </w:rPr>
        <w:t>Убинского района Новосибирской области                           Е. Р. Белоусова</w:t>
      </w:r>
    </w:p>
    <w:p w:rsidR="007A5D4D" w:rsidRDefault="007A5D4D" w:rsidP="007A5D4D">
      <w:pPr>
        <w:rPr>
          <w:sz w:val="28"/>
          <w:szCs w:val="28"/>
        </w:rPr>
      </w:pPr>
    </w:p>
    <w:p w:rsidR="007A5D4D" w:rsidRDefault="007A5D4D" w:rsidP="007A5D4D">
      <w:pPr>
        <w:rPr>
          <w:sz w:val="28"/>
          <w:szCs w:val="28"/>
        </w:rPr>
      </w:pPr>
      <w:r>
        <w:rPr>
          <w:sz w:val="28"/>
          <w:szCs w:val="28"/>
        </w:rPr>
        <w:t>Глава Кожурлинского сельсовета</w:t>
      </w:r>
    </w:p>
    <w:p w:rsidR="007A5D4D" w:rsidRDefault="007A5D4D" w:rsidP="007A5D4D">
      <w:pPr>
        <w:rPr>
          <w:sz w:val="28"/>
          <w:szCs w:val="28"/>
        </w:rPr>
      </w:pPr>
      <w:r>
        <w:rPr>
          <w:sz w:val="28"/>
          <w:szCs w:val="28"/>
        </w:rPr>
        <w:t>Убинского района Новосибирской области                            Е. Н. Нехаева</w:t>
      </w:r>
    </w:p>
    <w:p w:rsidR="007A5D4D" w:rsidRDefault="007A5D4D" w:rsidP="007A5D4D">
      <w:pPr>
        <w:rPr>
          <w:sz w:val="28"/>
          <w:szCs w:val="28"/>
        </w:rPr>
      </w:pPr>
    </w:p>
    <w:p w:rsidR="007A5D4D" w:rsidRDefault="007A5D4D" w:rsidP="007A5D4D">
      <w:pPr>
        <w:tabs>
          <w:tab w:val="center" w:pos="5102"/>
          <w:tab w:val="left" w:pos="8400"/>
        </w:tabs>
        <w:jc w:val="center"/>
        <w:rPr>
          <w:b/>
          <w:sz w:val="28"/>
          <w:szCs w:val="28"/>
        </w:rPr>
      </w:pPr>
      <w:r>
        <w:rPr>
          <w:b/>
          <w:sz w:val="28"/>
          <w:szCs w:val="28"/>
        </w:rPr>
        <w:lastRenderedPageBreak/>
        <w:t>СОВЕТ ДЕПУТАТОВ КОЖУРЛИНСКОГО СЕЛЬСОВЕТА</w:t>
      </w:r>
    </w:p>
    <w:p w:rsidR="007A5D4D" w:rsidRDefault="007A5D4D" w:rsidP="007A5D4D">
      <w:pPr>
        <w:tabs>
          <w:tab w:val="center" w:pos="5102"/>
          <w:tab w:val="left" w:pos="8400"/>
        </w:tabs>
        <w:jc w:val="center"/>
        <w:rPr>
          <w:b/>
          <w:sz w:val="28"/>
          <w:szCs w:val="28"/>
        </w:rPr>
      </w:pPr>
      <w:r>
        <w:rPr>
          <w:b/>
          <w:sz w:val="28"/>
          <w:szCs w:val="28"/>
        </w:rPr>
        <w:t xml:space="preserve">УБИНСКОГО РАЙОНА   НОВОСИБИРСКОЙ ОБЛАСТИ     </w:t>
      </w:r>
    </w:p>
    <w:p w:rsidR="007A5D4D" w:rsidRDefault="007A5D4D" w:rsidP="007A5D4D">
      <w:pPr>
        <w:tabs>
          <w:tab w:val="center" w:pos="5102"/>
          <w:tab w:val="left" w:pos="8400"/>
        </w:tabs>
        <w:jc w:val="center"/>
        <w:rPr>
          <w:sz w:val="28"/>
          <w:szCs w:val="28"/>
        </w:rPr>
      </w:pPr>
      <w:r>
        <w:rPr>
          <w:sz w:val="28"/>
          <w:szCs w:val="28"/>
        </w:rPr>
        <w:t>(пятого созыва)</w:t>
      </w:r>
    </w:p>
    <w:p w:rsidR="007A5D4D" w:rsidRDefault="007A5D4D" w:rsidP="007A5D4D">
      <w:pPr>
        <w:tabs>
          <w:tab w:val="center" w:pos="5102"/>
          <w:tab w:val="left" w:pos="8400"/>
        </w:tabs>
        <w:jc w:val="center"/>
        <w:rPr>
          <w:sz w:val="28"/>
          <w:szCs w:val="28"/>
        </w:rPr>
      </w:pPr>
    </w:p>
    <w:p w:rsidR="007A5D4D" w:rsidRDefault="007A5D4D" w:rsidP="007A5D4D">
      <w:pPr>
        <w:tabs>
          <w:tab w:val="center" w:pos="5102"/>
          <w:tab w:val="left" w:pos="8400"/>
        </w:tabs>
        <w:jc w:val="center"/>
        <w:rPr>
          <w:sz w:val="28"/>
          <w:szCs w:val="28"/>
        </w:rPr>
      </w:pPr>
      <w:r>
        <w:rPr>
          <w:sz w:val="28"/>
          <w:szCs w:val="28"/>
        </w:rPr>
        <w:t xml:space="preserve">                                                                                                                           </w:t>
      </w:r>
    </w:p>
    <w:p w:rsidR="007A5D4D" w:rsidRDefault="007A5D4D" w:rsidP="007A5D4D">
      <w:pPr>
        <w:tabs>
          <w:tab w:val="center" w:pos="5102"/>
          <w:tab w:val="left" w:pos="8400"/>
        </w:tabs>
        <w:jc w:val="center"/>
        <w:rPr>
          <w:sz w:val="28"/>
          <w:szCs w:val="28"/>
        </w:rPr>
      </w:pPr>
      <w:proofErr w:type="gramStart"/>
      <w:r>
        <w:rPr>
          <w:b/>
          <w:sz w:val="28"/>
          <w:szCs w:val="28"/>
        </w:rPr>
        <w:t>Р</w:t>
      </w:r>
      <w:proofErr w:type="gramEnd"/>
      <w:r>
        <w:rPr>
          <w:b/>
          <w:sz w:val="28"/>
          <w:szCs w:val="28"/>
        </w:rPr>
        <w:t xml:space="preserve"> Е Ш Е Н И Е</w:t>
      </w:r>
    </w:p>
    <w:p w:rsidR="007A5D4D" w:rsidRDefault="007A5D4D" w:rsidP="007A5D4D">
      <w:pPr>
        <w:rPr>
          <w:sz w:val="28"/>
          <w:szCs w:val="28"/>
        </w:rPr>
      </w:pPr>
      <w:r>
        <w:rPr>
          <w:sz w:val="28"/>
          <w:szCs w:val="28"/>
        </w:rPr>
        <w:t xml:space="preserve">                                            двадцать восьмой сессии</w:t>
      </w:r>
    </w:p>
    <w:p w:rsidR="007A5D4D" w:rsidRDefault="007A5D4D" w:rsidP="007A5D4D">
      <w:pPr>
        <w:rPr>
          <w:sz w:val="28"/>
          <w:szCs w:val="28"/>
        </w:rPr>
      </w:pPr>
    </w:p>
    <w:p w:rsidR="007A5D4D" w:rsidRDefault="007A5D4D" w:rsidP="007A5D4D">
      <w:pPr>
        <w:rPr>
          <w:sz w:val="28"/>
          <w:szCs w:val="28"/>
        </w:rPr>
      </w:pPr>
      <w:r>
        <w:rPr>
          <w:sz w:val="28"/>
          <w:szCs w:val="28"/>
        </w:rPr>
        <w:t xml:space="preserve">                   29.04.2019                                                             №153</w:t>
      </w:r>
    </w:p>
    <w:p w:rsidR="007A5D4D" w:rsidRDefault="007A5D4D" w:rsidP="007A5D4D">
      <w:pPr>
        <w:rPr>
          <w:sz w:val="28"/>
          <w:szCs w:val="28"/>
        </w:rPr>
      </w:pPr>
    </w:p>
    <w:p w:rsidR="007A5D4D" w:rsidRDefault="007A5D4D" w:rsidP="007A5D4D">
      <w:pPr>
        <w:jc w:val="center"/>
        <w:rPr>
          <w:b/>
          <w:sz w:val="28"/>
          <w:szCs w:val="28"/>
        </w:rPr>
      </w:pPr>
      <w:r>
        <w:rPr>
          <w:b/>
          <w:sz w:val="28"/>
          <w:szCs w:val="28"/>
        </w:rPr>
        <w:t>О повестке дня очередной сессии Совета депутатов Кожурлинского</w:t>
      </w:r>
    </w:p>
    <w:p w:rsidR="007A5D4D" w:rsidRDefault="007A5D4D" w:rsidP="007A5D4D">
      <w:pPr>
        <w:jc w:val="center"/>
        <w:rPr>
          <w:b/>
          <w:sz w:val="28"/>
          <w:szCs w:val="28"/>
        </w:rPr>
      </w:pPr>
      <w:r>
        <w:rPr>
          <w:b/>
          <w:sz w:val="28"/>
          <w:szCs w:val="28"/>
        </w:rPr>
        <w:t>Сельсовета Убинского района Новосибирской области пятого созыва</w:t>
      </w:r>
    </w:p>
    <w:p w:rsidR="007A5D4D" w:rsidRDefault="007A5D4D" w:rsidP="007A5D4D">
      <w:pPr>
        <w:rPr>
          <w:sz w:val="28"/>
          <w:szCs w:val="28"/>
        </w:rPr>
      </w:pPr>
    </w:p>
    <w:p w:rsidR="007A5D4D" w:rsidRDefault="007A5D4D" w:rsidP="007A5D4D">
      <w:pPr>
        <w:jc w:val="both"/>
        <w:rPr>
          <w:sz w:val="28"/>
          <w:szCs w:val="28"/>
        </w:rPr>
      </w:pPr>
      <w:r>
        <w:rPr>
          <w:sz w:val="28"/>
          <w:szCs w:val="28"/>
        </w:rPr>
        <w:t>Совет депутатов Кожурлинского сельсовета Убинского района Новосибирской  области  пятого созыва</w:t>
      </w:r>
    </w:p>
    <w:p w:rsidR="007A5D4D" w:rsidRDefault="007A5D4D" w:rsidP="007A5D4D">
      <w:pPr>
        <w:jc w:val="both"/>
        <w:rPr>
          <w:sz w:val="28"/>
          <w:szCs w:val="28"/>
        </w:rPr>
      </w:pPr>
      <w:r>
        <w:rPr>
          <w:sz w:val="28"/>
          <w:szCs w:val="28"/>
        </w:rPr>
        <w:t>РЕШИЛ:</w:t>
      </w:r>
    </w:p>
    <w:p w:rsidR="007A5D4D" w:rsidRDefault="007A5D4D" w:rsidP="007A5D4D">
      <w:pPr>
        <w:jc w:val="both"/>
        <w:rPr>
          <w:sz w:val="28"/>
          <w:szCs w:val="28"/>
        </w:rPr>
      </w:pPr>
      <w:r>
        <w:rPr>
          <w:sz w:val="28"/>
          <w:szCs w:val="28"/>
        </w:rPr>
        <w:t>Утвердить следующую повестку дня очередной сессии Совета депутатов Кожурлинского сельсовета Убинского района Новосибирской области пятого созыва.</w:t>
      </w:r>
    </w:p>
    <w:p w:rsidR="007A5D4D" w:rsidRDefault="007A5D4D" w:rsidP="007A5D4D">
      <w:pPr>
        <w:rPr>
          <w:sz w:val="28"/>
          <w:szCs w:val="28"/>
        </w:rPr>
      </w:pPr>
    </w:p>
    <w:p w:rsidR="007A5D4D" w:rsidRDefault="007A5D4D" w:rsidP="007A5D4D">
      <w:pPr>
        <w:rPr>
          <w:sz w:val="28"/>
          <w:szCs w:val="28"/>
        </w:rPr>
      </w:pPr>
    </w:p>
    <w:p w:rsidR="007A5D4D" w:rsidRDefault="007A5D4D" w:rsidP="007A5D4D">
      <w:pPr>
        <w:rPr>
          <w:sz w:val="28"/>
          <w:szCs w:val="28"/>
        </w:rPr>
      </w:pPr>
    </w:p>
    <w:p w:rsidR="007A5D4D" w:rsidRDefault="007A5D4D" w:rsidP="007A5D4D">
      <w:pPr>
        <w:rPr>
          <w:sz w:val="28"/>
          <w:szCs w:val="28"/>
        </w:rPr>
      </w:pPr>
      <w:r>
        <w:rPr>
          <w:sz w:val="28"/>
          <w:szCs w:val="28"/>
        </w:rPr>
        <w:t>Председатель Совета депутатов</w:t>
      </w:r>
    </w:p>
    <w:p w:rsidR="007A5D4D" w:rsidRDefault="007A5D4D" w:rsidP="007A5D4D">
      <w:pPr>
        <w:rPr>
          <w:sz w:val="28"/>
          <w:szCs w:val="28"/>
        </w:rPr>
      </w:pPr>
      <w:r>
        <w:rPr>
          <w:sz w:val="28"/>
          <w:szCs w:val="28"/>
        </w:rPr>
        <w:t>Кожурлинского сельсовета</w:t>
      </w:r>
    </w:p>
    <w:p w:rsidR="007A5D4D" w:rsidRDefault="007A5D4D" w:rsidP="007A5D4D">
      <w:pPr>
        <w:rPr>
          <w:sz w:val="28"/>
          <w:szCs w:val="28"/>
        </w:rPr>
      </w:pPr>
      <w:r>
        <w:rPr>
          <w:sz w:val="28"/>
          <w:szCs w:val="28"/>
        </w:rPr>
        <w:t>Убинского района Новосибирской области                                Е.Р.Белоусова</w:t>
      </w:r>
    </w:p>
    <w:p w:rsidR="007A5D4D" w:rsidRDefault="007A5D4D" w:rsidP="007A5D4D"/>
    <w:p w:rsidR="007A5D4D" w:rsidRDefault="007A5D4D" w:rsidP="007A5D4D"/>
    <w:p w:rsidR="007A5D4D" w:rsidRDefault="007A5D4D" w:rsidP="007A5D4D"/>
    <w:p w:rsidR="007A5D4D" w:rsidRDefault="007A5D4D" w:rsidP="007A5D4D"/>
    <w:p w:rsidR="007A5D4D" w:rsidRDefault="007A5D4D" w:rsidP="007A5D4D">
      <w:pPr>
        <w:jc w:val="both"/>
      </w:pPr>
    </w:p>
    <w:p w:rsidR="00674730" w:rsidRDefault="00674730"/>
    <w:sectPr w:rsidR="0067473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E3D83" w:rsidRDefault="00FE3D83" w:rsidP="007A5D4D">
      <w:r>
        <w:separator/>
      </w:r>
    </w:p>
  </w:endnote>
  <w:endnote w:type="continuationSeparator" w:id="0">
    <w:p w:rsidR="00FE3D83" w:rsidRDefault="00FE3D83" w:rsidP="007A5D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E3D83" w:rsidRDefault="00FE3D83" w:rsidP="007A5D4D">
      <w:r>
        <w:separator/>
      </w:r>
    </w:p>
  </w:footnote>
  <w:footnote w:type="continuationSeparator" w:id="0">
    <w:p w:rsidR="00FE3D83" w:rsidRDefault="00FE3D83" w:rsidP="007A5D4D">
      <w:r>
        <w:continuationSeparator/>
      </w:r>
    </w:p>
  </w:footnote>
  <w:footnote w:id="1">
    <w:p w:rsidR="007A5D4D" w:rsidRDefault="007A5D4D" w:rsidP="007A5D4D">
      <w:pPr>
        <w:pStyle w:val="a6"/>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EC65FB2"/>
    <w:multiLevelType w:val="hybridMultilevel"/>
    <w:tmpl w:val="FC58821C"/>
    <w:lvl w:ilvl="0" w:tplc="04190011">
      <w:start w:val="1"/>
      <w:numFmt w:val="decimal"/>
      <w:lvlText w:val="%1)"/>
      <w:lvlJc w:val="left"/>
      <w:pPr>
        <w:tabs>
          <w:tab w:val="num" w:pos="1461"/>
        </w:tabs>
        <w:ind w:left="1461"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23480"/>
    <w:rsid w:val="00523480"/>
    <w:rsid w:val="00674730"/>
    <w:rsid w:val="007A5D4D"/>
    <w:rsid w:val="00FE3D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endnote tex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Hyperlink" w:uiPriority="0"/>
    <w:lsdException w:name="Strong" w:semiHidden="0" w:uiPriority="0"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A5D4D"/>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7A5D4D"/>
    <w:pPr>
      <w:keepNext/>
      <w:spacing w:before="240" w:after="60"/>
      <w:outlineLvl w:val="0"/>
    </w:pPr>
    <w:rPr>
      <w:rFonts w:ascii="Cambria" w:hAnsi="Cambria"/>
      <w:b/>
      <w:bCs/>
      <w:kern w:val="32"/>
      <w:sz w:val="32"/>
      <w:szCs w:val="32"/>
    </w:rPr>
  </w:style>
  <w:style w:type="paragraph" w:styleId="3">
    <w:name w:val="heading 3"/>
    <w:basedOn w:val="a"/>
    <w:next w:val="a"/>
    <w:link w:val="30"/>
    <w:semiHidden/>
    <w:unhideWhenUsed/>
    <w:qFormat/>
    <w:rsid w:val="007A5D4D"/>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7A5D4D"/>
    <w:rPr>
      <w:rFonts w:ascii="Cambria" w:eastAsia="Times New Roman" w:hAnsi="Cambria" w:cs="Times New Roman"/>
      <w:b/>
      <w:bCs/>
      <w:kern w:val="32"/>
      <w:sz w:val="32"/>
      <w:szCs w:val="32"/>
      <w:lang w:eastAsia="ru-RU"/>
    </w:rPr>
  </w:style>
  <w:style w:type="character" w:customStyle="1" w:styleId="30">
    <w:name w:val="Заголовок 3 Знак"/>
    <w:basedOn w:val="a0"/>
    <w:link w:val="3"/>
    <w:semiHidden/>
    <w:rsid w:val="007A5D4D"/>
    <w:rPr>
      <w:rFonts w:ascii="Arial" w:eastAsia="Times New Roman" w:hAnsi="Arial" w:cs="Arial"/>
      <w:b/>
      <w:bCs/>
      <w:sz w:val="26"/>
      <w:szCs w:val="26"/>
      <w:lang w:eastAsia="ru-RU"/>
    </w:rPr>
  </w:style>
  <w:style w:type="character" w:styleId="a3">
    <w:name w:val="Hyperlink"/>
    <w:semiHidden/>
    <w:unhideWhenUsed/>
    <w:rsid w:val="007A5D4D"/>
    <w:rPr>
      <w:color w:val="0000FF"/>
      <w:u w:val="single"/>
    </w:rPr>
  </w:style>
  <w:style w:type="character" w:styleId="a4">
    <w:name w:val="FollowedHyperlink"/>
    <w:basedOn w:val="a0"/>
    <w:uiPriority w:val="99"/>
    <w:semiHidden/>
    <w:unhideWhenUsed/>
    <w:rsid w:val="007A5D4D"/>
    <w:rPr>
      <w:color w:val="800080" w:themeColor="followedHyperlink"/>
      <w:u w:val="single"/>
    </w:rPr>
  </w:style>
  <w:style w:type="paragraph" w:styleId="HTML">
    <w:name w:val="HTML Preformatted"/>
    <w:basedOn w:val="a"/>
    <w:link w:val="HTML0"/>
    <w:semiHidden/>
    <w:unhideWhenUsed/>
    <w:rsid w:val="007A5D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alibri" w:hAnsi="Courier New" w:cs="Courier New"/>
      <w:sz w:val="20"/>
      <w:szCs w:val="20"/>
    </w:rPr>
  </w:style>
  <w:style w:type="character" w:customStyle="1" w:styleId="HTML0">
    <w:name w:val="Стандартный HTML Знак"/>
    <w:basedOn w:val="a0"/>
    <w:link w:val="HTML"/>
    <w:semiHidden/>
    <w:rsid w:val="007A5D4D"/>
    <w:rPr>
      <w:rFonts w:ascii="Courier New" w:eastAsia="Calibri" w:hAnsi="Courier New" w:cs="Courier New"/>
      <w:sz w:val="20"/>
      <w:szCs w:val="20"/>
      <w:lang w:eastAsia="ru-RU"/>
    </w:rPr>
  </w:style>
  <w:style w:type="character" w:styleId="a5">
    <w:name w:val="Strong"/>
    <w:basedOn w:val="a0"/>
    <w:qFormat/>
    <w:rsid w:val="007A5D4D"/>
    <w:rPr>
      <w:b/>
      <w:bCs w:val="0"/>
    </w:rPr>
  </w:style>
  <w:style w:type="paragraph" w:styleId="a6">
    <w:name w:val="footnote text"/>
    <w:basedOn w:val="a"/>
    <w:link w:val="a7"/>
    <w:semiHidden/>
    <w:unhideWhenUsed/>
    <w:rsid w:val="007A5D4D"/>
    <w:rPr>
      <w:sz w:val="20"/>
      <w:szCs w:val="20"/>
    </w:rPr>
  </w:style>
  <w:style w:type="character" w:customStyle="1" w:styleId="a7">
    <w:name w:val="Текст сноски Знак"/>
    <w:basedOn w:val="a0"/>
    <w:link w:val="a6"/>
    <w:semiHidden/>
    <w:rsid w:val="007A5D4D"/>
    <w:rPr>
      <w:rFonts w:ascii="Times New Roman" w:eastAsia="Times New Roman" w:hAnsi="Times New Roman" w:cs="Times New Roman"/>
      <w:sz w:val="20"/>
      <w:szCs w:val="20"/>
      <w:lang w:eastAsia="ru-RU"/>
    </w:rPr>
  </w:style>
  <w:style w:type="paragraph" w:styleId="a8">
    <w:name w:val="endnote text"/>
    <w:basedOn w:val="a"/>
    <w:link w:val="a9"/>
    <w:semiHidden/>
    <w:unhideWhenUsed/>
    <w:rsid w:val="007A5D4D"/>
    <w:rPr>
      <w:rFonts w:ascii="Cambria" w:hAnsi="Cambria"/>
      <w:b/>
      <w:bCs/>
      <w:kern w:val="32"/>
      <w:sz w:val="32"/>
      <w:szCs w:val="32"/>
    </w:rPr>
  </w:style>
  <w:style w:type="character" w:customStyle="1" w:styleId="a9">
    <w:name w:val="Текст концевой сноски Знак"/>
    <w:basedOn w:val="a0"/>
    <w:link w:val="a8"/>
    <w:semiHidden/>
    <w:rsid w:val="007A5D4D"/>
    <w:rPr>
      <w:rFonts w:ascii="Cambria" w:eastAsia="Times New Roman" w:hAnsi="Cambria" w:cs="Times New Roman"/>
      <w:b/>
      <w:bCs/>
      <w:kern w:val="32"/>
      <w:sz w:val="32"/>
      <w:szCs w:val="32"/>
      <w:lang w:eastAsia="ru-RU"/>
    </w:rPr>
  </w:style>
  <w:style w:type="paragraph" w:styleId="aa">
    <w:name w:val="Body Text"/>
    <w:basedOn w:val="a"/>
    <w:link w:val="ab"/>
    <w:semiHidden/>
    <w:unhideWhenUsed/>
    <w:rsid w:val="007A5D4D"/>
    <w:pPr>
      <w:spacing w:after="120" w:line="276" w:lineRule="auto"/>
      <w:ind w:firstLine="567"/>
      <w:jc w:val="both"/>
    </w:pPr>
  </w:style>
  <w:style w:type="character" w:customStyle="1" w:styleId="ab">
    <w:name w:val="Основной текст Знак"/>
    <w:basedOn w:val="a0"/>
    <w:link w:val="aa"/>
    <w:semiHidden/>
    <w:rsid w:val="007A5D4D"/>
    <w:rPr>
      <w:rFonts w:ascii="Times New Roman" w:eastAsia="Times New Roman" w:hAnsi="Times New Roman" w:cs="Times New Roman"/>
      <w:sz w:val="24"/>
      <w:szCs w:val="24"/>
      <w:lang w:eastAsia="ru-RU"/>
    </w:rPr>
  </w:style>
  <w:style w:type="paragraph" w:styleId="ac">
    <w:name w:val="Body Text Indent"/>
    <w:basedOn w:val="a"/>
    <w:link w:val="ad"/>
    <w:semiHidden/>
    <w:unhideWhenUsed/>
    <w:rsid w:val="007A5D4D"/>
    <w:pPr>
      <w:ind w:firstLine="720"/>
    </w:pPr>
    <w:rPr>
      <w:sz w:val="28"/>
    </w:rPr>
  </w:style>
  <w:style w:type="character" w:customStyle="1" w:styleId="ad">
    <w:name w:val="Основной текст с отступом Знак"/>
    <w:basedOn w:val="a0"/>
    <w:link w:val="ac"/>
    <w:semiHidden/>
    <w:rsid w:val="007A5D4D"/>
    <w:rPr>
      <w:rFonts w:ascii="Times New Roman" w:eastAsia="Times New Roman" w:hAnsi="Times New Roman" w:cs="Times New Roman"/>
      <w:sz w:val="28"/>
      <w:szCs w:val="24"/>
      <w:lang w:eastAsia="ru-RU"/>
    </w:rPr>
  </w:style>
  <w:style w:type="paragraph" w:styleId="2">
    <w:name w:val="Body Text Indent 2"/>
    <w:basedOn w:val="a"/>
    <w:link w:val="20"/>
    <w:semiHidden/>
    <w:unhideWhenUsed/>
    <w:rsid w:val="007A5D4D"/>
    <w:pPr>
      <w:spacing w:after="120" w:line="480" w:lineRule="auto"/>
      <w:ind w:left="283"/>
    </w:pPr>
  </w:style>
  <w:style w:type="character" w:customStyle="1" w:styleId="20">
    <w:name w:val="Основной текст с отступом 2 Знак"/>
    <w:basedOn w:val="a0"/>
    <w:link w:val="2"/>
    <w:semiHidden/>
    <w:rsid w:val="007A5D4D"/>
    <w:rPr>
      <w:rFonts w:ascii="Times New Roman" w:eastAsia="Times New Roman" w:hAnsi="Times New Roman" w:cs="Times New Roman"/>
      <w:sz w:val="24"/>
      <w:szCs w:val="24"/>
      <w:lang w:eastAsia="ru-RU"/>
    </w:rPr>
  </w:style>
  <w:style w:type="paragraph" w:styleId="ae">
    <w:name w:val="No Spacing"/>
    <w:qFormat/>
    <w:rsid w:val="007A5D4D"/>
    <w:pPr>
      <w:spacing w:after="0" w:line="240" w:lineRule="auto"/>
    </w:pPr>
    <w:rPr>
      <w:rFonts w:ascii="Calibri" w:eastAsia="Times New Roman" w:hAnsi="Calibri" w:cs="Times New Roman"/>
      <w:lang w:eastAsia="ru-RU"/>
    </w:rPr>
  </w:style>
  <w:style w:type="paragraph" w:customStyle="1" w:styleId="11">
    <w:name w:val="Знак Знак1 Знак"/>
    <w:basedOn w:val="a"/>
    <w:rsid w:val="007A5D4D"/>
    <w:pPr>
      <w:widowControl w:val="0"/>
      <w:adjustRightInd w:val="0"/>
      <w:spacing w:after="160" w:line="240" w:lineRule="exact"/>
      <w:jc w:val="right"/>
    </w:pPr>
    <w:rPr>
      <w:sz w:val="20"/>
      <w:szCs w:val="20"/>
      <w:lang w:val="en-GB" w:eastAsia="en-US"/>
    </w:rPr>
  </w:style>
  <w:style w:type="paragraph" w:customStyle="1" w:styleId="NoSpacing">
    <w:name w:val="No Spacing"/>
    <w:rsid w:val="007A5D4D"/>
    <w:pPr>
      <w:spacing w:after="0" w:line="240" w:lineRule="auto"/>
    </w:pPr>
    <w:rPr>
      <w:rFonts w:ascii="Calibri" w:eastAsia="Times New Roman" w:hAnsi="Calibri" w:cs="Times New Roman"/>
    </w:rPr>
  </w:style>
  <w:style w:type="paragraph" w:customStyle="1" w:styleId="ConsPlusCell">
    <w:name w:val="ConsPlusCell"/>
    <w:rsid w:val="007A5D4D"/>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PlusTitle">
    <w:name w:val="ConsPlusTitle"/>
    <w:rsid w:val="007A5D4D"/>
    <w:pPr>
      <w:widowControl w:val="0"/>
      <w:autoSpaceDE w:val="0"/>
      <w:autoSpaceDN w:val="0"/>
      <w:adjustRightInd w:val="0"/>
      <w:spacing w:after="0" w:line="240" w:lineRule="auto"/>
    </w:pPr>
    <w:rPr>
      <w:rFonts w:ascii="Courier New" w:eastAsia="Calibri" w:hAnsi="Courier New" w:cs="Courier New"/>
      <w:b/>
      <w:bCs/>
      <w:sz w:val="28"/>
      <w:szCs w:val="28"/>
      <w:lang w:eastAsia="ru-RU"/>
    </w:rPr>
  </w:style>
  <w:style w:type="paragraph" w:customStyle="1" w:styleId="ConsPlusNormal">
    <w:name w:val="ConsPlusNormal"/>
    <w:rsid w:val="007A5D4D"/>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paragraph" w:customStyle="1" w:styleId="ConsPlusNormal0">
    <w:name w:val="ConsPlusNormal Знак"/>
    <w:rsid w:val="007A5D4D"/>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paragraph" w:customStyle="1" w:styleId="Standard1">
    <w:name w:val="Standard1"/>
    <w:rsid w:val="007A5D4D"/>
    <w:pPr>
      <w:spacing w:before="60" w:after="60" w:line="240" w:lineRule="auto"/>
    </w:pPr>
    <w:rPr>
      <w:rFonts w:ascii="Times New Roman" w:eastAsia="Times New Roman" w:hAnsi="Times New Roman" w:cs="Times New Roman"/>
      <w:noProof/>
      <w:sz w:val="20"/>
      <w:szCs w:val="20"/>
      <w:lang w:eastAsia="ru-RU"/>
    </w:rPr>
  </w:style>
  <w:style w:type="character" w:customStyle="1" w:styleId="21">
    <w:name w:val="Стиль2 Знак Знак Знак Знак Знак Знак Знак Знак Знак Знак Знак Знак Знак Знак Знак Знак Знак Знак Знак Знак Знак"/>
    <w:rsid w:val="007A5D4D"/>
    <w:rPr>
      <w:rFonts w:ascii="Arial" w:hAnsi="Arial" w:cs="Arial" w:hint="default"/>
      <w:strike/>
      <w:sz w:val="28"/>
      <w:lang w:val="ru-RU" w:eastAsia="ru-RU"/>
    </w:rPr>
  </w:style>
  <w:style w:type="character" w:customStyle="1" w:styleId="12">
    <w:name w:val="Текст концевой сноски Знак1"/>
    <w:basedOn w:val="a0"/>
    <w:uiPriority w:val="99"/>
    <w:semiHidden/>
    <w:rsid w:val="007A5D4D"/>
  </w:style>
  <w:style w:type="character" w:customStyle="1" w:styleId="apple-converted-space">
    <w:name w:val="apple-converted-space"/>
    <w:basedOn w:val="a0"/>
    <w:rsid w:val="007A5D4D"/>
    <w:rPr>
      <w:rFonts w:ascii="Times New Roman" w:hAnsi="Times New Roman" w:cs="Times New Roman" w:hint="default"/>
    </w:rPr>
  </w:style>
  <w:style w:type="character" w:customStyle="1" w:styleId="13">
    <w:name w:val="Текст сноски Знак1"/>
    <w:basedOn w:val="a0"/>
    <w:uiPriority w:val="99"/>
    <w:semiHidden/>
    <w:rsid w:val="007A5D4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endnote tex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Hyperlink" w:uiPriority="0"/>
    <w:lsdException w:name="Strong" w:semiHidden="0" w:uiPriority="0"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A5D4D"/>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7A5D4D"/>
    <w:pPr>
      <w:keepNext/>
      <w:spacing w:before="240" w:after="60"/>
      <w:outlineLvl w:val="0"/>
    </w:pPr>
    <w:rPr>
      <w:rFonts w:ascii="Cambria" w:hAnsi="Cambria"/>
      <w:b/>
      <w:bCs/>
      <w:kern w:val="32"/>
      <w:sz w:val="32"/>
      <w:szCs w:val="32"/>
    </w:rPr>
  </w:style>
  <w:style w:type="paragraph" w:styleId="3">
    <w:name w:val="heading 3"/>
    <w:basedOn w:val="a"/>
    <w:next w:val="a"/>
    <w:link w:val="30"/>
    <w:semiHidden/>
    <w:unhideWhenUsed/>
    <w:qFormat/>
    <w:rsid w:val="007A5D4D"/>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7A5D4D"/>
    <w:rPr>
      <w:rFonts w:ascii="Cambria" w:eastAsia="Times New Roman" w:hAnsi="Cambria" w:cs="Times New Roman"/>
      <w:b/>
      <w:bCs/>
      <w:kern w:val="32"/>
      <w:sz w:val="32"/>
      <w:szCs w:val="32"/>
      <w:lang w:eastAsia="ru-RU"/>
    </w:rPr>
  </w:style>
  <w:style w:type="character" w:customStyle="1" w:styleId="30">
    <w:name w:val="Заголовок 3 Знак"/>
    <w:basedOn w:val="a0"/>
    <w:link w:val="3"/>
    <w:semiHidden/>
    <w:rsid w:val="007A5D4D"/>
    <w:rPr>
      <w:rFonts w:ascii="Arial" w:eastAsia="Times New Roman" w:hAnsi="Arial" w:cs="Arial"/>
      <w:b/>
      <w:bCs/>
      <w:sz w:val="26"/>
      <w:szCs w:val="26"/>
      <w:lang w:eastAsia="ru-RU"/>
    </w:rPr>
  </w:style>
  <w:style w:type="character" w:styleId="a3">
    <w:name w:val="Hyperlink"/>
    <w:semiHidden/>
    <w:unhideWhenUsed/>
    <w:rsid w:val="007A5D4D"/>
    <w:rPr>
      <w:color w:val="0000FF"/>
      <w:u w:val="single"/>
    </w:rPr>
  </w:style>
  <w:style w:type="character" w:styleId="a4">
    <w:name w:val="FollowedHyperlink"/>
    <w:basedOn w:val="a0"/>
    <w:uiPriority w:val="99"/>
    <w:semiHidden/>
    <w:unhideWhenUsed/>
    <w:rsid w:val="007A5D4D"/>
    <w:rPr>
      <w:color w:val="800080" w:themeColor="followedHyperlink"/>
      <w:u w:val="single"/>
    </w:rPr>
  </w:style>
  <w:style w:type="paragraph" w:styleId="HTML">
    <w:name w:val="HTML Preformatted"/>
    <w:basedOn w:val="a"/>
    <w:link w:val="HTML0"/>
    <w:semiHidden/>
    <w:unhideWhenUsed/>
    <w:rsid w:val="007A5D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alibri" w:hAnsi="Courier New" w:cs="Courier New"/>
      <w:sz w:val="20"/>
      <w:szCs w:val="20"/>
    </w:rPr>
  </w:style>
  <w:style w:type="character" w:customStyle="1" w:styleId="HTML0">
    <w:name w:val="Стандартный HTML Знак"/>
    <w:basedOn w:val="a0"/>
    <w:link w:val="HTML"/>
    <w:semiHidden/>
    <w:rsid w:val="007A5D4D"/>
    <w:rPr>
      <w:rFonts w:ascii="Courier New" w:eastAsia="Calibri" w:hAnsi="Courier New" w:cs="Courier New"/>
      <w:sz w:val="20"/>
      <w:szCs w:val="20"/>
      <w:lang w:eastAsia="ru-RU"/>
    </w:rPr>
  </w:style>
  <w:style w:type="character" w:styleId="a5">
    <w:name w:val="Strong"/>
    <w:basedOn w:val="a0"/>
    <w:qFormat/>
    <w:rsid w:val="007A5D4D"/>
    <w:rPr>
      <w:b/>
      <w:bCs w:val="0"/>
    </w:rPr>
  </w:style>
  <w:style w:type="paragraph" w:styleId="a6">
    <w:name w:val="footnote text"/>
    <w:basedOn w:val="a"/>
    <w:link w:val="a7"/>
    <w:semiHidden/>
    <w:unhideWhenUsed/>
    <w:rsid w:val="007A5D4D"/>
    <w:rPr>
      <w:sz w:val="20"/>
      <w:szCs w:val="20"/>
    </w:rPr>
  </w:style>
  <w:style w:type="character" w:customStyle="1" w:styleId="a7">
    <w:name w:val="Текст сноски Знак"/>
    <w:basedOn w:val="a0"/>
    <w:link w:val="a6"/>
    <w:semiHidden/>
    <w:rsid w:val="007A5D4D"/>
    <w:rPr>
      <w:rFonts w:ascii="Times New Roman" w:eastAsia="Times New Roman" w:hAnsi="Times New Roman" w:cs="Times New Roman"/>
      <w:sz w:val="20"/>
      <w:szCs w:val="20"/>
      <w:lang w:eastAsia="ru-RU"/>
    </w:rPr>
  </w:style>
  <w:style w:type="paragraph" w:styleId="a8">
    <w:name w:val="endnote text"/>
    <w:basedOn w:val="a"/>
    <w:link w:val="a9"/>
    <w:semiHidden/>
    <w:unhideWhenUsed/>
    <w:rsid w:val="007A5D4D"/>
    <w:rPr>
      <w:rFonts w:ascii="Cambria" w:hAnsi="Cambria"/>
      <w:b/>
      <w:bCs/>
      <w:kern w:val="32"/>
      <w:sz w:val="32"/>
      <w:szCs w:val="32"/>
    </w:rPr>
  </w:style>
  <w:style w:type="character" w:customStyle="1" w:styleId="a9">
    <w:name w:val="Текст концевой сноски Знак"/>
    <w:basedOn w:val="a0"/>
    <w:link w:val="a8"/>
    <w:semiHidden/>
    <w:rsid w:val="007A5D4D"/>
    <w:rPr>
      <w:rFonts w:ascii="Cambria" w:eastAsia="Times New Roman" w:hAnsi="Cambria" w:cs="Times New Roman"/>
      <w:b/>
      <w:bCs/>
      <w:kern w:val="32"/>
      <w:sz w:val="32"/>
      <w:szCs w:val="32"/>
      <w:lang w:eastAsia="ru-RU"/>
    </w:rPr>
  </w:style>
  <w:style w:type="paragraph" w:styleId="aa">
    <w:name w:val="Body Text"/>
    <w:basedOn w:val="a"/>
    <w:link w:val="ab"/>
    <w:semiHidden/>
    <w:unhideWhenUsed/>
    <w:rsid w:val="007A5D4D"/>
    <w:pPr>
      <w:spacing w:after="120" w:line="276" w:lineRule="auto"/>
      <w:ind w:firstLine="567"/>
      <w:jc w:val="both"/>
    </w:pPr>
  </w:style>
  <w:style w:type="character" w:customStyle="1" w:styleId="ab">
    <w:name w:val="Основной текст Знак"/>
    <w:basedOn w:val="a0"/>
    <w:link w:val="aa"/>
    <w:semiHidden/>
    <w:rsid w:val="007A5D4D"/>
    <w:rPr>
      <w:rFonts w:ascii="Times New Roman" w:eastAsia="Times New Roman" w:hAnsi="Times New Roman" w:cs="Times New Roman"/>
      <w:sz w:val="24"/>
      <w:szCs w:val="24"/>
      <w:lang w:eastAsia="ru-RU"/>
    </w:rPr>
  </w:style>
  <w:style w:type="paragraph" w:styleId="ac">
    <w:name w:val="Body Text Indent"/>
    <w:basedOn w:val="a"/>
    <w:link w:val="ad"/>
    <w:semiHidden/>
    <w:unhideWhenUsed/>
    <w:rsid w:val="007A5D4D"/>
    <w:pPr>
      <w:ind w:firstLine="720"/>
    </w:pPr>
    <w:rPr>
      <w:sz w:val="28"/>
    </w:rPr>
  </w:style>
  <w:style w:type="character" w:customStyle="1" w:styleId="ad">
    <w:name w:val="Основной текст с отступом Знак"/>
    <w:basedOn w:val="a0"/>
    <w:link w:val="ac"/>
    <w:semiHidden/>
    <w:rsid w:val="007A5D4D"/>
    <w:rPr>
      <w:rFonts w:ascii="Times New Roman" w:eastAsia="Times New Roman" w:hAnsi="Times New Roman" w:cs="Times New Roman"/>
      <w:sz w:val="28"/>
      <w:szCs w:val="24"/>
      <w:lang w:eastAsia="ru-RU"/>
    </w:rPr>
  </w:style>
  <w:style w:type="paragraph" w:styleId="2">
    <w:name w:val="Body Text Indent 2"/>
    <w:basedOn w:val="a"/>
    <w:link w:val="20"/>
    <w:semiHidden/>
    <w:unhideWhenUsed/>
    <w:rsid w:val="007A5D4D"/>
    <w:pPr>
      <w:spacing w:after="120" w:line="480" w:lineRule="auto"/>
      <w:ind w:left="283"/>
    </w:pPr>
  </w:style>
  <w:style w:type="character" w:customStyle="1" w:styleId="20">
    <w:name w:val="Основной текст с отступом 2 Знак"/>
    <w:basedOn w:val="a0"/>
    <w:link w:val="2"/>
    <w:semiHidden/>
    <w:rsid w:val="007A5D4D"/>
    <w:rPr>
      <w:rFonts w:ascii="Times New Roman" w:eastAsia="Times New Roman" w:hAnsi="Times New Roman" w:cs="Times New Roman"/>
      <w:sz w:val="24"/>
      <w:szCs w:val="24"/>
      <w:lang w:eastAsia="ru-RU"/>
    </w:rPr>
  </w:style>
  <w:style w:type="paragraph" w:styleId="ae">
    <w:name w:val="No Spacing"/>
    <w:qFormat/>
    <w:rsid w:val="007A5D4D"/>
    <w:pPr>
      <w:spacing w:after="0" w:line="240" w:lineRule="auto"/>
    </w:pPr>
    <w:rPr>
      <w:rFonts w:ascii="Calibri" w:eastAsia="Times New Roman" w:hAnsi="Calibri" w:cs="Times New Roman"/>
      <w:lang w:eastAsia="ru-RU"/>
    </w:rPr>
  </w:style>
  <w:style w:type="paragraph" w:customStyle="1" w:styleId="11">
    <w:name w:val="Знак Знак1 Знак"/>
    <w:basedOn w:val="a"/>
    <w:rsid w:val="007A5D4D"/>
    <w:pPr>
      <w:widowControl w:val="0"/>
      <w:adjustRightInd w:val="0"/>
      <w:spacing w:after="160" w:line="240" w:lineRule="exact"/>
      <w:jc w:val="right"/>
    </w:pPr>
    <w:rPr>
      <w:sz w:val="20"/>
      <w:szCs w:val="20"/>
      <w:lang w:val="en-GB" w:eastAsia="en-US"/>
    </w:rPr>
  </w:style>
  <w:style w:type="paragraph" w:customStyle="1" w:styleId="NoSpacing">
    <w:name w:val="No Spacing"/>
    <w:rsid w:val="007A5D4D"/>
    <w:pPr>
      <w:spacing w:after="0" w:line="240" w:lineRule="auto"/>
    </w:pPr>
    <w:rPr>
      <w:rFonts w:ascii="Calibri" w:eastAsia="Times New Roman" w:hAnsi="Calibri" w:cs="Times New Roman"/>
    </w:rPr>
  </w:style>
  <w:style w:type="paragraph" w:customStyle="1" w:styleId="ConsPlusCell">
    <w:name w:val="ConsPlusCell"/>
    <w:rsid w:val="007A5D4D"/>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PlusTitle">
    <w:name w:val="ConsPlusTitle"/>
    <w:rsid w:val="007A5D4D"/>
    <w:pPr>
      <w:widowControl w:val="0"/>
      <w:autoSpaceDE w:val="0"/>
      <w:autoSpaceDN w:val="0"/>
      <w:adjustRightInd w:val="0"/>
      <w:spacing w:after="0" w:line="240" w:lineRule="auto"/>
    </w:pPr>
    <w:rPr>
      <w:rFonts w:ascii="Courier New" w:eastAsia="Calibri" w:hAnsi="Courier New" w:cs="Courier New"/>
      <w:b/>
      <w:bCs/>
      <w:sz w:val="28"/>
      <w:szCs w:val="28"/>
      <w:lang w:eastAsia="ru-RU"/>
    </w:rPr>
  </w:style>
  <w:style w:type="paragraph" w:customStyle="1" w:styleId="ConsPlusNormal">
    <w:name w:val="ConsPlusNormal"/>
    <w:rsid w:val="007A5D4D"/>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paragraph" w:customStyle="1" w:styleId="ConsPlusNormal0">
    <w:name w:val="ConsPlusNormal Знак"/>
    <w:rsid w:val="007A5D4D"/>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paragraph" w:customStyle="1" w:styleId="Standard1">
    <w:name w:val="Standard1"/>
    <w:rsid w:val="007A5D4D"/>
    <w:pPr>
      <w:spacing w:before="60" w:after="60" w:line="240" w:lineRule="auto"/>
    </w:pPr>
    <w:rPr>
      <w:rFonts w:ascii="Times New Roman" w:eastAsia="Times New Roman" w:hAnsi="Times New Roman" w:cs="Times New Roman"/>
      <w:noProof/>
      <w:sz w:val="20"/>
      <w:szCs w:val="20"/>
      <w:lang w:eastAsia="ru-RU"/>
    </w:rPr>
  </w:style>
  <w:style w:type="character" w:customStyle="1" w:styleId="21">
    <w:name w:val="Стиль2 Знак Знак Знак Знак Знак Знак Знак Знак Знак Знак Знак Знак Знак Знак Знак Знак Знак Знак Знак Знак Знак"/>
    <w:rsid w:val="007A5D4D"/>
    <w:rPr>
      <w:rFonts w:ascii="Arial" w:hAnsi="Arial" w:cs="Arial" w:hint="default"/>
      <w:strike/>
      <w:sz w:val="28"/>
      <w:lang w:val="ru-RU" w:eastAsia="ru-RU"/>
    </w:rPr>
  </w:style>
  <w:style w:type="character" w:customStyle="1" w:styleId="12">
    <w:name w:val="Текст концевой сноски Знак1"/>
    <w:basedOn w:val="a0"/>
    <w:uiPriority w:val="99"/>
    <w:semiHidden/>
    <w:rsid w:val="007A5D4D"/>
  </w:style>
  <w:style w:type="character" w:customStyle="1" w:styleId="apple-converted-space">
    <w:name w:val="apple-converted-space"/>
    <w:basedOn w:val="a0"/>
    <w:rsid w:val="007A5D4D"/>
    <w:rPr>
      <w:rFonts w:ascii="Times New Roman" w:hAnsi="Times New Roman" w:cs="Times New Roman" w:hint="default"/>
    </w:rPr>
  </w:style>
  <w:style w:type="character" w:customStyle="1" w:styleId="13">
    <w:name w:val="Текст сноски Знак1"/>
    <w:basedOn w:val="a0"/>
    <w:uiPriority w:val="99"/>
    <w:semiHidden/>
    <w:rsid w:val="007A5D4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05521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F149E577594675627B313E7E61483505F335F86B0B6544851269CAE735DB10F1C2C8FB560732ED67tFzFJ" TargetMode="External"/><Relationship Id="rId13" Type="http://schemas.openxmlformats.org/officeDocument/2006/relationships/hyperlink" Target="consultantplus://offline/ref=0933CBED351DED89AB2D4FF1C0314D9D265659F4D08AAABBB742FDCB9Be1oDF" TargetMode="External"/><Relationship Id="rId18" Type="http://schemas.openxmlformats.org/officeDocument/2006/relationships/hyperlink" Target="consultantplus://offline/main?base=LAW;n=115681;fld=134" TargetMode="External"/><Relationship Id="rId3" Type="http://schemas.microsoft.com/office/2007/relationships/stylesWithEffects" Target="stylesWithEffect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consultantplus://offline/ref=00A07B2C4A4D4DDFB74CE6926F1538C8CE43883B8004BAFFCDD2EC9AAD2Ed0F" TargetMode="External"/><Relationship Id="rId17" Type="http://schemas.openxmlformats.org/officeDocument/2006/relationships/hyperlink" Target="consultantplus://offline/main?base=RLAW049;n=44048;fld=134;dst=100562" TargetMode="External"/><Relationship Id="rId2" Type="http://schemas.openxmlformats.org/officeDocument/2006/relationships/styles" Target="styles.xml"/><Relationship Id="rId16" Type="http://schemas.openxmlformats.org/officeDocument/2006/relationships/hyperlink" Target="consultantplus://offline/main?base=LAW;n=117671;fld=134;dst=101158" TargetMode="External"/><Relationship Id="rId20" Type="http://schemas.openxmlformats.org/officeDocument/2006/relationships/hyperlink" Target="consultantplus://offline/ref=9FDB852227827B9BC4EBCBB1DE4D15656AE36B33061678E18239F68EEF49QCK"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consultantplus://offline/main?base=LAW;n=117425;fld=134;dst=173" TargetMode="External"/><Relationship Id="rId5" Type="http://schemas.openxmlformats.org/officeDocument/2006/relationships/webSettings" Target="webSettings.xml"/><Relationship Id="rId15" Type="http://schemas.openxmlformats.org/officeDocument/2006/relationships/hyperlink" Target="file:///C:\Users\user\Documents\&#1057;&#1045;&#1057;&#1048;&#1048;%20&#1055;&#1071;&#1058;&#1054;&#1043;&#1054;%20&#1057;&#1054;&#1047;&#1067;&#1042;&#1040;\28%20&#1057;&#1045;&#1057;&#1057;&#1048;&#1071;\&#1087;&#1088;&#1080;&#1083;&#1086;&#1078;&#1077;&#1085;&#1080;&#1077;%20&#1082;%20&#1056;&#1057;&#1044;%20144%20&#1086;&#1090;%2029.04.2019&#1075;..doc" TargetMode="External"/><Relationship Id="rId10" Type="http://schemas.openxmlformats.org/officeDocument/2006/relationships/hyperlink" Target="consultantplus://offline/main?base=LAW;n=117425;fld=134;dst=134" TargetMode="External"/><Relationship Id="rId19" Type="http://schemas.openxmlformats.org/officeDocument/2006/relationships/hyperlink" Target="consultantplus://offline/main?base=LAW;n=115681;fld=134" TargetMode="External"/><Relationship Id="rId4" Type="http://schemas.openxmlformats.org/officeDocument/2006/relationships/settings" Target="settings.xml"/><Relationship Id="rId9" Type="http://schemas.openxmlformats.org/officeDocument/2006/relationships/hyperlink" Target="consultantplus://offline/ref=6740E30AED63A098498AE0CEFC949A22ABA3061A4EEB06F365230AA885AFCCF7C037296D96DF5286rDV6J" TargetMode="External"/><Relationship Id="rId14" Type="http://schemas.openxmlformats.org/officeDocument/2006/relationships/hyperlink" Target="consultantplus://offline/ref=79791ABB1050C744493881A7AE644EA5D7F12B3F3016063C2CFD5B65E1j4p9F"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39008</Words>
  <Characters>222346</Characters>
  <Application>Microsoft Office Word</Application>
  <DocSecurity>0</DocSecurity>
  <Lines>1852</Lines>
  <Paragraphs>521</Paragraphs>
  <ScaleCrop>false</ScaleCrop>
  <Company/>
  <LinksUpToDate>false</LinksUpToDate>
  <CharactersWithSpaces>260833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2019-09-20T07:36:00Z</dcterms:created>
  <dcterms:modified xsi:type="dcterms:W3CDTF">2019-09-20T07:38:00Z</dcterms:modified>
</cp:coreProperties>
</file>