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A2A5C" w:rsidP="00EF0FA5">
            <w:pPr>
              <w:jc w:val="center"/>
              <w:rPr>
                <w:sz w:val="28"/>
              </w:rPr>
            </w:pPr>
            <w:r w:rsidRPr="00EA2A5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86318A" w:rsidP="001647AD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 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>11 мая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1647AD">
              <w:rPr>
                <w:b/>
                <w:caps/>
                <w:shadow/>
                <w:sz w:val="44"/>
                <w:szCs w:val="44"/>
                <w:vertAlign w:val="subscript"/>
              </w:rPr>
              <w:t>13</w:t>
            </w:r>
          </w:p>
        </w:tc>
      </w:tr>
    </w:tbl>
    <w:p w:rsidR="001647AD" w:rsidRDefault="001647AD" w:rsidP="001647AD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</w:p>
    <w:p w:rsidR="001647AD" w:rsidRPr="001647AD" w:rsidRDefault="001647AD" w:rsidP="001647AD">
      <w:pPr>
        <w:tabs>
          <w:tab w:val="center" w:pos="5102"/>
          <w:tab w:val="left" w:pos="8400"/>
        </w:tabs>
        <w:jc w:val="center"/>
        <w:rPr>
          <w:b/>
        </w:rPr>
      </w:pPr>
      <w:r w:rsidRPr="001647AD">
        <w:rPr>
          <w:b/>
        </w:rPr>
        <w:t>СОВЕТ ДЕПУТАТОВ КОЖУРЛИНСКОГО СЕЛЬСОВЕТА</w:t>
      </w:r>
    </w:p>
    <w:p w:rsidR="001647AD" w:rsidRPr="001647AD" w:rsidRDefault="001647AD" w:rsidP="001647AD">
      <w:pPr>
        <w:tabs>
          <w:tab w:val="center" w:pos="5102"/>
          <w:tab w:val="left" w:pos="8400"/>
        </w:tabs>
        <w:jc w:val="center"/>
        <w:rPr>
          <w:b/>
        </w:rPr>
      </w:pPr>
      <w:r w:rsidRPr="001647AD">
        <w:rPr>
          <w:b/>
        </w:rPr>
        <w:t>УБИНСКОГО РАЙОНА НОВОСИБИРСКОЙ ОБЛАСТИ</w:t>
      </w:r>
    </w:p>
    <w:p w:rsidR="001647AD" w:rsidRPr="001647AD" w:rsidRDefault="001647AD" w:rsidP="001647AD">
      <w:pPr>
        <w:jc w:val="center"/>
      </w:pPr>
      <w:r w:rsidRPr="001647AD">
        <w:t>(шестого созыва)</w:t>
      </w:r>
    </w:p>
    <w:p w:rsidR="001647AD" w:rsidRPr="001647AD" w:rsidRDefault="001647AD" w:rsidP="001647AD">
      <w:pPr>
        <w:jc w:val="center"/>
        <w:rPr>
          <w:b/>
        </w:rPr>
      </w:pPr>
    </w:p>
    <w:p w:rsidR="001647AD" w:rsidRPr="001647AD" w:rsidRDefault="001647AD" w:rsidP="001647AD">
      <w:pPr>
        <w:jc w:val="center"/>
        <w:rPr>
          <w:b/>
        </w:rPr>
      </w:pPr>
      <w:proofErr w:type="gramStart"/>
      <w:r w:rsidRPr="001647AD">
        <w:rPr>
          <w:b/>
        </w:rPr>
        <w:t>Р</w:t>
      </w:r>
      <w:proofErr w:type="gramEnd"/>
      <w:r w:rsidRPr="001647AD">
        <w:rPr>
          <w:b/>
        </w:rPr>
        <w:t xml:space="preserve"> Е Ш Е Н И Е</w:t>
      </w:r>
    </w:p>
    <w:p w:rsidR="001647AD" w:rsidRPr="001647AD" w:rsidRDefault="001647AD" w:rsidP="001647AD">
      <w:pPr>
        <w:jc w:val="center"/>
      </w:pPr>
      <w:r w:rsidRPr="001647AD">
        <w:t>шестой сессии</w:t>
      </w:r>
    </w:p>
    <w:p w:rsidR="001647AD" w:rsidRPr="001647AD" w:rsidRDefault="001647AD" w:rsidP="001647AD">
      <w:pPr>
        <w:jc w:val="center"/>
      </w:pPr>
    </w:p>
    <w:p w:rsidR="001647AD" w:rsidRPr="001647AD" w:rsidRDefault="001647AD" w:rsidP="001647AD">
      <w:pPr>
        <w:tabs>
          <w:tab w:val="left" w:pos="3348"/>
          <w:tab w:val="center" w:pos="4961"/>
        </w:tabs>
      </w:pPr>
      <w:r w:rsidRPr="001647AD">
        <w:t xml:space="preserve">          29.03.2021</w:t>
      </w:r>
      <w:r w:rsidRPr="001647AD">
        <w:tab/>
        <w:t xml:space="preserve">                                                                № 34</w:t>
      </w:r>
    </w:p>
    <w:p w:rsidR="001647AD" w:rsidRPr="001647AD" w:rsidRDefault="001647AD" w:rsidP="001647AD"/>
    <w:p w:rsidR="001647AD" w:rsidRPr="001647AD" w:rsidRDefault="001647AD" w:rsidP="001647AD">
      <w:pPr>
        <w:jc w:val="center"/>
      </w:pPr>
      <w:r w:rsidRPr="001647AD">
        <w:t xml:space="preserve">О внесении изменений в Устав Кожурлинского сельсовета  </w:t>
      </w:r>
    </w:p>
    <w:p w:rsidR="001647AD" w:rsidRPr="001647AD" w:rsidRDefault="001647AD" w:rsidP="001647AD">
      <w:pPr>
        <w:jc w:val="center"/>
      </w:pPr>
      <w:r w:rsidRPr="001647AD">
        <w:t>Убинского района Новосибирской области</w:t>
      </w:r>
    </w:p>
    <w:p w:rsidR="001647AD" w:rsidRPr="001647AD" w:rsidRDefault="001647AD" w:rsidP="001647AD">
      <w:pPr>
        <w:jc w:val="center"/>
      </w:pPr>
    </w:p>
    <w:p w:rsidR="001647AD" w:rsidRPr="001647AD" w:rsidRDefault="001647AD" w:rsidP="001647AD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eastAsia="Calibri"/>
          <w:color w:val="000000"/>
          <w:spacing w:val="-1"/>
          <w:lang w:eastAsia="en-US"/>
        </w:rPr>
      </w:pPr>
    </w:p>
    <w:p w:rsidR="001647AD" w:rsidRPr="001647AD" w:rsidRDefault="001647AD" w:rsidP="001647AD">
      <w:pPr>
        <w:shd w:val="clear" w:color="auto" w:fill="FFFFFF"/>
        <w:tabs>
          <w:tab w:val="left" w:leader="underscore" w:pos="2179"/>
        </w:tabs>
        <w:ind w:firstLine="710"/>
        <w:rPr>
          <w:rFonts w:eastAsia="Calibri"/>
          <w:color w:val="000000"/>
          <w:spacing w:val="-1"/>
          <w:lang w:eastAsia="en-US"/>
        </w:rPr>
      </w:pPr>
      <w:r w:rsidRPr="001647AD">
        <w:rPr>
          <w:rFonts w:eastAsia="Calibri"/>
          <w:color w:val="000000"/>
          <w:spacing w:val="-1"/>
          <w:lang w:eastAsia="en-US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Кожурлинского сельсовета Убинского района Новосибирской области шестого созыва </w:t>
      </w:r>
      <w:r w:rsidRPr="001647AD">
        <w:rPr>
          <w:rFonts w:eastAsia="Calibri"/>
          <w:b/>
          <w:color w:val="000000"/>
          <w:spacing w:val="-1"/>
          <w:lang w:eastAsia="en-US"/>
        </w:rPr>
        <w:t>РЕШИЛ:</w:t>
      </w:r>
    </w:p>
    <w:p w:rsidR="001647AD" w:rsidRPr="001647AD" w:rsidRDefault="001647AD" w:rsidP="001647AD">
      <w:pPr>
        <w:rPr>
          <w:rFonts w:eastAsia="Calibri"/>
          <w:lang w:eastAsia="en-US"/>
        </w:rPr>
      </w:pP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color w:val="000000"/>
          <w:spacing w:val="-21"/>
          <w:lang w:eastAsia="en-US"/>
        </w:rPr>
        <w:t>1.</w:t>
      </w:r>
      <w:r w:rsidRPr="001647AD">
        <w:rPr>
          <w:rFonts w:eastAsia="Calibri"/>
          <w:color w:val="000000"/>
          <w:lang w:eastAsia="en-US"/>
        </w:rPr>
        <w:t xml:space="preserve"> В</w:t>
      </w:r>
      <w:r w:rsidRPr="001647AD">
        <w:rPr>
          <w:rFonts w:eastAsia="Calibri"/>
          <w:color w:val="000000"/>
          <w:spacing w:val="1"/>
          <w:lang w:eastAsia="en-US"/>
        </w:rPr>
        <w:t>нести в Устав Кожурлинского сельсовета</w:t>
      </w:r>
      <w:r w:rsidRPr="001647AD">
        <w:rPr>
          <w:rFonts w:eastAsia="Calibri"/>
          <w:lang w:eastAsia="en-US"/>
        </w:rPr>
        <w:t xml:space="preserve"> Убинского района Новосибирской области следующие изменения:</w:t>
      </w:r>
    </w:p>
    <w:p w:rsidR="001647AD" w:rsidRPr="001647AD" w:rsidRDefault="001647AD" w:rsidP="001647AD">
      <w:pPr>
        <w:jc w:val="both"/>
        <w:rPr>
          <w:rFonts w:eastAsia="Calibri"/>
          <w:color w:val="000000"/>
          <w:lang w:eastAsia="en-US"/>
        </w:rPr>
      </w:pPr>
      <w:r w:rsidRPr="001647AD">
        <w:rPr>
          <w:rFonts w:eastAsia="Calibri"/>
          <w:b/>
          <w:color w:val="000000"/>
          <w:lang w:eastAsia="en-US"/>
        </w:rPr>
        <w:t xml:space="preserve">1.1.  </w:t>
      </w:r>
      <w:r w:rsidRPr="001647AD">
        <w:rPr>
          <w:rFonts w:eastAsia="Calibri"/>
          <w:color w:val="000000"/>
          <w:lang w:eastAsia="en-US"/>
        </w:rPr>
        <w:t>Название Устава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color w:val="000000"/>
          <w:lang w:eastAsia="en-US"/>
        </w:rPr>
        <w:t xml:space="preserve">   Устав сельского поселения Кожурлинский сельсовет Убинского муниципального района Новосибирской области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1.2. Статья 1. Наименование, статус и территория муниципального образования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1.2.1.</w:t>
      </w:r>
      <w:r w:rsidRPr="001647AD">
        <w:rPr>
          <w:rFonts w:eastAsia="Calibri"/>
          <w:lang w:eastAsia="en-US"/>
        </w:rPr>
        <w:t xml:space="preserve"> Часть 1.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«1. Наименование муниципального образования – сельское поселение Кожурлинский сельсовет Убинского муниципального района Новосибирской области (далее по тексту – Кожурлинский сельсовет или поселение или муниципальное образование).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Границы Кожурлинского сельсовета и статус его как сельского поселения установлены Законом Новосибирской области от 02.06.2004 № 200-ОЗ «О статусе и границах муниципальных образований Новосибирской области».»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 xml:space="preserve">1.2.2. </w:t>
      </w:r>
      <w:r w:rsidRPr="001647AD">
        <w:rPr>
          <w:rFonts w:eastAsia="Calibri"/>
          <w:lang w:eastAsia="en-US"/>
        </w:rPr>
        <w:t>Дополнить Частью 1.1.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Кожурлинский сельсовет Убинского муниципального района Новосибирской области) используется сокращенное – Кожурлинский сельсовет Убинского района Новосибирской области»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1.3. Статья 3. Муниципальные правовые акты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1.3.1.</w:t>
      </w:r>
      <w:r w:rsidRPr="001647AD">
        <w:rPr>
          <w:rFonts w:eastAsia="Calibri"/>
          <w:lang w:eastAsia="en-US"/>
        </w:rPr>
        <w:t xml:space="preserve"> Часть 3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lastRenderedPageBreak/>
        <w:t>«3. 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«Вести Кожурлы»</w:t>
      </w:r>
      <w:proofErr w:type="gramStart"/>
      <w:r w:rsidRPr="001647AD">
        <w:rPr>
          <w:rFonts w:eastAsia="Calibri"/>
          <w:lang w:eastAsia="en-US"/>
        </w:rPr>
        <w:t xml:space="preserve"> .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Сетевое издание - портал Минюста России (доменные имена: http://pravo-minjust.ru, http://право-минюст</w:t>
      </w:r>
      <w:proofErr w:type="gramStart"/>
      <w:r w:rsidRPr="001647AD">
        <w:rPr>
          <w:rFonts w:eastAsia="Calibri"/>
          <w:lang w:eastAsia="en-US"/>
        </w:rPr>
        <w:t>.р</w:t>
      </w:r>
      <w:proofErr w:type="gramEnd"/>
      <w:r w:rsidRPr="001647AD">
        <w:rPr>
          <w:rFonts w:eastAsia="Calibri"/>
          <w:lang w:eastAsia="en-US"/>
        </w:rPr>
        <w:t xml:space="preserve">ф; регистрационный номер и дата регистрации в качестве сетевого издания: </w:t>
      </w:r>
      <w:proofErr w:type="gramStart"/>
      <w:r w:rsidRPr="001647AD">
        <w:rPr>
          <w:rFonts w:eastAsia="Calibri"/>
          <w:lang w:eastAsia="en-US"/>
        </w:rP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Остальные муниципальные правовые акты вступают в силу с момента их подписания, если иной порядок вступления их в силу не установлен в самих актах.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Муниципальные правовые акты представительных органов местного самоуправления, предусматривающие установление, изменение или отмену местных налогов и сборов, вступают в силу в соответствии с Налоговым кодексом Российской Федерации.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1.4. Статья 5. Вопросы местного значения Кожурлинского сельсовета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1.4.1</w:t>
      </w:r>
      <w:r w:rsidRPr="001647AD">
        <w:rPr>
          <w:rFonts w:eastAsia="Calibri"/>
          <w:lang w:eastAsia="en-US"/>
        </w:rPr>
        <w:t xml:space="preserve"> пункт 20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«20) содержание мест захоронения»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1.4.2</w:t>
      </w:r>
      <w:r w:rsidRPr="001647AD">
        <w:rPr>
          <w:rFonts w:eastAsia="Calibri"/>
          <w:lang w:eastAsia="en-US"/>
        </w:rPr>
        <w:t>.пункт 35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proofErr w:type="gramStart"/>
      <w:r w:rsidRPr="001647AD">
        <w:rPr>
          <w:rFonts w:eastAsia="Calibri"/>
          <w:lang w:eastAsia="en-US"/>
        </w:rPr>
        <w:t>«35)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1.5.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1.5.1</w:t>
      </w:r>
      <w:r w:rsidRPr="001647AD">
        <w:rPr>
          <w:rFonts w:eastAsia="Calibri"/>
          <w:lang w:eastAsia="en-US"/>
        </w:rPr>
        <w:t>. часть 1 дополнить пунктом 16 следующего содержания:</w:t>
      </w:r>
    </w:p>
    <w:p w:rsidR="001647AD" w:rsidRPr="001647AD" w:rsidRDefault="001647AD" w:rsidP="001647AD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«16)</w:t>
      </w:r>
      <w:r w:rsidRPr="001647AD">
        <w:t>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1647AD">
        <w:t>;</w:t>
      </w:r>
      <w:r w:rsidRPr="001647AD">
        <w:rPr>
          <w:rFonts w:eastAsia="Calibri"/>
          <w:lang w:eastAsia="en-US"/>
        </w:rPr>
        <w:t>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1.5.2.</w:t>
      </w:r>
      <w:r w:rsidRPr="001647AD">
        <w:rPr>
          <w:rFonts w:eastAsia="Calibri"/>
          <w:lang w:eastAsia="en-US"/>
        </w:rPr>
        <w:t xml:space="preserve"> часть 1 дополнить пунктом 17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«17)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1647AD">
        <w:rPr>
          <w:rFonts w:eastAsia="Calibri"/>
          <w:lang w:eastAsia="en-US"/>
        </w:rPr>
        <w:t>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1.6. Статья 12. Собрание граждан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1.6.1</w:t>
      </w:r>
      <w:r w:rsidRPr="001647AD">
        <w:rPr>
          <w:rFonts w:eastAsia="Calibri"/>
          <w:lang w:eastAsia="en-US"/>
        </w:rPr>
        <w:t xml:space="preserve"> в части 1 после слов «должностных лиц местного самоуправления</w:t>
      </w:r>
      <w:proofErr w:type="gramStart"/>
      <w:r w:rsidRPr="001647AD">
        <w:rPr>
          <w:rFonts w:eastAsia="Calibri"/>
          <w:lang w:eastAsia="en-US"/>
        </w:rPr>
        <w:t>,»</w:t>
      </w:r>
      <w:proofErr w:type="gramEnd"/>
      <w:r w:rsidRPr="001647AD">
        <w:rPr>
          <w:rFonts w:eastAsia="Calibri"/>
          <w:lang w:eastAsia="en-US"/>
        </w:rPr>
        <w:t xml:space="preserve"> дополнить словами «обсуждения вопросов внесения инициативных проектов и их рассмотрения,»;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1.6.2</w:t>
      </w:r>
      <w:r w:rsidRPr="001647AD">
        <w:rPr>
          <w:rFonts w:eastAsia="Calibri"/>
          <w:lang w:eastAsia="en-US"/>
        </w:rPr>
        <w:t xml:space="preserve"> часть 3 дополнить абзацем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«В собрании граждан по вопросам внесения инициативных проектов и их рассмотрения вправе принимать участие жители соответствующей территории, достигшие шестнадцатилетнего возраста.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</w:t>
      </w:r>
      <w:proofErr w:type="gramStart"/>
      <w:r w:rsidRPr="001647AD">
        <w:rPr>
          <w:rFonts w:eastAsia="Calibri"/>
          <w:lang w:eastAsia="en-US"/>
        </w:rPr>
        <w:t>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1.7. Статья 14. Опрос граждан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1.7.1</w:t>
      </w:r>
      <w:r w:rsidRPr="001647AD">
        <w:rPr>
          <w:rFonts w:eastAsia="Calibri"/>
          <w:lang w:eastAsia="en-US"/>
        </w:rPr>
        <w:t xml:space="preserve"> Статью 14. Опрос граждан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«1. Опрос граждан проводится на всей территории Кожурлинского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самоуправления, а также органами государственной власти.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Результаты опроса носят рекомендательный характер.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В опросе граждан вправе участвовать жители Кожурлинского сельсовета, обладающие избирательным правом.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lastRenderedPageBreak/>
        <w:t>2. Опрос граждан проводится по инициативе: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1) Совета депутатов или главы поселения – по вопросам местного значения;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2) органов государственной власти Новосибирской области – для учета мнения граждан при принятии решений об изменении целевого назначения земель Кожурлинского сельсовета для объектов регионального и межрегионального значения.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3)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3. Порядок назначения и проведения опроса граждан определяется решением Совета депутатов в соответствии с Законом Новосибирской области.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4. Решение о назначении опроса граждан принимается Советом депутатов муниципального образования. Для проведения опроса граждан может использоваться официальный сайт муниципального образования в информационно-телекоммуникационной сети "Интернет". В нормативном правовом акте представительного органа муниципального образования о назначении опроса граждан устанавливаются: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1) дата и сроки проведения опроса;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proofErr w:type="gramStart"/>
      <w:r w:rsidRPr="001647AD">
        <w:rPr>
          <w:rFonts w:eastAsia="Calibri"/>
          <w:lang w:eastAsia="en-US"/>
        </w:rPr>
        <w:t>2) формулировка вопроса (вопросов), предлагаемого (предлагаемых) при проведении опроса;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3) методика проведения опроса;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4) форма опросного листа;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5) минимальная численность жителей муниципального образования, участвующих в опросе;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6)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информационно-телекоммуникационной сети "Интернет".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5. Жители муниципального образования должны быть проинформированы о проведении опроса граждан не менее чем за 10 дней до его проведения.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6. Финансирование мероприятий, связанных с подготовкой и проведением опроса граждан, осуществляется: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1) за счет средств местного бюджета - при проведении опроса по инициативе органов местного самоуправления или жителей муниципального образования;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2) за счет средств бюджета Новосибирской области - при проведении опроса по инициативе органов государственной власти Новосибирской области»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1.8. Статья 16. Территориальное общественное самоуправление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1.8.1</w:t>
      </w:r>
      <w:r w:rsidRPr="001647AD">
        <w:rPr>
          <w:rFonts w:eastAsia="Calibri"/>
          <w:lang w:eastAsia="en-US"/>
        </w:rPr>
        <w:t xml:space="preserve"> дополнить частью 4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«4.Органы территориального общественного самоуправления могут выдвигать инициативный проект в качестве инициаторов проекта</w:t>
      </w:r>
      <w:proofErr w:type="gramStart"/>
      <w:r w:rsidRPr="001647AD">
        <w:rPr>
          <w:rFonts w:eastAsia="Calibri"/>
          <w:lang w:eastAsia="en-US"/>
        </w:rPr>
        <w:t>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b/>
          <w:bCs/>
          <w:lang w:eastAsia="en-US"/>
        </w:rPr>
      </w:pPr>
      <w:r w:rsidRPr="001647AD">
        <w:rPr>
          <w:rFonts w:eastAsia="Calibri"/>
          <w:b/>
          <w:bCs/>
          <w:lang w:eastAsia="en-US"/>
        </w:rPr>
        <w:t>1.9. дополнить Статьей 16.2</w:t>
      </w:r>
      <w:r w:rsidRPr="001647AD">
        <w:rPr>
          <w:rFonts w:eastAsia="Calibri"/>
          <w:b/>
          <w:lang w:eastAsia="en-US"/>
        </w:rPr>
        <w:t xml:space="preserve"> Инициативные проекты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bCs/>
          <w:lang w:eastAsia="en-US"/>
        </w:rPr>
        <w:t>«Статья 16.2</w:t>
      </w:r>
      <w:r w:rsidRPr="001647AD">
        <w:rPr>
          <w:rFonts w:eastAsia="Calibri"/>
          <w:b/>
          <w:lang w:eastAsia="en-US"/>
        </w:rPr>
        <w:t xml:space="preserve"> Инициативные проекты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 xml:space="preserve">1. В целях реализации мероприятий, имеющих приоритетное значение для жителей Кожурлинского сельсовета или его части, по решению вопросов местного значения или иных вопросов, право </w:t>
      </w:r>
      <w:proofErr w:type="gramStart"/>
      <w:r w:rsidRPr="001647AD">
        <w:rPr>
          <w:rFonts w:eastAsia="Calibri"/>
          <w:lang w:eastAsia="en-US"/>
        </w:rPr>
        <w:t>решения</w:t>
      </w:r>
      <w:proofErr w:type="gramEnd"/>
      <w:r w:rsidRPr="001647AD">
        <w:rPr>
          <w:rFonts w:eastAsia="Calibri"/>
          <w:lang w:eastAsia="en-US"/>
        </w:rPr>
        <w:t xml:space="preserve"> которых предоставлено органам местного самоуправления, в администрацию Кожурлинского сельсовета может быть внесен инициативный проект.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 xml:space="preserve">2. Порядок выдвижения, внесения, обсуждения, рассмотрения инициативных проектов, а также проведения их конкурсного отбора и </w:t>
      </w:r>
      <w:r w:rsidRPr="001647AD">
        <w:rPr>
          <w:rFonts w:eastAsia="Calibri"/>
          <w:bCs/>
          <w:lang w:eastAsia="en-US"/>
        </w:rPr>
        <w:t>иные вопросы по реализации инициативных проектов, отнесенные Федеральным законом от 06.10.2003 № 131-ФЗ «Об общих принципах организации местного самоуправления в Российской Федерации» к компетенции представительного органа муниципального образования</w:t>
      </w:r>
      <w:r w:rsidRPr="001647AD">
        <w:rPr>
          <w:rFonts w:eastAsia="Calibri"/>
          <w:lang w:eastAsia="en-US"/>
        </w:rPr>
        <w:t>, определяются Советом депутатов Кожурлинского сельсовета</w:t>
      </w:r>
      <w:proofErr w:type="gramStart"/>
      <w:r w:rsidRPr="001647AD">
        <w:rPr>
          <w:rFonts w:eastAsia="Calibri"/>
          <w:lang w:eastAsia="en-US"/>
        </w:rPr>
        <w:t>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1.10. Статья 22. Основные гарантии деятельности депутата Совета депутатов, председателя Совета депутатов, Главы муниципального образования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1.10.1</w:t>
      </w:r>
      <w:r w:rsidRPr="001647AD">
        <w:rPr>
          <w:rFonts w:eastAsia="Calibri"/>
          <w:lang w:eastAsia="en-US"/>
        </w:rPr>
        <w:t xml:space="preserve"> Часть 7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«7. Депутатам, председателю Совета депутатов Кожурлинского сельсовета</w:t>
      </w:r>
      <w:r w:rsidRPr="001647AD">
        <w:rPr>
          <w:rFonts w:eastAsia="Calibri"/>
          <w:i/>
          <w:lang w:eastAsia="en-US"/>
        </w:rPr>
        <w:t xml:space="preserve">, </w:t>
      </w:r>
      <w:r w:rsidRPr="001647AD">
        <w:rPr>
          <w:rFonts w:eastAsia="Calibri"/>
          <w:lang w:eastAsia="en-US"/>
        </w:rPr>
        <w:t>осуществляющим свои полномочия на непостоянной основе в целях осуществления своих полномочий гарантируется: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 xml:space="preserve">     сохранение места работы (должности) на период, продолжительность которого составляет в совокупности 4 рабочих дня в месяц;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lastRenderedPageBreak/>
        <w:t xml:space="preserve">        возмещение расходов на проезд от места жительства к месту нахождения соответствующего представительного органа муниципального образования и обратно.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1.11. Статья 32. Полномочия администрации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1.11.1</w:t>
      </w:r>
      <w:r w:rsidRPr="001647AD">
        <w:rPr>
          <w:rFonts w:eastAsia="Calibri"/>
          <w:lang w:eastAsia="en-US"/>
        </w:rPr>
        <w:t xml:space="preserve"> дополнить пунктом 56.7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«56.7)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1647AD">
        <w:rPr>
          <w:rFonts w:eastAsia="Calibri"/>
          <w:lang w:eastAsia="en-US"/>
        </w:rPr>
        <w:t>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1.11.2</w:t>
      </w:r>
      <w:r w:rsidRPr="001647AD">
        <w:rPr>
          <w:rFonts w:eastAsia="Calibri"/>
          <w:lang w:eastAsia="en-US"/>
        </w:rPr>
        <w:t xml:space="preserve"> дополнить пунктом 56.8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«56.8) осуществление мероприятий по оказанию помощи лицам, находящимся в состоянии алкогольного, наркотического или иного токсического опьянения.»</w:t>
      </w:r>
      <w:proofErr w:type="gramStart"/>
      <w:r w:rsidRPr="001647AD">
        <w:rPr>
          <w:rFonts w:eastAsia="Calibri"/>
          <w:lang w:eastAsia="en-US"/>
        </w:rPr>
        <w:t xml:space="preserve"> .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1.11.3</w:t>
      </w:r>
      <w:r w:rsidRPr="001647AD">
        <w:rPr>
          <w:rFonts w:eastAsia="Calibri"/>
          <w:lang w:eastAsia="en-US"/>
        </w:rPr>
        <w:t xml:space="preserve"> пункт 20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«20) содержание мест захоронения».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1.12. Статья 33. Избирательная комиссия Кожурлинского сельсовета Убинского района Новосибирской области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1.12.1</w:t>
      </w:r>
      <w:r w:rsidRPr="001647AD">
        <w:rPr>
          <w:rFonts w:eastAsia="Calibri"/>
          <w:lang w:eastAsia="en-US"/>
        </w:rPr>
        <w:t xml:space="preserve"> дополнить пунктом 8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(функций)».»</w:t>
      </w:r>
    </w:p>
    <w:p w:rsidR="001647AD" w:rsidRPr="001647AD" w:rsidRDefault="001647AD" w:rsidP="001647AD">
      <w:pPr>
        <w:jc w:val="both"/>
        <w:rPr>
          <w:rFonts w:eastAsia="Calibri"/>
          <w:b/>
          <w:bCs/>
          <w:lang w:eastAsia="en-US"/>
        </w:rPr>
      </w:pPr>
      <w:r w:rsidRPr="001647AD">
        <w:rPr>
          <w:rFonts w:eastAsia="Calibri"/>
          <w:b/>
          <w:lang w:eastAsia="en-US"/>
        </w:rPr>
        <w:t xml:space="preserve">1.13. Статья 38.1. </w:t>
      </w:r>
      <w:r w:rsidRPr="001647AD">
        <w:rPr>
          <w:rFonts w:eastAsia="Calibri"/>
          <w:b/>
          <w:bCs/>
          <w:lang w:eastAsia="en-US"/>
        </w:rPr>
        <w:t>Средства самообложения граждан</w:t>
      </w:r>
    </w:p>
    <w:p w:rsidR="001647AD" w:rsidRPr="001647AD" w:rsidRDefault="001647AD" w:rsidP="001647AD">
      <w:pPr>
        <w:jc w:val="both"/>
        <w:rPr>
          <w:rFonts w:eastAsia="Calibri"/>
          <w:bCs/>
          <w:lang w:eastAsia="en-US"/>
        </w:rPr>
      </w:pPr>
      <w:r w:rsidRPr="001647AD">
        <w:rPr>
          <w:rFonts w:eastAsia="Calibri"/>
          <w:b/>
          <w:bCs/>
          <w:lang w:eastAsia="en-US"/>
        </w:rPr>
        <w:t>1.13.1</w:t>
      </w:r>
      <w:r w:rsidRPr="001647AD">
        <w:rPr>
          <w:rFonts w:eastAsia="Calibri"/>
          <w:bCs/>
          <w:lang w:eastAsia="en-US"/>
        </w:rPr>
        <w:t xml:space="preserve"> </w:t>
      </w:r>
      <w:r w:rsidRPr="001647AD">
        <w:rPr>
          <w:rFonts w:eastAsia="Calibri"/>
          <w:lang w:eastAsia="en-US"/>
        </w:rPr>
        <w:t>Статью 38.1. изложить в следующей редакции: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 xml:space="preserve">«1. Под средствами самообложения граждан понимаются разовые платежи граждан, осуществляемые для решения конкретных вопросов местного значения. </w:t>
      </w:r>
      <w:proofErr w:type="gramStart"/>
      <w:r w:rsidRPr="001647AD">
        <w:rPr>
          <w:rFonts w:eastAsia="Calibri"/>
          <w:lang w:eastAsia="en-US"/>
        </w:rPr>
        <w:t>Размер платежей в порядке самообложения граждан устанавливается в абсолютной величине равным для всех жителей муниципального образования (населенного пункта (либо части его территории), входящего в состав поселения), за исключением отдельных категорий граждан, численность которых не может превышать 30 процентов от общего числа жителей муниципального образования (населенного пункта (либо части его территории), входящего в состав поселения) и для которых размер платежей может</w:t>
      </w:r>
      <w:proofErr w:type="gramEnd"/>
      <w:r w:rsidRPr="001647AD">
        <w:rPr>
          <w:rFonts w:eastAsia="Calibri"/>
          <w:lang w:eastAsia="en-US"/>
        </w:rPr>
        <w:t xml:space="preserve"> быть </w:t>
      </w:r>
      <w:proofErr w:type="gramStart"/>
      <w:r w:rsidRPr="001647AD">
        <w:rPr>
          <w:rFonts w:eastAsia="Calibri"/>
          <w:lang w:eastAsia="en-US"/>
        </w:rPr>
        <w:t>уменьшен</w:t>
      </w:r>
      <w:proofErr w:type="gramEnd"/>
      <w:r w:rsidRPr="001647AD">
        <w:rPr>
          <w:rFonts w:eastAsia="Calibri"/>
          <w:lang w:eastAsia="en-US"/>
        </w:rPr>
        <w:t>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 xml:space="preserve">2. Вопросы введения и </w:t>
      </w:r>
      <w:proofErr w:type="gramStart"/>
      <w:r w:rsidRPr="001647AD">
        <w:rPr>
          <w:rFonts w:eastAsia="Calibri"/>
          <w:lang w:eastAsia="en-US"/>
        </w:rPr>
        <w:t>использования</w:t>
      </w:r>
      <w:proofErr w:type="gramEnd"/>
      <w:r w:rsidRPr="001647AD">
        <w:rPr>
          <w:rFonts w:eastAsia="Calibri"/>
          <w:lang w:eastAsia="en-US"/>
        </w:rPr>
        <w:t xml:space="preserve"> указанных в части 1 настоящей статьи разовых платежей граждан решаются на местном референдуме, а в случаях, предусмотренных пунктами 4, 4.1 и 4.3 части 1 статьи 25.1 Федерального закона от 06.10.2003 № 131-ФЗ «Об общих принципах организации местного самоуправления в Российской Федерации», на сходе граждан.»</w:t>
      </w:r>
    </w:p>
    <w:p w:rsidR="001647AD" w:rsidRPr="001647AD" w:rsidRDefault="001647AD" w:rsidP="001647AD">
      <w:pPr>
        <w:jc w:val="both"/>
        <w:rPr>
          <w:rFonts w:eastAsia="Calibri"/>
          <w:b/>
          <w:lang w:eastAsia="en-US"/>
        </w:rPr>
      </w:pPr>
      <w:r w:rsidRPr="001647AD">
        <w:rPr>
          <w:rFonts w:eastAsia="Calibri"/>
          <w:b/>
          <w:lang w:eastAsia="en-US"/>
        </w:rPr>
        <w:t>1.14.</w:t>
      </w:r>
      <w:r w:rsidRPr="001647AD">
        <w:rPr>
          <w:b/>
          <w:bCs/>
        </w:rPr>
        <w:t xml:space="preserve"> дополнить статьей </w:t>
      </w:r>
      <w:r w:rsidRPr="001647AD">
        <w:rPr>
          <w:rFonts w:eastAsia="Calibri"/>
          <w:b/>
          <w:bCs/>
          <w:lang w:eastAsia="en-US"/>
        </w:rPr>
        <w:t>38.2.</w:t>
      </w:r>
      <w:r w:rsidRPr="001647AD">
        <w:rPr>
          <w:rFonts w:eastAsia="Calibri"/>
          <w:b/>
          <w:lang w:eastAsia="en-US"/>
        </w:rPr>
        <w:t xml:space="preserve"> Финансовое и иное обеспечение реализации инициативных проектов следующего содержания: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b/>
          <w:bCs/>
        </w:rPr>
        <w:t xml:space="preserve">«Статья </w:t>
      </w:r>
      <w:r w:rsidRPr="001647AD">
        <w:rPr>
          <w:rFonts w:eastAsia="Calibri"/>
          <w:b/>
          <w:bCs/>
          <w:lang w:eastAsia="en-US"/>
        </w:rPr>
        <w:t>38.2.</w:t>
      </w:r>
      <w:r w:rsidRPr="001647AD">
        <w:rPr>
          <w:rFonts w:eastAsia="Calibri"/>
          <w:b/>
          <w:lang w:eastAsia="en-US"/>
        </w:rPr>
        <w:t xml:space="preserve"> Финансовое и иное обеспечение реализации инициативных проектов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 xml:space="preserve">1.Источником финансового обеспечения реализации инициативных проектов, предусмотренных статьей 26.1 Федерального закона от 06.10.2003 № 131-ФЗ «Об общих принципах организации местного самоуправления в Российской Федерации», являются предусмотренные решением о местном бюджете бюджетные ассигнования на реализацию инициативных проектов, </w:t>
      </w:r>
      <w:proofErr w:type="gramStart"/>
      <w:r w:rsidRPr="001647AD">
        <w:rPr>
          <w:rFonts w:eastAsia="Calibri"/>
          <w:lang w:eastAsia="en-US"/>
        </w:rPr>
        <w:t>формируемые</w:t>
      </w:r>
      <w:proofErr w:type="gramEnd"/>
      <w:r w:rsidRPr="001647AD">
        <w:rPr>
          <w:rFonts w:eastAsia="Calibri"/>
          <w:lang w:eastAsia="en-US"/>
        </w:rPr>
        <w:t xml:space="preserve"> в том числе с учетом объемов инициативных платежей и (или) межбюджетных трансфертов из бюджета субъекта Российской Федерации, предоставленных в целях финансового обеспечения соответствующих расходных обязательств муниципального образования.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2. Под инициативными платежами понимаются денежные средства граждан, индивидуальных предпринимателей и образованных в соответствии с законодательством Российской Федерации юридических лиц,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3. В случае</w:t>
      </w:r>
      <w:proofErr w:type="gramStart"/>
      <w:r w:rsidRPr="001647AD">
        <w:rPr>
          <w:rFonts w:eastAsia="Calibri"/>
          <w:lang w:eastAsia="en-US"/>
        </w:rPr>
        <w:t>,</w:t>
      </w:r>
      <w:proofErr w:type="gramEnd"/>
      <w:r w:rsidRPr="001647AD">
        <w:rPr>
          <w:rFonts w:eastAsia="Calibri"/>
          <w:lang w:eastAsia="en-US"/>
        </w:rPr>
        <w:t xml:space="preserve"> если инициативный проект не был реализован, инициативные платежи подлежат возврату лицам (в том числе организациям), осуществившим их перечисление в местный бюджет. В случае образования по итогам реализации инициативного проекта остатка инициативных платежей, не использованных в целях реализации инициативного проекта, указанные платежи подлежат возврату лицам (в том числе организациям), осуществившим их перечисление в местный бюджет.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lastRenderedPageBreak/>
        <w:t>Порядок расчета и возврата сумм инициативных платежей, подлежащих возврату лицам (в том числе организациям), осуществившим их перечисление в местный бюджет, определяется Советом депутатов муниципального образования.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lang w:eastAsia="en-US"/>
        </w:rPr>
        <w:t>4. Реализация инициативных проектов может обеспечиваться также в форме добровольного имущественного и (или) трудового участия заинтересованных лиц</w:t>
      </w:r>
      <w:proofErr w:type="gramStart"/>
      <w:r w:rsidRPr="001647AD">
        <w:rPr>
          <w:rFonts w:eastAsia="Calibri"/>
          <w:lang w:eastAsia="en-US"/>
        </w:rPr>
        <w:t>.»</w:t>
      </w:r>
      <w:proofErr w:type="gramEnd"/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2</w:t>
      </w:r>
      <w:r w:rsidRPr="001647AD">
        <w:rPr>
          <w:rFonts w:eastAsia="Calibri"/>
          <w:lang w:eastAsia="en-US"/>
        </w:rPr>
        <w:t>. 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Кожурлинского сельсовета Убинского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647AD" w:rsidRPr="001647AD" w:rsidRDefault="001647AD" w:rsidP="001647AD">
      <w:pPr>
        <w:autoSpaceDE w:val="0"/>
        <w:autoSpaceDN w:val="0"/>
        <w:adjustRightInd w:val="0"/>
        <w:jc w:val="both"/>
        <w:rPr>
          <w:rFonts w:eastAsia="Calibri"/>
          <w:i/>
        </w:rPr>
      </w:pPr>
      <w:r w:rsidRPr="001647AD">
        <w:rPr>
          <w:rFonts w:eastAsia="Calibri"/>
          <w:b/>
          <w:lang w:eastAsia="en-US"/>
        </w:rPr>
        <w:t>3</w:t>
      </w:r>
      <w:r w:rsidRPr="001647AD">
        <w:rPr>
          <w:rFonts w:eastAsia="Calibri"/>
          <w:lang w:eastAsia="en-US"/>
        </w:rPr>
        <w:t>. 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1647AD" w:rsidRPr="001647AD" w:rsidRDefault="001647AD" w:rsidP="001647AD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4</w:t>
      </w:r>
      <w:r w:rsidRPr="001647AD">
        <w:rPr>
          <w:rFonts w:eastAsia="Calibri"/>
          <w:lang w:eastAsia="en-US"/>
        </w:rPr>
        <w:t>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1647AD" w:rsidRPr="001647AD" w:rsidRDefault="001647AD" w:rsidP="001647AD">
      <w:pPr>
        <w:jc w:val="both"/>
        <w:rPr>
          <w:rFonts w:eastAsia="Calibri"/>
          <w:lang w:eastAsia="en-US"/>
        </w:rPr>
      </w:pPr>
      <w:r w:rsidRPr="001647AD">
        <w:rPr>
          <w:rFonts w:eastAsia="Calibri"/>
          <w:b/>
          <w:lang w:eastAsia="en-US"/>
        </w:rPr>
        <w:t>5</w:t>
      </w:r>
      <w:r w:rsidRPr="001647AD">
        <w:rPr>
          <w:rFonts w:eastAsia="Calibri"/>
          <w:lang w:eastAsia="en-US"/>
        </w:rPr>
        <w:t xml:space="preserve">.  Настоящее решение вступает в силу после государственной регистрации и опубликования в </w:t>
      </w:r>
      <w:r w:rsidRPr="001647AD">
        <w:rPr>
          <w:color w:val="000000"/>
          <w:spacing w:val="1"/>
        </w:rPr>
        <w:t>периодическом печатном издании «Вести Кожурлы».</w:t>
      </w:r>
    </w:p>
    <w:p w:rsidR="001647AD" w:rsidRPr="001647AD" w:rsidRDefault="001647AD" w:rsidP="001647AD">
      <w:pPr>
        <w:ind w:firstLine="709"/>
        <w:rPr>
          <w:rFonts w:eastAsia="Calibri"/>
          <w:lang w:eastAsia="en-US"/>
        </w:rPr>
      </w:pPr>
    </w:p>
    <w:p w:rsidR="001647AD" w:rsidRPr="001647AD" w:rsidRDefault="001647AD" w:rsidP="001647AD">
      <w:pPr>
        <w:ind w:firstLine="709"/>
        <w:jc w:val="both"/>
        <w:rPr>
          <w:rFonts w:eastAsia="Calibri"/>
          <w:lang w:eastAsia="en-US"/>
        </w:rPr>
      </w:pPr>
    </w:p>
    <w:p w:rsidR="001647AD" w:rsidRPr="001647AD" w:rsidRDefault="001647AD" w:rsidP="001647AD">
      <w:r w:rsidRPr="001647AD">
        <w:t xml:space="preserve">Глава Кожурлинского сельсовета </w:t>
      </w:r>
    </w:p>
    <w:p w:rsidR="001647AD" w:rsidRPr="001647AD" w:rsidRDefault="001647AD" w:rsidP="001647AD">
      <w:r w:rsidRPr="001647AD">
        <w:t xml:space="preserve">Убинского района Новосибирской области           </w:t>
      </w:r>
      <w:r>
        <w:t xml:space="preserve">                </w:t>
      </w:r>
      <w:r w:rsidRPr="001647AD">
        <w:t xml:space="preserve">               Е.Н. Нехаева</w:t>
      </w:r>
    </w:p>
    <w:p w:rsidR="001647AD" w:rsidRPr="001647AD" w:rsidRDefault="001647AD" w:rsidP="001647AD">
      <w:pPr>
        <w:tabs>
          <w:tab w:val="left" w:pos="8123"/>
        </w:tabs>
      </w:pPr>
    </w:p>
    <w:p w:rsidR="001647AD" w:rsidRPr="001647AD" w:rsidRDefault="001647AD" w:rsidP="001647AD">
      <w:r w:rsidRPr="001647AD">
        <w:t xml:space="preserve">Председатель Совета депутатов </w:t>
      </w:r>
    </w:p>
    <w:p w:rsidR="001647AD" w:rsidRPr="001647AD" w:rsidRDefault="001647AD" w:rsidP="001647AD">
      <w:r w:rsidRPr="001647AD">
        <w:t>Кожурлинского сельсовета</w:t>
      </w:r>
    </w:p>
    <w:p w:rsidR="001647AD" w:rsidRPr="001647AD" w:rsidRDefault="001647AD" w:rsidP="001647AD">
      <w:r w:rsidRPr="001647AD">
        <w:t xml:space="preserve">Убинского района Новосибирской области                        </w:t>
      </w:r>
      <w:r>
        <w:t xml:space="preserve">               </w:t>
      </w:r>
      <w:r w:rsidRPr="001647AD">
        <w:t xml:space="preserve">   Т.А. </w:t>
      </w:r>
      <w:proofErr w:type="spellStart"/>
      <w:r w:rsidRPr="001647AD">
        <w:t>Кацубо</w:t>
      </w:r>
      <w:proofErr w:type="spellEnd"/>
    </w:p>
    <w:p w:rsidR="001647AD" w:rsidRPr="001647AD" w:rsidRDefault="001647AD" w:rsidP="001647AD"/>
    <w:p w:rsidR="001647AD" w:rsidRDefault="001647AD" w:rsidP="001647AD"/>
    <w:p w:rsidR="001647AD" w:rsidRDefault="001647AD" w:rsidP="001647AD"/>
    <w:p w:rsidR="001647AD" w:rsidRDefault="001647AD" w:rsidP="001647AD"/>
    <w:p w:rsidR="001647AD" w:rsidRPr="001647AD" w:rsidRDefault="001647AD" w:rsidP="001647AD"/>
    <w:p w:rsidR="001647AD" w:rsidRPr="001647AD" w:rsidRDefault="001647AD" w:rsidP="001647AD">
      <w:pPr>
        <w:tabs>
          <w:tab w:val="left" w:pos="6996"/>
          <w:tab w:val="right" w:pos="9922"/>
        </w:tabs>
      </w:pPr>
    </w:p>
    <w:p w:rsidR="001647AD" w:rsidRDefault="001647AD" w:rsidP="001647AD">
      <w:pPr>
        <w:tabs>
          <w:tab w:val="left" w:pos="6996"/>
          <w:tab w:val="right" w:pos="9922"/>
        </w:tabs>
        <w:rPr>
          <w:sz w:val="28"/>
          <w:szCs w:val="28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1C621A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1C621A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1C621A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1C621A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1C621A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F7939" w:rsidRDefault="001F7939" w:rsidP="00024E12">
      <w:r>
        <w:separator/>
      </w:r>
    </w:p>
  </w:endnote>
  <w:endnote w:type="continuationSeparator" w:id="0">
    <w:p w:rsidR="001F7939" w:rsidRDefault="001F7939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F7939" w:rsidRDefault="001F7939" w:rsidP="00024E12">
      <w:r>
        <w:separator/>
      </w:r>
    </w:p>
  </w:footnote>
  <w:footnote w:type="continuationSeparator" w:id="0">
    <w:p w:rsidR="001F7939" w:rsidRDefault="001F7939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num w:numId="1">
    <w:abstractNumId w:val="1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410"/>
    <w:rsid w:val="00092A72"/>
    <w:rsid w:val="000E123A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8632F"/>
    <w:rsid w:val="002977BD"/>
    <w:rsid w:val="002C301F"/>
    <w:rsid w:val="002D6D1B"/>
    <w:rsid w:val="002D7A5B"/>
    <w:rsid w:val="002F27B6"/>
    <w:rsid w:val="00304670"/>
    <w:rsid w:val="003116B4"/>
    <w:rsid w:val="00333EFC"/>
    <w:rsid w:val="00334621"/>
    <w:rsid w:val="00342EE9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410DFF"/>
    <w:rsid w:val="004155EA"/>
    <w:rsid w:val="0043477C"/>
    <w:rsid w:val="0043546D"/>
    <w:rsid w:val="00446657"/>
    <w:rsid w:val="00475129"/>
    <w:rsid w:val="004903A0"/>
    <w:rsid w:val="00494C0A"/>
    <w:rsid w:val="004A7002"/>
    <w:rsid w:val="004C2F6C"/>
    <w:rsid w:val="004D377A"/>
    <w:rsid w:val="004D4F8F"/>
    <w:rsid w:val="00503EB8"/>
    <w:rsid w:val="0051145E"/>
    <w:rsid w:val="00514119"/>
    <w:rsid w:val="005250F3"/>
    <w:rsid w:val="005257E6"/>
    <w:rsid w:val="005261C0"/>
    <w:rsid w:val="00542699"/>
    <w:rsid w:val="00547E64"/>
    <w:rsid w:val="00561580"/>
    <w:rsid w:val="00567761"/>
    <w:rsid w:val="005C1FF3"/>
    <w:rsid w:val="005E6D14"/>
    <w:rsid w:val="005F3108"/>
    <w:rsid w:val="00610721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74F8"/>
    <w:rsid w:val="00727760"/>
    <w:rsid w:val="00732084"/>
    <w:rsid w:val="00736BE0"/>
    <w:rsid w:val="00780DCE"/>
    <w:rsid w:val="0078487C"/>
    <w:rsid w:val="00797E8D"/>
    <w:rsid w:val="007A428D"/>
    <w:rsid w:val="007C6C3A"/>
    <w:rsid w:val="007D1876"/>
    <w:rsid w:val="007F2FEE"/>
    <w:rsid w:val="008104BA"/>
    <w:rsid w:val="00810668"/>
    <w:rsid w:val="00860E88"/>
    <w:rsid w:val="00862BA8"/>
    <w:rsid w:val="00862DCE"/>
    <w:rsid w:val="0086318A"/>
    <w:rsid w:val="008642C5"/>
    <w:rsid w:val="0089297B"/>
    <w:rsid w:val="00894013"/>
    <w:rsid w:val="00895454"/>
    <w:rsid w:val="008A1439"/>
    <w:rsid w:val="008A5EA3"/>
    <w:rsid w:val="008D1389"/>
    <w:rsid w:val="008D3235"/>
    <w:rsid w:val="008E6AD4"/>
    <w:rsid w:val="009130A0"/>
    <w:rsid w:val="00935DEE"/>
    <w:rsid w:val="00936361"/>
    <w:rsid w:val="00942C28"/>
    <w:rsid w:val="00953001"/>
    <w:rsid w:val="00974212"/>
    <w:rsid w:val="009749FE"/>
    <w:rsid w:val="00985769"/>
    <w:rsid w:val="00990F72"/>
    <w:rsid w:val="009A2607"/>
    <w:rsid w:val="009A420C"/>
    <w:rsid w:val="009A6D60"/>
    <w:rsid w:val="009C1AE5"/>
    <w:rsid w:val="009C3067"/>
    <w:rsid w:val="009E7BE1"/>
    <w:rsid w:val="009F4E72"/>
    <w:rsid w:val="00A071FA"/>
    <w:rsid w:val="00A07A83"/>
    <w:rsid w:val="00A16668"/>
    <w:rsid w:val="00A22967"/>
    <w:rsid w:val="00A30469"/>
    <w:rsid w:val="00A354D6"/>
    <w:rsid w:val="00A43068"/>
    <w:rsid w:val="00A5509D"/>
    <w:rsid w:val="00A604D0"/>
    <w:rsid w:val="00A63CFD"/>
    <w:rsid w:val="00A74726"/>
    <w:rsid w:val="00A844B9"/>
    <w:rsid w:val="00A8701F"/>
    <w:rsid w:val="00A94AEC"/>
    <w:rsid w:val="00A9625A"/>
    <w:rsid w:val="00AA665C"/>
    <w:rsid w:val="00AB5055"/>
    <w:rsid w:val="00AC52A4"/>
    <w:rsid w:val="00AE44B3"/>
    <w:rsid w:val="00AF0A6E"/>
    <w:rsid w:val="00AF477F"/>
    <w:rsid w:val="00AF6233"/>
    <w:rsid w:val="00B02510"/>
    <w:rsid w:val="00B067B9"/>
    <w:rsid w:val="00B1383D"/>
    <w:rsid w:val="00B15047"/>
    <w:rsid w:val="00B20497"/>
    <w:rsid w:val="00B36F7F"/>
    <w:rsid w:val="00B37337"/>
    <w:rsid w:val="00B43096"/>
    <w:rsid w:val="00B5331B"/>
    <w:rsid w:val="00B6797F"/>
    <w:rsid w:val="00B702CD"/>
    <w:rsid w:val="00B80FA3"/>
    <w:rsid w:val="00B864B2"/>
    <w:rsid w:val="00BB25B7"/>
    <w:rsid w:val="00BC097A"/>
    <w:rsid w:val="00BC40C7"/>
    <w:rsid w:val="00BC55E7"/>
    <w:rsid w:val="00BC6EBF"/>
    <w:rsid w:val="00BD52B9"/>
    <w:rsid w:val="00BE3B97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C445B"/>
    <w:rsid w:val="00CF5951"/>
    <w:rsid w:val="00D1571D"/>
    <w:rsid w:val="00D25889"/>
    <w:rsid w:val="00D60AD4"/>
    <w:rsid w:val="00D66B1E"/>
    <w:rsid w:val="00D70275"/>
    <w:rsid w:val="00D726E0"/>
    <w:rsid w:val="00D82584"/>
    <w:rsid w:val="00D84DC1"/>
    <w:rsid w:val="00D85680"/>
    <w:rsid w:val="00D918AF"/>
    <w:rsid w:val="00D923F4"/>
    <w:rsid w:val="00DA5D89"/>
    <w:rsid w:val="00DC0367"/>
    <w:rsid w:val="00DC1FEE"/>
    <w:rsid w:val="00DE20E1"/>
    <w:rsid w:val="00DE7AEA"/>
    <w:rsid w:val="00DF076D"/>
    <w:rsid w:val="00E3697D"/>
    <w:rsid w:val="00E43720"/>
    <w:rsid w:val="00E52A31"/>
    <w:rsid w:val="00E82067"/>
    <w:rsid w:val="00E94B3B"/>
    <w:rsid w:val="00EA2A5C"/>
    <w:rsid w:val="00EB09F5"/>
    <w:rsid w:val="00EC6234"/>
    <w:rsid w:val="00EC7923"/>
    <w:rsid w:val="00EE605B"/>
    <w:rsid w:val="00EE6356"/>
    <w:rsid w:val="00EF0FA5"/>
    <w:rsid w:val="00F05D44"/>
    <w:rsid w:val="00F15877"/>
    <w:rsid w:val="00F32BBA"/>
    <w:rsid w:val="00F522E9"/>
    <w:rsid w:val="00F74310"/>
    <w:rsid w:val="00F75D6F"/>
    <w:rsid w:val="00FB0FFD"/>
    <w:rsid w:val="00FB58E1"/>
    <w:rsid w:val="00FD18CF"/>
    <w:rsid w:val="00FF39C4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9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a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a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2364</Words>
  <Characters>13475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146</cp:revision>
  <cp:lastPrinted>2020-11-30T04:23:00Z</cp:lastPrinted>
  <dcterms:created xsi:type="dcterms:W3CDTF">2020-03-31T05:11:00Z</dcterms:created>
  <dcterms:modified xsi:type="dcterms:W3CDTF">2021-05-11T08:36:00Z</dcterms:modified>
</cp:coreProperties>
</file>