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FD18CF">
        <w:trPr>
          <w:trHeight w:val="3648"/>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DB785A" w:rsidP="00EF0FA5">
            <w:pPr>
              <w:jc w:val="center"/>
              <w:rPr>
                <w:sz w:val="28"/>
              </w:rPr>
            </w:pPr>
            <w:r w:rsidRPr="00DB785A">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Default="00AA376B" w:rsidP="00375E8D">
            <w:pPr>
              <w:jc w:val="center"/>
              <w:rPr>
                <w:b/>
                <w:sz w:val="40"/>
                <w:szCs w:val="40"/>
              </w:rPr>
            </w:pPr>
            <w:r>
              <w:rPr>
                <w:b/>
                <w:caps/>
                <w:shadow/>
                <w:sz w:val="44"/>
                <w:szCs w:val="44"/>
                <w:vertAlign w:val="subscript"/>
              </w:rPr>
              <w:t xml:space="preserve">                                      </w:t>
            </w:r>
            <w:r w:rsidR="00E3396A">
              <w:rPr>
                <w:b/>
                <w:caps/>
                <w:shadow/>
                <w:sz w:val="44"/>
                <w:szCs w:val="44"/>
                <w:vertAlign w:val="subscript"/>
              </w:rPr>
              <w:t xml:space="preserve">                            </w:t>
            </w:r>
            <w:r>
              <w:rPr>
                <w:b/>
                <w:caps/>
                <w:shadow/>
                <w:sz w:val="44"/>
                <w:szCs w:val="44"/>
                <w:vertAlign w:val="subscript"/>
              </w:rPr>
              <w:t xml:space="preserve">  </w:t>
            </w:r>
            <w:r w:rsidR="00375E8D">
              <w:rPr>
                <w:b/>
                <w:caps/>
                <w:shadow/>
                <w:sz w:val="44"/>
                <w:szCs w:val="44"/>
                <w:vertAlign w:val="subscript"/>
              </w:rPr>
              <w:t>21</w:t>
            </w:r>
            <w:r w:rsidR="00E3396A">
              <w:rPr>
                <w:b/>
                <w:caps/>
                <w:shadow/>
                <w:sz w:val="44"/>
                <w:szCs w:val="44"/>
                <w:vertAlign w:val="subscript"/>
              </w:rPr>
              <w:t xml:space="preserve"> </w:t>
            </w:r>
            <w:r w:rsidR="000C2058">
              <w:rPr>
                <w:b/>
                <w:caps/>
                <w:shadow/>
                <w:sz w:val="44"/>
                <w:szCs w:val="44"/>
                <w:vertAlign w:val="subscript"/>
              </w:rPr>
              <w:t>октябр</w:t>
            </w:r>
            <w:r w:rsidR="00E3396A">
              <w:rPr>
                <w:b/>
                <w:caps/>
                <w:shadow/>
                <w:sz w:val="44"/>
                <w:szCs w:val="44"/>
                <w:vertAlign w:val="subscript"/>
              </w:rPr>
              <w:t>я</w:t>
            </w:r>
            <w:r w:rsidR="00912660">
              <w:rPr>
                <w:b/>
                <w:caps/>
                <w:shadow/>
                <w:sz w:val="44"/>
                <w:szCs w:val="44"/>
                <w:vertAlign w:val="subscript"/>
              </w:rPr>
              <w:t xml:space="preserve"> </w:t>
            </w:r>
            <w:r w:rsidR="00EF0FA5">
              <w:rPr>
                <w:b/>
                <w:caps/>
                <w:shadow/>
                <w:sz w:val="44"/>
                <w:szCs w:val="44"/>
                <w:vertAlign w:val="subscript"/>
              </w:rPr>
              <w:t xml:space="preserve"> 202</w:t>
            </w:r>
            <w:r w:rsidR="00EC6234">
              <w:rPr>
                <w:b/>
                <w:caps/>
                <w:shadow/>
                <w:sz w:val="44"/>
                <w:szCs w:val="44"/>
                <w:vertAlign w:val="subscript"/>
              </w:rPr>
              <w:t>1</w:t>
            </w:r>
            <w:r w:rsidR="00EF0FA5">
              <w:rPr>
                <w:b/>
                <w:caps/>
                <w:shadow/>
                <w:sz w:val="44"/>
                <w:szCs w:val="44"/>
                <w:vertAlign w:val="subscript"/>
              </w:rPr>
              <w:t xml:space="preserve"> год   № </w:t>
            </w:r>
            <w:r w:rsidR="00807DFF">
              <w:rPr>
                <w:b/>
                <w:caps/>
                <w:shadow/>
                <w:sz w:val="44"/>
                <w:szCs w:val="44"/>
                <w:vertAlign w:val="subscript"/>
              </w:rPr>
              <w:t>3</w:t>
            </w:r>
            <w:r w:rsidR="00375E8D">
              <w:rPr>
                <w:b/>
                <w:caps/>
                <w:shadow/>
                <w:sz w:val="44"/>
                <w:szCs w:val="44"/>
                <w:vertAlign w:val="subscript"/>
              </w:rPr>
              <w:t>2</w:t>
            </w:r>
          </w:p>
        </w:tc>
      </w:tr>
    </w:tbl>
    <w:p w:rsidR="00421B38" w:rsidRDefault="00421B38" w:rsidP="00347306">
      <w:pPr>
        <w:rPr>
          <w:b/>
          <w:bCs/>
          <w:noProof/>
          <w:sz w:val="20"/>
          <w:szCs w:val="20"/>
        </w:rPr>
      </w:pPr>
    </w:p>
    <w:p w:rsidR="00CF787D" w:rsidRPr="00CF787D" w:rsidRDefault="00CF787D" w:rsidP="00CF787D">
      <w:pPr>
        <w:jc w:val="center"/>
        <w:rPr>
          <w:b/>
          <w:sz w:val="20"/>
          <w:szCs w:val="20"/>
        </w:rPr>
      </w:pPr>
      <w:r w:rsidRPr="00CF787D">
        <w:rPr>
          <w:b/>
          <w:sz w:val="20"/>
          <w:szCs w:val="20"/>
        </w:rPr>
        <w:t>СОВЕТ ДЕПУТАТОВ КОЖУРЛИНСКОГО СЕЛЬСОВЕТА</w:t>
      </w:r>
    </w:p>
    <w:p w:rsidR="00CF787D" w:rsidRPr="00CF787D" w:rsidRDefault="00CF787D" w:rsidP="00CF787D">
      <w:pPr>
        <w:jc w:val="center"/>
        <w:rPr>
          <w:b/>
          <w:sz w:val="20"/>
          <w:szCs w:val="20"/>
        </w:rPr>
      </w:pPr>
      <w:r w:rsidRPr="00CF787D">
        <w:rPr>
          <w:b/>
          <w:sz w:val="20"/>
          <w:szCs w:val="20"/>
        </w:rPr>
        <w:t>УБИНСКОГО РАЙОНА НОВОСИБИРСКОЙ ОБЛАСТИ</w:t>
      </w:r>
    </w:p>
    <w:p w:rsidR="00CF787D" w:rsidRPr="00CF787D" w:rsidRDefault="00CF787D" w:rsidP="00CF787D">
      <w:pPr>
        <w:jc w:val="center"/>
        <w:rPr>
          <w:b/>
          <w:sz w:val="20"/>
          <w:szCs w:val="20"/>
        </w:rPr>
      </w:pPr>
      <w:r w:rsidRPr="00CF787D">
        <w:rPr>
          <w:b/>
          <w:sz w:val="20"/>
          <w:szCs w:val="20"/>
        </w:rPr>
        <w:t>(шестого созыва)</w:t>
      </w:r>
    </w:p>
    <w:p w:rsidR="00CF787D" w:rsidRPr="00CF787D" w:rsidRDefault="00CF787D" w:rsidP="00CF787D">
      <w:pPr>
        <w:rPr>
          <w:sz w:val="20"/>
          <w:szCs w:val="20"/>
        </w:rPr>
      </w:pPr>
    </w:p>
    <w:p w:rsidR="00CF787D" w:rsidRPr="00CF787D" w:rsidRDefault="00CF787D" w:rsidP="00CF787D">
      <w:pPr>
        <w:keepNext/>
        <w:jc w:val="center"/>
        <w:outlineLvl w:val="0"/>
        <w:rPr>
          <w:b/>
          <w:bCs/>
          <w:sz w:val="20"/>
          <w:szCs w:val="20"/>
        </w:rPr>
      </w:pPr>
      <w:r w:rsidRPr="00CF787D">
        <w:rPr>
          <w:b/>
          <w:bCs/>
          <w:sz w:val="20"/>
          <w:szCs w:val="20"/>
        </w:rPr>
        <w:t xml:space="preserve"> </w:t>
      </w:r>
      <w:proofErr w:type="gramStart"/>
      <w:r w:rsidRPr="00CF787D">
        <w:rPr>
          <w:b/>
          <w:bCs/>
          <w:sz w:val="20"/>
          <w:szCs w:val="20"/>
        </w:rPr>
        <w:t>Р</w:t>
      </w:r>
      <w:proofErr w:type="gramEnd"/>
      <w:r w:rsidRPr="00CF787D">
        <w:rPr>
          <w:b/>
          <w:bCs/>
          <w:sz w:val="20"/>
          <w:szCs w:val="20"/>
        </w:rPr>
        <w:t xml:space="preserve"> Е Ш Е Н И Е</w:t>
      </w:r>
    </w:p>
    <w:p w:rsidR="00CF787D" w:rsidRPr="00CF787D" w:rsidRDefault="00CF787D" w:rsidP="00CF787D">
      <w:pPr>
        <w:jc w:val="center"/>
        <w:rPr>
          <w:sz w:val="20"/>
          <w:szCs w:val="20"/>
        </w:rPr>
      </w:pPr>
      <w:r w:rsidRPr="00CF787D">
        <w:rPr>
          <w:sz w:val="20"/>
          <w:szCs w:val="20"/>
        </w:rPr>
        <w:t>двенадцатой сессии</w:t>
      </w:r>
    </w:p>
    <w:p w:rsidR="00CF787D" w:rsidRPr="00CF787D" w:rsidRDefault="00CF787D" w:rsidP="00CF787D">
      <w:pPr>
        <w:jc w:val="center"/>
        <w:rPr>
          <w:sz w:val="20"/>
          <w:szCs w:val="20"/>
        </w:rPr>
      </w:pPr>
    </w:p>
    <w:p w:rsidR="00CF787D" w:rsidRPr="00CF787D" w:rsidRDefault="00CF787D" w:rsidP="00CF787D">
      <w:pPr>
        <w:rPr>
          <w:sz w:val="20"/>
          <w:szCs w:val="20"/>
          <w:lang w:eastAsia="en-US"/>
        </w:rPr>
      </w:pPr>
      <w:r w:rsidRPr="00CF787D">
        <w:rPr>
          <w:sz w:val="20"/>
          <w:szCs w:val="20"/>
        </w:rPr>
        <w:t xml:space="preserve">         21.10.2021                                                                               </w:t>
      </w:r>
      <w:r>
        <w:rPr>
          <w:sz w:val="20"/>
          <w:szCs w:val="20"/>
        </w:rPr>
        <w:t xml:space="preserve">                                  </w:t>
      </w:r>
      <w:r w:rsidRPr="00CF787D">
        <w:rPr>
          <w:sz w:val="20"/>
          <w:szCs w:val="20"/>
        </w:rPr>
        <w:t xml:space="preserve">        № 52</w:t>
      </w:r>
    </w:p>
    <w:p w:rsidR="00CF787D" w:rsidRPr="00CF787D" w:rsidRDefault="00CF787D" w:rsidP="00CF787D">
      <w:pPr>
        <w:tabs>
          <w:tab w:val="left" w:pos="990"/>
        </w:tabs>
        <w:rPr>
          <w:sz w:val="20"/>
          <w:szCs w:val="20"/>
          <w:lang w:eastAsia="en-US"/>
        </w:rPr>
      </w:pPr>
      <w:r w:rsidRPr="00CF787D">
        <w:rPr>
          <w:sz w:val="20"/>
          <w:szCs w:val="20"/>
          <w:lang w:eastAsia="en-US"/>
        </w:rPr>
        <w:tab/>
      </w:r>
    </w:p>
    <w:p w:rsidR="00CF787D" w:rsidRPr="00CF787D" w:rsidRDefault="00CF787D" w:rsidP="00CF787D">
      <w:pPr>
        <w:jc w:val="center"/>
        <w:rPr>
          <w:sz w:val="20"/>
          <w:szCs w:val="20"/>
          <w:lang w:eastAsia="en-US"/>
        </w:rPr>
      </w:pPr>
      <w:r w:rsidRPr="00CF787D">
        <w:rPr>
          <w:sz w:val="20"/>
          <w:szCs w:val="20"/>
          <w:lang w:eastAsia="en-US"/>
        </w:rPr>
        <w:t>О внесении изменений в решение четвёртой сессии Совета депутатов Кожурлинского сельсовета Убинского района Новосибирской области  шестого созыва от 29.12.2020 № 19 «О бюджете Кожурлинского сельсовета Убинского района Новосибирской области на 2021 год и плановый период 2022-2023 года»</w:t>
      </w:r>
    </w:p>
    <w:p w:rsidR="00CF787D" w:rsidRPr="00CF787D" w:rsidRDefault="00CF787D" w:rsidP="00CF787D">
      <w:pPr>
        <w:jc w:val="center"/>
        <w:rPr>
          <w:sz w:val="20"/>
          <w:szCs w:val="20"/>
          <w:lang w:eastAsia="en-US"/>
        </w:rPr>
      </w:pPr>
    </w:p>
    <w:p w:rsidR="00CF787D" w:rsidRPr="00CF787D" w:rsidRDefault="00CF787D" w:rsidP="00CF787D">
      <w:pPr>
        <w:rPr>
          <w:b/>
          <w:sz w:val="20"/>
          <w:szCs w:val="20"/>
        </w:rPr>
      </w:pPr>
      <w:r w:rsidRPr="00CF787D">
        <w:rPr>
          <w:sz w:val="20"/>
          <w:szCs w:val="20"/>
        </w:rPr>
        <w:t xml:space="preserve">На основании части 3 статьи 217 Бюджетного Кодекса Российской Федерации  Совет депутатов Кожурлинского  сельсовета Убинского района Новосибирской области шестого созыва </w:t>
      </w:r>
      <w:r w:rsidRPr="00CF787D">
        <w:rPr>
          <w:b/>
          <w:sz w:val="20"/>
          <w:szCs w:val="20"/>
        </w:rPr>
        <w:t>РЕШИЛ:</w:t>
      </w:r>
    </w:p>
    <w:p w:rsidR="00CF787D" w:rsidRPr="00CF787D" w:rsidRDefault="00CF787D" w:rsidP="00CF787D">
      <w:pPr>
        <w:rPr>
          <w:b/>
          <w:sz w:val="20"/>
          <w:szCs w:val="20"/>
        </w:rPr>
      </w:pPr>
    </w:p>
    <w:p w:rsidR="00CF787D" w:rsidRPr="00CF787D" w:rsidRDefault="00CF787D" w:rsidP="00CF787D">
      <w:pPr>
        <w:jc w:val="both"/>
        <w:rPr>
          <w:b/>
          <w:sz w:val="20"/>
          <w:szCs w:val="20"/>
        </w:rPr>
      </w:pPr>
      <w:r w:rsidRPr="00CF787D">
        <w:rPr>
          <w:sz w:val="20"/>
          <w:szCs w:val="20"/>
        </w:rPr>
        <w:t xml:space="preserve">1. Внести в решение четвёртой сессии Совета депутатов Кожурлинского сельсовета Убинского района Новосибирской области шестого созыва от 29.12.2020  № 19 «О бюджете Кожурлинского  сельсовета Убинского района Новосибирской области на 2021 год и плановый период 2022-2023 годы» следующие изменения:                                                                                                                     </w:t>
      </w:r>
    </w:p>
    <w:p w:rsidR="00CF787D" w:rsidRPr="00CF787D" w:rsidRDefault="00CF787D" w:rsidP="00CF787D">
      <w:pPr>
        <w:jc w:val="both"/>
        <w:rPr>
          <w:sz w:val="20"/>
          <w:szCs w:val="20"/>
        </w:rPr>
      </w:pPr>
      <w:r w:rsidRPr="00CF787D">
        <w:rPr>
          <w:sz w:val="20"/>
          <w:szCs w:val="20"/>
        </w:rPr>
        <w:t>1.1. В  подпункте 1 пункта 1 решения цифры «21000,7» заменить цифрами «22088,5»;                                                                                                                                       1.2. В подпункте 2 пункта 1 решения цифры «21333,2» заменить цифрами «22421,0»;</w:t>
      </w:r>
    </w:p>
    <w:p w:rsidR="00CF787D" w:rsidRPr="00CF787D" w:rsidRDefault="00CF787D" w:rsidP="00CF787D">
      <w:pPr>
        <w:tabs>
          <w:tab w:val="left" w:pos="3060"/>
        </w:tabs>
        <w:spacing w:after="120" w:line="276" w:lineRule="auto"/>
        <w:jc w:val="both"/>
        <w:rPr>
          <w:sz w:val="20"/>
          <w:szCs w:val="20"/>
        </w:rPr>
      </w:pPr>
      <w:r w:rsidRPr="00CF787D">
        <w:rPr>
          <w:sz w:val="20"/>
          <w:szCs w:val="20"/>
        </w:rPr>
        <w:t>1.3.В подпункте 3 пункта 1 решения цифры</w:t>
      </w:r>
      <w:r w:rsidRPr="00CF787D">
        <w:rPr>
          <w:color w:val="FF0000"/>
          <w:sz w:val="20"/>
          <w:szCs w:val="20"/>
        </w:rPr>
        <w:t xml:space="preserve"> </w:t>
      </w:r>
      <w:r w:rsidRPr="00CF787D">
        <w:rPr>
          <w:sz w:val="20"/>
          <w:szCs w:val="20"/>
        </w:rPr>
        <w:t xml:space="preserve">«332,5»  заменить цифрами «332,5»;                                                                                                                                   1.4. Таблицу 1 приложения № 1 «Доходы бюджета Кожурлинского сельсовета  Убинского района  Новосибирской области на 2021 год» изложить в новой редакции согласно приложению № 1 к настоящему решению;                                                                                                                           </w:t>
      </w:r>
    </w:p>
    <w:p w:rsidR="00CF787D" w:rsidRPr="00CF787D" w:rsidRDefault="00CF787D" w:rsidP="00CF787D">
      <w:pPr>
        <w:tabs>
          <w:tab w:val="left" w:pos="3060"/>
        </w:tabs>
        <w:spacing w:after="120" w:line="276" w:lineRule="auto"/>
        <w:jc w:val="both"/>
        <w:rPr>
          <w:sz w:val="20"/>
          <w:szCs w:val="20"/>
        </w:rPr>
      </w:pPr>
      <w:r w:rsidRPr="00CF787D">
        <w:rPr>
          <w:sz w:val="20"/>
          <w:szCs w:val="20"/>
        </w:rPr>
        <w:t xml:space="preserve"> 1.5. Таблицу 1 приложения № 2«Распределение бюджетных ассигнований по разделам, подразделам, целевым статьям (муниципальным программам и внепрограммным направлениям деятельности), группам (группам и подгруппам) видов расходов классификации расходов бюджетов на 2021 год» изложить в новой редакции согласно приложению № 2 к настоящему решению;                                                                                                                              </w:t>
      </w:r>
    </w:p>
    <w:p w:rsidR="00CF787D" w:rsidRPr="00CF787D" w:rsidRDefault="00CF787D" w:rsidP="00CF787D">
      <w:pPr>
        <w:tabs>
          <w:tab w:val="left" w:pos="3060"/>
        </w:tabs>
        <w:spacing w:after="120" w:line="276" w:lineRule="auto"/>
        <w:jc w:val="both"/>
        <w:rPr>
          <w:sz w:val="20"/>
          <w:szCs w:val="20"/>
        </w:rPr>
      </w:pPr>
      <w:r w:rsidRPr="00CF787D">
        <w:rPr>
          <w:sz w:val="20"/>
          <w:szCs w:val="20"/>
        </w:rPr>
        <w:t xml:space="preserve">1.6. Таблицу 1 приложения № 3 «Ведомственная структура расходов местного бюджета на 2021 год» изложить в новой редакции согласно приложению № 3 к настоящему решению;                                                                                                                         </w:t>
      </w:r>
    </w:p>
    <w:p w:rsidR="00CF787D" w:rsidRPr="00CF787D" w:rsidRDefault="00CF787D" w:rsidP="00CF787D">
      <w:pPr>
        <w:tabs>
          <w:tab w:val="left" w:pos="3060"/>
        </w:tabs>
        <w:spacing w:after="120" w:line="276" w:lineRule="auto"/>
        <w:jc w:val="both"/>
        <w:rPr>
          <w:sz w:val="20"/>
          <w:szCs w:val="20"/>
        </w:rPr>
      </w:pPr>
      <w:r w:rsidRPr="00CF787D">
        <w:rPr>
          <w:sz w:val="20"/>
          <w:szCs w:val="20"/>
        </w:rPr>
        <w:t xml:space="preserve">  1.7. Таблицу 1 приложения № 4 «Источники финансирования дефицита бюджета администрации Кожурлинского сельсовета на 2021 год»  изложить в новой редакции согласно приложению № 4 к настоящему решению.  </w:t>
      </w:r>
    </w:p>
    <w:p w:rsidR="00CF787D" w:rsidRPr="00CF787D" w:rsidRDefault="00CF787D" w:rsidP="00CF787D">
      <w:pPr>
        <w:tabs>
          <w:tab w:val="left" w:pos="3060"/>
        </w:tabs>
        <w:spacing w:after="120" w:line="276" w:lineRule="auto"/>
        <w:jc w:val="both"/>
        <w:rPr>
          <w:sz w:val="20"/>
          <w:szCs w:val="20"/>
        </w:rPr>
      </w:pPr>
      <w:r w:rsidRPr="00CF787D">
        <w:rPr>
          <w:sz w:val="20"/>
          <w:szCs w:val="20"/>
        </w:rPr>
        <w:t>2. Настоящее решение опубликовать в периодическом печатном издании «Вести Кожурлы»</w:t>
      </w:r>
    </w:p>
    <w:p w:rsidR="00CF787D" w:rsidRPr="00CF787D" w:rsidRDefault="00CF787D" w:rsidP="00CF787D">
      <w:pPr>
        <w:tabs>
          <w:tab w:val="left" w:pos="3060"/>
        </w:tabs>
        <w:spacing w:after="120" w:line="276" w:lineRule="auto"/>
        <w:jc w:val="both"/>
        <w:rPr>
          <w:sz w:val="20"/>
          <w:szCs w:val="20"/>
        </w:rPr>
      </w:pPr>
      <w:r w:rsidRPr="00CF787D">
        <w:rPr>
          <w:sz w:val="20"/>
          <w:szCs w:val="20"/>
        </w:rPr>
        <w:t>3. Контроль  исполнения данного решения возложить на комиссию по бюджету, налогам и финансам.</w:t>
      </w:r>
    </w:p>
    <w:p w:rsidR="00CF787D" w:rsidRPr="00CF787D" w:rsidRDefault="00CF787D" w:rsidP="00CF787D">
      <w:pPr>
        <w:rPr>
          <w:sz w:val="20"/>
          <w:szCs w:val="20"/>
        </w:rPr>
      </w:pPr>
    </w:p>
    <w:p w:rsidR="00CF787D" w:rsidRPr="00CF787D" w:rsidRDefault="00CF787D" w:rsidP="00CF787D">
      <w:pPr>
        <w:rPr>
          <w:sz w:val="20"/>
          <w:szCs w:val="20"/>
        </w:rPr>
      </w:pPr>
      <w:r w:rsidRPr="00CF787D">
        <w:rPr>
          <w:sz w:val="20"/>
          <w:szCs w:val="20"/>
        </w:rPr>
        <w:t xml:space="preserve">Председатель Совета депутатов </w:t>
      </w:r>
    </w:p>
    <w:p w:rsidR="00CF787D" w:rsidRPr="00CF787D" w:rsidRDefault="00CF787D" w:rsidP="00CF787D">
      <w:pPr>
        <w:rPr>
          <w:sz w:val="20"/>
          <w:szCs w:val="20"/>
        </w:rPr>
      </w:pPr>
      <w:r w:rsidRPr="00CF787D">
        <w:rPr>
          <w:sz w:val="20"/>
          <w:szCs w:val="20"/>
        </w:rPr>
        <w:t xml:space="preserve">Кожурлинского сельсовета </w:t>
      </w:r>
    </w:p>
    <w:p w:rsidR="00CF787D" w:rsidRPr="00CF787D" w:rsidRDefault="00CF787D" w:rsidP="00CF787D">
      <w:pPr>
        <w:rPr>
          <w:sz w:val="20"/>
          <w:szCs w:val="20"/>
        </w:rPr>
      </w:pPr>
      <w:r w:rsidRPr="00CF787D">
        <w:rPr>
          <w:sz w:val="20"/>
          <w:szCs w:val="20"/>
        </w:rPr>
        <w:t xml:space="preserve">Убинского района Новосибирской области                              </w:t>
      </w:r>
      <w:r>
        <w:rPr>
          <w:sz w:val="20"/>
          <w:szCs w:val="20"/>
        </w:rPr>
        <w:t xml:space="preserve">                 </w:t>
      </w:r>
      <w:r w:rsidRPr="00CF787D">
        <w:rPr>
          <w:sz w:val="20"/>
          <w:szCs w:val="20"/>
        </w:rPr>
        <w:t xml:space="preserve">        Т.А. </w:t>
      </w:r>
      <w:proofErr w:type="spellStart"/>
      <w:r w:rsidRPr="00CF787D">
        <w:rPr>
          <w:sz w:val="20"/>
          <w:szCs w:val="20"/>
        </w:rPr>
        <w:t>Кацубо</w:t>
      </w:r>
      <w:proofErr w:type="spellEnd"/>
    </w:p>
    <w:p w:rsidR="00CF787D" w:rsidRPr="00CF787D" w:rsidRDefault="00CF787D" w:rsidP="00CF787D">
      <w:pPr>
        <w:rPr>
          <w:sz w:val="20"/>
          <w:szCs w:val="20"/>
        </w:rPr>
      </w:pPr>
      <w:r w:rsidRPr="00CF787D">
        <w:rPr>
          <w:sz w:val="20"/>
          <w:szCs w:val="20"/>
        </w:rPr>
        <w:lastRenderedPageBreak/>
        <w:t xml:space="preserve">Глава Кожурлинского сельсовета </w:t>
      </w:r>
    </w:p>
    <w:p w:rsidR="00CF787D" w:rsidRPr="00CF787D" w:rsidRDefault="00CF787D" w:rsidP="00CF787D">
      <w:pPr>
        <w:rPr>
          <w:sz w:val="20"/>
          <w:szCs w:val="20"/>
        </w:rPr>
      </w:pPr>
      <w:r w:rsidRPr="00CF787D">
        <w:rPr>
          <w:sz w:val="20"/>
          <w:szCs w:val="20"/>
        </w:rPr>
        <w:t xml:space="preserve">Убинского района Новосибирской области                          </w:t>
      </w:r>
      <w:r>
        <w:rPr>
          <w:sz w:val="20"/>
          <w:szCs w:val="20"/>
        </w:rPr>
        <w:t xml:space="preserve">                    </w:t>
      </w:r>
      <w:r w:rsidRPr="00CF787D">
        <w:rPr>
          <w:sz w:val="20"/>
          <w:szCs w:val="20"/>
        </w:rPr>
        <w:t xml:space="preserve">           Е.Н. Нехаева</w:t>
      </w:r>
    </w:p>
    <w:p w:rsidR="00CF787D" w:rsidRPr="00CF787D" w:rsidRDefault="00CF787D" w:rsidP="00CF787D">
      <w:pPr>
        <w:rPr>
          <w:sz w:val="20"/>
          <w:szCs w:val="20"/>
        </w:rPr>
      </w:pPr>
    </w:p>
    <w:p w:rsidR="00CF787D" w:rsidRPr="00CF787D" w:rsidRDefault="00CF787D" w:rsidP="00CF787D">
      <w:pPr>
        <w:rPr>
          <w:sz w:val="20"/>
          <w:szCs w:val="20"/>
        </w:rPr>
      </w:pPr>
    </w:p>
    <w:p w:rsidR="00CF787D" w:rsidRPr="00CF787D" w:rsidRDefault="00CF787D" w:rsidP="00CF787D">
      <w:pPr>
        <w:rPr>
          <w:rFonts w:eastAsia="Calibri"/>
          <w:sz w:val="20"/>
          <w:szCs w:val="20"/>
          <w:lang w:eastAsia="en-US"/>
        </w:rPr>
      </w:pPr>
    </w:p>
    <w:p w:rsidR="00CF787D" w:rsidRPr="00CF787D" w:rsidRDefault="00CF787D" w:rsidP="00CF787D">
      <w:pPr>
        <w:jc w:val="right"/>
        <w:rPr>
          <w:sz w:val="20"/>
          <w:szCs w:val="20"/>
        </w:rPr>
      </w:pPr>
      <w:r w:rsidRPr="00CF787D">
        <w:rPr>
          <w:sz w:val="20"/>
          <w:szCs w:val="20"/>
        </w:rPr>
        <w:t>Приложение №1 таблица 1</w:t>
      </w:r>
    </w:p>
    <w:p w:rsidR="00CF787D" w:rsidRPr="00CF787D" w:rsidRDefault="00CF787D" w:rsidP="00CF787D">
      <w:pPr>
        <w:jc w:val="right"/>
        <w:rPr>
          <w:sz w:val="20"/>
          <w:szCs w:val="20"/>
        </w:rPr>
      </w:pPr>
      <w:r w:rsidRPr="00CF787D">
        <w:rPr>
          <w:sz w:val="20"/>
          <w:szCs w:val="20"/>
        </w:rPr>
        <w:t>к решению двенадцатой сессии</w:t>
      </w:r>
    </w:p>
    <w:p w:rsidR="00CF787D" w:rsidRPr="00CF787D" w:rsidRDefault="00CF787D" w:rsidP="00CF787D">
      <w:pPr>
        <w:jc w:val="right"/>
        <w:rPr>
          <w:sz w:val="20"/>
          <w:szCs w:val="20"/>
        </w:rPr>
      </w:pPr>
      <w:r w:rsidRPr="00CF787D">
        <w:rPr>
          <w:sz w:val="20"/>
          <w:szCs w:val="20"/>
        </w:rPr>
        <w:t>Совета депутатов</w:t>
      </w:r>
    </w:p>
    <w:p w:rsidR="00CF787D" w:rsidRPr="00CF787D" w:rsidRDefault="00CF787D" w:rsidP="00CF787D">
      <w:pPr>
        <w:jc w:val="right"/>
        <w:rPr>
          <w:sz w:val="20"/>
          <w:szCs w:val="20"/>
        </w:rPr>
      </w:pPr>
      <w:r w:rsidRPr="00CF787D">
        <w:rPr>
          <w:sz w:val="20"/>
          <w:szCs w:val="20"/>
        </w:rPr>
        <w:t>Кожурлинского сельсовета</w:t>
      </w:r>
    </w:p>
    <w:p w:rsidR="00CF787D" w:rsidRPr="00CF787D" w:rsidRDefault="00CF787D" w:rsidP="00CF787D">
      <w:pPr>
        <w:jc w:val="right"/>
        <w:rPr>
          <w:sz w:val="20"/>
          <w:szCs w:val="20"/>
        </w:rPr>
      </w:pPr>
      <w:r w:rsidRPr="00CF787D">
        <w:rPr>
          <w:sz w:val="20"/>
          <w:szCs w:val="20"/>
        </w:rPr>
        <w:t>Убинского района</w:t>
      </w:r>
    </w:p>
    <w:p w:rsidR="00CF787D" w:rsidRPr="00CF787D" w:rsidRDefault="00CF787D" w:rsidP="00CF787D">
      <w:pPr>
        <w:jc w:val="right"/>
        <w:rPr>
          <w:sz w:val="20"/>
          <w:szCs w:val="20"/>
        </w:rPr>
      </w:pPr>
      <w:r w:rsidRPr="00CF787D">
        <w:rPr>
          <w:sz w:val="20"/>
          <w:szCs w:val="20"/>
        </w:rPr>
        <w:t>Новосибирской области</w:t>
      </w:r>
    </w:p>
    <w:p w:rsidR="00CF787D" w:rsidRPr="00CF787D" w:rsidRDefault="00CF787D" w:rsidP="00CF787D">
      <w:pPr>
        <w:jc w:val="right"/>
        <w:rPr>
          <w:sz w:val="20"/>
          <w:szCs w:val="20"/>
        </w:rPr>
      </w:pPr>
      <w:r w:rsidRPr="00CF787D">
        <w:rPr>
          <w:sz w:val="20"/>
          <w:szCs w:val="20"/>
        </w:rPr>
        <w:t>шестого созыва</w:t>
      </w:r>
    </w:p>
    <w:p w:rsidR="00CF787D" w:rsidRPr="00CF787D" w:rsidRDefault="00CF787D" w:rsidP="00CF787D">
      <w:pPr>
        <w:jc w:val="right"/>
        <w:rPr>
          <w:sz w:val="20"/>
          <w:szCs w:val="20"/>
        </w:rPr>
      </w:pPr>
      <w:r w:rsidRPr="00CF787D">
        <w:rPr>
          <w:sz w:val="20"/>
          <w:szCs w:val="20"/>
        </w:rPr>
        <w:t>от 21.10.2021  № 52</w:t>
      </w:r>
    </w:p>
    <w:p w:rsidR="00CF787D" w:rsidRDefault="00CF787D" w:rsidP="00CF787D">
      <w:pPr>
        <w:rPr>
          <w:rFonts w:eastAsia="Calibri"/>
          <w:sz w:val="28"/>
          <w:szCs w:val="28"/>
          <w:lang w:eastAsia="en-US"/>
        </w:rPr>
      </w:pPr>
    </w:p>
    <w:tbl>
      <w:tblPr>
        <w:tblW w:w="12469" w:type="dxa"/>
        <w:tblInd w:w="93" w:type="dxa"/>
        <w:tblLook w:val="04A0"/>
      </w:tblPr>
      <w:tblGrid>
        <w:gridCol w:w="4536"/>
        <w:gridCol w:w="900"/>
        <w:gridCol w:w="720"/>
        <w:gridCol w:w="600"/>
        <w:gridCol w:w="63"/>
        <w:gridCol w:w="1018"/>
        <w:gridCol w:w="236"/>
        <w:gridCol w:w="222"/>
        <w:gridCol w:w="222"/>
        <w:gridCol w:w="260"/>
        <w:gridCol w:w="700"/>
        <w:gridCol w:w="20"/>
        <w:gridCol w:w="1740"/>
        <w:gridCol w:w="272"/>
        <w:gridCol w:w="960"/>
      </w:tblGrid>
      <w:tr w:rsidR="00CF787D" w:rsidTr="004F5649">
        <w:trPr>
          <w:gridAfter w:val="4"/>
          <w:wAfter w:w="2992" w:type="dxa"/>
          <w:trHeight w:val="300"/>
        </w:trPr>
        <w:tc>
          <w:tcPr>
            <w:tcW w:w="7837" w:type="dxa"/>
            <w:gridSpan w:val="6"/>
            <w:tcBorders>
              <w:top w:val="nil"/>
              <w:left w:val="nil"/>
              <w:bottom w:val="nil"/>
              <w:right w:val="nil"/>
            </w:tcBorders>
            <w:shd w:val="clear" w:color="auto" w:fill="auto"/>
            <w:noWrap/>
            <w:vAlign w:val="bottom"/>
            <w:hideMark/>
          </w:tcPr>
          <w:p w:rsidR="00CF787D" w:rsidRPr="00CF787D" w:rsidRDefault="00CF787D" w:rsidP="004F5649">
            <w:pPr>
              <w:jc w:val="center"/>
              <w:rPr>
                <w:b/>
                <w:bCs/>
              </w:rPr>
            </w:pPr>
            <w:r w:rsidRPr="00CF787D">
              <w:rPr>
                <w:b/>
                <w:bCs/>
                <w:sz w:val="22"/>
                <w:szCs w:val="22"/>
              </w:rPr>
              <w:t>Доходы бюджета Кожурлинского сельсовета на 2021 год.</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270"/>
        </w:trPr>
        <w:tc>
          <w:tcPr>
            <w:tcW w:w="45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83" w:type="dxa"/>
            <w:gridSpan w:val="4"/>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1018"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255"/>
        </w:trPr>
        <w:tc>
          <w:tcPr>
            <w:tcW w:w="4536"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CF787D" w:rsidRDefault="00CF787D" w:rsidP="004F5649">
            <w:pPr>
              <w:jc w:val="center"/>
              <w:rPr>
                <w:rFonts w:ascii="Arial CYR" w:hAnsi="Arial CYR" w:cs="Arial CYR"/>
                <w:sz w:val="16"/>
                <w:szCs w:val="16"/>
              </w:rPr>
            </w:pPr>
            <w:r>
              <w:rPr>
                <w:rFonts w:ascii="Arial CYR" w:hAnsi="Arial CYR" w:cs="Arial CYR"/>
                <w:sz w:val="16"/>
                <w:szCs w:val="16"/>
              </w:rPr>
              <w:t xml:space="preserve"> Наименование показателя</w:t>
            </w:r>
          </w:p>
        </w:tc>
        <w:tc>
          <w:tcPr>
            <w:tcW w:w="2283" w:type="dxa"/>
            <w:gridSpan w:val="4"/>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CF787D" w:rsidRDefault="00CF787D" w:rsidP="004F5649">
            <w:pPr>
              <w:jc w:val="center"/>
              <w:rPr>
                <w:rFonts w:ascii="Arial CYR" w:hAnsi="Arial CYR" w:cs="Arial CYR"/>
                <w:sz w:val="16"/>
                <w:szCs w:val="16"/>
              </w:rPr>
            </w:pPr>
            <w:r>
              <w:rPr>
                <w:rFonts w:ascii="Arial CYR" w:hAnsi="Arial CYR" w:cs="Arial CYR"/>
                <w:sz w:val="16"/>
                <w:szCs w:val="16"/>
              </w:rPr>
              <w:t>Код дохода по бюджетной классификации</w:t>
            </w:r>
          </w:p>
        </w:tc>
        <w:tc>
          <w:tcPr>
            <w:tcW w:w="1018"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CF787D" w:rsidRDefault="00CF787D" w:rsidP="004F5649">
            <w:pPr>
              <w:jc w:val="center"/>
              <w:rPr>
                <w:rFonts w:ascii="Arial CYR" w:hAnsi="Arial CYR" w:cs="Arial CYR"/>
                <w:sz w:val="16"/>
                <w:szCs w:val="16"/>
              </w:rPr>
            </w:pPr>
            <w:r>
              <w:rPr>
                <w:rFonts w:ascii="Arial CYR" w:hAnsi="Arial CYR" w:cs="Arial CYR"/>
                <w:sz w:val="16"/>
                <w:szCs w:val="16"/>
              </w:rPr>
              <w:t>План 2021 год.</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105"/>
        </w:trPr>
        <w:tc>
          <w:tcPr>
            <w:tcW w:w="4536" w:type="dxa"/>
            <w:vMerge/>
            <w:tcBorders>
              <w:top w:val="single" w:sz="8" w:space="0" w:color="auto"/>
              <w:left w:val="single" w:sz="8" w:space="0" w:color="auto"/>
              <w:bottom w:val="single" w:sz="4" w:space="0" w:color="auto"/>
              <w:right w:val="single" w:sz="8" w:space="0" w:color="auto"/>
            </w:tcBorders>
            <w:vAlign w:val="center"/>
            <w:hideMark/>
          </w:tcPr>
          <w:p w:rsidR="00CF787D" w:rsidRDefault="00CF787D" w:rsidP="004F5649">
            <w:pPr>
              <w:rPr>
                <w:rFonts w:ascii="Arial CYR" w:hAnsi="Arial CYR" w:cs="Arial CYR"/>
                <w:sz w:val="16"/>
                <w:szCs w:val="16"/>
              </w:rPr>
            </w:pPr>
          </w:p>
        </w:tc>
        <w:tc>
          <w:tcPr>
            <w:tcW w:w="2283" w:type="dxa"/>
            <w:gridSpan w:val="4"/>
            <w:vMerge/>
            <w:tcBorders>
              <w:top w:val="single" w:sz="8" w:space="0" w:color="auto"/>
              <w:left w:val="single" w:sz="8" w:space="0" w:color="auto"/>
              <w:bottom w:val="single" w:sz="4" w:space="0" w:color="auto"/>
              <w:right w:val="single" w:sz="8" w:space="0" w:color="auto"/>
            </w:tcBorders>
            <w:vAlign w:val="center"/>
            <w:hideMark/>
          </w:tcPr>
          <w:p w:rsidR="00CF787D" w:rsidRDefault="00CF787D" w:rsidP="004F5649">
            <w:pPr>
              <w:rPr>
                <w:rFonts w:ascii="Arial CYR" w:hAnsi="Arial CYR" w:cs="Arial CYR"/>
                <w:sz w:val="16"/>
                <w:szCs w:val="16"/>
              </w:rPr>
            </w:pPr>
          </w:p>
        </w:tc>
        <w:tc>
          <w:tcPr>
            <w:tcW w:w="1018" w:type="dxa"/>
            <w:vMerge/>
            <w:tcBorders>
              <w:top w:val="single" w:sz="8" w:space="0" w:color="auto"/>
              <w:left w:val="single" w:sz="8" w:space="0" w:color="auto"/>
              <w:bottom w:val="single" w:sz="4" w:space="0" w:color="auto"/>
              <w:right w:val="single" w:sz="8" w:space="0" w:color="auto"/>
            </w:tcBorders>
            <w:vAlign w:val="center"/>
            <w:hideMark/>
          </w:tcPr>
          <w:p w:rsidR="00CF787D" w:rsidRDefault="00CF787D" w:rsidP="004F5649">
            <w:pPr>
              <w:rPr>
                <w:rFonts w:ascii="Arial CYR" w:hAnsi="Arial CYR" w:cs="Arial CYR"/>
                <w:sz w:val="16"/>
                <w:szCs w:val="16"/>
              </w:rPr>
            </w:pP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135"/>
        </w:trPr>
        <w:tc>
          <w:tcPr>
            <w:tcW w:w="4536" w:type="dxa"/>
            <w:vMerge/>
            <w:tcBorders>
              <w:top w:val="single" w:sz="8" w:space="0" w:color="auto"/>
              <w:left w:val="single" w:sz="8" w:space="0" w:color="auto"/>
              <w:bottom w:val="single" w:sz="4" w:space="0" w:color="auto"/>
              <w:right w:val="single" w:sz="8" w:space="0" w:color="auto"/>
            </w:tcBorders>
            <w:vAlign w:val="center"/>
            <w:hideMark/>
          </w:tcPr>
          <w:p w:rsidR="00CF787D" w:rsidRDefault="00CF787D" w:rsidP="004F5649">
            <w:pPr>
              <w:rPr>
                <w:rFonts w:ascii="Arial CYR" w:hAnsi="Arial CYR" w:cs="Arial CYR"/>
                <w:sz w:val="16"/>
                <w:szCs w:val="16"/>
              </w:rPr>
            </w:pPr>
          </w:p>
        </w:tc>
        <w:tc>
          <w:tcPr>
            <w:tcW w:w="2283" w:type="dxa"/>
            <w:gridSpan w:val="4"/>
            <w:vMerge/>
            <w:tcBorders>
              <w:top w:val="single" w:sz="8" w:space="0" w:color="auto"/>
              <w:left w:val="single" w:sz="8" w:space="0" w:color="auto"/>
              <w:bottom w:val="single" w:sz="4" w:space="0" w:color="auto"/>
              <w:right w:val="single" w:sz="8" w:space="0" w:color="auto"/>
            </w:tcBorders>
            <w:vAlign w:val="center"/>
            <w:hideMark/>
          </w:tcPr>
          <w:p w:rsidR="00CF787D" w:rsidRDefault="00CF787D" w:rsidP="004F5649">
            <w:pPr>
              <w:rPr>
                <w:rFonts w:ascii="Arial CYR" w:hAnsi="Arial CYR" w:cs="Arial CYR"/>
                <w:sz w:val="16"/>
                <w:szCs w:val="16"/>
              </w:rPr>
            </w:pPr>
          </w:p>
        </w:tc>
        <w:tc>
          <w:tcPr>
            <w:tcW w:w="1018" w:type="dxa"/>
            <w:vMerge/>
            <w:tcBorders>
              <w:top w:val="single" w:sz="8" w:space="0" w:color="auto"/>
              <w:left w:val="single" w:sz="8" w:space="0" w:color="auto"/>
              <w:bottom w:val="single" w:sz="4" w:space="0" w:color="auto"/>
              <w:right w:val="single" w:sz="8" w:space="0" w:color="auto"/>
            </w:tcBorders>
            <w:vAlign w:val="center"/>
            <w:hideMark/>
          </w:tcPr>
          <w:p w:rsidR="00CF787D" w:rsidRDefault="00CF787D" w:rsidP="004F5649">
            <w:pPr>
              <w:rPr>
                <w:rFonts w:ascii="Arial CYR" w:hAnsi="Arial CYR" w:cs="Arial CYR"/>
                <w:sz w:val="16"/>
                <w:szCs w:val="16"/>
              </w:rPr>
            </w:pP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90"/>
        </w:trPr>
        <w:tc>
          <w:tcPr>
            <w:tcW w:w="4536" w:type="dxa"/>
            <w:vMerge/>
            <w:tcBorders>
              <w:top w:val="single" w:sz="8" w:space="0" w:color="auto"/>
              <w:left w:val="single" w:sz="8" w:space="0" w:color="auto"/>
              <w:bottom w:val="single" w:sz="4" w:space="0" w:color="auto"/>
              <w:right w:val="single" w:sz="8" w:space="0" w:color="auto"/>
            </w:tcBorders>
            <w:vAlign w:val="center"/>
            <w:hideMark/>
          </w:tcPr>
          <w:p w:rsidR="00CF787D" w:rsidRDefault="00CF787D" w:rsidP="004F5649">
            <w:pPr>
              <w:rPr>
                <w:rFonts w:ascii="Arial CYR" w:hAnsi="Arial CYR" w:cs="Arial CYR"/>
                <w:sz w:val="16"/>
                <w:szCs w:val="16"/>
              </w:rPr>
            </w:pPr>
          </w:p>
        </w:tc>
        <w:tc>
          <w:tcPr>
            <w:tcW w:w="2283" w:type="dxa"/>
            <w:gridSpan w:val="4"/>
            <w:vMerge/>
            <w:tcBorders>
              <w:top w:val="single" w:sz="8" w:space="0" w:color="auto"/>
              <w:left w:val="single" w:sz="8" w:space="0" w:color="auto"/>
              <w:bottom w:val="single" w:sz="4" w:space="0" w:color="auto"/>
              <w:right w:val="single" w:sz="8" w:space="0" w:color="auto"/>
            </w:tcBorders>
            <w:vAlign w:val="center"/>
            <w:hideMark/>
          </w:tcPr>
          <w:p w:rsidR="00CF787D" w:rsidRDefault="00CF787D" w:rsidP="004F5649">
            <w:pPr>
              <w:rPr>
                <w:rFonts w:ascii="Arial CYR" w:hAnsi="Arial CYR" w:cs="Arial CYR"/>
                <w:sz w:val="16"/>
                <w:szCs w:val="16"/>
              </w:rPr>
            </w:pPr>
          </w:p>
        </w:tc>
        <w:tc>
          <w:tcPr>
            <w:tcW w:w="1018" w:type="dxa"/>
            <w:vMerge/>
            <w:tcBorders>
              <w:top w:val="single" w:sz="8" w:space="0" w:color="auto"/>
              <w:left w:val="single" w:sz="8" w:space="0" w:color="auto"/>
              <w:bottom w:val="single" w:sz="4" w:space="0" w:color="auto"/>
              <w:right w:val="single" w:sz="8" w:space="0" w:color="auto"/>
            </w:tcBorders>
            <w:vAlign w:val="center"/>
            <w:hideMark/>
          </w:tcPr>
          <w:p w:rsidR="00CF787D" w:rsidRDefault="00CF787D" w:rsidP="004F5649">
            <w:pPr>
              <w:rPr>
                <w:rFonts w:ascii="Arial CYR" w:hAnsi="Arial CYR" w:cs="Arial CYR"/>
                <w:sz w:val="16"/>
                <w:szCs w:val="16"/>
              </w:rPr>
            </w:pP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105"/>
        </w:trPr>
        <w:tc>
          <w:tcPr>
            <w:tcW w:w="4536" w:type="dxa"/>
            <w:vMerge/>
            <w:tcBorders>
              <w:top w:val="single" w:sz="8" w:space="0" w:color="auto"/>
              <w:left w:val="single" w:sz="8" w:space="0" w:color="auto"/>
              <w:bottom w:val="single" w:sz="4" w:space="0" w:color="auto"/>
              <w:right w:val="single" w:sz="8" w:space="0" w:color="auto"/>
            </w:tcBorders>
            <w:vAlign w:val="center"/>
            <w:hideMark/>
          </w:tcPr>
          <w:p w:rsidR="00CF787D" w:rsidRDefault="00CF787D" w:rsidP="004F5649">
            <w:pPr>
              <w:rPr>
                <w:rFonts w:ascii="Arial CYR" w:hAnsi="Arial CYR" w:cs="Arial CYR"/>
                <w:sz w:val="16"/>
                <w:szCs w:val="16"/>
              </w:rPr>
            </w:pPr>
          </w:p>
        </w:tc>
        <w:tc>
          <w:tcPr>
            <w:tcW w:w="2283" w:type="dxa"/>
            <w:gridSpan w:val="4"/>
            <w:vMerge/>
            <w:tcBorders>
              <w:top w:val="single" w:sz="8" w:space="0" w:color="auto"/>
              <w:left w:val="single" w:sz="8" w:space="0" w:color="auto"/>
              <w:bottom w:val="single" w:sz="4" w:space="0" w:color="auto"/>
              <w:right w:val="single" w:sz="8" w:space="0" w:color="auto"/>
            </w:tcBorders>
            <w:vAlign w:val="center"/>
            <w:hideMark/>
          </w:tcPr>
          <w:p w:rsidR="00CF787D" w:rsidRDefault="00CF787D" w:rsidP="004F5649">
            <w:pPr>
              <w:rPr>
                <w:rFonts w:ascii="Arial CYR" w:hAnsi="Arial CYR" w:cs="Arial CYR"/>
                <w:sz w:val="16"/>
                <w:szCs w:val="16"/>
              </w:rPr>
            </w:pPr>
          </w:p>
        </w:tc>
        <w:tc>
          <w:tcPr>
            <w:tcW w:w="1018" w:type="dxa"/>
            <w:vMerge/>
            <w:tcBorders>
              <w:top w:val="single" w:sz="8" w:space="0" w:color="auto"/>
              <w:left w:val="single" w:sz="8" w:space="0" w:color="auto"/>
              <w:bottom w:val="single" w:sz="4" w:space="0" w:color="auto"/>
              <w:right w:val="single" w:sz="8" w:space="0" w:color="auto"/>
            </w:tcBorders>
            <w:vAlign w:val="center"/>
            <w:hideMark/>
          </w:tcPr>
          <w:p w:rsidR="00CF787D" w:rsidRDefault="00CF787D" w:rsidP="004F5649">
            <w:pPr>
              <w:rPr>
                <w:rFonts w:ascii="Arial CYR" w:hAnsi="Arial CYR" w:cs="Arial CYR"/>
                <w:sz w:val="16"/>
                <w:szCs w:val="16"/>
              </w:rPr>
            </w:pP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75"/>
        </w:trPr>
        <w:tc>
          <w:tcPr>
            <w:tcW w:w="4536" w:type="dxa"/>
            <w:vMerge/>
            <w:tcBorders>
              <w:top w:val="single" w:sz="8" w:space="0" w:color="auto"/>
              <w:left w:val="single" w:sz="8" w:space="0" w:color="auto"/>
              <w:bottom w:val="single" w:sz="4" w:space="0" w:color="auto"/>
              <w:right w:val="single" w:sz="8" w:space="0" w:color="auto"/>
            </w:tcBorders>
            <w:vAlign w:val="center"/>
            <w:hideMark/>
          </w:tcPr>
          <w:p w:rsidR="00CF787D" w:rsidRDefault="00CF787D" w:rsidP="004F5649">
            <w:pPr>
              <w:rPr>
                <w:rFonts w:ascii="Arial CYR" w:hAnsi="Arial CYR" w:cs="Arial CYR"/>
                <w:sz w:val="16"/>
                <w:szCs w:val="16"/>
              </w:rPr>
            </w:pPr>
          </w:p>
        </w:tc>
        <w:tc>
          <w:tcPr>
            <w:tcW w:w="2283" w:type="dxa"/>
            <w:gridSpan w:val="4"/>
            <w:vMerge/>
            <w:tcBorders>
              <w:top w:val="single" w:sz="8" w:space="0" w:color="auto"/>
              <w:left w:val="single" w:sz="8" w:space="0" w:color="auto"/>
              <w:bottom w:val="single" w:sz="4" w:space="0" w:color="auto"/>
              <w:right w:val="single" w:sz="8" w:space="0" w:color="auto"/>
            </w:tcBorders>
            <w:vAlign w:val="center"/>
            <w:hideMark/>
          </w:tcPr>
          <w:p w:rsidR="00CF787D" w:rsidRDefault="00CF787D" w:rsidP="004F5649">
            <w:pPr>
              <w:rPr>
                <w:rFonts w:ascii="Arial CYR" w:hAnsi="Arial CYR" w:cs="Arial CYR"/>
                <w:sz w:val="16"/>
                <w:szCs w:val="16"/>
              </w:rPr>
            </w:pPr>
          </w:p>
        </w:tc>
        <w:tc>
          <w:tcPr>
            <w:tcW w:w="1018" w:type="dxa"/>
            <w:vMerge/>
            <w:tcBorders>
              <w:top w:val="single" w:sz="8" w:space="0" w:color="auto"/>
              <w:left w:val="single" w:sz="8" w:space="0" w:color="auto"/>
              <w:bottom w:val="single" w:sz="4" w:space="0" w:color="auto"/>
              <w:right w:val="single" w:sz="8" w:space="0" w:color="auto"/>
            </w:tcBorders>
            <w:vAlign w:val="center"/>
            <w:hideMark/>
          </w:tcPr>
          <w:p w:rsidR="00CF787D" w:rsidRDefault="00CF787D" w:rsidP="004F5649">
            <w:pPr>
              <w:rPr>
                <w:rFonts w:ascii="Arial CYR" w:hAnsi="Arial CYR" w:cs="Arial CYR"/>
                <w:sz w:val="16"/>
                <w:szCs w:val="16"/>
              </w:rPr>
            </w:pP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255"/>
        </w:trPr>
        <w:tc>
          <w:tcPr>
            <w:tcW w:w="4536" w:type="dxa"/>
            <w:vMerge/>
            <w:tcBorders>
              <w:top w:val="single" w:sz="8" w:space="0" w:color="auto"/>
              <w:left w:val="single" w:sz="8" w:space="0" w:color="auto"/>
              <w:bottom w:val="single" w:sz="4" w:space="0" w:color="auto"/>
              <w:right w:val="single" w:sz="8" w:space="0" w:color="auto"/>
            </w:tcBorders>
            <w:vAlign w:val="center"/>
            <w:hideMark/>
          </w:tcPr>
          <w:p w:rsidR="00CF787D" w:rsidRDefault="00CF787D" w:rsidP="004F5649">
            <w:pPr>
              <w:rPr>
                <w:rFonts w:ascii="Arial CYR" w:hAnsi="Arial CYR" w:cs="Arial CYR"/>
                <w:sz w:val="16"/>
                <w:szCs w:val="16"/>
              </w:rPr>
            </w:pPr>
          </w:p>
        </w:tc>
        <w:tc>
          <w:tcPr>
            <w:tcW w:w="2283" w:type="dxa"/>
            <w:gridSpan w:val="4"/>
            <w:vMerge/>
            <w:tcBorders>
              <w:top w:val="single" w:sz="8" w:space="0" w:color="auto"/>
              <w:left w:val="single" w:sz="8" w:space="0" w:color="auto"/>
              <w:bottom w:val="single" w:sz="4" w:space="0" w:color="auto"/>
              <w:right w:val="single" w:sz="8" w:space="0" w:color="auto"/>
            </w:tcBorders>
            <w:vAlign w:val="center"/>
            <w:hideMark/>
          </w:tcPr>
          <w:p w:rsidR="00CF787D" w:rsidRDefault="00CF787D" w:rsidP="004F5649">
            <w:pPr>
              <w:rPr>
                <w:rFonts w:ascii="Arial CYR" w:hAnsi="Arial CYR" w:cs="Arial CYR"/>
                <w:sz w:val="16"/>
                <w:szCs w:val="16"/>
              </w:rPr>
            </w:pPr>
          </w:p>
        </w:tc>
        <w:tc>
          <w:tcPr>
            <w:tcW w:w="1018" w:type="dxa"/>
            <w:vMerge/>
            <w:tcBorders>
              <w:top w:val="single" w:sz="8" w:space="0" w:color="auto"/>
              <w:left w:val="single" w:sz="8" w:space="0" w:color="auto"/>
              <w:bottom w:val="single" w:sz="4" w:space="0" w:color="auto"/>
              <w:right w:val="single" w:sz="8" w:space="0" w:color="auto"/>
            </w:tcBorders>
            <w:vAlign w:val="center"/>
            <w:hideMark/>
          </w:tcPr>
          <w:p w:rsidR="00CF787D" w:rsidRDefault="00CF787D" w:rsidP="004F5649">
            <w:pPr>
              <w:rPr>
                <w:rFonts w:ascii="Arial CYR" w:hAnsi="Arial CYR" w:cs="Arial CYR"/>
                <w:sz w:val="16"/>
                <w:szCs w:val="16"/>
              </w:rPr>
            </w:pP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270"/>
        </w:trPr>
        <w:tc>
          <w:tcPr>
            <w:tcW w:w="4536" w:type="dxa"/>
            <w:tcBorders>
              <w:top w:val="nil"/>
              <w:left w:val="single" w:sz="8" w:space="0" w:color="auto"/>
              <w:bottom w:val="single" w:sz="8" w:space="0" w:color="auto"/>
              <w:right w:val="single" w:sz="8" w:space="0" w:color="auto"/>
            </w:tcBorders>
            <w:shd w:val="clear" w:color="auto" w:fill="auto"/>
            <w:vAlign w:val="center"/>
            <w:hideMark/>
          </w:tcPr>
          <w:p w:rsidR="00CF787D" w:rsidRDefault="00CF787D" w:rsidP="004F5649">
            <w:pPr>
              <w:jc w:val="center"/>
              <w:rPr>
                <w:rFonts w:ascii="Arial CYR" w:hAnsi="Arial CYR" w:cs="Arial CYR"/>
                <w:sz w:val="16"/>
                <w:szCs w:val="16"/>
              </w:rPr>
            </w:pPr>
            <w:r>
              <w:rPr>
                <w:rFonts w:ascii="Arial CYR" w:hAnsi="Arial CYR" w:cs="Arial CYR"/>
                <w:sz w:val="16"/>
                <w:szCs w:val="16"/>
              </w:rPr>
              <w:t>1</w:t>
            </w:r>
          </w:p>
        </w:tc>
        <w:tc>
          <w:tcPr>
            <w:tcW w:w="2283" w:type="dxa"/>
            <w:gridSpan w:val="4"/>
            <w:tcBorders>
              <w:top w:val="nil"/>
              <w:left w:val="nil"/>
              <w:bottom w:val="single" w:sz="8" w:space="0" w:color="auto"/>
              <w:right w:val="single" w:sz="8" w:space="0" w:color="auto"/>
            </w:tcBorders>
            <w:shd w:val="clear" w:color="auto" w:fill="auto"/>
            <w:vAlign w:val="center"/>
            <w:hideMark/>
          </w:tcPr>
          <w:p w:rsidR="00CF787D" w:rsidRDefault="00CF787D" w:rsidP="004F5649">
            <w:pPr>
              <w:jc w:val="center"/>
              <w:rPr>
                <w:rFonts w:ascii="Arial CYR" w:hAnsi="Arial CYR" w:cs="Arial CYR"/>
                <w:sz w:val="16"/>
                <w:szCs w:val="16"/>
              </w:rPr>
            </w:pPr>
            <w:r>
              <w:rPr>
                <w:rFonts w:ascii="Arial CYR" w:hAnsi="Arial CYR" w:cs="Arial CYR"/>
                <w:sz w:val="16"/>
                <w:szCs w:val="16"/>
              </w:rPr>
              <w:t>3</w:t>
            </w:r>
          </w:p>
        </w:tc>
        <w:tc>
          <w:tcPr>
            <w:tcW w:w="1018" w:type="dxa"/>
            <w:tcBorders>
              <w:top w:val="nil"/>
              <w:left w:val="nil"/>
              <w:bottom w:val="single" w:sz="8" w:space="0" w:color="auto"/>
              <w:right w:val="single" w:sz="8" w:space="0" w:color="auto"/>
            </w:tcBorders>
            <w:shd w:val="clear" w:color="auto" w:fill="auto"/>
            <w:vAlign w:val="center"/>
            <w:hideMark/>
          </w:tcPr>
          <w:p w:rsidR="00CF787D" w:rsidRDefault="00CF787D" w:rsidP="004F5649">
            <w:pPr>
              <w:jc w:val="center"/>
              <w:rPr>
                <w:rFonts w:ascii="Arial CYR" w:hAnsi="Arial CYR" w:cs="Arial CYR"/>
                <w:sz w:val="16"/>
                <w:szCs w:val="16"/>
              </w:rPr>
            </w:pPr>
            <w:r>
              <w:rPr>
                <w:rFonts w:ascii="Arial CYR" w:hAnsi="Arial CYR" w:cs="Arial CYR"/>
                <w:sz w:val="16"/>
                <w:szCs w:val="16"/>
              </w:rPr>
              <w:t>4</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270"/>
        </w:trPr>
        <w:tc>
          <w:tcPr>
            <w:tcW w:w="4536" w:type="dxa"/>
            <w:tcBorders>
              <w:top w:val="nil"/>
              <w:left w:val="single" w:sz="8" w:space="0" w:color="auto"/>
              <w:bottom w:val="nil"/>
              <w:right w:val="single" w:sz="8" w:space="0" w:color="auto"/>
            </w:tcBorders>
            <w:shd w:val="clear" w:color="auto" w:fill="auto"/>
            <w:vAlign w:val="center"/>
            <w:hideMark/>
          </w:tcPr>
          <w:p w:rsidR="00CF787D" w:rsidRDefault="00CF787D" w:rsidP="004F5649">
            <w:pPr>
              <w:jc w:val="center"/>
              <w:rPr>
                <w:rFonts w:ascii="Arial CYR" w:hAnsi="Arial CYR" w:cs="Arial CYR"/>
                <w:sz w:val="16"/>
                <w:szCs w:val="16"/>
              </w:rPr>
            </w:pPr>
            <w:r>
              <w:rPr>
                <w:rFonts w:ascii="Arial CYR" w:hAnsi="Arial CYR" w:cs="Arial CYR"/>
                <w:sz w:val="16"/>
                <w:szCs w:val="16"/>
              </w:rPr>
              <w:t>Налоговые и неналоговые доходы</w:t>
            </w:r>
          </w:p>
        </w:tc>
        <w:tc>
          <w:tcPr>
            <w:tcW w:w="2283" w:type="dxa"/>
            <w:gridSpan w:val="4"/>
            <w:tcBorders>
              <w:top w:val="nil"/>
              <w:left w:val="nil"/>
              <w:bottom w:val="nil"/>
              <w:right w:val="single" w:sz="8" w:space="0" w:color="auto"/>
            </w:tcBorders>
            <w:shd w:val="clear" w:color="auto" w:fill="auto"/>
            <w:vAlign w:val="center"/>
            <w:hideMark/>
          </w:tcPr>
          <w:p w:rsidR="00CF787D" w:rsidRDefault="00CF787D" w:rsidP="004F5649">
            <w:pPr>
              <w:jc w:val="center"/>
              <w:rPr>
                <w:rFonts w:ascii="Arial CYR" w:hAnsi="Arial CYR" w:cs="Arial CYR"/>
                <w:sz w:val="16"/>
                <w:szCs w:val="16"/>
              </w:rPr>
            </w:pPr>
            <w:r>
              <w:rPr>
                <w:rFonts w:ascii="Arial CYR" w:hAnsi="Arial CYR" w:cs="Arial CYR"/>
                <w:sz w:val="16"/>
                <w:szCs w:val="16"/>
              </w:rPr>
              <w:t> </w:t>
            </w:r>
          </w:p>
        </w:tc>
        <w:tc>
          <w:tcPr>
            <w:tcW w:w="1018" w:type="dxa"/>
            <w:tcBorders>
              <w:top w:val="nil"/>
              <w:left w:val="nil"/>
              <w:bottom w:val="nil"/>
              <w:right w:val="single" w:sz="8" w:space="0" w:color="auto"/>
            </w:tcBorders>
            <w:shd w:val="clear" w:color="auto" w:fill="auto"/>
            <w:vAlign w:val="center"/>
            <w:hideMark/>
          </w:tcPr>
          <w:p w:rsidR="00CF787D" w:rsidRDefault="00CF787D" w:rsidP="004F5649">
            <w:pPr>
              <w:jc w:val="center"/>
              <w:rPr>
                <w:rFonts w:ascii="Arial CYR" w:hAnsi="Arial CYR" w:cs="Arial CYR"/>
                <w:sz w:val="16"/>
                <w:szCs w:val="16"/>
              </w:rPr>
            </w:pPr>
            <w:r>
              <w:rPr>
                <w:rFonts w:ascii="Arial CYR" w:hAnsi="Arial CYR" w:cs="Arial CYR"/>
                <w:sz w:val="16"/>
                <w:szCs w:val="16"/>
              </w:rPr>
              <w:t>22 088,5</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255"/>
        </w:trPr>
        <w:tc>
          <w:tcPr>
            <w:tcW w:w="4536" w:type="dxa"/>
            <w:tcBorders>
              <w:top w:val="single" w:sz="8" w:space="0" w:color="auto"/>
              <w:left w:val="single" w:sz="8" w:space="0" w:color="auto"/>
              <w:bottom w:val="single" w:sz="4" w:space="0" w:color="auto"/>
              <w:right w:val="single" w:sz="8" w:space="0" w:color="auto"/>
            </w:tcBorders>
            <w:shd w:val="clear" w:color="auto" w:fill="auto"/>
            <w:vAlign w:val="center"/>
            <w:hideMark/>
          </w:tcPr>
          <w:p w:rsidR="00CF787D" w:rsidRDefault="00CF787D" w:rsidP="004F5649">
            <w:pPr>
              <w:rPr>
                <w:rFonts w:ascii="Arial CYR" w:hAnsi="Arial CYR" w:cs="Arial CYR"/>
                <w:sz w:val="14"/>
                <w:szCs w:val="14"/>
              </w:rPr>
            </w:pPr>
            <w:r>
              <w:rPr>
                <w:rFonts w:ascii="Arial CYR" w:hAnsi="Arial CYR" w:cs="Arial CYR"/>
                <w:sz w:val="14"/>
                <w:szCs w:val="14"/>
              </w:rPr>
              <w:t>НАЛОГОВЫЕ</w:t>
            </w:r>
          </w:p>
        </w:tc>
        <w:tc>
          <w:tcPr>
            <w:tcW w:w="2283" w:type="dxa"/>
            <w:gridSpan w:val="4"/>
            <w:tcBorders>
              <w:top w:val="single" w:sz="8" w:space="0" w:color="auto"/>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4"/>
                <w:szCs w:val="14"/>
              </w:rPr>
            </w:pPr>
            <w:r>
              <w:rPr>
                <w:rFonts w:ascii="Arial CYR" w:hAnsi="Arial CYR" w:cs="Arial CYR"/>
                <w:sz w:val="14"/>
                <w:szCs w:val="14"/>
              </w:rPr>
              <w:t> </w:t>
            </w:r>
          </w:p>
        </w:tc>
        <w:tc>
          <w:tcPr>
            <w:tcW w:w="1018" w:type="dxa"/>
            <w:tcBorders>
              <w:top w:val="single" w:sz="8" w:space="0" w:color="auto"/>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6"/>
                <w:szCs w:val="16"/>
              </w:rPr>
            </w:pPr>
            <w:r>
              <w:rPr>
                <w:rFonts w:ascii="Arial CYR" w:hAnsi="Arial CYR" w:cs="Arial CYR"/>
                <w:sz w:val="16"/>
                <w:szCs w:val="16"/>
              </w:rPr>
              <w:t>2 855,40</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975"/>
        </w:trPr>
        <w:tc>
          <w:tcPr>
            <w:tcW w:w="4536" w:type="dxa"/>
            <w:tcBorders>
              <w:top w:val="nil"/>
              <w:left w:val="single" w:sz="8" w:space="0" w:color="auto"/>
              <w:bottom w:val="single" w:sz="4" w:space="0" w:color="auto"/>
              <w:right w:val="single" w:sz="8" w:space="0" w:color="auto"/>
            </w:tcBorders>
            <w:shd w:val="clear" w:color="auto" w:fill="auto"/>
            <w:vAlign w:val="center"/>
            <w:hideMark/>
          </w:tcPr>
          <w:p w:rsidR="00CF787D" w:rsidRDefault="00CF787D" w:rsidP="004F5649">
            <w:pPr>
              <w:rPr>
                <w:rFonts w:ascii="Arial CYR" w:hAnsi="Arial CYR" w:cs="Arial CYR"/>
                <w:sz w:val="14"/>
                <w:szCs w:val="14"/>
              </w:rPr>
            </w:pPr>
            <w:r>
              <w:rPr>
                <w:rFonts w:ascii="Arial CYR" w:hAnsi="Arial CYR" w:cs="Arial CYR"/>
                <w:sz w:val="14"/>
                <w:szCs w:val="14"/>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w:t>
            </w:r>
          </w:p>
        </w:tc>
        <w:tc>
          <w:tcPr>
            <w:tcW w:w="2283" w:type="dxa"/>
            <w:gridSpan w:val="4"/>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4"/>
                <w:szCs w:val="14"/>
              </w:rPr>
            </w:pPr>
            <w:r>
              <w:rPr>
                <w:rFonts w:ascii="Arial CYR" w:hAnsi="Arial CYR" w:cs="Arial CYR"/>
                <w:sz w:val="14"/>
                <w:szCs w:val="14"/>
              </w:rPr>
              <w:t>182 1 01 02010 01 0000 110</w:t>
            </w:r>
          </w:p>
        </w:tc>
        <w:tc>
          <w:tcPr>
            <w:tcW w:w="1018" w:type="dxa"/>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6"/>
                <w:szCs w:val="16"/>
              </w:rPr>
            </w:pPr>
            <w:r>
              <w:rPr>
                <w:rFonts w:ascii="Arial CYR" w:hAnsi="Arial CYR" w:cs="Arial CYR"/>
                <w:sz w:val="16"/>
                <w:szCs w:val="16"/>
              </w:rPr>
              <w:t>1 622,00</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1365"/>
        </w:trPr>
        <w:tc>
          <w:tcPr>
            <w:tcW w:w="4536" w:type="dxa"/>
            <w:tcBorders>
              <w:top w:val="nil"/>
              <w:left w:val="single" w:sz="8" w:space="0" w:color="auto"/>
              <w:bottom w:val="single" w:sz="4" w:space="0" w:color="auto"/>
              <w:right w:val="single" w:sz="8" w:space="0" w:color="auto"/>
            </w:tcBorders>
            <w:shd w:val="clear" w:color="auto" w:fill="auto"/>
            <w:vAlign w:val="center"/>
            <w:hideMark/>
          </w:tcPr>
          <w:p w:rsidR="00CF787D" w:rsidRDefault="00CF787D" w:rsidP="004F5649">
            <w:pPr>
              <w:rPr>
                <w:rFonts w:ascii="Arial CYR" w:hAnsi="Arial CYR" w:cs="Arial CYR"/>
                <w:sz w:val="14"/>
                <w:szCs w:val="14"/>
              </w:rPr>
            </w:pPr>
            <w:r>
              <w:rPr>
                <w:rFonts w:ascii="Arial CYR" w:hAnsi="Arial CYR" w:cs="Arial CYR"/>
                <w:sz w:val="14"/>
                <w:szCs w:val="14"/>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w:t>
            </w:r>
          </w:p>
        </w:tc>
        <w:tc>
          <w:tcPr>
            <w:tcW w:w="2283" w:type="dxa"/>
            <w:gridSpan w:val="4"/>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4"/>
                <w:szCs w:val="14"/>
              </w:rPr>
            </w:pPr>
            <w:r>
              <w:rPr>
                <w:rFonts w:ascii="Arial CYR" w:hAnsi="Arial CYR" w:cs="Arial CYR"/>
                <w:sz w:val="14"/>
                <w:szCs w:val="14"/>
              </w:rPr>
              <w:t>182 1 01 02020 01 0000 110</w:t>
            </w:r>
          </w:p>
        </w:tc>
        <w:tc>
          <w:tcPr>
            <w:tcW w:w="1018" w:type="dxa"/>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6"/>
                <w:szCs w:val="16"/>
              </w:rPr>
            </w:pPr>
            <w:r>
              <w:rPr>
                <w:rFonts w:ascii="Arial CYR" w:hAnsi="Arial CYR" w:cs="Arial CYR"/>
                <w:sz w:val="16"/>
                <w:szCs w:val="16"/>
              </w:rPr>
              <w:t>-</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585"/>
        </w:trPr>
        <w:tc>
          <w:tcPr>
            <w:tcW w:w="4536" w:type="dxa"/>
            <w:tcBorders>
              <w:top w:val="nil"/>
              <w:left w:val="single" w:sz="8" w:space="0" w:color="auto"/>
              <w:bottom w:val="single" w:sz="4" w:space="0" w:color="auto"/>
              <w:right w:val="single" w:sz="8" w:space="0" w:color="auto"/>
            </w:tcBorders>
            <w:shd w:val="clear" w:color="auto" w:fill="auto"/>
            <w:vAlign w:val="center"/>
            <w:hideMark/>
          </w:tcPr>
          <w:p w:rsidR="00CF787D" w:rsidRDefault="00CF787D" w:rsidP="004F5649">
            <w:pPr>
              <w:rPr>
                <w:rFonts w:ascii="Arial CYR" w:hAnsi="Arial CYR" w:cs="Arial CYR"/>
                <w:sz w:val="14"/>
                <w:szCs w:val="14"/>
              </w:rPr>
            </w:pPr>
            <w:r>
              <w:rPr>
                <w:rFonts w:ascii="Arial CYR" w:hAnsi="Arial CYR" w:cs="Arial CYR"/>
                <w:sz w:val="14"/>
                <w:szCs w:val="14"/>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2283" w:type="dxa"/>
            <w:gridSpan w:val="4"/>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4"/>
                <w:szCs w:val="14"/>
              </w:rPr>
            </w:pPr>
            <w:r>
              <w:rPr>
                <w:rFonts w:ascii="Arial CYR" w:hAnsi="Arial CYR" w:cs="Arial CYR"/>
                <w:sz w:val="14"/>
                <w:szCs w:val="14"/>
              </w:rPr>
              <w:t>182 1 01 02030 01 0000 110</w:t>
            </w:r>
          </w:p>
        </w:tc>
        <w:tc>
          <w:tcPr>
            <w:tcW w:w="1018" w:type="dxa"/>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6"/>
                <w:szCs w:val="16"/>
              </w:rPr>
            </w:pPr>
            <w:r>
              <w:rPr>
                <w:rFonts w:ascii="Arial CYR" w:hAnsi="Arial CYR" w:cs="Arial CYR"/>
                <w:sz w:val="16"/>
                <w:szCs w:val="16"/>
              </w:rPr>
              <w:t>-</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1560"/>
        </w:trPr>
        <w:tc>
          <w:tcPr>
            <w:tcW w:w="4536" w:type="dxa"/>
            <w:tcBorders>
              <w:top w:val="nil"/>
              <w:left w:val="single" w:sz="8" w:space="0" w:color="auto"/>
              <w:bottom w:val="single" w:sz="4" w:space="0" w:color="auto"/>
              <w:right w:val="single" w:sz="8" w:space="0" w:color="auto"/>
            </w:tcBorders>
            <w:shd w:val="clear" w:color="auto" w:fill="auto"/>
            <w:vAlign w:val="center"/>
            <w:hideMark/>
          </w:tcPr>
          <w:p w:rsidR="00CF787D" w:rsidRDefault="00CF787D" w:rsidP="004F5649">
            <w:pPr>
              <w:rPr>
                <w:rFonts w:ascii="Arial CYR" w:hAnsi="Arial CYR" w:cs="Arial CYR"/>
                <w:sz w:val="14"/>
                <w:szCs w:val="14"/>
              </w:rPr>
            </w:pPr>
            <w:r>
              <w:rPr>
                <w:rFonts w:ascii="Arial CYR" w:hAnsi="Arial CYR" w:cs="Arial CYR"/>
                <w:sz w:val="14"/>
                <w:szCs w:val="14"/>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2283" w:type="dxa"/>
            <w:gridSpan w:val="4"/>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4"/>
                <w:szCs w:val="14"/>
              </w:rPr>
            </w:pPr>
            <w:r>
              <w:rPr>
                <w:rFonts w:ascii="Arial CYR" w:hAnsi="Arial CYR" w:cs="Arial CYR"/>
                <w:sz w:val="14"/>
                <w:szCs w:val="14"/>
              </w:rPr>
              <w:t>100 1 03 02231 01 0000 110</w:t>
            </w:r>
          </w:p>
        </w:tc>
        <w:tc>
          <w:tcPr>
            <w:tcW w:w="1018" w:type="dxa"/>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6"/>
                <w:szCs w:val="16"/>
              </w:rPr>
            </w:pPr>
            <w:r>
              <w:rPr>
                <w:rFonts w:ascii="Arial CYR" w:hAnsi="Arial CYR" w:cs="Arial CYR"/>
                <w:sz w:val="16"/>
                <w:szCs w:val="16"/>
              </w:rPr>
              <w:t>509,00</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1560"/>
        </w:trPr>
        <w:tc>
          <w:tcPr>
            <w:tcW w:w="4536" w:type="dxa"/>
            <w:tcBorders>
              <w:top w:val="nil"/>
              <w:left w:val="single" w:sz="8" w:space="0" w:color="auto"/>
              <w:bottom w:val="single" w:sz="4" w:space="0" w:color="auto"/>
              <w:right w:val="single" w:sz="8" w:space="0" w:color="auto"/>
            </w:tcBorders>
            <w:shd w:val="clear" w:color="auto" w:fill="auto"/>
            <w:vAlign w:val="center"/>
            <w:hideMark/>
          </w:tcPr>
          <w:p w:rsidR="00CF787D" w:rsidRDefault="00CF787D" w:rsidP="004F5649">
            <w:pPr>
              <w:rPr>
                <w:rFonts w:ascii="Arial CYR" w:hAnsi="Arial CYR" w:cs="Arial CYR"/>
                <w:sz w:val="14"/>
                <w:szCs w:val="14"/>
              </w:rPr>
            </w:pPr>
            <w:r>
              <w:rPr>
                <w:rFonts w:ascii="Arial CYR" w:hAnsi="Arial CYR" w:cs="Arial CYR"/>
                <w:sz w:val="14"/>
                <w:szCs w:val="14"/>
              </w:rPr>
              <w:t>Доходы от уплаты акцизов на моторные масла для дизельных и (или) карбюраторных (</w:t>
            </w:r>
            <w:proofErr w:type="spellStart"/>
            <w:r>
              <w:rPr>
                <w:rFonts w:ascii="Arial CYR" w:hAnsi="Arial CYR" w:cs="Arial CYR"/>
                <w:sz w:val="14"/>
                <w:szCs w:val="14"/>
              </w:rPr>
              <w:t>инжекторных</w:t>
            </w:r>
            <w:proofErr w:type="spellEnd"/>
            <w:r>
              <w:rPr>
                <w:rFonts w:ascii="Arial CYR" w:hAnsi="Arial CYR" w:cs="Arial CYR"/>
                <w:sz w:val="14"/>
                <w:szCs w:val="14"/>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2283" w:type="dxa"/>
            <w:gridSpan w:val="4"/>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4"/>
                <w:szCs w:val="14"/>
              </w:rPr>
            </w:pPr>
            <w:r>
              <w:rPr>
                <w:rFonts w:ascii="Arial CYR" w:hAnsi="Arial CYR" w:cs="Arial CYR"/>
                <w:sz w:val="14"/>
                <w:szCs w:val="14"/>
              </w:rPr>
              <w:t>100 1 03 02241 01 0000 110</w:t>
            </w:r>
          </w:p>
        </w:tc>
        <w:tc>
          <w:tcPr>
            <w:tcW w:w="1018" w:type="dxa"/>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6"/>
                <w:szCs w:val="16"/>
              </w:rPr>
            </w:pPr>
            <w:r>
              <w:rPr>
                <w:rFonts w:ascii="Arial CYR" w:hAnsi="Arial CYR" w:cs="Arial CYR"/>
                <w:sz w:val="16"/>
                <w:szCs w:val="16"/>
              </w:rPr>
              <w:t>3,40</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1560"/>
        </w:trPr>
        <w:tc>
          <w:tcPr>
            <w:tcW w:w="4536" w:type="dxa"/>
            <w:tcBorders>
              <w:top w:val="nil"/>
              <w:left w:val="single" w:sz="8" w:space="0" w:color="auto"/>
              <w:bottom w:val="single" w:sz="4" w:space="0" w:color="auto"/>
              <w:right w:val="single" w:sz="8" w:space="0" w:color="auto"/>
            </w:tcBorders>
            <w:shd w:val="clear" w:color="auto" w:fill="auto"/>
            <w:vAlign w:val="center"/>
            <w:hideMark/>
          </w:tcPr>
          <w:p w:rsidR="00CF787D" w:rsidRDefault="00CF787D" w:rsidP="004F5649">
            <w:pPr>
              <w:rPr>
                <w:rFonts w:ascii="Arial CYR" w:hAnsi="Arial CYR" w:cs="Arial CYR"/>
                <w:sz w:val="14"/>
                <w:szCs w:val="14"/>
              </w:rPr>
            </w:pPr>
            <w:r>
              <w:rPr>
                <w:rFonts w:ascii="Arial CYR" w:hAnsi="Arial CYR" w:cs="Arial CYR"/>
                <w:sz w:val="14"/>
                <w:szCs w:val="14"/>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2283" w:type="dxa"/>
            <w:gridSpan w:val="4"/>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4"/>
                <w:szCs w:val="14"/>
              </w:rPr>
            </w:pPr>
            <w:r>
              <w:rPr>
                <w:rFonts w:ascii="Arial CYR" w:hAnsi="Arial CYR" w:cs="Arial CYR"/>
                <w:sz w:val="14"/>
                <w:szCs w:val="14"/>
              </w:rPr>
              <w:t>100 1 03 02251 01 0000 110</w:t>
            </w:r>
          </w:p>
        </w:tc>
        <w:tc>
          <w:tcPr>
            <w:tcW w:w="1018" w:type="dxa"/>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6"/>
                <w:szCs w:val="16"/>
              </w:rPr>
            </w:pPr>
            <w:r>
              <w:rPr>
                <w:rFonts w:ascii="Arial CYR" w:hAnsi="Arial CYR" w:cs="Arial CYR"/>
                <w:sz w:val="16"/>
                <w:szCs w:val="16"/>
              </w:rPr>
              <w:t>618,90</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1560"/>
        </w:trPr>
        <w:tc>
          <w:tcPr>
            <w:tcW w:w="4536" w:type="dxa"/>
            <w:tcBorders>
              <w:top w:val="nil"/>
              <w:left w:val="single" w:sz="8" w:space="0" w:color="auto"/>
              <w:bottom w:val="single" w:sz="4" w:space="0" w:color="auto"/>
              <w:right w:val="single" w:sz="8" w:space="0" w:color="auto"/>
            </w:tcBorders>
            <w:shd w:val="clear" w:color="auto" w:fill="auto"/>
            <w:vAlign w:val="center"/>
            <w:hideMark/>
          </w:tcPr>
          <w:p w:rsidR="00CF787D" w:rsidRDefault="00CF787D" w:rsidP="004F5649">
            <w:pPr>
              <w:rPr>
                <w:rFonts w:ascii="Arial CYR" w:hAnsi="Arial CYR" w:cs="Arial CYR"/>
                <w:sz w:val="14"/>
                <w:szCs w:val="14"/>
              </w:rPr>
            </w:pPr>
            <w:r>
              <w:rPr>
                <w:rFonts w:ascii="Arial CYR" w:hAnsi="Arial CYR" w:cs="Arial CYR"/>
                <w:sz w:val="14"/>
                <w:szCs w:val="14"/>
              </w:rPr>
              <w:lastRenderedPageBreak/>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2283" w:type="dxa"/>
            <w:gridSpan w:val="4"/>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4"/>
                <w:szCs w:val="14"/>
              </w:rPr>
            </w:pPr>
            <w:r>
              <w:rPr>
                <w:rFonts w:ascii="Arial CYR" w:hAnsi="Arial CYR" w:cs="Arial CYR"/>
                <w:sz w:val="14"/>
                <w:szCs w:val="14"/>
              </w:rPr>
              <w:t>100 1 03 02261 01 0000 110</w:t>
            </w:r>
          </w:p>
        </w:tc>
        <w:tc>
          <w:tcPr>
            <w:tcW w:w="1018" w:type="dxa"/>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6"/>
                <w:szCs w:val="16"/>
              </w:rPr>
            </w:pPr>
            <w:r>
              <w:rPr>
                <w:rFonts w:ascii="Arial CYR" w:hAnsi="Arial CYR" w:cs="Arial CYR"/>
                <w:sz w:val="16"/>
                <w:szCs w:val="16"/>
              </w:rPr>
              <w:t>-69,30</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390"/>
        </w:trPr>
        <w:tc>
          <w:tcPr>
            <w:tcW w:w="4536" w:type="dxa"/>
            <w:tcBorders>
              <w:top w:val="nil"/>
              <w:left w:val="single" w:sz="8" w:space="0" w:color="auto"/>
              <w:bottom w:val="single" w:sz="4" w:space="0" w:color="auto"/>
              <w:right w:val="single" w:sz="8" w:space="0" w:color="auto"/>
            </w:tcBorders>
            <w:shd w:val="clear" w:color="auto" w:fill="auto"/>
            <w:vAlign w:val="center"/>
            <w:hideMark/>
          </w:tcPr>
          <w:p w:rsidR="00CF787D" w:rsidRDefault="00CF787D" w:rsidP="004F5649">
            <w:pPr>
              <w:rPr>
                <w:rFonts w:ascii="Arial CYR" w:hAnsi="Arial CYR" w:cs="Arial CYR"/>
                <w:sz w:val="14"/>
                <w:szCs w:val="14"/>
              </w:rPr>
            </w:pPr>
            <w:r>
              <w:rPr>
                <w:rFonts w:ascii="Arial CYR" w:hAnsi="Arial CYR" w:cs="Arial CYR"/>
                <w:sz w:val="14"/>
                <w:szCs w:val="14"/>
              </w:rPr>
              <w:t>Единый сельскохозяйственный налог</w:t>
            </w:r>
          </w:p>
        </w:tc>
        <w:tc>
          <w:tcPr>
            <w:tcW w:w="2283" w:type="dxa"/>
            <w:gridSpan w:val="4"/>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4"/>
                <w:szCs w:val="14"/>
              </w:rPr>
            </w:pPr>
            <w:r>
              <w:rPr>
                <w:rFonts w:ascii="Arial CYR" w:hAnsi="Arial CYR" w:cs="Arial CYR"/>
                <w:sz w:val="14"/>
                <w:szCs w:val="14"/>
              </w:rPr>
              <w:t>182 1 05 03010 01 0000 110</w:t>
            </w:r>
          </w:p>
        </w:tc>
        <w:tc>
          <w:tcPr>
            <w:tcW w:w="1018" w:type="dxa"/>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6"/>
                <w:szCs w:val="16"/>
              </w:rPr>
            </w:pPr>
            <w:r>
              <w:rPr>
                <w:rFonts w:ascii="Arial CYR" w:hAnsi="Arial CYR" w:cs="Arial CYR"/>
                <w:sz w:val="16"/>
                <w:szCs w:val="16"/>
              </w:rPr>
              <w:t>2,70</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585"/>
        </w:trPr>
        <w:tc>
          <w:tcPr>
            <w:tcW w:w="4536" w:type="dxa"/>
            <w:tcBorders>
              <w:top w:val="nil"/>
              <w:left w:val="single" w:sz="8" w:space="0" w:color="auto"/>
              <w:bottom w:val="single" w:sz="4" w:space="0" w:color="auto"/>
              <w:right w:val="single" w:sz="8" w:space="0" w:color="auto"/>
            </w:tcBorders>
            <w:shd w:val="clear" w:color="auto" w:fill="auto"/>
            <w:vAlign w:val="center"/>
            <w:hideMark/>
          </w:tcPr>
          <w:p w:rsidR="00CF787D" w:rsidRDefault="00CF787D" w:rsidP="004F5649">
            <w:pPr>
              <w:rPr>
                <w:rFonts w:ascii="Arial CYR" w:hAnsi="Arial CYR" w:cs="Arial CYR"/>
                <w:sz w:val="14"/>
                <w:szCs w:val="14"/>
              </w:rPr>
            </w:pPr>
            <w:r>
              <w:rPr>
                <w:rFonts w:ascii="Arial CYR" w:hAnsi="Arial CYR" w:cs="Arial CYR"/>
                <w:sz w:val="14"/>
                <w:szCs w:val="14"/>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2283" w:type="dxa"/>
            <w:gridSpan w:val="4"/>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4"/>
                <w:szCs w:val="14"/>
              </w:rPr>
            </w:pPr>
            <w:r>
              <w:rPr>
                <w:rFonts w:ascii="Arial CYR" w:hAnsi="Arial CYR" w:cs="Arial CYR"/>
                <w:sz w:val="14"/>
                <w:szCs w:val="14"/>
              </w:rPr>
              <w:t>182 1 06 01030 10 0000 110</w:t>
            </w:r>
          </w:p>
        </w:tc>
        <w:tc>
          <w:tcPr>
            <w:tcW w:w="1018" w:type="dxa"/>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6"/>
                <w:szCs w:val="16"/>
              </w:rPr>
            </w:pPr>
            <w:r>
              <w:rPr>
                <w:rFonts w:ascii="Arial CYR" w:hAnsi="Arial CYR" w:cs="Arial CYR"/>
                <w:sz w:val="16"/>
                <w:szCs w:val="16"/>
              </w:rPr>
              <w:t>18,70</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390"/>
        </w:trPr>
        <w:tc>
          <w:tcPr>
            <w:tcW w:w="4536" w:type="dxa"/>
            <w:tcBorders>
              <w:top w:val="nil"/>
              <w:left w:val="single" w:sz="8" w:space="0" w:color="auto"/>
              <w:bottom w:val="single" w:sz="4" w:space="0" w:color="auto"/>
              <w:right w:val="single" w:sz="8" w:space="0" w:color="auto"/>
            </w:tcBorders>
            <w:shd w:val="clear" w:color="auto" w:fill="auto"/>
            <w:vAlign w:val="center"/>
            <w:hideMark/>
          </w:tcPr>
          <w:p w:rsidR="00CF787D" w:rsidRDefault="00CF787D" w:rsidP="004F5649">
            <w:pPr>
              <w:rPr>
                <w:rFonts w:ascii="Arial CYR" w:hAnsi="Arial CYR" w:cs="Arial CYR"/>
                <w:sz w:val="14"/>
                <w:szCs w:val="14"/>
              </w:rPr>
            </w:pPr>
            <w:r>
              <w:rPr>
                <w:rFonts w:ascii="Arial CYR" w:hAnsi="Arial CYR" w:cs="Arial CYR"/>
                <w:sz w:val="14"/>
                <w:szCs w:val="14"/>
              </w:rPr>
              <w:t>Земельный налог с организаций, обладающих земельным участком, расположенным в границах сельских поселений</w:t>
            </w:r>
          </w:p>
        </w:tc>
        <w:tc>
          <w:tcPr>
            <w:tcW w:w="2283" w:type="dxa"/>
            <w:gridSpan w:val="4"/>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4"/>
                <w:szCs w:val="14"/>
              </w:rPr>
            </w:pPr>
            <w:r>
              <w:rPr>
                <w:rFonts w:ascii="Arial CYR" w:hAnsi="Arial CYR" w:cs="Arial CYR"/>
                <w:sz w:val="14"/>
                <w:szCs w:val="14"/>
              </w:rPr>
              <w:t>182 1 06 06033 10 0000 110</w:t>
            </w:r>
          </w:p>
        </w:tc>
        <w:tc>
          <w:tcPr>
            <w:tcW w:w="1018" w:type="dxa"/>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6"/>
                <w:szCs w:val="16"/>
              </w:rPr>
            </w:pPr>
            <w:r>
              <w:rPr>
                <w:rFonts w:ascii="Arial CYR" w:hAnsi="Arial CYR" w:cs="Arial CYR"/>
                <w:sz w:val="16"/>
                <w:szCs w:val="16"/>
              </w:rPr>
              <w:t>100,00</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390"/>
        </w:trPr>
        <w:tc>
          <w:tcPr>
            <w:tcW w:w="4536" w:type="dxa"/>
            <w:tcBorders>
              <w:top w:val="nil"/>
              <w:left w:val="single" w:sz="8" w:space="0" w:color="auto"/>
              <w:bottom w:val="single" w:sz="4" w:space="0" w:color="auto"/>
              <w:right w:val="single" w:sz="8" w:space="0" w:color="auto"/>
            </w:tcBorders>
            <w:shd w:val="clear" w:color="auto" w:fill="auto"/>
            <w:vAlign w:val="center"/>
            <w:hideMark/>
          </w:tcPr>
          <w:p w:rsidR="00CF787D" w:rsidRDefault="00CF787D" w:rsidP="004F5649">
            <w:pPr>
              <w:rPr>
                <w:rFonts w:ascii="Arial CYR" w:hAnsi="Arial CYR" w:cs="Arial CYR"/>
                <w:sz w:val="14"/>
                <w:szCs w:val="14"/>
              </w:rPr>
            </w:pPr>
            <w:r>
              <w:rPr>
                <w:rFonts w:ascii="Arial CYR" w:hAnsi="Arial CYR" w:cs="Arial CYR"/>
                <w:sz w:val="14"/>
                <w:szCs w:val="14"/>
              </w:rPr>
              <w:t>Земельный налог с физических лиц, обладающих земельным участком, расположенным в границах сельских поселений</w:t>
            </w:r>
          </w:p>
        </w:tc>
        <w:tc>
          <w:tcPr>
            <w:tcW w:w="2283" w:type="dxa"/>
            <w:gridSpan w:val="4"/>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4"/>
                <w:szCs w:val="14"/>
              </w:rPr>
            </w:pPr>
            <w:r>
              <w:rPr>
                <w:rFonts w:ascii="Arial CYR" w:hAnsi="Arial CYR" w:cs="Arial CYR"/>
                <w:sz w:val="14"/>
                <w:szCs w:val="14"/>
              </w:rPr>
              <w:t>182 1 06 06043 10 0000 110</w:t>
            </w:r>
          </w:p>
        </w:tc>
        <w:tc>
          <w:tcPr>
            <w:tcW w:w="1018" w:type="dxa"/>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6"/>
                <w:szCs w:val="16"/>
              </w:rPr>
            </w:pPr>
            <w:r>
              <w:rPr>
                <w:rFonts w:ascii="Arial CYR" w:hAnsi="Arial CYR" w:cs="Arial CYR"/>
                <w:sz w:val="16"/>
                <w:szCs w:val="16"/>
              </w:rPr>
              <w:t>50,00</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255"/>
        </w:trPr>
        <w:tc>
          <w:tcPr>
            <w:tcW w:w="4536" w:type="dxa"/>
            <w:tcBorders>
              <w:top w:val="nil"/>
              <w:left w:val="single" w:sz="8" w:space="0" w:color="auto"/>
              <w:bottom w:val="single" w:sz="4" w:space="0" w:color="auto"/>
              <w:right w:val="single" w:sz="8" w:space="0" w:color="auto"/>
            </w:tcBorders>
            <w:shd w:val="clear" w:color="auto" w:fill="auto"/>
            <w:vAlign w:val="center"/>
            <w:hideMark/>
          </w:tcPr>
          <w:p w:rsidR="00CF787D" w:rsidRDefault="00CF787D" w:rsidP="004F5649">
            <w:pPr>
              <w:rPr>
                <w:rFonts w:ascii="Arial CYR" w:hAnsi="Arial CYR" w:cs="Arial CYR"/>
                <w:sz w:val="14"/>
                <w:szCs w:val="14"/>
              </w:rPr>
            </w:pPr>
            <w:r>
              <w:rPr>
                <w:rFonts w:ascii="Arial CYR" w:hAnsi="Arial CYR" w:cs="Arial CYR"/>
                <w:sz w:val="14"/>
                <w:szCs w:val="14"/>
              </w:rPr>
              <w:t>НЕНАЛОГОВЫЕ</w:t>
            </w:r>
          </w:p>
        </w:tc>
        <w:tc>
          <w:tcPr>
            <w:tcW w:w="2283" w:type="dxa"/>
            <w:gridSpan w:val="4"/>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4"/>
                <w:szCs w:val="14"/>
              </w:rPr>
            </w:pPr>
            <w:r>
              <w:rPr>
                <w:rFonts w:ascii="Arial CYR" w:hAnsi="Arial CYR" w:cs="Arial CYR"/>
                <w:sz w:val="14"/>
                <w:szCs w:val="14"/>
              </w:rPr>
              <w:t> </w:t>
            </w:r>
          </w:p>
        </w:tc>
        <w:tc>
          <w:tcPr>
            <w:tcW w:w="1018" w:type="dxa"/>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6"/>
                <w:szCs w:val="16"/>
              </w:rPr>
            </w:pPr>
            <w:r>
              <w:rPr>
                <w:rFonts w:ascii="Arial CYR" w:hAnsi="Arial CYR" w:cs="Arial CYR"/>
                <w:sz w:val="16"/>
                <w:szCs w:val="16"/>
              </w:rPr>
              <w:t>11,00</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390"/>
        </w:trPr>
        <w:tc>
          <w:tcPr>
            <w:tcW w:w="4536" w:type="dxa"/>
            <w:tcBorders>
              <w:top w:val="nil"/>
              <w:left w:val="single" w:sz="8" w:space="0" w:color="auto"/>
              <w:bottom w:val="single" w:sz="4" w:space="0" w:color="auto"/>
              <w:right w:val="single" w:sz="8" w:space="0" w:color="auto"/>
            </w:tcBorders>
            <w:shd w:val="clear" w:color="auto" w:fill="auto"/>
            <w:vAlign w:val="center"/>
            <w:hideMark/>
          </w:tcPr>
          <w:p w:rsidR="00CF787D" w:rsidRDefault="00CF787D" w:rsidP="004F5649">
            <w:pPr>
              <w:rPr>
                <w:rFonts w:ascii="Arial CYR" w:hAnsi="Arial CYR" w:cs="Arial CYR"/>
                <w:sz w:val="14"/>
                <w:szCs w:val="14"/>
              </w:rPr>
            </w:pPr>
            <w:r>
              <w:rPr>
                <w:rFonts w:ascii="Arial CYR" w:hAnsi="Arial CYR" w:cs="Arial CYR"/>
                <w:sz w:val="14"/>
                <w:szCs w:val="14"/>
              </w:rPr>
              <w:t>Прочие доходы от оказания платных услуг (работ) получателями средств бюджетов сельских поселений</w:t>
            </w:r>
          </w:p>
        </w:tc>
        <w:tc>
          <w:tcPr>
            <w:tcW w:w="2283" w:type="dxa"/>
            <w:gridSpan w:val="4"/>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4"/>
                <w:szCs w:val="14"/>
              </w:rPr>
            </w:pPr>
            <w:r>
              <w:rPr>
                <w:rFonts w:ascii="Arial CYR" w:hAnsi="Arial CYR" w:cs="Arial CYR"/>
                <w:sz w:val="14"/>
                <w:szCs w:val="14"/>
              </w:rPr>
              <w:t>235 1 13 01995 10 0000 130</w:t>
            </w:r>
          </w:p>
        </w:tc>
        <w:tc>
          <w:tcPr>
            <w:tcW w:w="1018" w:type="dxa"/>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6"/>
                <w:szCs w:val="16"/>
              </w:rPr>
            </w:pPr>
            <w:r>
              <w:rPr>
                <w:rFonts w:ascii="Arial CYR" w:hAnsi="Arial CYR" w:cs="Arial CYR"/>
                <w:sz w:val="16"/>
                <w:szCs w:val="16"/>
              </w:rPr>
              <w:t>11,00</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390"/>
        </w:trPr>
        <w:tc>
          <w:tcPr>
            <w:tcW w:w="4536" w:type="dxa"/>
            <w:tcBorders>
              <w:top w:val="nil"/>
              <w:left w:val="single" w:sz="8" w:space="0" w:color="auto"/>
              <w:bottom w:val="single" w:sz="4" w:space="0" w:color="auto"/>
              <w:right w:val="single" w:sz="8" w:space="0" w:color="auto"/>
            </w:tcBorders>
            <w:shd w:val="clear" w:color="auto" w:fill="auto"/>
            <w:vAlign w:val="center"/>
            <w:hideMark/>
          </w:tcPr>
          <w:p w:rsidR="00CF787D" w:rsidRDefault="00CF787D" w:rsidP="004F5649">
            <w:pPr>
              <w:rPr>
                <w:rFonts w:ascii="Arial CYR" w:hAnsi="Arial CYR" w:cs="Arial CYR"/>
                <w:sz w:val="14"/>
                <w:szCs w:val="14"/>
              </w:rPr>
            </w:pPr>
            <w:r>
              <w:rPr>
                <w:rFonts w:ascii="Arial CYR" w:hAnsi="Arial CYR" w:cs="Arial CYR"/>
                <w:sz w:val="14"/>
                <w:szCs w:val="14"/>
              </w:rPr>
              <w:t>Прочие доходы от компенсации затрат бюджетов сельских поселений</w:t>
            </w:r>
          </w:p>
        </w:tc>
        <w:tc>
          <w:tcPr>
            <w:tcW w:w="2283" w:type="dxa"/>
            <w:gridSpan w:val="4"/>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4"/>
                <w:szCs w:val="14"/>
              </w:rPr>
            </w:pPr>
            <w:r>
              <w:rPr>
                <w:rFonts w:ascii="Arial CYR" w:hAnsi="Arial CYR" w:cs="Arial CYR"/>
                <w:sz w:val="14"/>
                <w:szCs w:val="14"/>
              </w:rPr>
              <w:t>235 1 13 02995 10 0000 130</w:t>
            </w:r>
          </w:p>
        </w:tc>
        <w:tc>
          <w:tcPr>
            <w:tcW w:w="1018" w:type="dxa"/>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6"/>
                <w:szCs w:val="16"/>
              </w:rPr>
            </w:pPr>
            <w:r>
              <w:rPr>
                <w:rFonts w:ascii="Arial CYR" w:hAnsi="Arial CYR" w:cs="Arial CYR"/>
                <w:sz w:val="16"/>
                <w:szCs w:val="16"/>
              </w:rPr>
              <w:t>-</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255"/>
        </w:trPr>
        <w:tc>
          <w:tcPr>
            <w:tcW w:w="4536" w:type="dxa"/>
            <w:tcBorders>
              <w:top w:val="nil"/>
              <w:left w:val="single" w:sz="8" w:space="0" w:color="auto"/>
              <w:bottom w:val="single" w:sz="4" w:space="0" w:color="auto"/>
              <w:right w:val="single" w:sz="8" w:space="0" w:color="auto"/>
            </w:tcBorders>
            <w:shd w:val="clear" w:color="auto" w:fill="auto"/>
            <w:vAlign w:val="center"/>
            <w:hideMark/>
          </w:tcPr>
          <w:p w:rsidR="00CF787D" w:rsidRDefault="00CF787D" w:rsidP="004F5649">
            <w:pPr>
              <w:rPr>
                <w:rFonts w:ascii="Arial CYR" w:hAnsi="Arial CYR" w:cs="Arial CYR"/>
                <w:sz w:val="14"/>
                <w:szCs w:val="14"/>
              </w:rPr>
            </w:pPr>
            <w:r>
              <w:rPr>
                <w:rFonts w:ascii="Arial CYR" w:hAnsi="Arial CYR" w:cs="Arial CYR"/>
                <w:sz w:val="14"/>
                <w:szCs w:val="14"/>
              </w:rPr>
              <w:t>БЕЗВОЗМЕЗДНЫЕ ПОСТУПЛЕНИЯ</w:t>
            </w:r>
          </w:p>
        </w:tc>
        <w:tc>
          <w:tcPr>
            <w:tcW w:w="2283" w:type="dxa"/>
            <w:gridSpan w:val="4"/>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4"/>
                <w:szCs w:val="14"/>
              </w:rPr>
            </w:pPr>
            <w:r>
              <w:rPr>
                <w:rFonts w:ascii="Arial CYR" w:hAnsi="Arial CYR" w:cs="Arial CYR"/>
                <w:sz w:val="14"/>
                <w:szCs w:val="14"/>
              </w:rPr>
              <w:t> </w:t>
            </w:r>
          </w:p>
        </w:tc>
        <w:tc>
          <w:tcPr>
            <w:tcW w:w="1018" w:type="dxa"/>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6"/>
                <w:szCs w:val="16"/>
              </w:rPr>
            </w:pPr>
            <w:r>
              <w:rPr>
                <w:rFonts w:ascii="Arial CYR" w:hAnsi="Arial CYR" w:cs="Arial CYR"/>
                <w:sz w:val="16"/>
                <w:szCs w:val="16"/>
              </w:rPr>
              <w:t>19 222,10</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585"/>
        </w:trPr>
        <w:tc>
          <w:tcPr>
            <w:tcW w:w="4536" w:type="dxa"/>
            <w:tcBorders>
              <w:top w:val="nil"/>
              <w:left w:val="single" w:sz="8" w:space="0" w:color="auto"/>
              <w:bottom w:val="single" w:sz="4" w:space="0" w:color="auto"/>
              <w:right w:val="single" w:sz="8" w:space="0" w:color="auto"/>
            </w:tcBorders>
            <w:shd w:val="clear" w:color="auto" w:fill="auto"/>
            <w:vAlign w:val="center"/>
            <w:hideMark/>
          </w:tcPr>
          <w:p w:rsidR="00CF787D" w:rsidRDefault="00CF787D" w:rsidP="004F5649">
            <w:pPr>
              <w:rPr>
                <w:rFonts w:ascii="Arial CYR" w:hAnsi="Arial CYR" w:cs="Arial CYR"/>
                <w:sz w:val="14"/>
                <w:szCs w:val="14"/>
              </w:rPr>
            </w:pPr>
            <w:r>
              <w:rPr>
                <w:rFonts w:ascii="Arial CYR" w:hAnsi="Arial CYR" w:cs="Arial CYR"/>
                <w:sz w:val="14"/>
                <w:szCs w:val="14"/>
              </w:rPr>
              <w:t>Дотации бюджетам сельских поселений на выравнивание бюджетной обеспеченности из бюджетов муниципальных районов</w:t>
            </w:r>
          </w:p>
        </w:tc>
        <w:tc>
          <w:tcPr>
            <w:tcW w:w="2283" w:type="dxa"/>
            <w:gridSpan w:val="4"/>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4"/>
                <w:szCs w:val="14"/>
              </w:rPr>
            </w:pPr>
            <w:r>
              <w:rPr>
                <w:rFonts w:ascii="Arial CYR" w:hAnsi="Arial CYR" w:cs="Arial CYR"/>
                <w:sz w:val="14"/>
                <w:szCs w:val="14"/>
              </w:rPr>
              <w:t>235 2 02 16001 10 0000 150</w:t>
            </w:r>
          </w:p>
        </w:tc>
        <w:tc>
          <w:tcPr>
            <w:tcW w:w="1018" w:type="dxa"/>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6"/>
                <w:szCs w:val="16"/>
              </w:rPr>
            </w:pPr>
            <w:r>
              <w:rPr>
                <w:rFonts w:ascii="Arial CYR" w:hAnsi="Arial CYR" w:cs="Arial CYR"/>
                <w:sz w:val="16"/>
                <w:szCs w:val="16"/>
              </w:rPr>
              <w:t>3 153,10</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390"/>
        </w:trPr>
        <w:tc>
          <w:tcPr>
            <w:tcW w:w="4536" w:type="dxa"/>
            <w:tcBorders>
              <w:top w:val="nil"/>
              <w:left w:val="single" w:sz="8" w:space="0" w:color="auto"/>
              <w:bottom w:val="single" w:sz="4" w:space="0" w:color="auto"/>
              <w:right w:val="single" w:sz="8" w:space="0" w:color="auto"/>
            </w:tcBorders>
            <w:shd w:val="clear" w:color="auto" w:fill="auto"/>
            <w:vAlign w:val="center"/>
            <w:hideMark/>
          </w:tcPr>
          <w:p w:rsidR="00CF787D" w:rsidRDefault="00CF787D" w:rsidP="004F5649">
            <w:pPr>
              <w:rPr>
                <w:rFonts w:ascii="Arial CYR" w:hAnsi="Arial CYR" w:cs="Arial CYR"/>
                <w:sz w:val="14"/>
                <w:szCs w:val="14"/>
              </w:rPr>
            </w:pPr>
            <w:r>
              <w:rPr>
                <w:rFonts w:ascii="Arial CYR" w:hAnsi="Arial CYR" w:cs="Arial CYR"/>
                <w:sz w:val="14"/>
                <w:szCs w:val="14"/>
              </w:rPr>
              <w:t>Прочие субсидии бюджетам сельских поселений</w:t>
            </w:r>
          </w:p>
        </w:tc>
        <w:tc>
          <w:tcPr>
            <w:tcW w:w="2283" w:type="dxa"/>
            <w:gridSpan w:val="4"/>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4"/>
                <w:szCs w:val="14"/>
              </w:rPr>
            </w:pPr>
            <w:r>
              <w:rPr>
                <w:rFonts w:ascii="Arial CYR" w:hAnsi="Arial CYR" w:cs="Arial CYR"/>
                <w:sz w:val="14"/>
                <w:szCs w:val="14"/>
              </w:rPr>
              <w:t>235 2 02 29999 10 0000 150</w:t>
            </w:r>
          </w:p>
        </w:tc>
        <w:tc>
          <w:tcPr>
            <w:tcW w:w="1018" w:type="dxa"/>
            <w:tcBorders>
              <w:top w:val="nil"/>
              <w:left w:val="nil"/>
              <w:bottom w:val="single" w:sz="4"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6"/>
                <w:szCs w:val="16"/>
              </w:rPr>
            </w:pPr>
            <w:r>
              <w:rPr>
                <w:rFonts w:ascii="Arial CYR" w:hAnsi="Arial CYR" w:cs="Arial CYR"/>
                <w:sz w:val="16"/>
                <w:szCs w:val="16"/>
              </w:rPr>
              <w:t>15 959,10</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600"/>
        </w:trPr>
        <w:tc>
          <w:tcPr>
            <w:tcW w:w="4536" w:type="dxa"/>
            <w:tcBorders>
              <w:top w:val="nil"/>
              <w:left w:val="single" w:sz="8" w:space="0" w:color="auto"/>
              <w:bottom w:val="single" w:sz="8" w:space="0" w:color="auto"/>
              <w:right w:val="single" w:sz="8" w:space="0" w:color="auto"/>
            </w:tcBorders>
            <w:shd w:val="clear" w:color="auto" w:fill="auto"/>
            <w:vAlign w:val="center"/>
            <w:hideMark/>
          </w:tcPr>
          <w:p w:rsidR="00CF787D" w:rsidRDefault="00CF787D" w:rsidP="004F5649">
            <w:pPr>
              <w:rPr>
                <w:rFonts w:ascii="Arial CYR" w:hAnsi="Arial CYR" w:cs="Arial CYR"/>
                <w:sz w:val="14"/>
                <w:szCs w:val="14"/>
              </w:rPr>
            </w:pPr>
            <w:r>
              <w:rPr>
                <w:rFonts w:ascii="Arial CYR" w:hAnsi="Arial CYR" w:cs="Arial CYR"/>
                <w:sz w:val="14"/>
                <w:szCs w:val="14"/>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2283" w:type="dxa"/>
            <w:gridSpan w:val="4"/>
            <w:tcBorders>
              <w:top w:val="nil"/>
              <w:left w:val="nil"/>
              <w:bottom w:val="single" w:sz="8"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4"/>
                <w:szCs w:val="14"/>
              </w:rPr>
            </w:pPr>
            <w:r>
              <w:rPr>
                <w:rFonts w:ascii="Arial CYR" w:hAnsi="Arial CYR" w:cs="Arial CYR"/>
                <w:sz w:val="14"/>
                <w:szCs w:val="14"/>
              </w:rPr>
              <w:t>235 2 02 35118 10 0000 150</w:t>
            </w:r>
          </w:p>
        </w:tc>
        <w:tc>
          <w:tcPr>
            <w:tcW w:w="1018" w:type="dxa"/>
            <w:tcBorders>
              <w:top w:val="nil"/>
              <w:left w:val="nil"/>
              <w:bottom w:val="single" w:sz="8" w:space="0" w:color="auto"/>
              <w:right w:val="single" w:sz="8" w:space="0" w:color="auto"/>
            </w:tcBorders>
            <w:shd w:val="clear" w:color="auto" w:fill="auto"/>
            <w:vAlign w:val="center"/>
            <w:hideMark/>
          </w:tcPr>
          <w:p w:rsidR="00CF787D" w:rsidRDefault="00CF787D" w:rsidP="004F5649">
            <w:pPr>
              <w:jc w:val="right"/>
              <w:rPr>
                <w:rFonts w:ascii="Arial CYR" w:hAnsi="Arial CYR" w:cs="Arial CYR"/>
                <w:sz w:val="16"/>
                <w:szCs w:val="16"/>
              </w:rPr>
            </w:pPr>
            <w:r>
              <w:rPr>
                <w:rFonts w:ascii="Arial CYR" w:hAnsi="Arial CYR" w:cs="Arial CYR"/>
                <w:sz w:val="16"/>
                <w:szCs w:val="16"/>
              </w:rPr>
              <w:t>109,90</w:t>
            </w: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255"/>
        </w:trPr>
        <w:tc>
          <w:tcPr>
            <w:tcW w:w="45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83" w:type="dxa"/>
            <w:gridSpan w:val="4"/>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1018"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255"/>
        </w:trPr>
        <w:tc>
          <w:tcPr>
            <w:tcW w:w="45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83" w:type="dxa"/>
            <w:gridSpan w:val="4"/>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1018"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gridAfter w:val="4"/>
          <w:wAfter w:w="2992" w:type="dxa"/>
          <w:trHeight w:val="255"/>
        </w:trPr>
        <w:tc>
          <w:tcPr>
            <w:tcW w:w="45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83" w:type="dxa"/>
            <w:gridSpan w:val="4"/>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1018"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36"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222" w:type="dxa"/>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c>
          <w:tcPr>
            <w:tcW w:w="960" w:type="dxa"/>
            <w:gridSpan w:val="2"/>
            <w:tcBorders>
              <w:top w:val="nil"/>
              <w:left w:val="nil"/>
              <w:bottom w:val="nil"/>
              <w:right w:val="nil"/>
            </w:tcBorders>
            <w:shd w:val="clear" w:color="auto" w:fill="auto"/>
            <w:noWrap/>
            <w:vAlign w:val="bottom"/>
            <w:hideMark/>
          </w:tcPr>
          <w:p w:rsidR="00CF787D" w:rsidRDefault="00CF787D" w:rsidP="004F5649">
            <w:pPr>
              <w:rPr>
                <w:rFonts w:ascii="Arial CYR" w:hAnsi="Arial CYR" w:cs="Arial CYR"/>
                <w:sz w:val="20"/>
                <w:szCs w:val="20"/>
              </w:rPr>
            </w:pPr>
          </w:p>
        </w:tc>
      </w:tr>
      <w:tr w:rsidR="00CF787D" w:rsidTr="004F5649">
        <w:trPr>
          <w:trHeight w:val="195"/>
        </w:trPr>
        <w:tc>
          <w:tcPr>
            <w:tcW w:w="5436" w:type="dxa"/>
            <w:gridSpan w:val="2"/>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2021" w:type="dxa"/>
            <w:gridSpan w:val="6"/>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720" w:type="dxa"/>
            <w:gridSpan w:val="2"/>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174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285"/>
        </w:trPr>
        <w:tc>
          <w:tcPr>
            <w:tcW w:w="5436" w:type="dxa"/>
            <w:gridSpan w:val="2"/>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2021" w:type="dxa"/>
            <w:gridSpan w:val="6"/>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720" w:type="dxa"/>
            <w:gridSpan w:val="2"/>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1740" w:type="dxa"/>
            <w:tcBorders>
              <w:top w:val="nil"/>
              <w:left w:val="nil"/>
              <w:bottom w:val="nil"/>
              <w:right w:val="nil"/>
            </w:tcBorders>
            <w:shd w:val="clear" w:color="auto" w:fill="auto"/>
            <w:noWrap/>
            <w:vAlign w:val="center"/>
            <w:hideMark/>
          </w:tcPr>
          <w:p w:rsidR="00CF787D" w:rsidRDefault="00CF787D" w:rsidP="004F5649">
            <w:pPr>
              <w:jc w:val="right"/>
            </w:pP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135"/>
        </w:trPr>
        <w:tc>
          <w:tcPr>
            <w:tcW w:w="5436" w:type="dxa"/>
            <w:gridSpan w:val="2"/>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2021" w:type="dxa"/>
            <w:gridSpan w:val="6"/>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720" w:type="dxa"/>
            <w:gridSpan w:val="2"/>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174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bl>
    <w:p w:rsidR="00CF787D" w:rsidRDefault="00CF787D" w:rsidP="00CF787D">
      <w:pPr>
        <w:jc w:val="center"/>
        <w:rPr>
          <w:b/>
          <w:bCs/>
        </w:rPr>
        <w:sectPr w:rsidR="00CF787D" w:rsidSect="004F5649">
          <w:pgSz w:w="11906" w:h="16838"/>
          <w:pgMar w:top="1134" w:right="851" w:bottom="1134" w:left="1701" w:header="709" w:footer="709" w:gutter="0"/>
          <w:cols w:space="708"/>
          <w:docGrid w:linePitch="360"/>
        </w:sectPr>
      </w:pPr>
    </w:p>
    <w:tbl>
      <w:tblPr>
        <w:tblW w:w="12152" w:type="dxa"/>
        <w:tblInd w:w="93" w:type="dxa"/>
        <w:tblLook w:val="04A0"/>
      </w:tblPr>
      <w:tblGrid>
        <w:gridCol w:w="5200"/>
        <w:gridCol w:w="720"/>
        <w:gridCol w:w="600"/>
        <w:gridCol w:w="1940"/>
        <w:gridCol w:w="720"/>
        <w:gridCol w:w="1740"/>
        <w:gridCol w:w="272"/>
        <w:gridCol w:w="960"/>
      </w:tblGrid>
      <w:tr w:rsidR="00CF787D" w:rsidTr="004F5649">
        <w:trPr>
          <w:trHeight w:val="885"/>
        </w:trPr>
        <w:tc>
          <w:tcPr>
            <w:tcW w:w="10920" w:type="dxa"/>
            <w:gridSpan w:val="6"/>
            <w:tcBorders>
              <w:top w:val="nil"/>
              <w:left w:val="nil"/>
              <w:bottom w:val="nil"/>
              <w:right w:val="nil"/>
            </w:tcBorders>
            <w:shd w:val="clear" w:color="auto" w:fill="auto"/>
            <w:hideMark/>
          </w:tcPr>
          <w:p w:rsidR="00CF787D" w:rsidRDefault="00CF787D" w:rsidP="004F5649">
            <w:pPr>
              <w:jc w:val="center"/>
              <w:rPr>
                <w:b/>
                <w:bCs/>
              </w:rPr>
            </w:pPr>
          </w:p>
          <w:p w:rsidR="00CF787D" w:rsidRPr="00CF787D" w:rsidRDefault="00CF787D" w:rsidP="004F5649">
            <w:pPr>
              <w:jc w:val="right"/>
              <w:rPr>
                <w:sz w:val="20"/>
                <w:szCs w:val="20"/>
              </w:rPr>
            </w:pPr>
            <w:r w:rsidRPr="00CF787D">
              <w:rPr>
                <w:sz w:val="20"/>
                <w:szCs w:val="20"/>
              </w:rPr>
              <w:t>Приложение №2 таблица 1</w:t>
            </w:r>
          </w:p>
          <w:p w:rsidR="00CF787D" w:rsidRPr="00CF787D" w:rsidRDefault="00CF787D" w:rsidP="004F5649">
            <w:pPr>
              <w:jc w:val="right"/>
              <w:rPr>
                <w:sz w:val="20"/>
                <w:szCs w:val="20"/>
              </w:rPr>
            </w:pPr>
            <w:r w:rsidRPr="00CF787D">
              <w:rPr>
                <w:sz w:val="20"/>
                <w:szCs w:val="20"/>
              </w:rPr>
              <w:t>к решению двенадцатой сессии</w:t>
            </w:r>
          </w:p>
          <w:p w:rsidR="00CF787D" w:rsidRPr="00CF787D" w:rsidRDefault="00CF787D" w:rsidP="004F5649">
            <w:pPr>
              <w:jc w:val="right"/>
              <w:rPr>
                <w:sz w:val="20"/>
                <w:szCs w:val="20"/>
              </w:rPr>
            </w:pPr>
            <w:r w:rsidRPr="00CF787D">
              <w:rPr>
                <w:sz w:val="20"/>
                <w:szCs w:val="20"/>
              </w:rPr>
              <w:t>Совета депутатов</w:t>
            </w:r>
          </w:p>
          <w:p w:rsidR="00CF787D" w:rsidRPr="00CF787D" w:rsidRDefault="00CF787D" w:rsidP="004F5649">
            <w:pPr>
              <w:jc w:val="right"/>
              <w:rPr>
                <w:sz w:val="20"/>
                <w:szCs w:val="20"/>
              </w:rPr>
            </w:pPr>
            <w:r w:rsidRPr="00CF787D">
              <w:rPr>
                <w:sz w:val="20"/>
                <w:szCs w:val="20"/>
              </w:rPr>
              <w:t>Кожурлинского сельсовета</w:t>
            </w:r>
          </w:p>
          <w:p w:rsidR="00CF787D" w:rsidRPr="00CF787D" w:rsidRDefault="00CF787D" w:rsidP="004F5649">
            <w:pPr>
              <w:jc w:val="right"/>
              <w:rPr>
                <w:sz w:val="20"/>
                <w:szCs w:val="20"/>
              </w:rPr>
            </w:pPr>
            <w:r w:rsidRPr="00CF787D">
              <w:rPr>
                <w:sz w:val="20"/>
                <w:szCs w:val="20"/>
              </w:rPr>
              <w:t>Убинского района</w:t>
            </w:r>
          </w:p>
          <w:p w:rsidR="00CF787D" w:rsidRPr="00CF787D" w:rsidRDefault="00CF787D" w:rsidP="004F5649">
            <w:pPr>
              <w:jc w:val="right"/>
              <w:rPr>
                <w:sz w:val="20"/>
                <w:szCs w:val="20"/>
              </w:rPr>
            </w:pPr>
            <w:r w:rsidRPr="00CF787D">
              <w:rPr>
                <w:sz w:val="20"/>
                <w:szCs w:val="20"/>
              </w:rPr>
              <w:t>Новосибирской области</w:t>
            </w:r>
          </w:p>
          <w:p w:rsidR="00CF787D" w:rsidRPr="00CF787D" w:rsidRDefault="00CF787D" w:rsidP="004F5649">
            <w:pPr>
              <w:jc w:val="right"/>
              <w:rPr>
                <w:sz w:val="20"/>
                <w:szCs w:val="20"/>
              </w:rPr>
            </w:pPr>
            <w:r w:rsidRPr="00CF787D">
              <w:rPr>
                <w:sz w:val="20"/>
                <w:szCs w:val="20"/>
              </w:rPr>
              <w:t>шестого созыва</w:t>
            </w:r>
          </w:p>
          <w:p w:rsidR="00CF787D" w:rsidRPr="00CF787D" w:rsidRDefault="00CF787D" w:rsidP="004F5649">
            <w:pPr>
              <w:jc w:val="right"/>
              <w:rPr>
                <w:sz w:val="20"/>
                <w:szCs w:val="20"/>
              </w:rPr>
            </w:pPr>
            <w:r w:rsidRPr="00CF787D">
              <w:rPr>
                <w:sz w:val="20"/>
                <w:szCs w:val="20"/>
              </w:rPr>
              <w:t>от 21.10.2021  № 52</w:t>
            </w:r>
          </w:p>
          <w:p w:rsidR="00CF787D" w:rsidRDefault="00CF787D" w:rsidP="004F5649">
            <w:pPr>
              <w:jc w:val="center"/>
              <w:rPr>
                <w:b/>
                <w:bCs/>
              </w:rPr>
            </w:pPr>
          </w:p>
          <w:p w:rsidR="00CF787D" w:rsidRDefault="009E5A8A" w:rsidP="004F5649">
            <w:pPr>
              <w:jc w:val="center"/>
              <w:rPr>
                <w:b/>
                <w:bCs/>
              </w:rPr>
            </w:pPr>
            <w:r>
              <w:rPr>
                <w:b/>
                <w:bCs/>
              </w:rPr>
              <w:t>Р</w:t>
            </w:r>
            <w:r w:rsidR="00CF787D">
              <w:rPr>
                <w:b/>
                <w:bCs/>
              </w:rPr>
              <w:t xml:space="preserve">аспределение бюджетных ассигнований по разделам, подразделам, целевым статьям (муниципальным программ и </w:t>
            </w:r>
            <w:proofErr w:type="spellStart"/>
            <w:r w:rsidR="00CF787D">
              <w:rPr>
                <w:b/>
                <w:bCs/>
              </w:rPr>
              <w:t>непрограмным</w:t>
            </w:r>
            <w:proofErr w:type="spellEnd"/>
            <w:r w:rsidR="00CF787D">
              <w:rPr>
                <w:b/>
                <w:bCs/>
              </w:rPr>
              <w:t xml:space="preserve"> направлениям деятельности) группам и подгруппам видов расходов на  2021 год.</w:t>
            </w: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180"/>
        </w:trPr>
        <w:tc>
          <w:tcPr>
            <w:tcW w:w="520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194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174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255"/>
        </w:trPr>
        <w:tc>
          <w:tcPr>
            <w:tcW w:w="520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194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1740" w:type="dxa"/>
            <w:tcBorders>
              <w:top w:val="nil"/>
              <w:left w:val="nil"/>
              <w:bottom w:val="nil"/>
              <w:right w:val="nil"/>
            </w:tcBorders>
            <w:shd w:val="clear" w:color="auto" w:fill="auto"/>
            <w:noWrap/>
            <w:vAlign w:val="bottom"/>
            <w:hideMark/>
          </w:tcPr>
          <w:p w:rsidR="00CF787D" w:rsidRDefault="00CF787D" w:rsidP="004F5649">
            <w:pPr>
              <w:jc w:val="right"/>
            </w:pPr>
            <w:r>
              <w:t>тыс. рублей</w:t>
            </w: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375"/>
        </w:trPr>
        <w:tc>
          <w:tcPr>
            <w:tcW w:w="5200" w:type="dxa"/>
            <w:tcBorders>
              <w:top w:val="single" w:sz="4" w:space="0" w:color="auto"/>
              <w:left w:val="single" w:sz="4" w:space="0" w:color="auto"/>
              <w:bottom w:val="nil"/>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single" w:sz="4" w:space="0" w:color="auto"/>
              <w:left w:val="single" w:sz="4" w:space="0" w:color="auto"/>
              <w:bottom w:val="nil"/>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00" w:type="dxa"/>
            <w:tcBorders>
              <w:top w:val="single" w:sz="4" w:space="0" w:color="auto"/>
              <w:left w:val="single" w:sz="4" w:space="0" w:color="auto"/>
              <w:bottom w:val="nil"/>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40" w:type="dxa"/>
            <w:tcBorders>
              <w:top w:val="single" w:sz="4" w:space="0" w:color="auto"/>
              <w:left w:val="single" w:sz="4" w:space="0" w:color="auto"/>
              <w:bottom w:val="nil"/>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single" w:sz="4" w:space="0" w:color="auto"/>
              <w:left w:val="single" w:sz="4" w:space="0" w:color="auto"/>
              <w:bottom w:val="nil"/>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F787D" w:rsidRPr="009E5A8A" w:rsidRDefault="00CF787D" w:rsidP="004F5649">
            <w:pPr>
              <w:jc w:val="center"/>
              <w:rPr>
                <w:b/>
                <w:bCs/>
                <w:sz w:val="20"/>
                <w:szCs w:val="20"/>
              </w:rPr>
            </w:pPr>
            <w:r w:rsidRPr="009E5A8A">
              <w:rPr>
                <w:b/>
                <w:bCs/>
                <w:sz w:val="20"/>
                <w:szCs w:val="20"/>
              </w:rPr>
              <w:t>Сумма на 2021 год</w:t>
            </w: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840"/>
        </w:trPr>
        <w:tc>
          <w:tcPr>
            <w:tcW w:w="5200" w:type="dxa"/>
            <w:tcBorders>
              <w:top w:val="nil"/>
              <w:left w:val="single" w:sz="4" w:space="0" w:color="auto"/>
              <w:bottom w:val="nil"/>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Наименование</w:t>
            </w:r>
          </w:p>
        </w:tc>
        <w:tc>
          <w:tcPr>
            <w:tcW w:w="720" w:type="dxa"/>
            <w:tcBorders>
              <w:top w:val="nil"/>
              <w:left w:val="single" w:sz="4" w:space="0" w:color="auto"/>
              <w:bottom w:val="nil"/>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РЗ</w:t>
            </w:r>
          </w:p>
        </w:tc>
        <w:tc>
          <w:tcPr>
            <w:tcW w:w="600" w:type="dxa"/>
            <w:tcBorders>
              <w:top w:val="nil"/>
              <w:left w:val="single" w:sz="4" w:space="0" w:color="auto"/>
              <w:bottom w:val="nil"/>
              <w:right w:val="single" w:sz="4" w:space="0" w:color="auto"/>
            </w:tcBorders>
            <w:shd w:val="clear" w:color="auto" w:fill="auto"/>
            <w:noWrap/>
            <w:vAlign w:val="center"/>
            <w:hideMark/>
          </w:tcPr>
          <w:p w:rsidR="00CF787D" w:rsidRPr="009E5A8A" w:rsidRDefault="00CF787D" w:rsidP="004F5649">
            <w:pPr>
              <w:jc w:val="center"/>
              <w:rPr>
                <w:b/>
                <w:bCs/>
                <w:sz w:val="20"/>
                <w:szCs w:val="20"/>
              </w:rPr>
            </w:pPr>
            <w:proofErr w:type="gramStart"/>
            <w:r w:rsidRPr="009E5A8A">
              <w:rPr>
                <w:b/>
                <w:bCs/>
                <w:sz w:val="20"/>
                <w:szCs w:val="20"/>
              </w:rPr>
              <w:t>ПР</w:t>
            </w:r>
            <w:proofErr w:type="gramEnd"/>
          </w:p>
        </w:tc>
        <w:tc>
          <w:tcPr>
            <w:tcW w:w="1940" w:type="dxa"/>
            <w:tcBorders>
              <w:top w:val="nil"/>
              <w:left w:val="single" w:sz="4" w:space="0" w:color="auto"/>
              <w:bottom w:val="nil"/>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КЦСР</w:t>
            </w:r>
          </w:p>
        </w:tc>
        <w:tc>
          <w:tcPr>
            <w:tcW w:w="720" w:type="dxa"/>
            <w:tcBorders>
              <w:top w:val="nil"/>
              <w:left w:val="single" w:sz="4" w:space="0" w:color="auto"/>
              <w:bottom w:val="nil"/>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КВР</w:t>
            </w:r>
          </w:p>
        </w:tc>
        <w:tc>
          <w:tcPr>
            <w:tcW w:w="1740" w:type="dxa"/>
            <w:vMerge/>
            <w:tcBorders>
              <w:top w:val="single" w:sz="4" w:space="0" w:color="auto"/>
              <w:left w:val="single" w:sz="4" w:space="0" w:color="auto"/>
              <w:bottom w:val="single" w:sz="4" w:space="0" w:color="auto"/>
              <w:right w:val="single" w:sz="4" w:space="0" w:color="auto"/>
            </w:tcBorders>
            <w:vAlign w:val="center"/>
            <w:hideMark/>
          </w:tcPr>
          <w:p w:rsidR="00CF787D" w:rsidRPr="009E5A8A" w:rsidRDefault="00CF787D" w:rsidP="004F5649">
            <w:pPr>
              <w:rPr>
                <w:b/>
                <w:bCs/>
                <w:sz w:val="20"/>
                <w:szCs w:val="20"/>
              </w:rPr>
            </w:pP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300"/>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w:t>
            </w:r>
          </w:p>
        </w:tc>
        <w:tc>
          <w:tcPr>
            <w:tcW w:w="600" w:type="dxa"/>
            <w:tcBorders>
              <w:top w:val="single" w:sz="4" w:space="0" w:color="auto"/>
              <w:left w:val="nil"/>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3</w:t>
            </w:r>
          </w:p>
        </w:tc>
        <w:tc>
          <w:tcPr>
            <w:tcW w:w="1940" w:type="dxa"/>
            <w:tcBorders>
              <w:top w:val="single" w:sz="4" w:space="0" w:color="auto"/>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4</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5</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6</w:t>
            </w: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4 365,0</w:t>
            </w: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Функционирование высшего должностного лица субъекта Российской Федерации и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740,0</w:t>
            </w: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740,0</w:t>
            </w: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Глава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77.0.00.01020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18,0</w:t>
            </w: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18,0</w:t>
            </w: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lastRenderedPageBreak/>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77.0.00.01020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120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18,0</w:t>
            </w: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172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722,0</w:t>
            </w: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722,0</w:t>
            </w: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120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722,0</w:t>
            </w: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3 562,0</w:t>
            </w: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3 562,0</w:t>
            </w: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Расходы на обеспечение функций органов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77.0.00.01040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2 225,0</w:t>
            </w: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Tr="004F5649">
        <w:trPr>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1 060,0</w:t>
            </w:r>
          </w:p>
        </w:tc>
        <w:tc>
          <w:tcPr>
            <w:tcW w:w="272"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r>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CF787D" w:rsidRDefault="00CF787D" w:rsidP="004F5649">
            <w:pPr>
              <w:rPr>
                <w:rFonts w:ascii="Arial" w:hAnsi="Arial" w:cs="Arial"/>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120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1 060,0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1 050,0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1 050,0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500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44,0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540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44,0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70,0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77.0.00.01040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850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70,0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72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1 338,0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1 288,0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120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1 288,0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50,0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50,0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lastRenderedPageBreak/>
              <w:t>Непрограммные</w:t>
            </w:r>
            <w:proofErr w:type="spellEnd"/>
            <w:r w:rsidRPr="009E5A8A">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Обеспечение деятельности  органов финансово-бюджетного надзора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77.0.00.01060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500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540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Резервные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Резервный фонд органов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77.0.00.01110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Резервные средства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77.0.00.01110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870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Другие 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Выполнение других обязательств государства органами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77.0.00.01132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77.0.00.01132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77.0.00.01132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НАЦИОНАЛЬНАЯ ОБОРОНА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110,0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Мобилизационная и вневойсковая подготовка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110,0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110,0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lastRenderedPageBreak/>
              <w:t>Осуществление первичного воинского учета на территориях, где отсутствуют военные комиссариаты</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77.0.00.51180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110,0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77.0.00.51180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97,0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77.0.00.51180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120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97,0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77.0.00.51180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13,0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77.0.00.51180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13,0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НАЦИОНАЛЬНАЯ БЕЗОПАСНОСТЬ И ПРАВООХРАНИТЕЛЬНАЯ ДЕЯТЕЛЬНОСТЬ</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351,0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Гражданская оборона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85,0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85,0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Предупреждение и ликвидация последствий чрезвычайных ситуаций и стихийных бедствий</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77.0.00.03091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85,0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77.0.00.03091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85,0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77.0.00.03091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85,0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15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lastRenderedPageBreak/>
              <w:t>Защита населения и территории от чрезвычайных ситуаций природного и техногенного характера, пожарная безопасность</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264,0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15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 xml:space="preserve">Муниципальная программа "Обеспечение </w:t>
            </w:r>
            <w:proofErr w:type="gramStart"/>
            <w:r w:rsidRPr="009E5A8A">
              <w:rPr>
                <w:b/>
                <w:bCs/>
                <w:sz w:val="20"/>
                <w:szCs w:val="20"/>
              </w:rPr>
              <w:t>безопасности жизнедеятельности населения Убинского района Новосибирской области</w:t>
            </w:r>
            <w:proofErr w:type="gramEnd"/>
            <w:r w:rsidRPr="009E5A8A">
              <w:rPr>
                <w:b/>
                <w:bCs/>
                <w:sz w:val="20"/>
                <w:szCs w:val="20"/>
              </w:rPr>
              <w:t xml:space="preserve"> на период 2021-2025 годы"</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35.0.00.00000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72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Основное мероприятие "Содействие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35.0.01.00000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229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 xml:space="preserve">Обеспечение малообеспеченных слоев населения, социально-незащищенных категорий граждан и многодетных семей, имеющих несовершеннолетних детей на территории Убинского района Новосибирской области, автоматическими дымовыми пожарными </w:t>
            </w:r>
            <w:proofErr w:type="spellStart"/>
            <w:r w:rsidRPr="009E5A8A">
              <w:rPr>
                <w:b/>
                <w:bCs/>
                <w:sz w:val="20"/>
                <w:szCs w:val="20"/>
              </w:rPr>
              <w:t>извещателями</w:t>
            </w:r>
            <w:proofErr w:type="spellEnd"/>
            <w:r w:rsidRPr="009E5A8A">
              <w:rPr>
                <w:b/>
                <w:bCs/>
                <w:sz w:val="20"/>
                <w:szCs w:val="20"/>
              </w:rPr>
              <w:t xml:space="preserve"> в жилых помещениях</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35.0.01.P3014</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35.0.01.P3014</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35.0.01.P3014</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254,0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Предупреждение пожароопасных ситуаций и ликвидация последствий пожаров</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77.0.00.03101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254,0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77.0.00.03101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77.0.00.03101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120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77.0.00.03101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229,0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77.0.00.03101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229,0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Другие вопросы в области национальной безопасности и правоохранительной деятельности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15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 xml:space="preserve">Профилактика </w:t>
            </w:r>
            <w:proofErr w:type="spellStart"/>
            <w:r w:rsidRPr="009E5A8A">
              <w:rPr>
                <w:b/>
                <w:bCs/>
                <w:sz w:val="20"/>
                <w:szCs w:val="20"/>
              </w:rPr>
              <w:t>экстремизма</w:t>
            </w:r>
            <w:proofErr w:type="gramStart"/>
            <w:r w:rsidRPr="009E5A8A">
              <w:rPr>
                <w:b/>
                <w:bCs/>
                <w:sz w:val="20"/>
                <w:szCs w:val="20"/>
              </w:rPr>
              <w:t>,т</w:t>
            </w:r>
            <w:proofErr w:type="gramEnd"/>
            <w:r w:rsidRPr="009E5A8A">
              <w:rPr>
                <w:b/>
                <w:bCs/>
                <w:sz w:val="20"/>
                <w:szCs w:val="20"/>
              </w:rPr>
              <w:t>ерроризма</w:t>
            </w:r>
            <w:proofErr w:type="spellEnd"/>
            <w:r w:rsidRPr="009E5A8A">
              <w:rPr>
                <w:b/>
                <w:bCs/>
                <w:sz w:val="20"/>
                <w:szCs w:val="20"/>
              </w:rPr>
              <w:t xml:space="preserve"> и минимизация ликвидации последствий проявления экстремизма в границах поселений</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77.0.00.03141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77.0.00.03141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14</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77.0.00.03141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НАЦИОНАЛЬНАЯ ЭКОНОМИКА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5 464,0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Дорожное хозяйство (дорожные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5 462,0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5 462,0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Ремонт автомобильных дорог</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77.0.00.04093</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323,0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77.0.00.04093</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323,0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77.0.00.04093</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323,0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Мероприятия за счёт средств дорожного фонда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77.0.00.04095</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1 083,0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77.0.00.04095</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1 083,0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77.0.00.04095</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1 083,0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72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600,0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600,0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600,0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258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Обеспечение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77.0.00.70760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3 283,0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3 283,0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3 283,0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286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Софинансирование</w:t>
            </w:r>
            <w:proofErr w:type="spellEnd"/>
            <w:r w:rsidRPr="009E5A8A">
              <w:rPr>
                <w:b/>
                <w:bCs/>
                <w:sz w:val="20"/>
                <w:szCs w:val="20"/>
              </w:rPr>
              <w:t xml:space="preserve"> мероприятий по обеспечению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77.0.00.S0760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172,8</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77.0.00.S0760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172,8</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77.0.00.S0760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172,8</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Другие вопросы в области национальной экономики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Поддержака</w:t>
            </w:r>
            <w:proofErr w:type="spellEnd"/>
            <w:r w:rsidRPr="009E5A8A">
              <w:rPr>
                <w:b/>
                <w:bCs/>
                <w:sz w:val="20"/>
                <w:szCs w:val="20"/>
              </w:rPr>
              <w:t xml:space="preserve"> малого и среднего предпринимательства, включая крестьянские (фермерские)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77.0.00.04121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77.0.00.04121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15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77.0.00.04121</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810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ЖИЛИЩНО-КОММУНАЛЬНОЕ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5 903,0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2 096,0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2 096,0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Мероприятия в области коммунального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77.0.00.05022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899,0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77.0.00.05022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324,0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77.0.00.05022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324,0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77.0.00.05022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575,0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15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77.0.00.05022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810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466,0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77.0.00.05022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850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110,0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72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1 197,0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997,0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997,0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200,0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15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810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200,0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Благоустройство</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3 807,0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3 807,0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Прочие мероприятия по благоустройству</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77.0.00.05032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1 164,0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77.0.00.05032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1 164,0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77.0.00.05032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1 164,0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Прочие мероприятия по благоустройству (уличное освещение)</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77.0.00.05033</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172,0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77.0.00.05033</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172,0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77.0.00.05033</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172,0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Организация и содержание мест захоронения</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77.0.00.05034</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100,0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77.0.00.05034</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100,0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77.0.00.05034</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100,0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72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2 371,0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2 371,0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2 371,0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ОБРАЗОВАНИЕ</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21,0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Молодежная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21,0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21,0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Проведение мероприятий для детей и молодежи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77.0.00.07072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21,0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77.0.00.07072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8,0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77.0.00.07072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8,0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77.0.00.07072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13,0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07</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77.0.00.07072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13,0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КУЛЬТУРА, КИНЕМАТОГРАФИЯ</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3 831,0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3 831,0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lastRenderedPageBreak/>
              <w:t>Непрограммные</w:t>
            </w:r>
            <w:proofErr w:type="spellEnd"/>
            <w:r w:rsidRPr="009E5A8A">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3 831,0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Обеспечение деятельности подведомственных учреждений в области культуры-клубы</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77.0.00.08012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1 066,0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77.0.00.08012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31,0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77.0.00.08012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31,0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77.0.00.08012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928,0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77.0.00.08012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928,0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77.0.00.08012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107,0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77.0.00.08012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850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107,0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72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2 765,0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2 325,0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2 325,0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440,0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440,0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СОЦИАЛЬНАЯ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305,0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Пенсионное обеспечение</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305,0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305,0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Доплаты к пенсиям муниципальных служащих</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77.0.00.10012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305,0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77.0.00.10012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300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305,0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Публичные нормативные социальные выплаты гражданам</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77.0.00.10012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310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305,0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ФИЗИЧЕСКАЯ КУЛЬТУРА И СПОРТ</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2 071,0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Физическая 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2 071,0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2 071,0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Мероприятия в области  спорта и физической культуры</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77.0.00.11012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2 071,0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77.0.00.11012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8,0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77.0.00.11012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8,0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77.0.00.11012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13,0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77.0.00.11012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13,0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77.0.00.11012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400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2 050,0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Бюджетные инвестиции</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77.0.00.11012</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410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2 050,0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9900</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областного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99.9.00.00000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900</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99.9.00.00000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900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34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990</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99.9.00.00000</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990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0,0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15"/>
        </w:trPr>
        <w:tc>
          <w:tcPr>
            <w:tcW w:w="5200" w:type="dxa"/>
            <w:tcBorders>
              <w:top w:val="nil"/>
              <w:left w:val="single" w:sz="4" w:space="0" w:color="auto"/>
              <w:bottom w:val="nil"/>
              <w:right w:val="single" w:sz="4" w:space="0" w:color="auto"/>
            </w:tcBorders>
            <w:shd w:val="clear" w:color="auto" w:fill="auto"/>
            <w:noWrap/>
            <w:vAlign w:val="center"/>
            <w:hideMark/>
          </w:tcPr>
          <w:p w:rsidR="00CF787D" w:rsidRPr="009E5A8A" w:rsidRDefault="00CF787D" w:rsidP="004F5649">
            <w:pPr>
              <w:rPr>
                <w:b/>
                <w:bCs/>
                <w:sz w:val="20"/>
                <w:szCs w:val="20"/>
              </w:rPr>
            </w:pPr>
            <w:r w:rsidRPr="009E5A8A">
              <w:rPr>
                <w:b/>
                <w:bCs/>
                <w:sz w:val="20"/>
                <w:szCs w:val="20"/>
              </w:rPr>
              <w:t>Итого расходов</w:t>
            </w:r>
          </w:p>
        </w:tc>
        <w:tc>
          <w:tcPr>
            <w:tcW w:w="720" w:type="dxa"/>
            <w:tcBorders>
              <w:top w:val="nil"/>
              <w:left w:val="nil"/>
              <w:bottom w:val="nil"/>
              <w:right w:val="single" w:sz="4" w:space="0" w:color="auto"/>
            </w:tcBorders>
            <w:shd w:val="clear" w:color="auto" w:fill="auto"/>
            <w:noWrap/>
            <w:vAlign w:val="center"/>
            <w:hideMark/>
          </w:tcPr>
          <w:p w:rsidR="00CF787D" w:rsidRPr="009E5A8A" w:rsidRDefault="00CF787D" w:rsidP="004F5649">
            <w:pPr>
              <w:rPr>
                <w:b/>
                <w:bCs/>
                <w:sz w:val="20"/>
                <w:szCs w:val="20"/>
              </w:rPr>
            </w:pPr>
            <w:r w:rsidRPr="009E5A8A">
              <w:rPr>
                <w:b/>
                <w:bCs/>
                <w:sz w:val="20"/>
                <w:szCs w:val="20"/>
              </w:rPr>
              <w:t>0</w:t>
            </w:r>
          </w:p>
        </w:tc>
        <w:tc>
          <w:tcPr>
            <w:tcW w:w="600" w:type="dxa"/>
            <w:tcBorders>
              <w:top w:val="nil"/>
              <w:left w:val="nil"/>
              <w:bottom w:val="nil"/>
              <w:right w:val="single" w:sz="4" w:space="0" w:color="auto"/>
            </w:tcBorders>
            <w:shd w:val="clear" w:color="auto" w:fill="auto"/>
            <w:noWrap/>
            <w:vAlign w:val="center"/>
            <w:hideMark/>
          </w:tcPr>
          <w:p w:rsidR="00CF787D" w:rsidRPr="009E5A8A" w:rsidRDefault="00CF787D" w:rsidP="004F5649">
            <w:pPr>
              <w:rPr>
                <w:b/>
                <w:bCs/>
                <w:sz w:val="20"/>
                <w:szCs w:val="20"/>
              </w:rPr>
            </w:pPr>
            <w:r w:rsidRPr="009E5A8A">
              <w:rPr>
                <w:b/>
                <w:bCs/>
                <w:sz w:val="20"/>
                <w:szCs w:val="20"/>
              </w:rPr>
              <w:t>0</w:t>
            </w:r>
          </w:p>
        </w:tc>
        <w:tc>
          <w:tcPr>
            <w:tcW w:w="1940" w:type="dxa"/>
            <w:tcBorders>
              <w:top w:val="nil"/>
              <w:left w:val="nil"/>
              <w:bottom w:val="nil"/>
              <w:right w:val="single" w:sz="4" w:space="0" w:color="auto"/>
            </w:tcBorders>
            <w:shd w:val="clear" w:color="auto" w:fill="auto"/>
            <w:noWrap/>
            <w:vAlign w:val="center"/>
            <w:hideMark/>
          </w:tcPr>
          <w:p w:rsidR="00CF787D" w:rsidRPr="009E5A8A" w:rsidRDefault="00CF787D" w:rsidP="004F5649">
            <w:pPr>
              <w:rPr>
                <w:b/>
                <w:bCs/>
                <w:sz w:val="20"/>
                <w:szCs w:val="20"/>
              </w:rPr>
            </w:pPr>
            <w:r w:rsidRPr="009E5A8A">
              <w:rPr>
                <w:b/>
                <w:bCs/>
                <w:sz w:val="20"/>
                <w:szCs w:val="20"/>
              </w:rPr>
              <w:t>0000000000000</w:t>
            </w:r>
          </w:p>
        </w:tc>
        <w:tc>
          <w:tcPr>
            <w:tcW w:w="720" w:type="dxa"/>
            <w:tcBorders>
              <w:top w:val="nil"/>
              <w:left w:val="nil"/>
              <w:bottom w:val="nil"/>
              <w:right w:val="single" w:sz="4" w:space="0" w:color="auto"/>
            </w:tcBorders>
            <w:shd w:val="clear" w:color="auto" w:fill="auto"/>
            <w:noWrap/>
            <w:vAlign w:val="center"/>
            <w:hideMark/>
          </w:tcPr>
          <w:p w:rsidR="00CF787D" w:rsidRPr="009E5A8A" w:rsidRDefault="00CF787D" w:rsidP="004F5649">
            <w:pPr>
              <w:rPr>
                <w:b/>
                <w:bCs/>
                <w:sz w:val="20"/>
                <w:szCs w:val="20"/>
              </w:rPr>
            </w:pPr>
            <w:r w:rsidRPr="009E5A8A">
              <w:rPr>
                <w:b/>
                <w:bCs/>
                <w:sz w:val="20"/>
                <w:szCs w:val="20"/>
              </w:rPr>
              <w:t>000</w:t>
            </w:r>
          </w:p>
        </w:tc>
        <w:tc>
          <w:tcPr>
            <w:tcW w:w="1740" w:type="dxa"/>
            <w:tcBorders>
              <w:top w:val="nil"/>
              <w:left w:val="nil"/>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22 421,1</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25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CF787D" w:rsidRPr="009E5A8A" w:rsidRDefault="00CF787D" w:rsidP="004F5649">
            <w:pPr>
              <w:rPr>
                <w:b/>
                <w:bCs/>
                <w:sz w:val="20"/>
                <w:szCs w:val="20"/>
              </w:rPr>
            </w:pPr>
            <w:r w:rsidRPr="009E5A8A">
              <w:rPr>
                <w:b/>
                <w:bCs/>
                <w:sz w:val="20"/>
                <w:szCs w:val="20"/>
              </w:rPr>
              <w:t>Итого расходов</w:t>
            </w:r>
          </w:p>
        </w:tc>
        <w:tc>
          <w:tcPr>
            <w:tcW w:w="720" w:type="dxa"/>
            <w:tcBorders>
              <w:top w:val="single" w:sz="4" w:space="0" w:color="auto"/>
              <w:left w:val="nil"/>
              <w:bottom w:val="single" w:sz="4" w:space="0" w:color="auto"/>
              <w:right w:val="nil"/>
            </w:tcBorders>
            <w:shd w:val="clear" w:color="auto" w:fill="auto"/>
            <w:noWrap/>
            <w:vAlign w:val="center"/>
            <w:hideMark/>
          </w:tcPr>
          <w:p w:rsidR="00CF787D" w:rsidRPr="009E5A8A" w:rsidRDefault="00CF787D" w:rsidP="004F5649">
            <w:pPr>
              <w:rPr>
                <w:b/>
                <w:bCs/>
                <w:sz w:val="20"/>
                <w:szCs w:val="20"/>
              </w:rPr>
            </w:pPr>
            <w:r w:rsidRPr="009E5A8A">
              <w:rPr>
                <w:b/>
                <w:bCs/>
                <w:sz w:val="20"/>
                <w:szCs w:val="20"/>
              </w:rPr>
              <w:t> </w:t>
            </w:r>
          </w:p>
        </w:tc>
        <w:tc>
          <w:tcPr>
            <w:tcW w:w="600" w:type="dxa"/>
            <w:tcBorders>
              <w:top w:val="single" w:sz="4" w:space="0" w:color="auto"/>
              <w:left w:val="nil"/>
              <w:bottom w:val="single" w:sz="4" w:space="0" w:color="auto"/>
              <w:right w:val="nil"/>
            </w:tcBorders>
            <w:shd w:val="clear" w:color="auto" w:fill="auto"/>
            <w:noWrap/>
            <w:vAlign w:val="center"/>
            <w:hideMark/>
          </w:tcPr>
          <w:p w:rsidR="00CF787D" w:rsidRPr="009E5A8A" w:rsidRDefault="00CF787D" w:rsidP="004F5649">
            <w:pPr>
              <w:rPr>
                <w:b/>
                <w:bCs/>
                <w:sz w:val="20"/>
                <w:szCs w:val="20"/>
              </w:rPr>
            </w:pPr>
            <w:r w:rsidRPr="009E5A8A">
              <w:rPr>
                <w:b/>
                <w:bCs/>
                <w:sz w:val="20"/>
                <w:szCs w:val="20"/>
              </w:rPr>
              <w:t> </w:t>
            </w:r>
          </w:p>
        </w:tc>
        <w:tc>
          <w:tcPr>
            <w:tcW w:w="1940" w:type="dxa"/>
            <w:tcBorders>
              <w:top w:val="single" w:sz="4" w:space="0" w:color="auto"/>
              <w:left w:val="nil"/>
              <w:bottom w:val="single" w:sz="4" w:space="0" w:color="auto"/>
              <w:right w:val="nil"/>
            </w:tcBorders>
            <w:shd w:val="clear" w:color="auto" w:fill="auto"/>
            <w:noWrap/>
            <w:vAlign w:val="center"/>
            <w:hideMark/>
          </w:tcPr>
          <w:p w:rsidR="00CF787D" w:rsidRPr="009E5A8A" w:rsidRDefault="00CF787D" w:rsidP="004F5649">
            <w:pPr>
              <w:rPr>
                <w:b/>
                <w:bCs/>
                <w:sz w:val="20"/>
                <w:szCs w:val="20"/>
              </w:rPr>
            </w:pPr>
            <w:r w:rsidRPr="009E5A8A">
              <w:rPr>
                <w:b/>
                <w:bCs/>
                <w:sz w:val="20"/>
                <w:szCs w:val="20"/>
              </w:rPr>
              <w:t> </w:t>
            </w:r>
          </w:p>
        </w:tc>
        <w:tc>
          <w:tcPr>
            <w:tcW w:w="720" w:type="dxa"/>
            <w:tcBorders>
              <w:top w:val="single" w:sz="4" w:space="0" w:color="auto"/>
              <w:left w:val="nil"/>
              <w:bottom w:val="single" w:sz="4" w:space="0" w:color="auto"/>
              <w:right w:val="single" w:sz="4" w:space="0" w:color="auto"/>
            </w:tcBorders>
            <w:shd w:val="clear" w:color="auto" w:fill="auto"/>
            <w:noWrap/>
            <w:vAlign w:val="center"/>
            <w:hideMark/>
          </w:tcPr>
          <w:p w:rsidR="00CF787D" w:rsidRPr="009E5A8A" w:rsidRDefault="00CF787D" w:rsidP="004F5649">
            <w:pPr>
              <w:rPr>
                <w:b/>
                <w:bCs/>
                <w:sz w:val="20"/>
                <w:szCs w:val="20"/>
              </w:rPr>
            </w:pPr>
            <w:r w:rsidRPr="009E5A8A">
              <w:rPr>
                <w:b/>
                <w:bCs/>
                <w:sz w:val="20"/>
                <w:szCs w:val="20"/>
              </w:rPr>
              <w:t> </w:t>
            </w:r>
          </w:p>
        </w:tc>
        <w:tc>
          <w:tcPr>
            <w:tcW w:w="1740" w:type="dxa"/>
            <w:tcBorders>
              <w:top w:val="nil"/>
              <w:left w:val="nil"/>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22 421,0</w:t>
            </w: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255"/>
        </w:trPr>
        <w:tc>
          <w:tcPr>
            <w:tcW w:w="52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72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6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19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72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17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255"/>
        </w:trPr>
        <w:tc>
          <w:tcPr>
            <w:tcW w:w="52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72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6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19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72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17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255"/>
        </w:trPr>
        <w:tc>
          <w:tcPr>
            <w:tcW w:w="8460" w:type="dxa"/>
            <w:gridSpan w:val="4"/>
            <w:tcBorders>
              <w:top w:val="nil"/>
              <w:left w:val="nil"/>
              <w:bottom w:val="nil"/>
              <w:right w:val="nil"/>
            </w:tcBorders>
            <w:shd w:val="clear" w:color="auto" w:fill="auto"/>
            <w:noWrap/>
            <w:vAlign w:val="bottom"/>
            <w:hideMark/>
          </w:tcPr>
          <w:p w:rsidR="00CF787D" w:rsidRPr="009E5A8A" w:rsidRDefault="00CF787D" w:rsidP="004F5649">
            <w:pPr>
              <w:jc w:val="center"/>
              <w:rPr>
                <w:sz w:val="20"/>
                <w:szCs w:val="20"/>
              </w:rPr>
            </w:pPr>
            <w:r w:rsidRPr="009E5A8A">
              <w:rPr>
                <w:sz w:val="20"/>
                <w:szCs w:val="20"/>
              </w:rPr>
              <w:t xml:space="preserve">                                    ___________________</w:t>
            </w:r>
          </w:p>
        </w:tc>
        <w:tc>
          <w:tcPr>
            <w:tcW w:w="72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17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255"/>
        </w:trPr>
        <w:tc>
          <w:tcPr>
            <w:tcW w:w="52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72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6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19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72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17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255"/>
        </w:trPr>
        <w:tc>
          <w:tcPr>
            <w:tcW w:w="52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72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6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19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72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17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272"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96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bl>
    <w:p w:rsidR="00CF787D" w:rsidRPr="009E5A8A" w:rsidRDefault="00CF787D" w:rsidP="00CF787D">
      <w:pPr>
        <w:rPr>
          <w:rFonts w:eastAsia="Calibri"/>
          <w:sz w:val="20"/>
          <w:szCs w:val="20"/>
          <w:lang w:eastAsia="en-US"/>
        </w:rPr>
      </w:pPr>
    </w:p>
    <w:p w:rsidR="00CF787D" w:rsidRPr="009E5A8A" w:rsidRDefault="00CF787D" w:rsidP="00CF787D">
      <w:pPr>
        <w:rPr>
          <w:rFonts w:eastAsia="Calibri"/>
          <w:sz w:val="20"/>
          <w:szCs w:val="20"/>
          <w:lang w:eastAsia="en-US"/>
        </w:rPr>
      </w:pPr>
    </w:p>
    <w:p w:rsidR="00CF787D" w:rsidRPr="009E5A8A" w:rsidRDefault="00CF787D" w:rsidP="00CF787D">
      <w:pPr>
        <w:rPr>
          <w:rFonts w:eastAsia="Calibri"/>
          <w:sz w:val="20"/>
          <w:szCs w:val="20"/>
          <w:lang w:eastAsia="en-US"/>
        </w:rPr>
      </w:pPr>
    </w:p>
    <w:p w:rsidR="00CF787D" w:rsidRPr="009E5A8A" w:rsidRDefault="00CF787D" w:rsidP="00CF787D">
      <w:pPr>
        <w:rPr>
          <w:rFonts w:eastAsia="Calibri"/>
          <w:sz w:val="20"/>
          <w:szCs w:val="20"/>
          <w:lang w:eastAsia="en-US"/>
        </w:rPr>
      </w:pPr>
    </w:p>
    <w:p w:rsidR="00CF787D" w:rsidRPr="009E5A8A" w:rsidRDefault="00CF787D" w:rsidP="00CF787D">
      <w:pPr>
        <w:rPr>
          <w:rFonts w:eastAsia="Calibri"/>
          <w:sz w:val="20"/>
          <w:szCs w:val="20"/>
          <w:lang w:eastAsia="en-US"/>
        </w:rPr>
      </w:pPr>
    </w:p>
    <w:p w:rsidR="00CF787D" w:rsidRPr="009E5A8A" w:rsidRDefault="00CF787D" w:rsidP="00CF787D">
      <w:pPr>
        <w:rPr>
          <w:rFonts w:eastAsia="Calibri"/>
          <w:sz w:val="20"/>
          <w:szCs w:val="20"/>
          <w:lang w:eastAsia="en-US"/>
        </w:rPr>
        <w:sectPr w:rsidR="00CF787D" w:rsidRPr="009E5A8A" w:rsidSect="004F5649">
          <w:pgSz w:w="16838" w:h="11906" w:orient="landscape"/>
          <w:pgMar w:top="1701" w:right="1134" w:bottom="851" w:left="1134" w:header="709" w:footer="709" w:gutter="0"/>
          <w:cols w:space="708"/>
          <w:docGrid w:linePitch="360"/>
        </w:sectPr>
      </w:pPr>
    </w:p>
    <w:tbl>
      <w:tblPr>
        <w:tblW w:w="13422" w:type="dxa"/>
        <w:tblInd w:w="93" w:type="dxa"/>
        <w:tblLook w:val="04A0"/>
      </w:tblPr>
      <w:tblGrid>
        <w:gridCol w:w="5200"/>
        <w:gridCol w:w="880"/>
        <w:gridCol w:w="720"/>
        <w:gridCol w:w="600"/>
        <w:gridCol w:w="2240"/>
        <w:gridCol w:w="640"/>
        <w:gridCol w:w="1577"/>
        <w:gridCol w:w="283"/>
        <w:gridCol w:w="12"/>
        <w:gridCol w:w="88"/>
        <w:gridCol w:w="136"/>
        <w:gridCol w:w="100"/>
        <w:gridCol w:w="724"/>
        <w:gridCol w:w="116"/>
        <w:gridCol w:w="20"/>
        <w:gridCol w:w="86"/>
      </w:tblGrid>
      <w:tr w:rsidR="00CF787D" w:rsidRPr="009E5A8A" w:rsidTr="004F5649">
        <w:trPr>
          <w:gridAfter w:val="7"/>
          <w:wAfter w:w="1270" w:type="dxa"/>
          <w:trHeight w:val="885"/>
        </w:trPr>
        <w:tc>
          <w:tcPr>
            <w:tcW w:w="11857" w:type="dxa"/>
            <w:gridSpan w:val="7"/>
            <w:tcBorders>
              <w:top w:val="nil"/>
              <w:left w:val="nil"/>
              <w:bottom w:val="nil"/>
              <w:right w:val="nil"/>
            </w:tcBorders>
            <w:shd w:val="clear" w:color="auto" w:fill="auto"/>
            <w:hideMark/>
          </w:tcPr>
          <w:p w:rsidR="00CF787D" w:rsidRPr="009E5A8A" w:rsidRDefault="00CF787D" w:rsidP="004F5649">
            <w:pPr>
              <w:jc w:val="right"/>
              <w:rPr>
                <w:sz w:val="20"/>
                <w:szCs w:val="20"/>
              </w:rPr>
            </w:pPr>
            <w:proofErr w:type="spellStart"/>
            <w:r w:rsidRPr="009E5A8A">
              <w:rPr>
                <w:sz w:val="20"/>
                <w:szCs w:val="20"/>
              </w:rPr>
              <w:lastRenderedPageBreak/>
              <w:t>риложение</w:t>
            </w:r>
            <w:proofErr w:type="spellEnd"/>
            <w:r w:rsidRPr="009E5A8A">
              <w:rPr>
                <w:sz w:val="20"/>
                <w:szCs w:val="20"/>
              </w:rPr>
              <w:t xml:space="preserve"> №3 таблица 1</w:t>
            </w:r>
          </w:p>
          <w:p w:rsidR="00CF787D" w:rsidRPr="009E5A8A" w:rsidRDefault="00CF787D" w:rsidP="004F5649">
            <w:pPr>
              <w:jc w:val="right"/>
              <w:rPr>
                <w:sz w:val="20"/>
                <w:szCs w:val="20"/>
              </w:rPr>
            </w:pPr>
            <w:r w:rsidRPr="009E5A8A">
              <w:rPr>
                <w:sz w:val="20"/>
                <w:szCs w:val="20"/>
              </w:rPr>
              <w:t>к решению двенадцатой сессии</w:t>
            </w:r>
          </w:p>
          <w:p w:rsidR="00CF787D" w:rsidRPr="009E5A8A" w:rsidRDefault="00CF787D" w:rsidP="004F5649">
            <w:pPr>
              <w:jc w:val="right"/>
              <w:rPr>
                <w:sz w:val="20"/>
                <w:szCs w:val="20"/>
              </w:rPr>
            </w:pPr>
            <w:r w:rsidRPr="009E5A8A">
              <w:rPr>
                <w:sz w:val="20"/>
                <w:szCs w:val="20"/>
              </w:rPr>
              <w:t>Совета депутатов</w:t>
            </w:r>
          </w:p>
          <w:p w:rsidR="00CF787D" w:rsidRPr="009E5A8A" w:rsidRDefault="00CF787D" w:rsidP="004F5649">
            <w:pPr>
              <w:jc w:val="right"/>
              <w:rPr>
                <w:sz w:val="20"/>
                <w:szCs w:val="20"/>
              </w:rPr>
            </w:pPr>
            <w:r w:rsidRPr="009E5A8A">
              <w:rPr>
                <w:sz w:val="20"/>
                <w:szCs w:val="20"/>
              </w:rPr>
              <w:t>Кожурлинского сельсовета</w:t>
            </w:r>
          </w:p>
          <w:p w:rsidR="00CF787D" w:rsidRPr="009E5A8A" w:rsidRDefault="00CF787D" w:rsidP="004F5649">
            <w:pPr>
              <w:jc w:val="right"/>
              <w:rPr>
                <w:sz w:val="20"/>
                <w:szCs w:val="20"/>
              </w:rPr>
            </w:pPr>
            <w:r w:rsidRPr="009E5A8A">
              <w:rPr>
                <w:sz w:val="20"/>
                <w:szCs w:val="20"/>
              </w:rPr>
              <w:t>Убинского района</w:t>
            </w:r>
          </w:p>
          <w:p w:rsidR="00CF787D" w:rsidRPr="009E5A8A" w:rsidRDefault="00CF787D" w:rsidP="004F5649">
            <w:pPr>
              <w:jc w:val="right"/>
              <w:rPr>
                <w:sz w:val="20"/>
                <w:szCs w:val="20"/>
              </w:rPr>
            </w:pPr>
            <w:r w:rsidRPr="009E5A8A">
              <w:rPr>
                <w:sz w:val="20"/>
                <w:szCs w:val="20"/>
              </w:rPr>
              <w:t>Новосибирской области</w:t>
            </w:r>
          </w:p>
          <w:p w:rsidR="00CF787D" w:rsidRPr="009E5A8A" w:rsidRDefault="00CF787D" w:rsidP="004F5649">
            <w:pPr>
              <w:jc w:val="right"/>
              <w:rPr>
                <w:sz w:val="20"/>
                <w:szCs w:val="20"/>
              </w:rPr>
            </w:pPr>
            <w:r w:rsidRPr="009E5A8A">
              <w:rPr>
                <w:sz w:val="20"/>
                <w:szCs w:val="20"/>
              </w:rPr>
              <w:t>шестого созыва</w:t>
            </w:r>
          </w:p>
          <w:p w:rsidR="00CF787D" w:rsidRPr="009E5A8A" w:rsidRDefault="00CF787D" w:rsidP="004F5649">
            <w:pPr>
              <w:jc w:val="right"/>
              <w:rPr>
                <w:sz w:val="20"/>
                <w:szCs w:val="20"/>
              </w:rPr>
            </w:pPr>
            <w:r w:rsidRPr="009E5A8A">
              <w:rPr>
                <w:sz w:val="20"/>
                <w:szCs w:val="20"/>
              </w:rPr>
              <w:t>от 21.10.2021  № 52</w:t>
            </w:r>
          </w:p>
          <w:p w:rsidR="00CF787D" w:rsidRPr="009E5A8A" w:rsidRDefault="00CF787D" w:rsidP="004F5649">
            <w:pPr>
              <w:jc w:val="center"/>
              <w:rPr>
                <w:b/>
                <w:bCs/>
                <w:sz w:val="20"/>
                <w:szCs w:val="20"/>
              </w:rPr>
            </w:pPr>
          </w:p>
          <w:p w:rsidR="00CF787D" w:rsidRPr="009E5A8A" w:rsidRDefault="00CF787D" w:rsidP="004F5649">
            <w:pPr>
              <w:jc w:val="center"/>
              <w:rPr>
                <w:b/>
                <w:bCs/>
                <w:sz w:val="20"/>
                <w:szCs w:val="20"/>
              </w:rPr>
            </w:pPr>
          </w:p>
          <w:p w:rsidR="00CF787D" w:rsidRPr="009E5A8A" w:rsidRDefault="00CF787D" w:rsidP="004F5649">
            <w:pPr>
              <w:jc w:val="center"/>
              <w:rPr>
                <w:b/>
                <w:bCs/>
                <w:sz w:val="20"/>
                <w:szCs w:val="20"/>
              </w:rPr>
            </w:pPr>
          </w:p>
          <w:p w:rsidR="00CF787D" w:rsidRPr="009E5A8A" w:rsidRDefault="00CF787D" w:rsidP="004F5649">
            <w:pPr>
              <w:jc w:val="center"/>
              <w:rPr>
                <w:b/>
                <w:bCs/>
                <w:sz w:val="20"/>
                <w:szCs w:val="20"/>
              </w:rPr>
            </w:pPr>
          </w:p>
          <w:p w:rsidR="00CF787D" w:rsidRPr="009E5A8A" w:rsidRDefault="00CF787D" w:rsidP="004F5649">
            <w:pPr>
              <w:jc w:val="center"/>
              <w:rPr>
                <w:b/>
                <w:bCs/>
                <w:sz w:val="20"/>
                <w:szCs w:val="20"/>
              </w:rPr>
            </w:pPr>
          </w:p>
        </w:tc>
        <w:tc>
          <w:tcPr>
            <w:tcW w:w="295" w:type="dxa"/>
            <w:gridSpan w:val="2"/>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gridAfter w:val="3"/>
          <w:wAfter w:w="222" w:type="dxa"/>
          <w:trHeight w:val="255"/>
        </w:trPr>
        <w:tc>
          <w:tcPr>
            <w:tcW w:w="52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88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72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6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22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6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1960" w:type="dxa"/>
            <w:gridSpan w:val="4"/>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gridAfter w:val="3"/>
          <w:wAfter w:w="222" w:type="dxa"/>
          <w:trHeight w:val="255"/>
        </w:trPr>
        <w:tc>
          <w:tcPr>
            <w:tcW w:w="52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88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72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6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22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6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1960" w:type="dxa"/>
            <w:gridSpan w:val="4"/>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gridAfter w:val="3"/>
          <w:wAfter w:w="222" w:type="dxa"/>
          <w:trHeight w:val="705"/>
        </w:trPr>
        <w:tc>
          <w:tcPr>
            <w:tcW w:w="12240" w:type="dxa"/>
            <w:gridSpan w:val="10"/>
            <w:tcBorders>
              <w:top w:val="nil"/>
              <w:left w:val="nil"/>
              <w:bottom w:val="nil"/>
              <w:right w:val="nil"/>
            </w:tcBorders>
            <w:shd w:val="clear" w:color="auto" w:fill="auto"/>
            <w:hideMark/>
          </w:tcPr>
          <w:p w:rsidR="00CF787D" w:rsidRPr="009E5A8A" w:rsidRDefault="00CF787D" w:rsidP="004F5649">
            <w:pPr>
              <w:jc w:val="center"/>
              <w:rPr>
                <w:b/>
                <w:bCs/>
                <w:sz w:val="20"/>
                <w:szCs w:val="20"/>
              </w:rPr>
            </w:pPr>
            <w:r w:rsidRPr="009E5A8A">
              <w:rPr>
                <w:b/>
                <w:bCs/>
                <w:sz w:val="20"/>
                <w:szCs w:val="20"/>
              </w:rPr>
              <w:t>Ведомственная структура расходов бюджета Кожурлинский сельсовет Убинского района  Новосибирской области на 2021 год.</w:t>
            </w:r>
          </w:p>
        </w:tc>
        <w:tc>
          <w:tcPr>
            <w:tcW w:w="960" w:type="dxa"/>
            <w:gridSpan w:val="3"/>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gridAfter w:val="3"/>
          <w:wAfter w:w="222" w:type="dxa"/>
          <w:trHeight w:val="255"/>
        </w:trPr>
        <w:tc>
          <w:tcPr>
            <w:tcW w:w="52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88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72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6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22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6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1960" w:type="dxa"/>
            <w:gridSpan w:val="4"/>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gridAfter w:val="3"/>
          <w:wAfter w:w="222" w:type="dxa"/>
          <w:trHeight w:val="255"/>
        </w:trPr>
        <w:tc>
          <w:tcPr>
            <w:tcW w:w="52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88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72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6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22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6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1960" w:type="dxa"/>
            <w:gridSpan w:val="4"/>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gridAfter w:val="3"/>
          <w:wAfter w:w="222" w:type="dxa"/>
          <w:trHeight w:val="375"/>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Наименование</w:t>
            </w:r>
          </w:p>
        </w:tc>
        <w:tc>
          <w:tcPr>
            <w:tcW w:w="88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ГРБС</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proofErr w:type="gramStart"/>
            <w:r w:rsidRPr="009E5A8A">
              <w:rPr>
                <w:sz w:val="20"/>
                <w:szCs w:val="20"/>
              </w:rPr>
              <w:t>ПР</w:t>
            </w:r>
            <w:proofErr w:type="gramEnd"/>
          </w:p>
        </w:tc>
        <w:tc>
          <w:tcPr>
            <w:tcW w:w="22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ВР</w:t>
            </w:r>
          </w:p>
        </w:tc>
        <w:tc>
          <w:tcPr>
            <w:tcW w:w="1960" w:type="dxa"/>
            <w:gridSpan w:val="4"/>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2021 год</w:t>
            </w:r>
          </w:p>
        </w:tc>
        <w:tc>
          <w:tcPr>
            <w:tcW w:w="960" w:type="dxa"/>
            <w:gridSpan w:val="3"/>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gridAfter w:val="3"/>
          <w:wAfter w:w="222" w:type="dxa"/>
          <w:trHeight w:val="360"/>
        </w:trPr>
        <w:tc>
          <w:tcPr>
            <w:tcW w:w="5200" w:type="dxa"/>
            <w:vMerge/>
            <w:tcBorders>
              <w:top w:val="single" w:sz="4" w:space="0" w:color="auto"/>
              <w:left w:val="single" w:sz="4" w:space="0" w:color="auto"/>
              <w:bottom w:val="single" w:sz="4" w:space="0" w:color="auto"/>
              <w:right w:val="nil"/>
            </w:tcBorders>
            <w:vAlign w:val="center"/>
            <w:hideMark/>
          </w:tcPr>
          <w:p w:rsidR="00CF787D" w:rsidRPr="009E5A8A" w:rsidRDefault="00CF787D" w:rsidP="004F5649">
            <w:pPr>
              <w:rPr>
                <w:sz w:val="20"/>
                <w:szCs w:val="20"/>
              </w:rPr>
            </w:pPr>
          </w:p>
        </w:tc>
        <w:tc>
          <w:tcPr>
            <w:tcW w:w="880" w:type="dxa"/>
            <w:vMerge/>
            <w:tcBorders>
              <w:top w:val="single" w:sz="4" w:space="0" w:color="auto"/>
              <w:left w:val="single" w:sz="4" w:space="0" w:color="auto"/>
              <w:bottom w:val="single" w:sz="4" w:space="0" w:color="auto"/>
              <w:right w:val="nil"/>
            </w:tcBorders>
            <w:vAlign w:val="center"/>
            <w:hideMark/>
          </w:tcPr>
          <w:p w:rsidR="00CF787D" w:rsidRPr="009E5A8A" w:rsidRDefault="00CF787D" w:rsidP="004F5649">
            <w:pPr>
              <w:rPr>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CF787D" w:rsidRPr="009E5A8A" w:rsidRDefault="00CF787D" w:rsidP="004F5649">
            <w:pPr>
              <w:rPr>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CF787D" w:rsidRPr="009E5A8A" w:rsidRDefault="00CF787D" w:rsidP="004F5649">
            <w:pPr>
              <w:rPr>
                <w:sz w:val="20"/>
                <w:szCs w:val="20"/>
              </w:rPr>
            </w:pPr>
          </w:p>
        </w:tc>
        <w:tc>
          <w:tcPr>
            <w:tcW w:w="2240" w:type="dxa"/>
            <w:vMerge/>
            <w:tcBorders>
              <w:top w:val="single" w:sz="4" w:space="0" w:color="auto"/>
              <w:left w:val="single" w:sz="4" w:space="0" w:color="auto"/>
              <w:bottom w:val="single" w:sz="4" w:space="0" w:color="auto"/>
              <w:right w:val="nil"/>
            </w:tcBorders>
            <w:vAlign w:val="center"/>
            <w:hideMark/>
          </w:tcPr>
          <w:p w:rsidR="00CF787D" w:rsidRPr="009E5A8A" w:rsidRDefault="00CF787D" w:rsidP="004F5649">
            <w:pPr>
              <w:rPr>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CF787D" w:rsidRPr="009E5A8A" w:rsidRDefault="00CF787D" w:rsidP="004F5649">
            <w:pPr>
              <w:rPr>
                <w:sz w:val="20"/>
                <w:szCs w:val="20"/>
              </w:rPr>
            </w:pPr>
          </w:p>
        </w:tc>
        <w:tc>
          <w:tcPr>
            <w:tcW w:w="1960" w:type="dxa"/>
            <w:gridSpan w:val="4"/>
            <w:vMerge/>
            <w:tcBorders>
              <w:top w:val="single" w:sz="4" w:space="0" w:color="auto"/>
              <w:left w:val="single" w:sz="4" w:space="0" w:color="auto"/>
              <w:bottom w:val="single" w:sz="4" w:space="0" w:color="auto"/>
              <w:right w:val="single" w:sz="4" w:space="0" w:color="auto"/>
            </w:tcBorders>
            <w:vAlign w:val="center"/>
            <w:hideMark/>
          </w:tcPr>
          <w:p w:rsidR="00CF787D" w:rsidRPr="009E5A8A" w:rsidRDefault="00CF787D" w:rsidP="004F5649">
            <w:pPr>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gridAfter w:val="3"/>
          <w:wAfter w:w="222" w:type="dxa"/>
          <w:trHeight w:val="165"/>
        </w:trPr>
        <w:tc>
          <w:tcPr>
            <w:tcW w:w="5200" w:type="dxa"/>
            <w:vMerge/>
            <w:tcBorders>
              <w:top w:val="single" w:sz="4" w:space="0" w:color="auto"/>
              <w:left w:val="single" w:sz="4" w:space="0" w:color="auto"/>
              <w:bottom w:val="single" w:sz="4" w:space="0" w:color="auto"/>
              <w:right w:val="nil"/>
            </w:tcBorders>
            <w:vAlign w:val="center"/>
            <w:hideMark/>
          </w:tcPr>
          <w:p w:rsidR="00CF787D" w:rsidRPr="009E5A8A" w:rsidRDefault="00CF787D" w:rsidP="004F5649">
            <w:pPr>
              <w:rPr>
                <w:sz w:val="20"/>
                <w:szCs w:val="20"/>
              </w:rPr>
            </w:pPr>
          </w:p>
        </w:tc>
        <w:tc>
          <w:tcPr>
            <w:tcW w:w="880" w:type="dxa"/>
            <w:vMerge/>
            <w:tcBorders>
              <w:top w:val="single" w:sz="4" w:space="0" w:color="auto"/>
              <w:left w:val="single" w:sz="4" w:space="0" w:color="auto"/>
              <w:bottom w:val="single" w:sz="4" w:space="0" w:color="auto"/>
              <w:right w:val="nil"/>
            </w:tcBorders>
            <w:vAlign w:val="center"/>
            <w:hideMark/>
          </w:tcPr>
          <w:p w:rsidR="00CF787D" w:rsidRPr="009E5A8A" w:rsidRDefault="00CF787D" w:rsidP="004F5649">
            <w:pPr>
              <w:rPr>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CF787D" w:rsidRPr="009E5A8A" w:rsidRDefault="00CF787D" w:rsidP="004F5649">
            <w:pPr>
              <w:rPr>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CF787D" w:rsidRPr="009E5A8A" w:rsidRDefault="00CF787D" w:rsidP="004F5649">
            <w:pPr>
              <w:rPr>
                <w:sz w:val="20"/>
                <w:szCs w:val="20"/>
              </w:rPr>
            </w:pPr>
          </w:p>
        </w:tc>
        <w:tc>
          <w:tcPr>
            <w:tcW w:w="2240" w:type="dxa"/>
            <w:vMerge/>
            <w:tcBorders>
              <w:top w:val="single" w:sz="4" w:space="0" w:color="auto"/>
              <w:left w:val="single" w:sz="4" w:space="0" w:color="auto"/>
              <w:bottom w:val="single" w:sz="4" w:space="0" w:color="auto"/>
              <w:right w:val="nil"/>
            </w:tcBorders>
            <w:vAlign w:val="center"/>
            <w:hideMark/>
          </w:tcPr>
          <w:p w:rsidR="00CF787D" w:rsidRPr="009E5A8A" w:rsidRDefault="00CF787D" w:rsidP="004F5649">
            <w:pPr>
              <w:rPr>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CF787D" w:rsidRPr="009E5A8A" w:rsidRDefault="00CF787D" w:rsidP="004F5649">
            <w:pPr>
              <w:rPr>
                <w:sz w:val="20"/>
                <w:szCs w:val="20"/>
              </w:rPr>
            </w:pPr>
          </w:p>
        </w:tc>
        <w:tc>
          <w:tcPr>
            <w:tcW w:w="1960" w:type="dxa"/>
            <w:gridSpan w:val="4"/>
            <w:vMerge/>
            <w:tcBorders>
              <w:top w:val="single" w:sz="4" w:space="0" w:color="auto"/>
              <w:left w:val="single" w:sz="4" w:space="0" w:color="auto"/>
              <w:bottom w:val="single" w:sz="4" w:space="0" w:color="auto"/>
              <w:right w:val="single" w:sz="4" w:space="0" w:color="auto"/>
            </w:tcBorders>
            <w:vAlign w:val="center"/>
            <w:hideMark/>
          </w:tcPr>
          <w:p w:rsidR="00CF787D" w:rsidRPr="009E5A8A" w:rsidRDefault="00CF787D" w:rsidP="004F5649">
            <w:pPr>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администрация Кожурлинского сельсовета Убинского района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22 421</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4 365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Функционирование высшего должностного лица субъекта Российской Федерации и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740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740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Глава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18</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18</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120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18</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72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722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722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120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722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3 562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3 562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Расходы на обеспечение функций органов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2 225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1 060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120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1 060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1 050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1 050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500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44</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540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44</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70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850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70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72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1 338</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1 288</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120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1 288</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50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50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Обеспечение деятельности  органов финансово-бюджетного надзора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500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540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Резервные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Резервный фонд органов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Резервные средства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870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Другие 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Выполнение других обязательств государства органами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НАЦИОНАЛЬНАЯ ОБОРОНА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110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Мобилизационная и вневойсковая подготовка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110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lastRenderedPageBreak/>
              <w:t>Непрограммные</w:t>
            </w:r>
            <w:proofErr w:type="spellEnd"/>
            <w:r w:rsidRPr="009E5A8A">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110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Осуществление первичного воинского учета на территориях, где отсутствуют военные комиссариаты</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110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97</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120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97</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13</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13</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НАЦИОНАЛЬНАЯ БЕЗОПАСНОСТЬ И ПРАВООХРАНИТЕЛЬНАЯ ДЕЯТЕЛЬНОСТЬ</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351</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Гражданская оборона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85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85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Предупреждение и ликвидация последствий чрезвычайных ситуаций и стихийных бедствий</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85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85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85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15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lastRenderedPageBreak/>
              <w:t>Защита населения и территории от чрезвычайных ситуаций природного и техногенного характера, пожарная безопасность</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264</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15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 xml:space="preserve">Муниципальная программа "Обеспечение </w:t>
            </w:r>
            <w:proofErr w:type="gramStart"/>
            <w:r w:rsidRPr="009E5A8A">
              <w:rPr>
                <w:b/>
                <w:bCs/>
                <w:sz w:val="20"/>
                <w:szCs w:val="20"/>
              </w:rPr>
              <w:t>безопасности жизнедеятельности населения Убинского района Новосибирской области</w:t>
            </w:r>
            <w:proofErr w:type="gramEnd"/>
            <w:r w:rsidRPr="009E5A8A">
              <w:rPr>
                <w:b/>
                <w:bCs/>
                <w:sz w:val="20"/>
                <w:szCs w:val="20"/>
              </w:rPr>
              <w:t xml:space="preserve"> на период 2021-2025 годы"</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35.0.00.00000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72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Основное мероприятие "Содействие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35.0.01.00000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229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 xml:space="preserve">Обеспечение малообеспеченных слоев населения, социально-незащищенных категорий граждан и многодетных семей, имеющих несовершеннолетних детей на территории Убинского района Новосибирской области, автоматическими дымовыми пожарными </w:t>
            </w:r>
            <w:proofErr w:type="spellStart"/>
            <w:r w:rsidRPr="009E5A8A">
              <w:rPr>
                <w:b/>
                <w:bCs/>
                <w:sz w:val="20"/>
                <w:szCs w:val="20"/>
              </w:rPr>
              <w:t>извещателями</w:t>
            </w:r>
            <w:proofErr w:type="spellEnd"/>
            <w:r w:rsidRPr="009E5A8A">
              <w:rPr>
                <w:b/>
                <w:bCs/>
                <w:sz w:val="20"/>
                <w:szCs w:val="20"/>
              </w:rPr>
              <w:t xml:space="preserve"> в жилых помещениях</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35.0.01.P3014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35.0.01.P3014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1"/>
          <w:wAfter w:w="86"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35.0.01.P3014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860" w:type="dxa"/>
            <w:gridSpan w:val="2"/>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right"/>
              <w:rPr>
                <w:sz w:val="20"/>
                <w:szCs w:val="20"/>
              </w:rPr>
            </w:pPr>
            <w:r w:rsidRPr="009E5A8A">
              <w:rPr>
                <w:sz w:val="20"/>
                <w:szCs w:val="20"/>
              </w:rPr>
              <w:t>10</w:t>
            </w:r>
          </w:p>
        </w:tc>
        <w:tc>
          <w:tcPr>
            <w:tcW w:w="236" w:type="dxa"/>
            <w:gridSpan w:val="3"/>
            <w:tcBorders>
              <w:top w:val="nil"/>
              <w:left w:val="single" w:sz="4" w:space="0" w:color="auto"/>
              <w:bottom w:val="single" w:sz="4" w:space="0" w:color="auto"/>
              <w:right w:val="nil"/>
            </w:tcBorders>
            <w:shd w:val="clear" w:color="auto" w:fill="auto"/>
            <w:vAlign w:val="center"/>
          </w:tcPr>
          <w:p w:rsidR="00CF787D" w:rsidRPr="009E5A8A" w:rsidRDefault="00CF787D" w:rsidP="004F5649">
            <w:pPr>
              <w:jc w:val="right"/>
              <w:rPr>
                <w:sz w:val="20"/>
                <w:szCs w:val="20"/>
              </w:rPr>
            </w:pPr>
          </w:p>
        </w:tc>
        <w:tc>
          <w:tcPr>
            <w:tcW w:w="960" w:type="dxa"/>
            <w:gridSpan w:val="4"/>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1"/>
          <w:wAfter w:w="86"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860" w:type="dxa"/>
            <w:gridSpan w:val="2"/>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254</w:t>
            </w:r>
          </w:p>
        </w:tc>
        <w:tc>
          <w:tcPr>
            <w:tcW w:w="236" w:type="dxa"/>
            <w:gridSpan w:val="3"/>
            <w:tcBorders>
              <w:top w:val="nil"/>
              <w:left w:val="single" w:sz="4" w:space="0" w:color="auto"/>
              <w:bottom w:val="single" w:sz="4" w:space="0" w:color="auto"/>
              <w:right w:val="nil"/>
            </w:tcBorders>
            <w:shd w:val="clear" w:color="auto" w:fill="auto"/>
            <w:vAlign w:val="center"/>
          </w:tcPr>
          <w:p w:rsidR="00CF787D" w:rsidRPr="009E5A8A" w:rsidRDefault="00CF787D" w:rsidP="004F5649">
            <w:pPr>
              <w:jc w:val="right"/>
              <w:rPr>
                <w:b/>
                <w:bCs/>
                <w:sz w:val="20"/>
                <w:szCs w:val="20"/>
              </w:rPr>
            </w:pPr>
          </w:p>
        </w:tc>
        <w:tc>
          <w:tcPr>
            <w:tcW w:w="960" w:type="dxa"/>
            <w:gridSpan w:val="4"/>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1"/>
          <w:wAfter w:w="86"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Предупреждение пожароопасных ситуаций и ликвидация последствий пожаров</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860" w:type="dxa"/>
            <w:gridSpan w:val="2"/>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254</w:t>
            </w:r>
          </w:p>
        </w:tc>
        <w:tc>
          <w:tcPr>
            <w:tcW w:w="236" w:type="dxa"/>
            <w:gridSpan w:val="3"/>
            <w:tcBorders>
              <w:top w:val="nil"/>
              <w:left w:val="single" w:sz="4" w:space="0" w:color="auto"/>
              <w:bottom w:val="single" w:sz="4" w:space="0" w:color="auto"/>
              <w:right w:val="nil"/>
            </w:tcBorders>
            <w:shd w:val="clear" w:color="auto" w:fill="auto"/>
            <w:vAlign w:val="center"/>
          </w:tcPr>
          <w:p w:rsidR="00CF787D" w:rsidRPr="009E5A8A" w:rsidRDefault="00CF787D" w:rsidP="004F5649">
            <w:pPr>
              <w:jc w:val="right"/>
              <w:rPr>
                <w:b/>
                <w:bCs/>
                <w:sz w:val="20"/>
                <w:szCs w:val="20"/>
              </w:rPr>
            </w:pPr>
          </w:p>
        </w:tc>
        <w:tc>
          <w:tcPr>
            <w:tcW w:w="960" w:type="dxa"/>
            <w:gridSpan w:val="4"/>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1"/>
          <w:wAfter w:w="86"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860" w:type="dxa"/>
            <w:gridSpan w:val="2"/>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right"/>
              <w:rPr>
                <w:sz w:val="20"/>
                <w:szCs w:val="20"/>
              </w:rPr>
            </w:pPr>
            <w:r w:rsidRPr="009E5A8A">
              <w:rPr>
                <w:sz w:val="20"/>
                <w:szCs w:val="20"/>
              </w:rPr>
              <w:t>25</w:t>
            </w:r>
          </w:p>
        </w:tc>
        <w:tc>
          <w:tcPr>
            <w:tcW w:w="236" w:type="dxa"/>
            <w:gridSpan w:val="3"/>
            <w:tcBorders>
              <w:top w:val="nil"/>
              <w:left w:val="single" w:sz="4" w:space="0" w:color="auto"/>
              <w:bottom w:val="single" w:sz="4" w:space="0" w:color="auto"/>
              <w:right w:val="nil"/>
            </w:tcBorders>
            <w:shd w:val="clear" w:color="auto" w:fill="auto"/>
            <w:vAlign w:val="center"/>
          </w:tcPr>
          <w:p w:rsidR="00CF787D" w:rsidRPr="009E5A8A" w:rsidRDefault="00CF787D" w:rsidP="004F5649">
            <w:pPr>
              <w:jc w:val="right"/>
              <w:rPr>
                <w:sz w:val="20"/>
                <w:szCs w:val="20"/>
              </w:rPr>
            </w:pPr>
          </w:p>
        </w:tc>
        <w:tc>
          <w:tcPr>
            <w:tcW w:w="960" w:type="dxa"/>
            <w:gridSpan w:val="4"/>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1"/>
          <w:wAfter w:w="86"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120</w:t>
            </w:r>
          </w:p>
        </w:tc>
        <w:tc>
          <w:tcPr>
            <w:tcW w:w="1860" w:type="dxa"/>
            <w:gridSpan w:val="2"/>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right"/>
              <w:rPr>
                <w:sz w:val="20"/>
                <w:szCs w:val="20"/>
              </w:rPr>
            </w:pPr>
            <w:r w:rsidRPr="009E5A8A">
              <w:rPr>
                <w:sz w:val="20"/>
                <w:szCs w:val="20"/>
              </w:rPr>
              <w:t>25</w:t>
            </w:r>
          </w:p>
        </w:tc>
        <w:tc>
          <w:tcPr>
            <w:tcW w:w="236" w:type="dxa"/>
            <w:gridSpan w:val="3"/>
            <w:tcBorders>
              <w:top w:val="nil"/>
              <w:left w:val="single" w:sz="4" w:space="0" w:color="auto"/>
              <w:bottom w:val="single" w:sz="4" w:space="0" w:color="auto"/>
              <w:right w:val="nil"/>
            </w:tcBorders>
            <w:shd w:val="clear" w:color="auto" w:fill="auto"/>
            <w:vAlign w:val="center"/>
          </w:tcPr>
          <w:p w:rsidR="00CF787D" w:rsidRPr="009E5A8A" w:rsidRDefault="00CF787D" w:rsidP="004F5649">
            <w:pPr>
              <w:jc w:val="right"/>
              <w:rPr>
                <w:sz w:val="20"/>
                <w:szCs w:val="20"/>
              </w:rPr>
            </w:pPr>
          </w:p>
        </w:tc>
        <w:tc>
          <w:tcPr>
            <w:tcW w:w="960" w:type="dxa"/>
            <w:gridSpan w:val="4"/>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1"/>
          <w:wAfter w:w="86"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860" w:type="dxa"/>
            <w:gridSpan w:val="2"/>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right"/>
              <w:rPr>
                <w:sz w:val="20"/>
                <w:szCs w:val="20"/>
              </w:rPr>
            </w:pPr>
            <w:r w:rsidRPr="009E5A8A">
              <w:rPr>
                <w:sz w:val="20"/>
                <w:szCs w:val="20"/>
              </w:rPr>
              <w:t>229</w:t>
            </w:r>
          </w:p>
        </w:tc>
        <w:tc>
          <w:tcPr>
            <w:tcW w:w="236" w:type="dxa"/>
            <w:gridSpan w:val="3"/>
            <w:tcBorders>
              <w:top w:val="nil"/>
              <w:left w:val="single" w:sz="4" w:space="0" w:color="auto"/>
              <w:bottom w:val="single" w:sz="4" w:space="0" w:color="auto"/>
              <w:right w:val="nil"/>
            </w:tcBorders>
            <w:shd w:val="clear" w:color="auto" w:fill="auto"/>
            <w:vAlign w:val="center"/>
          </w:tcPr>
          <w:p w:rsidR="00CF787D" w:rsidRPr="009E5A8A" w:rsidRDefault="00CF787D" w:rsidP="004F5649">
            <w:pPr>
              <w:jc w:val="right"/>
              <w:rPr>
                <w:sz w:val="20"/>
                <w:szCs w:val="20"/>
              </w:rPr>
            </w:pPr>
          </w:p>
        </w:tc>
        <w:tc>
          <w:tcPr>
            <w:tcW w:w="960" w:type="dxa"/>
            <w:gridSpan w:val="4"/>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1"/>
          <w:wAfter w:w="86"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860" w:type="dxa"/>
            <w:gridSpan w:val="2"/>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right"/>
              <w:rPr>
                <w:sz w:val="20"/>
                <w:szCs w:val="20"/>
              </w:rPr>
            </w:pPr>
            <w:r w:rsidRPr="009E5A8A">
              <w:rPr>
                <w:sz w:val="20"/>
                <w:szCs w:val="20"/>
              </w:rPr>
              <w:t>229</w:t>
            </w:r>
          </w:p>
        </w:tc>
        <w:tc>
          <w:tcPr>
            <w:tcW w:w="236" w:type="dxa"/>
            <w:gridSpan w:val="3"/>
            <w:tcBorders>
              <w:top w:val="nil"/>
              <w:left w:val="single" w:sz="4" w:space="0" w:color="auto"/>
              <w:bottom w:val="single" w:sz="4" w:space="0" w:color="auto"/>
              <w:right w:val="nil"/>
            </w:tcBorders>
            <w:shd w:val="clear" w:color="auto" w:fill="auto"/>
            <w:vAlign w:val="center"/>
          </w:tcPr>
          <w:p w:rsidR="00CF787D" w:rsidRPr="009E5A8A" w:rsidRDefault="00CF787D" w:rsidP="004F5649">
            <w:pPr>
              <w:jc w:val="right"/>
              <w:rPr>
                <w:sz w:val="20"/>
                <w:szCs w:val="20"/>
              </w:rPr>
            </w:pPr>
          </w:p>
        </w:tc>
        <w:tc>
          <w:tcPr>
            <w:tcW w:w="960" w:type="dxa"/>
            <w:gridSpan w:val="4"/>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1"/>
          <w:wAfter w:w="86"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Другие вопросы в области национальной безопасности и правоохранительной деятельности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860" w:type="dxa"/>
            <w:gridSpan w:val="2"/>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w:t>
            </w:r>
          </w:p>
        </w:tc>
        <w:tc>
          <w:tcPr>
            <w:tcW w:w="236" w:type="dxa"/>
            <w:gridSpan w:val="3"/>
            <w:tcBorders>
              <w:top w:val="nil"/>
              <w:left w:val="single" w:sz="4" w:space="0" w:color="auto"/>
              <w:bottom w:val="single" w:sz="4" w:space="0" w:color="auto"/>
              <w:right w:val="nil"/>
            </w:tcBorders>
            <w:shd w:val="clear" w:color="auto" w:fill="auto"/>
            <w:vAlign w:val="center"/>
          </w:tcPr>
          <w:p w:rsidR="00CF787D" w:rsidRPr="009E5A8A" w:rsidRDefault="00CF787D" w:rsidP="004F5649">
            <w:pPr>
              <w:jc w:val="right"/>
              <w:rPr>
                <w:b/>
                <w:bCs/>
                <w:sz w:val="20"/>
                <w:szCs w:val="20"/>
              </w:rPr>
            </w:pPr>
          </w:p>
        </w:tc>
        <w:tc>
          <w:tcPr>
            <w:tcW w:w="960" w:type="dxa"/>
            <w:gridSpan w:val="4"/>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1"/>
          <w:wAfter w:w="86"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860" w:type="dxa"/>
            <w:gridSpan w:val="2"/>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w:t>
            </w:r>
          </w:p>
        </w:tc>
        <w:tc>
          <w:tcPr>
            <w:tcW w:w="236" w:type="dxa"/>
            <w:gridSpan w:val="3"/>
            <w:tcBorders>
              <w:top w:val="nil"/>
              <w:left w:val="single" w:sz="4" w:space="0" w:color="auto"/>
              <w:bottom w:val="single" w:sz="4" w:space="0" w:color="auto"/>
              <w:right w:val="nil"/>
            </w:tcBorders>
            <w:shd w:val="clear" w:color="auto" w:fill="auto"/>
            <w:vAlign w:val="center"/>
          </w:tcPr>
          <w:p w:rsidR="00CF787D" w:rsidRPr="009E5A8A" w:rsidRDefault="00CF787D" w:rsidP="004F5649">
            <w:pPr>
              <w:jc w:val="right"/>
              <w:rPr>
                <w:b/>
                <w:bCs/>
                <w:sz w:val="20"/>
                <w:szCs w:val="20"/>
              </w:rPr>
            </w:pPr>
          </w:p>
        </w:tc>
        <w:tc>
          <w:tcPr>
            <w:tcW w:w="960" w:type="dxa"/>
            <w:gridSpan w:val="4"/>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1"/>
          <w:wAfter w:w="86" w:type="dxa"/>
          <w:trHeight w:val="115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 xml:space="preserve">Профилактика </w:t>
            </w:r>
            <w:proofErr w:type="spellStart"/>
            <w:r w:rsidRPr="009E5A8A">
              <w:rPr>
                <w:b/>
                <w:bCs/>
                <w:sz w:val="20"/>
                <w:szCs w:val="20"/>
              </w:rPr>
              <w:t>экстремизма</w:t>
            </w:r>
            <w:proofErr w:type="gramStart"/>
            <w:r w:rsidRPr="009E5A8A">
              <w:rPr>
                <w:b/>
                <w:bCs/>
                <w:sz w:val="20"/>
                <w:szCs w:val="20"/>
              </w:rPr>
              <w:t>,т</w:t>
            </w:r>
            <w:proofErr w:type="gramEnd"/>
            <w:r w:rsidRPr="009E5A8A">
              <w:rPr>
                <w:b/>
                <w:bCs/>
                <w:sz w:val="20"/>
                <w:szCs w:val="20"/>
              </w:rPr>
              <w:t>ерроризма</w:t>
            </w:r>
            <w:proofErr w:type="spellEnd"/>
            <w:r w:rsidRPr="009E5A8A">
              <w:rPr>
                <w:b/>
                <w:bCs/>
                <w:sz w:val="20"/>
                <w:szCs w:val="20"/>
              </w:rPr>
              <w:t xml:space="preserve"> и минимизация ликвидации последствий проявления экстремизма в границах поселений</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860" w:type="dxa"/>
            <w:gridSpan w:val="2"/>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w:t>
            </w:r>
          </w:p>
        </w:tc>
        <w:tc>
          <w:tcPr>
            <w:tcW w:w="236" w:type="dxa"/>
            <w:gridSpan w:val="3"/>
            <w:tcBorders>
              <w:top w:val="nil"/>
              <w:left w:val="single" w:sz="4" w:space="0" w:color="auto"/>
              <w:bottom w:val="single" w:sz="4" w:space="0" w:color="auto"/>
              <w:right w:val="nil"/>
            </w:tcBorders>
            <w:shd w:val="clear" w:color="auto" w:fill="auto"/>
            <w:vAlign w:val="center"/>
          </w:tcPr>
          <w:p w:rsidR="00CF787D" w:rsidRPr="009E5A8A" w:rsidRDefault="00CF787D" w:rsidP="004F5649">
            <w:pPr>
              <w:jc w:val="right"/>
              <w:rPr>
                <w:b/>
                <w:bCs/>
                <w:sz w:val="20"/>
                <w:szCs w:val="20"/>
              </w:rPr>
            </w:pPr>
          </w:p>
        </w:tc>
        <w:tc>
          <w:tcPr>
            <w:tcW w:w="960" w:type="dxa"/>
            <w:gridSpan w:val="4"/>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1"/>
          <w:wAfter w:w="86"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860" w:type="dxa"/>
            <w:gridSpan w:val="2"/>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right"/>
              <w:rPr>
                <w:sz w:val="20"/>
                <w:szCs w:val="20"/>
              </w:rPr>
            </w:pPr>
            <w:r w:rsidRPr="009E5A8A">
              <w:rPr>
                <w:sz w:val="20"/>
                <w:szCs w:val="20"/>
              </w:rPr>
              <w:t>2</w:t>
            </w:r>
          </w:p>
        </w:tc>
        <w:tc>
          <w:tcPr>
            <w:tcW w:w="236" w:type="dxa"/>
            <w:gridSpan w:val="3"/>
            <w:tcBorders>
              <w:top w:val="nil"/>
              <w:left w:val="single" w:sz="4" w:space="0" w:color="auto"/>
              <w:bottom w:val="single" w:sz="4" w:space="0" w:color="auto"/>
              <w:right w:val="nil"/>
            </w:tcBorders>
            <w:shd w:val="clear" w:color="auto" w:fill="auto"/>
            <w:vAlign w:val="center"/>
          </w:tcPr>
          <w:p w:rsidR="00CF787D" w:rsidRPr="009E5A8A" w:rsidRDefault="00CF787D" w:rsidP="004F5649">
            <w:pPr>
              <w:jc w:val="right"/>
              <w:rPr>
                <w:sz w:val="20"/>
                <w:szCs w:val="20"/>
              </w:rPr>
            </w:pPr>
          </w:p>
        </w:tc>
        <w:tc>
          <w:tcPr>
            <w:tcW w:w="960" w:type="dxa"/>
            <w:gridSpan w:val="4"/>
            <w:tcBorders>
              <w:top w:val="nil"/>
              <w:left w:val="nil"/>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НАЦИОНАЛЬНАЯ ЭКОНОМИКА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5 464</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Дорожное хозяйство (дорожные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5 462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5 462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Ремонт автомобильных дорог</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77.0.00.04093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323</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lastRenderedPageBreak/>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77.0.00.04093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323</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77.0.00.04093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323</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Мероприятия за счёт средств дорожного фонда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1 083</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1 083</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1 083</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72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600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600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600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2"/>
          <w:wAfter w:w="106" w:type="dxa"/>
          <w:trHeight w:val="258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Обеспечение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3 283</w:t>
            </w:r>
          </w:p>
        </w:tc>
        <w:tc>
          <w:tcPr>
            <w:tcW w:w="236" w:type="dxa"/>
            <w:gridSpan w:val="2"/>
            <w:tcBorders>
              <w:top w:val="nil"/>
              <w:left w:val="nil"/>
              <w:bottom w:val="nil"/>
              <w:right w:val="single" w:sz="4" w:space="0" w:color="auto"/>
            </w:tcBorders>
            <w:shd w:val="clear" w:color="auto" w:fill="auto"/>
            <w:noWrap/>
            <w:vAlign w:val="bottom"/>
            <w:hideMark/>
          </w:tcPr>
          <w:p w:rsidR="00CF787D" w:rsidRPr="009E5A8A" w:rsidRDefault="00CF787D" w:rsidP="004F5649">
            <w:pPr>
              <w:rPr>
                <w:sz w:val="20"/>
                <w:szCs w:val="20"/>
              </w:rPr>
            </w:pPr>
          </w:p>
        </w:tc>
        <w:tc>
          <w:tcPr>
            <w:tcW w:w="840" w:type="dxa"/>
            <w:gridSpan w:val="2"/>
            <w:tcBorders>
              <w:top w:val="nil"/>
              <w:left w:val="single" w:sz="4" w:space="0" w:color="auto"/>
              <w:bottom w:val="nil"/>
              <w:right w:val="nil"/>
            </w:tcBorders>
            <w:shd w:val="clear" w:color="auto" w:fill="auto"/>
            <w:vAlign w:val="bottom"/>
          </w:tcPr>
          <w:p w:rsidR="00CF787D" w:rsidRPr="009E5A8A" w:rsidRDefault="00CF787D" w:rsidP="004F5649">
            <w:pPr>
              <w:rPr>
                <w:sz w:val="20"/>
                <w:szCs w:val="20"/>
              </w:rPr>
            </w:pPr>
          </w:p>
        </w:tc>
      </w:tr>
      <w:tr w:rsidR="00CF787D" w:rsidRPr="009E5A8A" w:rsidTr="004F5649">
        <w:trPr>
          <w:gridAfter w:val="2"/>
          <w:wAfter w:w="106"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lastRenderedPageBreak/>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right"/>
              <w:rPr>
                <w:sz w:val="20"/>
                <w:szCs w:val="20"/>
              </w:rPr>
            </w:pPr>
            <w:r w:rsidRPr="009E5A8A">
              <w:rPr>
                <w:sz w:val="20"/>
                <w:szCs w:val="20"/>
              </w:rPr>
              <w:t>3 283</w:t>
            </w:r>
          </w:p>
        </w:tc>
        <w:tc>
          <w:tcPr>
            <w:tcW w:w="236" w:type="dxa"/>
            <w:gridSpan w:val="2"/>
            <w:tcBorders>
              <w:top w:val="nil"/>
              <w:left w:val="nil"/>
              <w:bottom w:val="nil"/>
              <w:right w:val="single" w:sz="4" w:space="0" w:color="auto"/>
            </w:tcBorders>
            <w:shd w:val="clear" w:color="auto" w:fill="auto"/>
            <w:noWrap/>
            <w:vAlign w:val="bottom"/>
            <w:hideMark/>
          </w:tcPr>
          <w:p w:rsidR="00CF787D" w:rsidRPr="009E5A8A" w:rsidRDefault="00CF787D" w:rsidP="004F5649">
            <w:pPr>
              <w:rPr>
                <w:sz w:val="20"/>
                <w:szCs w:val="20"/>
              </w:rPr>
            </w:pPr>
          </w:p>
        </w:tc>
        <w:tc>
          <w:tcPr>
            <w:tcW w:w="840" w:type="dxa"/>
            <w:gridSpan w:val="2"/>
            <w:tcBorders>
              <w:top w:val="nil"/>
              <w:left w:val="single" w:sz="4" w:space="0" w:color="auto"/>
              <w:bottom w:val="nil"/>
              <w:right w:val="nil"/>
            </w:tcBorders>
            <w:shd w:val="clear" w:color="auto" w:fill="auto"/>
            <w:vAlign w:val="bottom"/>
          </w:tcPr>
          <w:p w:rsidR="00CF787D" w:rsidRPr="009E5A8A" w:rsidRDefault="00CF787D" w:rsidP="004F5649">
            <w:pPr>
              <w:rPr>
                <w:sz w:val="20"/>
                <w:szCs w:val="20"/>
              </w:rPr>
            </w:pPr>
          </w:p>
        </w:tc>
      </w:tr>
      <w:tr w:rsidR="00CF787D" w:rsidRPr="009E5A8A" w:rsidTr="004F5649">
        <w:trPr>
          <w:gridAfter w:val="2"/>
          <w:wAfter w:w="106"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right"/>
              <w:rPr>
                <w:sz w:val="20"/>
                <w:szCs w:val="20"/>
              </w:rPr>
            </w:pPr>
            <w:r w:rsidRPr="009E5A8A">
              <w:rPr>
                <w:sz w:val="20"/>
                <w:szCs w:val="20"/>
              </w:rPr>
              <w:t>3 283</w:t>
            </w:r>
          </w:p>
        </w:tc>
        <w:tc>
          <w:tcPr>
            <w:tcW w:w="236" w:type="dxa"/>
            <w:gridSpan w:val="2"/>
            <w:tcBorders>
              <w:top w:val="nil"/>
              <w:left w:val="nil"/>
              <w:bottom w:val="nil"/>
              <w:right w:val="single" w:sz="4" w:space="0" w:color="auto"/>
            </w:tcBorders>
            <w:shd w:val="clear" w:color="auto" w:fill="auto"/>
            <w:noWrap/>
            <w:vAlign w:val="bottom"/>
            <w:hideMark/>
          </w:tcPr>
          <w:p w:rsidR="00CF787D" w:rsidRPr="009E5A8A" w:rsidRDefault="00CF787D" w:rsidP="004F5649">
            <w:pPr>
              <w:rPr>
                <w:sz w:val="20"/>
                <w:szCs w:val="20"/>
              </w:rPr>
            </w:pPr>
          </w:p>
        </w:tc>
        <w:tc>
          <w:tcPr>
            <w:tcW w:w="840" w:type="dxa"/>
            <w:gridSpan w:val="2"/>
            <w:tcBorders>
              <w:top w:val="nil"/>
              <w:left w:val="single" w:sz="4" w:space="0" w:color="auto"/>
              <w:bottom w:val="nil"/>
              <w:right w:val="nil"/>
            </w:tcBorders>
            <w:shd w:val="clear" w:color="auto" w:fill="auto"/>
            <w:vAlign w:val="bottom"/>
          </w:tcPr>
          <w:p w:rsidR="00CF787D" w:rsidRPr="009E5A8A" w:rsidRDefault="00CF787D" w:rsidP="004F5649">
            <w:pPr>
              <w:rPr>
                <w:sz w:val="20"/>
                <w:szCs w:val="20"/>
              </w:rPr>
            </w:pPr>
          </w:p>
        </w:tc>
      </w:tr>
      <w:tr w:rsidR="00CF787D" w:rsidRPr="009E5A8A" w:rsidTr="004F5649">
        <w:trPr>
          <w:gridAfter w:val="2"/>
          <w:wAfter w:w="106" w:type="dxa"/>
          <w:trHeight w:val="286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Софинансирование</w:t>
            </w:r>
            <w:proofErr w:type="spellEnd"/>
            <w:r w:rsidRPr="009E5A8A">
              <w:rPr>
                <w:b/>
                <w:bCs/>
                <w:sz w:val="20"/>
                <w:szCs w:val="20"/>
              </w:rPr>
              <w:t xml:space="preserve"> мероприятий по обеспечению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173</w:t>
            </w:r>
          </w:p>
        </w:tc>
        <w:tc>
          <w:tcPr>
            <w:tcW w:w="236" w:type="dxa"/>
            <w:gridSpan w:val="2"/>
            <w:tcBorders>
              <w:top w:val="nil"/>
              <w:left w:val="nil"/>
              <w:bottom w:val="nil"/>
              <w:right w:val="single" w:sz="4" w:space="0" w:color="auto"/>
            </w:tcBorders>
            <w:shd w:val="clear" w:color="auto" w:fill="auto"/>
            <w:noWrap/>
            <w:vAlign w:val="bottom"/>
            <w:hideMark/>
          </w:tcPr>
          <w:p w:rsidR="00CF787D" w:rsidRPr="009E5A8A" w:rsidRDefault="00CF787D" w:rsidP="004F5649">
            <w:pPr>
              <w:rPr>
                <w:sz w:val="20"/>
                <w:szCs w:val="20"/>
              </w:rPr>
            </w:pPr>
          </w:p>
        </w:tc>
        <w:tc>
          <w:tcPr>
            <w:tcW w:w="840" w:type="dxa"/>
            <w:gridSpan w:val="2"/>
            <w:tcBorders>
              <w:top w:val="nil"/>
              <w:left w:val="single" w:sz="4" w:space="0" w:color="auto"/>
              <w:bottom w:val="nil"/>
              <w:right w:val="nil"/>
            </w:tcBorders>
            <w:shd w:val="clear" w:color="auto" w:fill="auto"/>
            <w:vAlign w:val="bottom"/>
          </w:tcPr>
          <w:p w:rsidR="00CF787D" w:rsidRPr="009E5A8A" w:rsidRDefault="00CF787D" w:rsidP="004F5649">
            <w:pPr>
              <w:rPr>
                <w:sz w:val="20"/>
                <w:szCs w:val="20"/>
              </w:rPr>
            </w:pPr>
          </w:p>
        </w:tc>
      </w:tr>
      <w:tr w:rsidR="00CF787D" w:rsidRPr="009E5A8A" w:rsidTr="004F5649">
        <w:trPr>
          <w:gridAfter w:val="2"/>
          <w:wAfter w:w="106"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right"/>
              <w:rPr>
                <w:sz w:val="20"/>
                <w:szCs w:val="20"/>
              </w:rPr>
            </w:pPr>
            <w:r w:rsidRPr="009E5A8A">
              <w:rPr>
                <w:sz w:val="20"/>
                <w:szCs w:val="20"/>
              </w:rPr>
              <w:t>173</w:t>
            </w:r>
          </w:p>
        </w:tc>
        <w:tc>
          <w:tcPr>
            <w:tcW w:w="236" w:type="dxa"/>
            <w:gridSpan w:val="2"/>
            <w:tcBorders>
              <w:top w:val="nil"/>
              <w:left w:val="nil"/>
              <w:bottom w:val="nil"/>
              <w:right w:val="single" w:sz="4" w:space="0" w:color="auto"/>
            </w:tcBorders>
            <w:shd w:val="clear" w:color="auto" w:fill="auto"/>
            <w:noWrap/>
            <w:vAlign w:val="bottom"/>
            <w:hideMark/>
          </w:tcPr>
          <w:p w:rsidR="00CF787D" w:rsidRPr="009E5A8A" w:rsidRDefault="00CF787D" w:rsidP="004F5649">
            <w:pPr>
              <w:rPr>
                <w:sz w:val="20"/>
                <w:szCs w:val="20"/>
              </w:rPr>
            </w:pPr>
          </w:p>
        </w:tc>
        <w:tc>
          <w:tcPr>
            <w:tcW w:w="840" w:type="dxa"/>
            <w:gridSpan w:val="2"/>
            <w:tcBorders>
              <w:top w:val="nil"/>
              <w:left w:val="single" w:sz="4" w:space="0" w:color="auto"/>
              <w:bottom w:val="nil"/>
              <w:right w:val="nil"/>
            </w:tcBorders>
            <w:shd w:val="clear" w:color="auto" w:fill="auto"/>
            <w:vAlign w:val="bottom"/>
          </w:tcPr>
          <w:p w:rsidR="00CF787D" w:rsidRPr="009E5A8A" w:rsidRDefault="00CF787D" w:rsidP="004F5649">
            <w:pPr>
              <w:rPr>
                <w:sz w:val="20"/>
                <w:szCs w:val="20"/>
              </w:rPr>
            </w:pPr>
          </w:p>
        </w:tc>
      </w:tr>
      <w:tr w:rsidR="00CF787D" w:rsidRPr="009E5A8A" w:rsidTr="004F5649">
        <w:trPr>
          <w:gridAfter w:val="2"/>
          <w:wAfter w:w="106"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right"/>
              <w:rPr>
                <w:sz w:val="20"/>
                <w:szCs w:val="20"/>
              </w:rPr>
            </w:pPr>
            <w:r w:rsidRPr="009E5A8A">
              <w:rPr>
                <w:sz w:val="20"/>
                <w:szCs w:val="20"/>
              </w:rPr>
              <w:t>173</w:t>
            </w:r>
          </w:p>
        </w:tc>
        <w:tc>
          <w:tcPr>
            <w:tcW w:w="236" w:type="dxa"/>
            <w:gridSpan w:val="2"/>
            <w:tcBorders>
              <w:top w:val="nil"/>
              <w:left w:val="nil"/>
              <w:bottom w:val="nil"/>
              <w:right w:val="single" w:sz="4" w:space="0" w:color="auto"/>
            </w:tcBorders>
            <w:shd w:val="clear" w:color="auto" w:fill="auto"/>
            <w:noWrap/>
            <w:vAlign w:val="bottom"/>
            <w:hideMark/>
          </w:tcPr>
          <w:p w:rsidR="00CF787D" w:rsidRPr="009E5A8A" w:rsidRDefault="00CF787D" w:rsidP="004F5649">
            <w:pPr>
              <w:rPr>
                <w:sz w:val="20"/>
                <w:szCs w:val="20"/>
              </w:rPr>
            </w:pPr>
          </w:p>
        </w:tc>
        <w:tc>
          <w:tcPr>
            <w:tcW w:w="840" w:type="dxa"/>
            <w:gridSpan w:val="2"/>
            <w:tcBorders>
              <w:top w:val="nil"/>
              <w:left w:val="single" w:sz="4" w:space="0" w:color="auto"/>
              <w:bottom w:val="nil"/>
              <w:right w:val="nil"/>
            </w:tcBorders>
            <w:shd w:val="clear" w:color="auto" w:fill="auto"/>
            <w:vAlign w:val="bottom"/>
          </w:tcPr>
          <w:p w:rsidR="00CF787D" w:rsidRPr="009E5A8A" w:rsidRDefault="00CF787D" w:rsidP="004F5649">
            <w:pPr>
              <w:rPr>
                <w:sz w:val="20"/>
                <w:szCs w:val="20"/>
              </w:rPr>
            </w:pP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Другие вопросы в области национальной экономики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Поддержака</w:t>
            </w:r>
            <w:proofErr w:type="spellEnd"/>
            <w:r w:rsidRPr="009E5A8A">
              <w:rPr>
                <w:b/>
                <w:bCs/>
                <w:sz w:val="20"/>
                <w:szCs w:val="20"/>
              </w:rPr>
              <w:t xml:space="preserve"> малого и среднего предпринимательства, включая крестьянские (фермерские)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77.0.00.04121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77.0.00.04121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15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77.0.00.04121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810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ЖИЛИЩНО-КОММУНАЛЬНОЕ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5 903</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Коммунальное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2 096</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2 096</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Мероприятия в области коммунального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899</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324</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324</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575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15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810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466</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850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110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72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1 197</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997</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997</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200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15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810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200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Благоустройство</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3 807</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3 807</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Прочие мероприятия по благоустройству</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1 164</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1 164</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1 164</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Прочие мероприятия по благоустройству (уличное освещение)</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172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172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172</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Организация и содержание мест захоронения</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100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100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100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72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2 371</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2 371</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2 371</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ОБРАЗОВАНИЕ</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21</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Молодежная политика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21</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21</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Проведение мероприятий для детей и молодежи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21</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8</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8</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13</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07</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77.0.00.07072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13</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КУЛЬТУРА, КИНЕМАТОГРАФИЯ</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3 831</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Культура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3 831</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lastRenderedPageBreak/>
              <w:t>Непрограммные</w:t>
            </w:r>
            <w:proofErr w:type="spellEnd"/>
            <w:r w:rsidRPr="009E5A8A">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3 831</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Обеспечение деятельности подведомственных учреждений в области культуры-клубы</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1 066</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31</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31</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928</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928</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107</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850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107</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72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2 765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2 325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2 325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lastRenderedPageBreak/>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440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440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СОЦИАЛЬНАЯ ПОЛИТИКА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305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Пенсионное обеспечение</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305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305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Доплаты к пенсиям муниципальных служащих</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305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Социальное обеспечение и иные выплаты населению</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300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305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Публичные нормативные социальные выплаты гражданам</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310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305</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ФИЗИЧЕСКАЯ КУЛЬТУРА И СПОРТ</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2 071</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Физическая культура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2 071</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2 071</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Мероприятия в области  спорта и физической культуры</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2 071</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144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8</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8</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13</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240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13</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87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Капитальные вложения в объекты государственной (муниципальной) собственности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400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2 050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Бюджетные инвестиции</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77.0.00.11012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410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2 050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9900</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585"/>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proofErr w:type="spellStart"/>
            <w:r w:rsidRPr="009E5A8A">
              <w:rPr>
                <w:b/>
                <w:bCs/>
                <w:sz w:val="20"/>
                <w:szCs w:val="20"/>
              </w:rPr>
              <w:t>Непрограммные</w:t>
            </w:r>
            <w:proofErr w:type="spellEnd"/>
            <w:r w:rsidRPr="009E5A8A">
              <w:rPr>
                <w:b/>
                <w:bCs/>
                <w:sz w:val="20"/>
                <w:szCs w:val="20"/>
              </w:rPr>
              <w:t xml:space="preserve"> направления областного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b/>
                <w:bCs/>
                <w:sz w:val="20"/>
                <w:szCs w:val="20"/>
              </w:rPr>
            </w:pPr>
            <w:r w:rsidRPr="009E5A8A">
              <w:rPr>
                <w:b/>
                <w:bCs/>
                <w:sz w:val="20"/>
                <w:szCs w:val="20"/>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b/>
                <w:bCs/>
                <w:sz w:val="20"/>
                <w:szCs w:val="20"/>
              </w:rPr>
            </w:pPr>
            <w:r w:rsidRPr="009E5A8A">
              <w:rPr>
                <w:b/>
                <w:bCs/>
                <w:sz w:val="20"/>
                <w:szCs w:val="20"/>
              </w:rPr>
              <w:t> </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900</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900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single" w:sz="4" w:space="0" w:color="auto"/>
              <w:right w:val="nil"/>
            </w:tcBorders>
            <w:shd w:val="clear" w:color="auto" w:fill="auto"/>
            <w:vAlign w:val="center"/>
            <w:hideMark/>
          </w:tcPr>
          <w:p w:rsidR="00CF787D" w:rsidRPr="009E5A8A" w:rsidRDefault="00CF787D" w:rsidP="004F5649">
            <w:pPr>
              <w:rPr>
                <w:sz w:val="20"/>
                <w:szCs w:val="20"/>
              </w:rPr>
            </w:pPr>
            <w:r w:rsidRPr="009E5A8A">
              <w:rPr>
                <w:sz w:val="20"/>
                <w:szCs w:val="20"/>
              </w:rPr>
              <w:t>990</w:t>
            </w:r>
          </w:p>
        </w:tc>
        <w:tc>
          <w:tcPr>
            <w:tcW w:w="88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235</w:t>
            </w:r>
          </w:p>
        </w:tc>
        <w:tc>
          <w:tcPr>
            <w:tcW w:w="72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CF787D" w:rsidRPr="009E5A8A" w:rsidRDefault="00CF787D" w:rsidP="004F5649">
            <w:pPr>
              <w:jc w:val="center"/>
              <w:rPr>
                <w:sz w:val="20"/>
                <w:szCs w:val="20"/>
              </w:rPr>
            </w:pPr>
            <w:r w:rsidRPr="009E5A8A">
              <w:rPr>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990</w:t>
            </w:r>
          </w:p>
        </w:tc>
        <w:tc>
          <w:tcPr>
            <w:tcW w:w="1960" w:type="dxa"/>
            <w:gridSpan w:val="4"/>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sz w:val="20"/>
                <w:szCs w:val="20"/>
              </w:rPr>
            </w:pPr>
            <w:r w:rsidRPr="009E5A8A">
              <w:rPr>
                <w:sz w:val="20"/>
                <w:szCs w:val="20"/>
              </w:rPr>
              <w:t>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r w:rsidRPr="009E5A8A">
              <w:rPr>
                <w:sz w:val="20"/>
                <w:szCs w:val="20"/>
              </w:rPr>
              <w:t> </w:t>
            </w:r>
          </w:p>
        </w:tc>
      </w:tr>
      <w:tr w:rsidR="00CF787D" w:rsidRPr="009E5A8A" w:rsidTr="004F5649">
        <w:trPr>
          <w:gridAfter w:val="3"/>
          <w:wAfter w:w="222" w:type="dxa"/>
          <w:trHeight w:val="300"/>
        </w:trPr>
        <w:tc>
          <w:tcPr>
            <w:tcW w:w="5200" w:type="dxa"/>
            <w:tcBorders>
              <w:top w:val="nil"/>
              <w:left w:val="single" w:sz="4" w:space="0" w:color="auto"/>
              <w:bottom w:val="nil"/>
              <w:right w:val="single" w:sz="4" w:space="0" w:color="auto"/>
            </w:tcBorders>
            <w:shd w:val="clear" w:color="auto" w:fill="auto"/>
            <w:vAlign w:val="center"/>
            <w:hideMark/>
          </w:tcPr>
          <w:p w:rsidR="00CF787D" w:rsidRPr="009E5A8A" w:rsidRDefault="00CF787D" w:rsidP="004F5649">
            <w:pPr>
              <w:rPr>
                <w:b/>
                <w:bCs/>
                <w:sz w:val="20"/>
                <w:szCs w:val="20"/>
              </w:rPr>
            </w:pPr>
            <w:r w:rsidRPr="009E5A8A">
              <w:rPr>
                <w:b/>
                <w:bCs/>
                <w:sz w:val="20"/>
                <w:szCs w:val="20"/>
              </w:rPr>
              <w:t> </w:t>
            </w:r>
          </w:p>
        </w:tc>
        <w:tc>
          <w:tcPr>
            <w:tcW w:w="880" w:type="dxa"/>
            <w:tcBorders>
              <w:top w:val="nil"/>
              <w:left w:val="nil"/>
              <w:bottom w:val="nil"/>
              <w:right w:val="single" w:sz="4" w:space="0" w:color="auto"/>
            </w:tcBorders>
            <w:shd w:val="clear" w:color="auto" w:fill="auto"/>
            <w:noWrap/>
            <w:vAlign w:val="center"/>
            <w:hideMark/>
          </w:tcPr>
          <w:p w:rsidR="00CF787D" w:rsidRPr="009E5A8A" w:rsidRDefault="00CF787D" w:rsidP="004F5649">
            <w:pPr>
              <w:rPr>
                <w:b/>
                <w:bCs/>
                <w:sz w:val="20"/>
                <w:szCs w:val="20"/>
              </w:rPr>
            </w:pPr>
            <w:r w:rsidRPr="009E5A8A">
              <w:rPr>
                <w:b/>
                <w:bCs/>
                <w:sz w:val="20"/>
                <w:szCs w:val="20"/>
              </w:rPr>
              <w:t>235</w:t>
            </w:r>
          </w:p>
        </w:tc>
        <w:tc>
          <w:tcPr>
            <w:tcW w:w="720" w:type="dxa"/>
            <w:tcBorders>
              <w:top w:val="nil"/>
              <w:left w:val="nil"/>
              <w:bottom w:val="nil"/>
              <w:right w:val="single" w:sz="4" w:space="0" w:color="auto"/>
            </w:tcBorders>
            <w:shd w:val="clear" w:color="auto" w:fill="auto"/>
            <w:noWrap/>
            <w:vAlign w:val="center"/>
            <w:hideMark/>
          </w:tcPr>
          <w:p w:rsidR="00CF787D" w:rsidRPr="009E5A8A" w:rsidRDefault="00CF787D" w:rsidP="004F5649">
            <w:pPr>
              <w:rPr>
                <w:b/>
                <w:bCs/>
                <w:sz w:val="20"/>
                <w:szCs w:val="20"/>
              </w:rPr>
            </w:pPr>
            <w:r w:rsidRPr="009E5A8A">
              <w:rPr>
                <w:b/>
                <w:bCs/>
                <w:sz w:val="20"/>
                <w:szCs w:val="20"/>
              </w:rPr>
              <w:t>0</w:t>
            </w:r>
          </w:p>
        </w:tc>
        <w:tc>
          <w:tcPr>
            <w:tcW w:w="600" w:type="dxa"/>
            <w:tcBorders>
              <w:top w:val="nil"/>
              <w:left w:val="nil"/>
              <w:bottom w:val="nil"/>
              <w:right w:val="single" w:sz="4" w:space="0" w:color="auto"/>
            </w:tcBorders>
            <w:shd w:val="clear" w:color="auto" w:fill="auto"/>
            <w:noWrap/>
            <w:vAlign w:val="center"/>
            <w:hideMark/>
          </w:tcPr>
          <w:p w:rsidR="00CF787D" w:rsidRPr="009E5A8A" w:rsidRDefault="00CF787D" w:rsidP="004F5649">
            <w:pPr>
              <w:rPr>
                <w:b/>
                <w:bCs/>
                <w:sz w:val="20"/>
                <w:szCs w:val="20"/>
              </w:rPr>
            </w:pPr>
            <w:r w:rsidRPr="009E5A8A">
              <w:rPr>
                <w:b/>
                <w:bCs/>
                <w:sz w:val="20"/>
                <w:szCs w:val="20"/>
              </w:rPr>
              <w:t>0</w:t>
            </w:r>
          </w:p>
        </w:tc>
        <w:tc>
          <w:tcPr>
            <w:tcW w:w="2240" w:type="dxa"/>
            <w:tcBorders>
              <w:top w:val="nil"/>
              <w:left w:val="nil"/>
              <w:bottom w:val="nil"/>
              <w:right w:val="single" w:sz="4" w:space="0" w:color="auto"/>
            </w:tcBorders>
            <w:shd w:val="clear" w:color="auto" w:fill="auto"/>
            <w:noWrap/>
            <w:vAlign w:val="center"/>
            <w:hideMark/>
          </w:tcPr>
          <w:p w:rsidR="00CF787D" w:rsidRPr="009E5A8A" w:rsidRDefault="00CF787D" w:rsidP="004F5649">
            <w:pPr>
              <w:rPr>
                <w:b/>
                <w:bCs/>
                <w:sz w:val="20"/>
                <w:szCs w:val="20"/>
              </w:rPr>
            </w:pPr>
            <w:r w:rsidRPr="009E5A8A">
              <w:rPr>
                <w:b/>
                <w:bCs/>
                <w:sz w:val="20"/>
                <w:szCs w:val="20"/>
              </w:rPr>
              <w:t>99.9.00.00000</w:t>
            </w:r>
          </w:p>
        </w:tc>
        <w:tc>
          <w:tcPr>
            <w:tcW w:w="640" w:type="dxa"/>
            <w:tcBorders>
              <w:top w:val="nil"/>
              <w:left w:val="nil"/>
              <w:bottom w:val="nil"/>
              <w:right w:val="single" w:sz="4" w:space="0" w:color="auto"/>
            </w:tcBorders>
            <w:shd w:val="clear" w:color="auto" w:fill="auto"/>
            <w:noWrap/>
            <w:vAlign w:val="center"/>
            <w:hideMark/>
          </w:tcPr>
          <w:p w:rsidR="00CF787D" w:rsidRPr="009E5A8A" w:rsidRDefault="00CF787D" w:rsidP="004F5649">
            <w:pPr>
              <w:rPr>
                <w:b/>
                <w:bCs/>
                <w:sz w:val="20"/>
                <w:szCs w:val="20"/>
              </w:rPr>
            </w:pPr>
            <w:r w:rsidRPr="009E5A8A">
              <w:rPr>
                <w:b/>
                <w:bCs/>
                <w:sz w:val="20"/>
                <w:szCs w:val="20"/>
              </w:rPr>
              <w:t>000</w:t>
            </w:r>
          </w:p>
        </w:tc>
        <w:tc>
          <w:tcPr>
            <w:tcW w:w="1960" w:type="dxa"/>
            <w:gridSpan w:val="4"/>
            <w:tcBorders>
              <w:top w:val="nil"/>
              <w:left w:val="nil"/>
              <w:bottom w:val="nil"/>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22 421</w:t>
            </w:r>
          </w:p>
        </w:tc>
        <w:tc>
          <w:tcPr>
            <w:tcW w:w="960" w:type="dxa"/>
            <w:gridSpan w:val="3"/>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gridAfter w:val="3"/>
          <w:wAfter w:w="222" w:type="dxa"/>
          <w:trHeight w:val="25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CF787D" w:rsidRPr="009E5A8A" w:rsidRDefault="00CF787D" w:rsidP="004F5649">
            <w:pPr>
              <w:rPr>
                <w:b/>
                <w:bCs/>
                <w:sz w:val="20"/>
                <w:szCs w:val="20"/>
              </w:rPr>
            </w:pPr>
            <w:r w:rsidRPr="009E5A8A">
              <w:rPr>
                <w:b/>
                <w:bCs/>
                <w:sz w:val="20"/>
                <w:szCs w:val="20"/>
              </w:rPr>
              <w:t>Итого расходов</w:t>
            </w:r>
          </w:p>
        </w:tc>
        <w:tc>
          <w:tcPr>
            <w:tcW w:w="880" w:type="dxa"/>
            <w:tcBorders>
              <w:top w:val="single" w:sz="4" w:space="0" w:color="auto"/>
              <w:left w:val="nil"/>
              <w:bottom w:val="single" w:sz="4" w:space="0" w:color="auto"/>
              <w:right w:val="nil"/>
            </w:tcBorders>
            <w:shd w:val="clear" w:color="auto" w:fill="auto"/>
            <w:noWrap/>
            <w:vAlign w:val="center"/>
            <w:hideMark/>
          </w:tcPr>
          <w:p w:rsidR="00CF787D" w:rsidRPr="009E5A8A" w:rsidRDefault="00CF787D" w:rsidP="004F5649">
            <w:pPr>
              <w:rPr>
                <w:b/>
                <w:bCs/>
                <w:sz w:val="20"/>
                <w:szCs w:val="20"/>
              </w:rPr>
            </w:pPr>
            <w:r w:rsidRPr="009E5A8A">
              <w:rPr>
                <w:b/>
                <w:bCs/>
                <w:sz w:val="20"/>
                <w:szCs w:val="20"/>
              </w:rPr>
              <w:t> </w:t>
            </w:r>
          </w:p>
        </w:tc>
        <w:tc>
          <w:tcPr>
            <w:tcW w:w="720" w:type="dxa"/>
            <w:tcBorders>
              <w:top w:val="single" w:sz="4" w:space="0" w:color="auto"/>
              <w:left w:val="nil"/>
              <w:bottom w:val="single" w:sz="4" w:space="0" w:color="auto"/>
              <w:right w:val="nil"/>
            </w:tcBorders>
            <w:shd w:val="clear" w:color="auto" w:fill="auto"/>
            <w:noWrap/>
            <w:vAlign w:val="center"/>
            <w:hideMark/>
          </w:tcPr>
          <w:p w:rsidR="00CF787D" w:rsidRPr="009E5A8A" w:rsidRDefault="00CF787D" w:rsidP="004F5649">
            <w:pPr>
              <w:rPr>
                <w:b/>
                <w:bCs/>
                <w:sz w:val="20"/>
                <w:szCs w:val="20"/>
              </w:rPr>
            </w:pPr>
            <w:r w:rsidRPr="009E5A8A">
              <w:rPr>
                <w:b/>
                <w:bCs/>
                <w:sz w:val="20"/>
                <w:szCs w:val="20"/>
              </w:rPr>
              <w:t> </w:t>
            </w:r>
          </w:p>
        </w:tc>
        <w:tc>
          <w:tcPr>
            <w:tcW w:w="600" w:type="dxa"/>
            <w:tcBorders>
              <w:top w:val="single" w:sz="4" w:space="0" w:color="auto"/>
              <w:left w:val="nil"/>
              <w:bottom w:val="single" w:sz="4" w:space="0" w:color="auto"/>
              <w:right w:val="nil"/>
            </w:tcBorders>
            <w:shd w:val="clear" w:color="auto" w:fill="auto"/>
            <w:noWrap/>
            <w:vAlign w:val="center"/>
            <w:hideMark/>
          </w:tcPr>
          <w:p w:rsidR="00CF787D" w:rsidRPr="009E5A8A" w:rsidRDefault="00CF787D" w:rsidP="004F5649">
            <w:pPr>
              <w:rPr>
                <w:b/>
                <w:bCs/>
                <w:sz w:val="20"/>
                <w:szCs w:val="20"/>
              </w:rPr>
            </w:pPr>
            <w:r w:rsidRPr="009E5A8A">
              <w:rPr>
                <w:b/>
                <w:bCs/>
                <w:sz w:val="20"/>
                <w:szCs w:val="20"/>
              </w:rPr>
              <w:t> </w:t>
            </w:r>
          </w:p>
        </w:tc>
        <w:tc>
          <w:tcPr>
            <w:tcW w:w="2240" w:type="dxa"/>
            <w:tcBorders>
              <w:top w:val="single" w:sz="4" w:space="0" w:color="auto"/>
              <w:left w:val="nil"/>
              <w:bottom w:val="single" w:sz="4" w:space="0" w:color="auto"/>
              <w:right w:val="nil"/>
            </w:tcBorders>
            <w:shd w:val="clear" w:color="auto" w:fill="auto"/>
            <w:noWrap/>
            <w:vAlign w:val="center"/>
            <w:hideMark/>
          </w:tcPr>
          <w:p w:rsidR="00CF787D" w:rsidRPr="009E5A8A" w:rsidRDefault="00CF787D" w:rsidP="004F5649">
            <w:pPr>
              <w:rPr>
                <w:b/>
                <w:bCs/>
                <w:sz w:val="20"/>
                <w:szCs w:val="20"/>
              </w:rPr>
            </w:pPr>
            <w:r w:rsidRPr="009E5A8A">
              <w:rPr>
                <w:b/>
                <w:bCs/>
                <w:sz w:val="20"/>
                <w:szCs w:val="20"/>
              </w:rPr>
              <w:t> </w:t>
            </w:r>
          </w:p>
        </w:tc>
        <w:tc>
          <w:tcPr>
            <w:tcW w:w="640" w:type="dxa"/>
            <w:tcBorders>
              <w:top w:val="single" w:sz="4" w:space="0" w:color="auto"/>
              <w:left w:val="nil"/>
              <w:bottom w:val="single" w:sz="4" w:space="0" w:color="auto"/>
              <w:right w:val="nil"/>
            </w:tcBorders>
            <w:shd w:val="clear" w:color="auto" w:fill="auto"/>
            <w:noWrap/>
            <w:vAlign w:val="center"/>
            <w:hideMark/>
          </w:tcPr>
          <w:p w:rsidR="00CF787D" w:rsidRPr="009E5A8A" w:rsidRDefault="00CF787D" w:rsidP="004F5649">
            <w:pPr>
              <w:rPr>
                <w:b/>
                <w:bCs/>
                <w:sz w:val="20"/>
                <w:szCs w:val="20"/>
              </w:rPr>
            </w:pPr>
            <w:r w:rsidRPr="009E5A8A">
              <w:rPr>
                <w:b/>
                <w:bCs/>
                <w:sz w:val="20"/>
                <w:szCs w:val="20"/>
              </w:rPr>
              <w:t> </w:t>
            </w:r>
          </w:p>
        </w:tc>
        <w:tc>
          <w:tcPr>
            <w:tcW w:w="1960"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right"/>
              <w:rPr>
                <w:b/>
                <w:bCs/>
                <w:sz w:val="20"/>
                <w:szCs w:val="20"/>
              </w:rPr>
            </w:pPr>
            <w:r w:rsidRPr="009E5A8A">
              <w:rPr>
                <w:b/>
                <w:bCs/>
                <w:sz w:val="20"/>
                <w:szCs w:val="20"/>
              </w:rPr>
              <w:t>22 421,000</w:t>
            </w:r>
          </w:p>
        </w:tc>
        <w:tc>
          <w:tcPr>
            <w:tcW w:w="960" w:type="dxa"/>
            <w:gridSpan w:val="3"/>
            <w:tcBorders>
              <w:top w:val="nil"/>
              <w:left w:val="single" w:sz="4" w:space="0" w:color="auto"/>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gridAfter w:val="3"/>
          <w:wAfter w:w="222" w:type="dxa"/>
          <w:trHeight w:val="255"/>
        </w:trPr>
        <w:tc>
          <w:tcPr>
            <w:tcW w:w="52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88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72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6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22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6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1960" w:type="dxa"/>
            <w:gridSpan w:val="4"/>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gridAfter w:val="3"/>
          <w:wAfter w:w="222" w:type="dxa"/>
          <w:trHeight w:val="255"/>
        </w:trPr>
        <w:tc>
          <w:tcPr>
            <w:tcW w:w="52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88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72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60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22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640" w:type="dxa"/>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1960" w:type="dxa"/>
            <w:gridSpan w:val="4"/>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r w:rsidR="00CF787D" w:rsidRPr="009E5A8A" w:rsidTr="004F5649">
        <w:trPr>
          <w:trHeight w:val="255"/>
        </w:trPr>
        <w:tc>
          <w:tcPr>
            <w:tcW w:w="13200" w:type="dxa"/>
            <w:gridSpan w:val="13"/>
            <w:tcBorders>
              <w:top w:val="nil"/>
              <w:left w:val="nil"/>
              <w:bottom w:val="nil"/>
              <w:right w:val="nil"/>
            </w:tcBorders>
            <w:shd w:val="clear" w:color="auto" w:fill="auto"/>
            <w:noWrap/>
            <w:vAlign w:val="bottom"/>
            <w:hideMark/>
          </w:tcPr>
          <w:p w:rsidR="00CF787D" w:rsidRPr="009E5A8A" w:rsidRDefault="00CF787D" w:rsidP="004F5649">
            <w:pPr>
              <w:jc w:val="center"/>
              <w:rPr>
                <w:sz w:val="20"/>
                <w:szCs w:val="20"/>
              </w:rPr>
            </w:pPr>
            <w:r w:rsidRPr="009E5A8A">
              <w:rPr>
                <w:sz w:val="20"/>
                <w:szCs w:val="20"/>
              </w:rPr>
              <w:t>_________________</w:t>
            </w:r>
          </w:p>
        </w:tc>
        <w:tc>
          <w:tcPr>
            <w:tcW w:w="222" w:type="dxa"/>
            <w:gridSpan w:val="3"/>
            <w:tcBorders>
              <w:top w:val="nil"/>
              <w:left w:val="nil"/>
              <w:bottom w:val="nil"/>
              <w:right w:val="nil"/>
            </w:tcBorders>
            <w:shd w:val="clear" w:color="auto" w:fill="auto"/>
            <w:noWrap/>
            <w:vAlign w:val="bottom"/>
            <w:hideMark/>
          </w:tcPr>
          <w:p w:rsidR="00CF787D" w:rsidRPr="009E5A8A" w:rsidRDefault="00CF787D" w:rsidP="004F5649">
            <w:pPr>
              <w:rPr>
                <w:sz w:val="20"/>
                <w:szCs w:val="20"/>
              </w:rPr>
            </w:pPr>
          </w:p>
        </w:tc>
      </w:tr>
    </w:tbl>
    <w:p w:rsidR="00CF787D" w:rsidRPr="009E5A8A" w:rsidRDefault="00CF787D" w:rsidP="00CF787D">
      <w:pPr>
        <w:rPr>
          <w:rFonts w:eastAsia="Calibri"/>
          <w:sz w:val="20"/>
          <w:szCs w:val="20"/>
          <w:lang w:eastAsia="en-US"/>
        </w:rPr>
      </w:pPr>
    </w:p>
    <w:p w:rsidR="00CF787D" w:rsidRPr="009E5A8A" w:rsidRDefault="00CF787D" w:rsidP="00CF787D">
      <w:pPr>
        <w:rPr>
          <w:rFonts w:eastAsia="Calibri"/>
          <w:sz w:val="20"/>
          <w:szCs w:val="20"/>
          <w:lang w:eastAsia="en-US"/>
        </w:rPr>
        <w:sectPr w:rsidR="00CF787D" w:rsidRPr="009E5A8A" w:rsidSect="004F5649">
          <w:pgSz w:w="16838" w:h="11906" w:orient="landscape"/>
          <w:pgMar w:top="1701" w:right="1134" w:bottom="851" w:left="1134" w:header="709" w:footer="709" w:gutter="0"/>
          <w:cols w:space="708"/>
          <w:docGrid w:linePitch="360"/>
        </w:sectPr>
      </w:pPr>
    </w:p>
    <w:p w:rsidR="009E5A8A" w:rsidRDefault="00CF787D" w:rsidP="009E5A8A">
      <w:pPr>
        <w:jc w:val="right"/>
        <w:rPr>
          <w:sz w:val="20"/>
          <w:szCs w:val="20"/>
        </w:rPr>
      </w:pPr>
      <w:r w:rsidRPr="009E5A8A">
        <w:rPr>
          <w:sz w:val="20"/>
          <w:szCs w:val="20"/>
        </w:rPr>
        <w:lastRenderedPageBreak/>
        <w:t xml:space="preserve">Приложение № 4                                                                                                                            </w:t>
      </w:r>
      <w:r w:rsidR="009E5A8A">
        <w:rPr>
          <w:sz w:val="20"/>
          <w:szCs w:val="20"/>
        </w:rPr>
        <w:t xml:space="preserve">                                                                               </w:t>
      </w:r>
      <w:r w:rsidRPr="009E5A8A">
        <w:rPr>
          <w:sz w:val="20"/>
          <w:szCs w:val="20"/>
        </w:rPr>
        <w:t xml:space="preserve">к решению  </w:t>
      </w:r>
      <w:r w:rsidR="009E5A8A">
        <w:rPr>
          <w:sz w:val="20"/>
          <w:szCs w:val="20"/>
        </w:rPr>
        <w:t>двенадцатой</w:t>
      </w:r>
      <w:r w:rsidRPr="009E5A8A">
        <w:rPr>
          <w:sz w:val="20"/>
          <w:szCs w:val="20"/>
        </w:rPr>
        <w:t xml:space="preserve">    сессии</w:t>
      </w:r>
    </w:p>
    <w:p w:rsidR="00CF787D" w:rsidRPr="009E5A8A" w:rsidRDefault="00CF787D" w:rsidP="009E5A8A">
      <w:pPr>
        <w:jc w:val="right"/>
        <w:rPr>
          <w:sz w:val="20"/>
          <w:szCs w:val="20"/>
        </w:rPr>
      </w:pPr>
      <w:r w:rsidRPr="009E5A8A">
        <w:rPr>
          <w:sz w:val="20"/>
          <w:szCs w:val="20"/>
        </w:rPr>
        <w:t xml:space="preserve"> Сов</w:t>
      </w:r>
      <w:r w:rsidR="009E5A8A">
        <w:rPr>
          <w:sz w:val="20"/>
          <w:szCs w:val="20"/>
        </w:rPr>
        <w:t xml:space="preserve">ета депутатов  </w:t>
      </w:r>
      <w:r w:rsidRPr="009E5A8A">
        <w:rPr>
          <w:sz w:val="20"/>
          <w:szCs w:val="20"/>
        </w:rPr>
        <w:t xml:space="preserve"> Кожурлинского сельсовета                                                                                         </w:t>
      </w:r>
      <w:r w:rsidR="009E5A8A">
        <w:rPr>
          <w:sz w:val="20"/>
          <w:szCs w:val="20"/>
        </w:rPr>
        <w:t xml:space="preserve">        Убинского района  </w:t>
      </w:r>
      <w:r w:rsidRPr="009E5A8A">
        <w:rPr>
          <w:sz w:val="20"/>
          <w:szCs w:val="20"/>
        </w:rPr>
        <w:t xml:space="preserve"> Новосибирской области                                                                                                                       от 21.10.2021 № 52</w:t>
      </w:r>
    </w:p>
    <w:p w:rsidR="00CF787D" w:rsidRPr="009E5A8A" w:rsidRDefault="00CF787D" w:rsidP="00CF787D">
      <w:pPr>
        <w:jc w:val="center"/>
        <w:rPr>
          <w:b/>
          <w:sz w:val="20"/>
          <w:szCs w:val="20"/>
        </w:rPr>
      </w:pPr>
      <w:r w:rsidRPr="009E5A8A">
        <w:rPr>
          <w:b/>
          <w:sz w:val="20"/>
          <w:szCs w:val="20"/>
        </w:rPr>
        <w:t>Источники финансирования дефицита бюджета Кожурлинского сельсовета на 2021 год</w:t>
      </w:r>
    </w:p>
    <w:p w:rsidR="00CF787D" w:rsidRPr="009E5A8A" w:rsidRDefault="00CF787D" w:rsidP="00CF787D">
      <w:pPr>
        <w:tabs>
          <w:tab w:val="left" w:pos="7890"/>
        </w:tabs>
        <w:jc w:val="right"/>
        <w:rPr>
          <w:sz w:val="20"/>
          <w:szCs w:val="20"/>
        </w:rPr>
      </w:pPr>
      <w:r w:rsidRPr="009E5A8A">
        <w:rPr>
          <w:sz w:val="20"/>
          <w:szCs w:val="20"/>
        </w:rPr>
        <w:t>Таблица №1 тыс. руб.</w:t>
      </w:r>
    </w:p>
    <w:tbl>
      <w:tblPr>
        <w:tblW w:w="10490" w:type="dxa"/>
        <w:tblInd w:w="-743" w:type="dxa"/>
        <w:tblLayout w:type="fixed"/>
        <w:tblLook w:val="04A0"/>
      </w:tblPr>
      <w:tblGrid>
        <w:gridCol w:w="3119"/>
        <w:gridCol w:w="5812"/>
        <w:gridCol w:w="1559"/>
      </w:tblGrid>
      <w:tr w:rsidR="00CF787D" w:rsidRPr="009E5A8A" w:rsidTr="004F5649">
        <w:trPr>
          <w:trHeight w:val="705"/>
        </w:trPr>
        <w:tc>
          <w:tcPr>
            <w:tcW w:w="311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Код</w:t>
            </w:r>
          </w:p>
        </w:tc>
        <w:tc>
          <w:tcPr>
            <w:tcW w:w="58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F787D" w:rsidRPr="009E5A8A" w:rsidRDefault="00CF787D" w:rsidP="004F5649">
            <w:pPr>
              <w:jc w:val="center"/>
              <w:rPr>
                <w:sz w:val="20"/>
                <w:szCs w:val="20"/>
              </w:rPr>
            </w:pPr>
            <w:r w:rsidRPr="009E5A8A">
              <w:rPr>
                <w:sz w:val="20"/>
                <w:szCs w:val="20"/>
              </w:rPr>
              <w:t xml:space="preserve">Источники внутреннего </w:t>
            </w:r>
            <w:r w:rsidRPr="009E5A8A">
              <w:rPr>
                <w:sz w:val="20"/>
                <w:szCs w:val="20"/>
              </w:rPr>
              <w:br/>
              <w:t xml:space="preserve">финансирования дефицита бюджета </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сумма, тыс</w:t>
            </w:r>
            <w:proofErr w:type="gramStart"/>
            <w:r w:rsidRPr="009E5A8A">
              <w:rPr>
                <w:sz w:val="20"/>
                <w:szCs w:val="20"/>
              </w:rPr>
              <w:t>.р</w:t>
            </w:r>
            <w:proofErr w:type="gramEnd"/>
            <w:r w:rsidRPr="009E5A8A">
              <w:rPr>
                <w:sz w:val="20"/>
                <w:szCs w:val="20"/>
              </w:rPr>
              <w:t>уб.</w:t>
            </w:r>
          </w:p>
        </w:tc>
      </w:tr>
      <w:tr w:rsidR="00CF787D" w:rsidRPr="009E5A8A" w:rsidTr="004F5649">
        <w:trPr>
          <w:trHeight w:val="630"/>
        </w:trPr>
        <w:tc>
          <w:tcPr>
            <w:tcW w:w="3119" w:type="dxa"/>
            <w:vMerge/>
            <w:tcBorders>
              <w:top w:val="single" w:sz="4" w:space="0" w:color="auto"/>
              <w:left w:val="single" w:sz="4" w:space="0" w:color="auto"/>
              <w:bottom w:val="single" w:sz="4" w:space="0" w:color="auto"/>
              <w:right w:val="single" w:sz="4" w:space="0" w:color="auto"/>
            </w:tcBorders>
            <w:vAlign w:val="center"/>
            <w:hideMark/>
          </w:tcPr>
          <w:p w:rsidR="00CF787D" w:rsidRPr="009E5A8A" w:rsidRDefault="00CF787D" w:rsidP="004F5649">
            <w:pPr>
              <w:rPr>
                <w:sz w:val="20"/>
                <w:szCs w:val="20"/>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CF787D" w:rsidRPr="009E5A8A" w:rsidRDefault="00CF787D" w:rsidP="004F5649">
            <w:pPr>
              <w:rPr>
                <w:sz w:val="20"/>
                <w:szCs w:val="20"/>
              </w:rPr>
            </w:pPr>
          </w:p>
        </w:tc>
        <w:tc>
          <w:tcPr>
            <w:tcW w:w="1559"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jc w:val="center"/>
              <w:rPr>
                <w:sz w:val="20"/>
                <w:szCs w:val="20"/>
              </w:rPr>
            </w:pPr>
            <w:r w:rsidRPr="009E5A8A">
              <w:rPr>
                <w:sz w:val="20"/>
                <w:szCs w:val="20"/>
              </w:rPr>
              <w:t>2021</w:t>
            </w:r>
          </w:p>
        </w:tc>
      </w:tr>
      <w:tr w:rsidR="00CF787D" w:rsidRPr="009E5A8A" w:rsidTr="004F5649">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 xml:space="preserve">232 01 02 00 </w:t>
            </w:r>
            <w:proofErr w:type="spellStart"/>
            <w:r w:rsidRPr="009E5A8A">
              <w:rPr>
                <w:sz w:val="20"/>
                <w:szCs w:val="20"/>
              </w:rPr>
              <w:t>00</w:t>
            </w:r>
            <w:proofErr w:type="spellEnd"/>
            <w:r w:rsidRPr="009E5A8A">
              <w:rPr>
                <w:sz w:val="20"/>
                <w:szCs w:val="20"/>
              </w:rPr>
              <w:t xml:space="preserve"> 10 0000 710</w:t>
            </w:r>
          </w:p>
        </w:tc>
        <w:tc>
          <w:tcPr>
            <w:tcW w:w="5812"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rPr>
                <w:sz w:val="20"/>
                <w:szCs w:val="20"/>
              </w:rPr>
            </w:pPr>
            <w:r w:rsidRPr="009E5A8A">
              <w:rPr>
                <w:sz w:val="20"/>
                <w:szCs w:val="20"/>
              </w:rPr>
              <w:t>Получение кредитов от кредитных организаций бюджетами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jc w:val="center"/>
              <w:rPr>
                <w:sz w:val="20"/>
                <w:szCs w:val="20"/>
              </w:rPr>
            </w:pPr>
            <w:r w:rsidRPr="009E5A8A">
              <w:rPr>
                <w:sz w:val="20"/>
                <w:szCs w:val="20"/>
              </w:rPr>
              <w:t>0</w:t>
            </w:r>
          </w:p>
        </w:tc>
      </w:tr>
      <w:tr w:rsidR="00CF787D" w:rsidRPr="009E5A8A" w:rsidTr="004F5649">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 xml:space="preserve">232 01 02 00 </w:t>
            </w:r>
            <w:proofErr w:type="spellStart"/>
            <w:r w:rsidRPr="009E5A8A">
              <w:rPr>
                <w:sz w:val="20"/>
                <w:szCs w:val="20"/>
              </w:rPr>
              <w:t>00</w:t>
            </w:r>
            <w:proofErr w:type="spellEnd"/>
            <w:r w:rsidRPr="009E5A8A">
              <w:rPr>
                <w:sz w:val="20"/>
                <w:szCs w:val="20"/>
              </w:rPr>
              <w:t xml:space="preserve"> 10 0000 810</w:t>
            </w:r>
          </w:p>
        </w:tc>
        <w:tc>
          <w:tcPr>
            <w:tcW w:w="5812"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rPr>
                <w:sz w:val="20"/>
                <w:szCs w:val="20"/>
              </w:rPr>
            </w:pPr>
            <w:r w:rsidRPr="009E5A8A">
              <w:rPr>
                <w:sz w:val="20"/>
                <w:szCs w:val="20"/>
              </w:rPr>
              <w:t>Погашение бюджетами сельских поселений кредитов от кредитных организаций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jc w:val="center"/>
              <w:rPr>
                <w:sz w:val="20"/>
                <w:szCs w:val="20"/>
              </w:rPr>
            </w:pPr>
            <w:r w:rsidRPr="009E5A8A">
              <w:rPr>
                <w:sz w:val="20"/>
                <w:szCs w:val="20"/>
              </w:rPr>
              <w:t>0</w:t>
            </w:r>
          </w:p>
        </w:tc>
      </w:tr>
      <w:tr w:rsidR="00CF787D" w:rsidRPr="009E5A8A" w:rsidTr="004F5649">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232 01 03 01 00 10 0000 710</w:t>
            </w:r>
          </w:p>
        </w:tc>
        <w:tc>
          <w:tcPr>
            <w:tcW w:w="5812"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rPr>
                <w:sz w:val="20"/>
                <w:szCs w:val="20"/>
              </w:rPr>
            </w:pPr>
            <w:r w:rsidRPr="009E5A8A">
              <w:rPr>
                <w:sz w:val="20"/>
                <w:szCs w:val="20"/>
              </w:rPr>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jc w:val="center"/>
              <w:rPr>
                <w:sz w:val="20"/>
                <w:szCs w:val="20"/>
              </w:rPr>
            </w:pPr>
            <w:r w:rsidRPr="009E5A8A">
              <w:rPr>
                <w:sz w:val="20"/>
                <w:szCs w:val="20"/>
              </w:rPr>
              <w:t>0</w:t>
            </w:r>
          </w:p>
        </w:tc>
      </w:tr>
      <w:tr w:rsidR="00CF787D" w:rsidRPr="009E5A8A" w:rsidTr="004F5649">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232 01 03 01 00 10 0000 810</w:t>
            </w:r>
          </w:p>
        </w:tc>
        <w:tc>
          <w:tcPr>
            <w:tcW w:w="5812"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rPr>
                <w:sz w:val="20"/>
                <w:szCs w:val="20"/>
              </w:rPr>
            </w:pPr>
            <w:r w:rsidRPr="009E5A8A">
              <w:rPr>
                <w:sz w:val="20"/>
                <w:szCs w:val="20"/>
              </w:rPr>
              <w:t xml:space="preserve">Погашение бюджетами сельских поселений кредитов от других бюджетов бюджетной системы Российской Федерации в валюте Российской Федерации. </w:t>
            </w:r>
          </w:p>
        </w:tc>
        <w:tc>
          <w:tcPr>
            <w:tcW w:w="1559"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jc w:val="center"/>
              <w:rPr>
                <w:sz w:val="20"/>
                <w:szCs w:val="20"/>
              </w:rPr>
            </w:pPr>
            <w:r w:rsidRPr="009E5A8A">
              <w:rPr>
                <w:sz w:val="20"/>
                <w:szCs w:val="20"/>
              </w:rPr>
              <w:t>0</w:t>
            </w:r>
          </w:p>
        </w:tc>
      </w:tr>
      <w:tr w:rsidR="00CF787D" w:rsidRPr="009E5A8A" w:rsidTr="004F5649">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232 01 06 05 01 10 0000 540</w:t>
            </w:r>
          </w:p>
        </w:tc>
        <w:tc>
          <w:tcPr>
            <w:tcW w:w="5812"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rPr>
                <w:sz w:val="20"/>
                <w:szCs w:val="20"/>
              </w:rPr>
            </w:pPr>
            <w:r w:rsidRPr="009E5A8A">
              <w:rPr>
                <w:sz w:val="20"/>
                <w:szCs w:val="20"/>
              </w:rPr>
              <w:t>Предоставление бюджетного кредита юридическим лицам из бюджета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jc w:val="center"/>
              <w:rPr>
                <w:sz w:val="20"/>
                <w:szCs w:val="20"/>
              </w:rPr>
            </w:pPr>
            <w:r w:rsidRPr="009E5A8A">
              <w:rPr>
                <w:sz w:val="20"/>
                <w:szCs w:val="20"/>
              </w:rPr>
              <w:t>0</w:t>
            </w:r>
          </w:p>
        </w:tc>
      </w:tr>
      <w:tr w:rsidR="00CF787D" w:rsidRPr="009E5A8A" w:rsidTr="004F5649">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232 01 06 05 01 10 0000 640</w:t>
            </w:r>
          </w:p>
        </w:tc>
        <w:tc>
          <w:tcPr>
            <w:tcW w:w="5812"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rPr>
                <w:sz w:val="20"/>
                <w:szCs w:val="20"/>
              </w:rPr>
            </w:pPr>
            <w:r w:rsidRPr="009E5A8A">
              <w:rPr>
                <w:sz w:val="20"/>
                <w:szCs w:val="20"/>
              </w:rPr>
              <w:t>Возврат бюджетных кредитов, предоставленных юридическим лицам из бюджетов сельских поселений в валюте Российской Федерации.</w:t>
            </w:r>
          </w:p>
        </w:tc>
        <w:tc>
          <w:tcPr>
            <w:tcW w:w="1559"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jc w:val="center"/>
              <w:rPr>
                <w:sz w:val="20"/>
                <w:szCs w:val="20"/>
              </w:rPr>
            </w:pPr>
            <w:r w:rsidRPr="009E5A8A">
              <w:rPr>
                <w:sz w:val="20"/>
                <w:szCs w:val="20"/>
              </w:rPr>
              <w:t>0</w:t>
            </w:r>
          </w:p>
        </w:tc>
      </w:tr>
      <w:tr w:rsidR="00CF787D" w:rsidRPr="009E5A8A" w:rsidTr="004F5649">
        <w:trPr>
          <w:trHeight w:val="510"/>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 xml:space="preserve">232 01 05 00 </w:t>
            </w:r>
            <w:proofErr w:type="spellStart"/>
            <w:r w:rsidRPr="009E5A8A">
              <w:rPr>
                <w:sz w:val="20"/>
                <w:szCs w:val="20"/>
              </w:rPr>
              <w:t>00</w:t>
            </w:r>
            <w:proofErr w:type="spellEnd"/>
            <w:r w:rsidRPr="009E5A8A">
              <w:rPr>
                <w:sz w:val="20"/>
                <w:szCs w:val="20"/>
              </w:rPr>
              <w:t xml:space="preserve"> </w:t>
            </w:r>
            <w:proofErr w:type="spellStart"/>
            <w:r w:rsidRPr="009E5A8A">
              <w:rPr>
                <w:sz w:val="20"/>
                <w:szCs w:val="20"/>
              </w:rPr>
              <w:t>00</w:t>
            </w:r>
            <w:proofErr w:type="spellEnd"/>
            <w:r w:rsidRPr="009E5A8A">
              <w:rPr>
                <w:sz w:val="20"/>
                <w:szCs w:val="20"/>
              </w:rPr>
              <w:t xml:space="preserve"> 0000 000</w:t>
            </w:r>
          </w:p>
        </w:tc>
        <w:tc>
          <w:tcPr>
            <w:tcW w:w="5812"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rPr>
                <w:sz w:val="20"/>
                <w:szCs w:val="20"/>
              </w:rPr>
            </w:pPr>
            <w:r w:rsidRPr="009E5A8A">
              <w:rPr>
                <w:sz w:val="20"/>
                <w:szCs w:val="20"/>
              </w:rPr>
              <w:t>Изменение остатков средств на счетах по учету средств бюджета</w:t>
            </w:r>
          </w:p>
        </w:tc>
        <w:tc>
          <w:tcPr>
            <w:tcW w:w="1559"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jc w:val="center"/>
              <w:rPr>
                <w:sz w:val="20"/>
                <w:szCs w:val="20"/>
              </w:rPr>
            </w:pPr>
            <w:r w:rsidRPr="009E5A8A">
              <w:rPr>
                <w:sz w:val="20"/>
                <w:szCs w:val="20"/>
              </w:rPr>
              <w:t>0</w:t>
            </w:r>
          </w:p>
        </w:tc>
      </w:tr>
      <w:tr w:rsidR="00CF787D" w:rsidRPr="009E5A8A" w:rsidTr="004F5649">
        <w:trPr>
          <w:trHeight w:val="510"/>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232 01 05 02 01 10 0000 510</w:t>
            </w:r>
          </w:p>
        </w:tc>
        <w:tc>
          <w:tcPr>
            <w:tcW w:w="5812"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rPr>
                <w:sz w:val="20"/>
                <w:szCs w:val="20"/>
              </w:rPr>
            </w:pPr>
            <w:r w:rsidRPr="009E5A8A">
              <w:rPr>
                <w:sz w:val="20"/>
                <w:szCs w:val="20"/>
              </w:rPr>
              <w:t>Увеличение прочих денежных средств бюджетов сельских поселения</w:t>
            </w:r>
          </w:p>
        </w:tc>
        <w:tc>
          <w:tcPr>
            <w:tcW w:w="1559"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jc w:val="center"/>
              <w:rPr>
                <w:sz w:val="20"/>
                <w:szCs w:val="20"/>
              </w:rPr>
            </w:pPr>
            <w:r w:rsidRPr="009E5A8A">
              <w:rPr>
                <w:sz w:val="20"/>
                <w:szCs w:val="20"/>
              </w:rPr>
              <w:t>-22 088,5</w:t>
            </w:r>
          </w:p>
        </w:tc>
      </w:tr>
      <w:tr w:rsidR="00CF787D" w:rsidRPr="009E5A8A" w:rsidTr="004F5649">
        <w:trPr>
          <w:trHeight w:val="510"/>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232 01 05 02 01 10 0000 610</w:t>
            </w:r>
          </w:p>
        </w:tc>
        <w:tc>
          <w:tcPr>
            <w:tcW w:w="5812"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rPr>
                <w:sz w:val="20"/>
                <w:szCs w:val="20"/>
              </w:rPr>
            </w:pPr>
            <w:r w:rsidRPr="009E5A8A">
              <w:rPr>
                <w:sz w:val="20"/>
                <w:szCs w:val="20"/>
              </w:rPr>
              <w:t>Уменьшение прочих денежных средств бюджетов сельских поселения</w:t>
            </w:r>
          </w:p>
        </w:tc>
        <w:tc>
          <w:tcPr>
            <w:tcW w:w="1559"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jc w:val="center"/>
              <w:rPr>
                <w:sz w:val="20"/>
                <w:szCs w:val="20"/>
              </w:rPr>
            </w:pPr>
            <w:r w:rsidRPr="009E5A8A">
              <w:rPr>
                <w:sz w:val="20"/>
                <w:szCs w:val="20"/>
              </w:rPr>
              <w:t>22 421,0</w:t>
            </w:r>
          </w:p>
        </w:tc>
      </w:tr>
      <w:tr w:rsidR="00CF787D" w:rsidRPr="009E5A8A" w:rsidTr="004F5649">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 xml:space="preserve">232 01 06 </w:t>
            </w:r>
            <w:proofErr w:type="spellStart"/>
            <w:r w:rsidRPr="009E5A8A">
              <w:rPr>
                <w:sz w:val="20"/>
                <w:szCs w:val="20"/>
              </w:rPr>
              <w:t>06</w:t>
            </w:r>
            <w:proofErr w:type="spellEnd"/>
            <w:r w:rsidRPr="009E5A8A">
              <w:rPr>
                <w:sz w:val="20"/>
                <w:szCs w:val="20"/>
              </w:rPr>
              <w:t xml:space="preserve"> 00 10 0000 710</w:t>
            </w:r>
          </w:p>
        </w:tc>
        <w:tc>
          <w:tcPr>
            <w:tcW w:w="5812"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rPr>
                <w:sz w:val="20"/>
                <w:szCs w:val="20"/>
              </w:rPr>
            </w:pPr>
            <w:r w:rsidRPr="009E5A8A">
              <w:rPr>
                <w:sz w:val="20"/>
                <w:szCs w:val="20"/>
              </w:rPr>
              <w:t xml:space="preserve">Привлечение прочих </w:t>
            </w:r>
            <w:proofErr w:type="gramStart"/>
            <w:r w:rsidRPr="009E5A8A">
              <w:rPr>
                <w:sz w:val="20"/>
                <w:szCs w:val="20"/>
              </w:rPr>
              <w:t>источников внутреннего финансирования дефицитов бюджетов сельских поселений</w:t>
            </w:r>
            <w:proofErr w:type="gramEnd"/>
          </w:p>
        </w:tc>
        <w:tc>
          <w:tcPr>
            <w:tcW w:w="1559"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jc w:val="center"/>
              <w:rPr>
                <w:sz w:val="20"/>
                <w:szCs w:val="20"/>
              </w:rPr>
            </w:pPr>
            <w:r w:rsidRPr="009E5A8A">
              <w:rPr>
                <w:sz w:val="20"/>
                <w:szCs w:val="20"/>
              </w:rPr>
              <w:t>0</w:t>
            </w:r>
          </w:p>
        </w:tc>
      </w:tr>
      <w:tr w:rsidR="00CF787D" w:rsidRPr="009E5A8A" w:rsidTr="004F5649">
        <w:trPr>
          <w:trHeight w:val="765"/>
        </w:trPr>
        <w:tc>
          <w:tcPr>
            <w:tcW w:w="3119" w:type="dxa"/>
            <w:tcBorders>
              <w:top w:val="nil"/>
              <w:left w:val="single" w:sz="4" w:space="0" w:color="auto"/>
              <w:bottom w:val="single" w:sz="4" w:space="0" w:color="auto"/>
              <w:right w:val="single" w:sz="4" w:space="0" w:color="auto"/>
            </w:tcBorders>
            <w:shd w:val="clear" w:color="auto" w:fill="auto"/>
            <w:noWrap/>
            <w:vAlign w:val="center"/>
            <w:hideMark/>
          </w:tcPr>
          <w:p w:rsidR="00CF787D" w:rsidRPr="009E5A8A" w:rsidRDefault="00CF787D" w:rsidP="004F5649">
            <w:pPr>
              <w:jc w:val="center"/>
              <w:rPr>
                <w:sz w:val="20"/>
                <w:szCs w:val="20"/>
              </w:rPr>
            </w:pPr>
            <w:r w:rsidRPr="009E5A8A">
              <w:rPr>
                <w:sz w:val="20"/>
                <w:szCs w:val="20"/>
              </w:rPr>
              <w:t xml:space="preserve">232 01 06 </w:t>
            </w:r>
            <w:proofErr w:type="spellStart"/>
            <w:r w:rsidRPr="009E5A8A">
              <w:rPr>
                <w:sz w:val="20"/>
                <w:szCs w:val="20"/>
              </w:rPr>
              <w:t>06</w:t>
            </w:r>
            <w:proofErr w:type="spellEnd"/>
            <w:r w:rsidRPr="009E5A8A">
              <w:rPr>
                <w:sz w:val="20"/>
                <w:szCs w:val="20"/>
              </w:rPr>
              <w:t xml:space="preserve"> 00 10 0000 810</w:t>
            </w:r>
          </w:p>
        </w:tc>
        <w:tc>
          <w:tcPr>
            <w:tcW w:w="5812"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rPr>
                <w:sz w:val="20"/>
                <w:szCs w:val="20"/>
              </w:rPr>
            </w:pPr>
            <w:r w:rsidRPr="009E5A8A">
              <w:rPr>
                <w:sz w:val="20"/>
                <w:szCs w:val="20"/>
              </w:rPr>
              <w:t xml:space="preserve">Погашение обязательств за счет прочих </w:t>
            </w:r>
            <w:proofErr w:type="gramStart"/>
            <w:r w:rsidRPr="009E5A8A">
              <w:rPr>
                <w:sz w:val="20"/>
                <w:szCs w:val="20"/>
              </w:rPr>
              <w:t>источников внутреннего финансирования дефицитов бюджетов сельских поселений</w:t>
            </w:r>
            <w:proofErr w:type="gramEnd"/>
          </w:p>
        </w:tc>
        <w:tc>
          <w:tcPr>
            <w:tcW w:w="1559"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jc w:val="center"/>
              <w:rPr>
                <w:sz w:val="20"/>
                <w:szCs w:val="20"/>
              </w:rPr>
            </w:pPr>
            <w:r w:rsidRPr="009E5A8A">
              <w:rPr>
                <w:sz w:val="20"/>
                <w:szCs w:val="20"/>
              </w:rPr>
              <w:t>0</w:t>
            </w:r>
          </w:p>
        </w:tc>
      </w:tr>
      <w:tr w:rsidR="00CF787D" w:rsidRPr="009E5A8A" w:rsidTr="004F5649">
        <w:trPr>
          <w:trHeight w:val="255"/>
        </w:trPr>
        <w:tc>
          <w:tcPr>
            <w:tcW w:w="8931"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CF787D" w:rsidRPr="009E5A8A" w:rsidRDefault="00CF787D" w:rsidP="004F5649">
            <w:pPr>
              <w:rPr>
                <w:sz w:val="20"/>
                <w:szCs w:val="20"/>
              </w:rPr>
            </w:pPr>
            <w:r w:rsidRPr="009E5A8A">
              <w:rPr>
                <w:sz w:val="20"/>
                <w:szCs w:val="20"/>
              </w:rPr>
              <w:t>Итого</w:t>
            </w:r>
          </w:p>
        </w:tc>
        <w:tc>
          <w:tcPr>
            <w:tcW w:w="1559" w:type="dxa"/>
            <w:tcBorders>
              <w:top w:val="nil"/>
              <w:left w:val="nil"/>
              <w:bottom w:val="single" w:sz="4" w:space="0" w:color="auto"/>
              <w:right w:val="single" w:sz="4" w:space="0" w:color="auto"/>
            </w:tcBorders>
            <w:shd w:val="clear" w:color="auto" w:fill="auto"/>
            <w:vAlign w:val="center"/>
            <w:hideMark/>
          </w:tcPr>
          <w:p w:rsidR="00CF787D" w:rsidRPr="009E5A8A" w:rsidRDefault="00CF787D" w:rsidP="004F5649">
            <w:pPr>
              <w:jc w:val="center"/>
              <w:rPr>
                <w:sz w:val="20"/>
                <w:szCs w:val="20"/>
              </w:rPr>
            </w:pPr>
            <w:r w:rsidRPr="009E5A8A">
              <w:rPr>
                <w:sz w:val="20"/>
                <w:szCs w:val="20"/>
              </w:rPr>
              <w:t>-332,5</w:t>
            </w:r>
          </w:p>
        </w:tc>
      </w:tr>
    </w:tbl>
    <w:p w:rsidR="00CF787D" w:rsidRPr="009E5A8A" w:rsidRDefault="00CF787D" w:rsidP="00CF787D">
      <w:pPr>
        <w:tabs>
          <w:tab w:val="left" w:pos="3885"/>
        </w:tabs>
        <w:rPr>
          <w:sz w:val="20"/>
          <w:szCs w:val="20"/>
        </w:rPr>
      </w:pPr>
    </w:p>
    <w:p w:rsidR="00CF787D" w:rsidRPr="009E5A8A" w:rsidRDefault="00CF787D" w:rsidP="00CF787D">
      <w:pPr>
        <w:rPr>
          <w:rFonts w:eastAsia="Calibri"/>
          <w:sz w:val="20"/>
          <w:szCs w:val="20"/>
          <w:lang w:eastAsia="en-US"/>
        </w:rPr>
      </w:pPr>
    </w:p>
    <w:p w:rsidR="00CF787D" w:rsidRPr="009E5A8A" w:rsidRDefault="00CF787D" w:rsidP="00CF787D">
      <w:pPr>
        <w:jc w:val="center"/>
        <w:rPr>
          <w:b/>
          <w:sz w:val="20"/>
          <w:szCs w:val="20"/>
        </w:rPr>
      </w:pPr>
      <w:r w:rsidRPr="009E5A8A">
        <w:rPr>
          <w:b/>
          <w:sz w:val="20"/>
          <w:szCs w:val="20"/>
        </w:rPr>
        <w:t>СОВЕТ ДЕПУТАТОВ КОЖУРЛИНСКОГО СЕЛЬСОВЕТА</w:t>
      </w:r>
    </w:p>
    <w:p w:rsidR="00CF787D" w:rsidRPr="009E5A8A" w:rsidRDefault="00CF787D" w:rsidP="00CF787D">
      <w:pPr>
        <w:jc w:val="center"/>
        <w:rPr>
          <w:b/>
          <w:sz w:val="20"/>
          <w:szCs w:val="20"/>
        </w:rPr>
      </w:pPr>
      <w:r w:rsidRPr="009E5A8A">
        <w:rPr>
          <w:b/>
          <w:sz w:val="20"/>
          <w:szCs w:val="20"/>
        </w:rPr>
        <w:t>УБИНСКОГО РАЙОНА НОВОСИБИРСКОЙ ОБЛАСТИ</w:t>
      </w:r>
    </w:p>
    <w:p w:rsidR="00CF787D" w:rsidRPr="009E5A8A" w:rsidRDefault="00CF787D" w:rsidP="00CF787D">
      <w:pPr>
        <w:jc w:val="center"/>
        <w:rPr>
          <w:b/>
          <w:sz w:val="20"/>
          <w:szCs w:val="20"/>
        </w:rPr>
      </w:pPr>
      <w:r w:rsidRPr="009E5A8A">
        <w:rPr>
          <w:b/>
          <w:sz w:val="20"/>
          <w:szCs w:val="20"/>
        </w:rPr>
        <w:t>(шестого созыв)</w:t>
      </w:r>
    </w:p>
    <w:p w:rsidR="00CF787D" w:rsidRPr="009E5A8A" w:rsidRDefault="00CF787D" w:rsidP="00CF787D">
      <w:pPr>
        <w:jc w:val="center"/>
        <w:rPr>
          <w:b/>
          <w:sz w:val="20"/>
          <w:szCs w:val="20"/>
        </w:rPr>
      </w:pPr>
    </w:p>
    <w:p w:rsidR="00CF787D" w:rsidRPr="009E5A8A" w:rsidRDefault="00CF787D" w:rsidP="00CF787D">
      <w:pPr>
        <w:jc w:val="center"/>
        <w:rPr>
          <w:b/>
          <w:sz w:val="20"/>
          <w:szCs w:val="20"/>
        </w:rPr>
      </w:pPr>
      <w:proofErr w:type="gramStart"/>
      <w:r w:rsidRPr="009E5A8A">
        <w:rPr>
          <w:b/>
          <w:sz w:val="20"/>
          <w:szCs w:val="20"/>
        </w:rPr>
        <w:t>Р</w:t>
      </w:r>
      <w:proofErr w:type="gramEnd"/>
      <w:r w:rsidRPr="009E5A8A">
        <w:rPr>
          <w:b/>
          <w:sz w:val="20"/>
          <w:szCs w:val="20"/>
        </w:rPr>
        <w:t xml:space="preserve"> Е Ш Е Н И Е</w:t>
      </w:r>
    </w:p>
    <w:p w:rsidR="00CF787D" w:rsidRPr="009E5A8A" w:rsidRDefault="00CF787D" w:rsidP="00CF787D">
      <w:pPr>
        <w:jc w:val="center"/>
        <w:rPr>
          <w:sz w:val="20"/>
          <w:szCs w:val="20"/>
        </w:rPr>
      </w:pPr>
      <w:r w:rsidRPr="009E5A8A">
        <w:rPr>
          <w:sz w:val="20"/>
          <w:szCs w:val="20"/>
        </w:rPr>
        <w:t>двенадцатой сессии</w:t>
      </w:r>
    </w:p>
    <w:p w:rsidR="00CF787D" w:rsidRPr="009E5A8A" w:rsidRDefault="00CF787D" w:rsidP="00CF787D">
      <w:pPr>
        <w:jc w:val="center"/>
        <w:rPr>
          <w:sz w:val="20"/>
          <w:szCs w:val="20"/>
        </w:rPr>
      </w:pPr>
    </w:p>
    <w:p w:rsidR="00CF787D" w:rsidRPr="009E5A8A" w:rsidRDefault="00CF787D" w:rsidP="00CF787D">
      <w:pPr>
        <w:autoSpaceDE w:val="0"/>
        <w:autoSpaceDN w:val="0"/>
        <w:adjustRightInd w:val="0"/>
        <w:jc w:val="center"/>
        <w:rPr>
          <w:bCs/>
          <w:sz w:val="20"/>
          <w:szCs w:val="20"/>
        </w:rPr>
      </w:pPr>
    </w:p>
    <w:p w:rsidR="00CF787D" w:rsidRPr="009E5A8A" w:rsidRDefault="00CF787D" w:rsidP="00CF787D">
      <w:pPr>
        <w:autoSpaceDE w:val="0"/>
        <w:autoSpaceDN w:val="0"/>
        <w:adjustRightInd w:val="0"/>
        <w:jc w:val="center"/>
        <w:rPr>
          <w:bCs/>
          <w:sz w:val="20"/>
          <w:szCs w:val="20"/>
        </w:rPr>
      </w:pPr>
      <w:r w:rsidRPr="009E5A8A">
        <w:rPr>
          <w:bCs/>
          <w:sz w:val="20"/>
          <w:szCs w:val="20"/>
        </w:rPr>
        <w:t>21.10.2021                                                                                      № 53</w:t>
      </w:r>
    </w:p>
    <w:p w:rsidR="00CF787D" w:rsidRPr="009E5A8A" w:rsidRDefault="00CF787D" w:rsidP="00CF787D">
      <w:pPr>
        <w:widowControl w:val="0"/>
        <w:autoSpaceDE w:val="0"/>
        <w:autoSpaceDN w:val="0"/>
        <w:jc w:val="center"/>
        <w:rPr>
          <w:b/>
          <w:sz w:val="20"/>
          <w:szCs w:val="20"/>
        </w:rPr>
      </w:pPr>
    </w:p>
    <w:p w:rsidR="00CF787D" w:rsidRPr="009E5A8A" w:rsidRDefault="00CF787D" w:rsidP="00CF787D">
      <w:pPr>
        <w:widowControl w:val="0"/>
        <w:autoSpaceDE w:val="0"/>
        <w:autoSpaceDN w:val="0"/>
        <w:jc w:val="center"/>
        <w:rPr>
          <w:sz w:val="20"/>
          <w:szCs w:val="20"/>
        </w:rPr>
      </w:pPr>
      <w:r w:rsidRPr="009E5A8A">
        <w:rPr>
          <w:sz w:val="20"/>
          <w:szCs w:val="20"/>
        </w:rPr>
        <w:t>Об утверждении Положения о Порядке выдвижения, внесения, обсуждения, рассмотрения инициативных проектов, а также проведения их конкурсного отбора в администрации Кожурлинского сельсовета Убинского района Новосибирской области</w:t>
      </w:r>
    </w:p>
    <w:p w:rsidR="00CF787D" w:rsidRPr="009E5A8A" w:rsidRDefault="00CF787D" w:rsidP="00CF787D">
      <w:pPr>
        <w:widowControl w:val="0"/>
        <w:autoSpaceDE w:val="0"/>
        <w:autoSpaceDN w:val="0"/>
        <w:jc w:val="both"/>
        <w:rPr>
          <w:sz w:val="20"/>
          <w:szCs w:val="20"/>
        </w:rPr>
      </w:pPr>
    </w:p>
    <w:p w:rsidR="00CF787D" w:rsidRPr="009E5A8A" w:rsidRDefault="00CF787D" w:rsidP="00CF787D">
      <w:pPr>
        <w:widowControl w:val="0"/>
        <w:autoSpaceDE w:val="0"/>
        <w:autoSpaceDN w:val="0"/>
        <w:jc w:val="both"/>
        <w:rPr>
          <w:b/>
          <w:sz w:val="20"/>
          <w:szCs w:val="20"/>
        </w:rPr>
      </w:pPr>
      <w:r w:rsidRPr="009E5A8A">
        <w:rPr>
          <w:sz w:val="20"/>
          <w:szCs w:val="20"/>
        </w:rPr>
        <w:t xml:space="preserve">В  соответствии  с  Федеральным  </w:t>
      </w:r>
      <w:hyperlink r:id="rId8" w:history="1">
        <w:r w:rsidRPr="009E5A8A">
          <w:rPr>
            <w:sz w:val="20"/>
            <w:szCs w:val="20"/>
          </w:rPr>
          <w:t>законом</w:t>
        </w:r>
      </w:hyperlink>
      <w:r w:rsidRPr="009E5A8A">
        <w:rPr>
          <w:sz w:val="20"/>
          <w:szCs w:val="20"/>
        </w:rPr>
        <w:t xml:space="preserve">  от  6  октября 2003 года № 131-ФЗ "Об общих принципах организации  местного самоуправления в Российской Федерации», Уставом Кожурлинского сельсовета Убинского района Новосибирской области, Совет депутатов Кожурлинского сельсовета Убинского района Новосибирской области шестого созыва </w:t>
      </w:r>
      <w:r w:rsidRPr="009E5A8A">
        <w:rPr>
          <w:b/>
          <w:sz w:val="20"/>
          <w:szCs w:val="20"/>
        </w:rPr>
        <w:t>РЕШИЛ:</w:t>
      </w:r>
    </w:p>
    <w:p w:rsidR="00CF787D" w:rsidRPr="009E5A8A" w:rsidRDefault="00CF787D" w:rsidP="00CF787D">
      <w:pPr>
        <w:widowControl w:val="0"/>
        <w:autoSpaceDE w:val="0"/>
        <w:autoSpaceDN w:val="0"/>
        <w:jc w:val="both"/>
        <w:rPr>
          <w:sz w:val="20"/>
          <w:szCs w:val="20"/>
        </w:rPr>
      </w:pPr>
      <w:r w:rsidRPr="009E5A8A">
        <w:rPr>
          <w:sz w:val="20"/>
          <w:szCs w:val="20"/>
        </w:rPr>
        <w:t xml:space="preserve">1.Утвердить прилагаемое </w:t>
      </w:r>
      <w:hyperlink r:id="rId9" w:history="1">
        <w:r w:rsidRPr="009E5A8A">
          <w:rPr>
            <w:sz w:val="20"/>
            <w:szCs w:val="20"/>
          </w:rPr>
          <w:t>Положение</w:t>
        </w:r>
      </w:hyperlink>
      <w:r w:rsidRPr="009E5A8A">
        <w:rPr>
          <w:sz w:val="20"/>
          <w:szCs w:val="20"/>
        </w:rPr>
        <w:t xml:space="preserve"> о порядке выдвижения, внесения, обсуждения, рассмотрения инициативных проектов, а также проведения их конкурсного отбора в администрации Кожурлинского сельсовета Убинского района Новосибирской области.</w:t>
      </w:r>
    </w:p>
    <w:p w:rsidR="00CF787D" w:rsidRPr="009E5A8A" w:rsidRDefault="00CF787D" w:rsidP="00CF787D">
      <w:pPr>
        <w:tabs>
          <w:tab w:val="left" w:pos="2880"/>
        </w:tabs>
        <w:jc w:val="both"/>
        <w:rPr>
          <w:sz w:val="20"/>
          <w:szCs w:val="20"/>
        </w:rPr>
      </w:pPr>
      <w:r w:rsidRPr="009E5A8A">
        <w:rPr>
          <w:sz w:val="20"/>
          <w:szCs w:val="20"/>
        </w:rPr>
        <w:t>2.Настоящее решение вступает в силу со дня его подписания.</w:t>
      </w:r>
    </w:p>
    <w:p w:rsidR="00CF787D" w:rsidRPr="009E5A8A" w:rsidRDefault="00CF787D" w:rsidP="00CF787D">
      <w:pPr>
        <w:tabs>
          <w:tab w:val="left" w:pos="8250"/>
        </w:tabs>
        <w:jc w:val="both"/>
        <w:rPr>
          <w:sz w:val="20"/>
          <w:szCs w:val="20"/>
        </w:rPr>
      </w:pPr>
      <w:r w:rsidRPr="009E5A8A">
        <w:rPr>
          <w:sz w:val="20"/>
          <w:szCs w:val="20"/>
        </w:rPr>
        <w:t>3.Настоящее решение опубликовать в периодическом печатном издании   «Вести Кожурлы » и на официальном сайте администрации Кожурлинского сельсовета Убинского района новосибирской области.</w:t>
      </w:r>
    </w:p>
    <w:p w:rsidR="00CF787D" w:rsidRPr="009E5A8A" w:rsidRDefault="00CF787D" w:rsidP="00CF787D">
      <w:pPr>
        <w:tabs>
          <w:tab w:val="left" w:pos="8250"/>
        </w:tabs>
        <w:jc w:val="both"/>
        <w:rPr>
          <w:sz w:val="20"/>
          <w:szCs w:val="20"/>
        </w:rPr>
      </w:pPr>
    </w:p>
    <w:p w:rsidR="00CF787D" w:rsidRPr="009E5A8A" w:rsidRDefault="00CF787D" w:rsidP="00CF787D">
      <w:pPr>
        <w:jc w:val="both"/>
        <w:rPr>
          <w:sz w:val="20"/>
          <w:szCs w:val="20"/>
        </w:rPr>
      </w:pPr>
    </w:p>
    <w:p w:rsidR="00CF787D" w:rsidRPr="009E5A8A" w:rsidRDefault="00CF787D" w:rsidP="00CF787D">
      <w:pPr>
        <w:autoSpaceDE w:val="0"/>
        <w:autoSpaceDN w:val="0"/>
        <w:adjustRightInd w:val="0"/>
        <w:jc w:val="both"/>
        <w:rPr>
          <w:rFonts w:eastAsia="Calibri"/>
          <w:sz w:val="20"/>
          <w:szCs w:val="20"/>
          <w:lang w:eastAsia="en-US"/>
        </w:rPr>
      </w:pPr>
      <w:bookmarkStart w:id="0" w:name="P52"/>
      <w:bookmarkEnd w:id="0"/>
      <w:r w:rsidRPr="009E5A8A">
        <w:rPr>
          <w:rFonts w:eastAsia="Calibri"/>
          <w:sz w:val="20"/>
          <w:szCs w:val="20"/>
          <w:lang w:eastAsia="en-US"/>
        </w:rPr>
        <w:t>Председатель Совета депутатов</w:t>
      </w:r>
    </w:p>
    <w:p w:rsidR="00CF787D" w:rsidRPr="009E5A8A" w:rsidRDefault="00CF787D" w:rsidP="00CF787D">
      <w:pPr>
        <w:autoSpaceDE w:val="0"/>
        <w:autoSpaceDN w:val="0"/>
        <w:adjustRightInd w:val="0"/>
        <w:jc w:val="both"/>
        <w:rPr>
          <w:rFonts w:eastAsia="Calibri"/>
          <w:sz w:val="20"/>
          <w:szCs w:val="20"/>
          <w:lang w:eastAsia="en-US"/>
        </w:rPr>
      </w:pPr>
      <w:r w:rsidRPr="009E5A8A">
        <w:rPr>
          <w:rFonts w:eastAsia="Calibri"/>
          <w:sz w:val="20"/>
          <w:szCs w:val="20"/>
          <w:lang w:eastAsia="en-US"/>
        </w:rPr>
        <w:t>Кожурлинского сельсовета Убинского района</w:t>
      </w:r>
    </w:p>
    <w:p w:rsidR="00CF787D" w:rsidRPr="009E5A8A" w:rsidRDefault="00CF787D" w:rsidP="00CF787D">
      <w:pPr>
        <w:autoSpaceDE w:val="0"/>
        <w:autoSpaceDN w:val="0"/>
        <w:adjustRightInd w:val="0"/>
        <w:jc w:val="both"/>
        <w:rPr>
          <w:rFonts w:eastAsia="Calibri"/>
          <w:sz w:val="20"/>
          <w:szCs w:val="20"/>
          <w:lang w:eastAsia="en-US"/>
        </w:rPr>
      </w:pPr>
      <w:r w:rsidRPr="009E5A8A">
        <w:rPr>
          <w:rFonts w:eastAsia="Calibri"/>
          <w:sz w:val="20"/>
          <w:szCs w:val="20"/>
          <w:lang w:eastAsia="en-US"/>
        </w:rPr>
        <w:t xml:space="preserve">Новосибирской области шестого созыва                          </w:t>
      </w:r>
      <w:r w:rsidR="009E5A8A">
        <w:rPr>
          <w:rFonts w:eastAsia="Calibri"/>
          <w:sz w:val="20"/>
          <w:szCs w:val="20"/>
          <w:lang w:eastAsia="en-US"/>
        </w:rPr>
        <w:t xml:space="preserve">                            </w:t>
      </w:r>
      <w:r w:rsidRPr="009E5A8A">
        <w:rPr>
          <w:rFonts w:eastAsia="Calibri"/>
          <w:sz w:val="20"/>
          <w:szCs w:val="20"/>
          <w:lang w:eastAsia="en-US"/>
        </w:rPr>
        <w:t xml:space="preserve">  </w:t>
      </w:r>
      <w:r w:rsidR="009E5A8A">
        <w:rPr>
          <w:rFonts w:eastAsia="Calibri"/>
          <w:sz w:val="20"/>
          <w:szCs w:val="20"/>
          <w:lang w:eastAsia="en-US"/>
        </w:rPr>
        <w:t xml:space="preserve">  </w:t>
      </w:r>
      <w:r w:rsidRPr="009E5A8A">
        <w:rPr>
          <w:rFonts w:eastAsia="Calibri"/>
          <w:sz w:val="20"/>
          <w:szCs w:val="20"/>
          <w:lang w:eastAsia="en-US"/>
        </w:rPr>
        <w:t xml:space="preserve">        Т.А. </w:t>
      </w:r>
      <w:proofErr w:type="spellStart"/>
      <w:r w:rsidRPr="009E5A8A">
        <w:rPr>
          <w:rFonts w:eastAsia="Calibri"/>
          <w:sz w:val="20"/>
          <w:szCs w:val="20"/>
          <w:lang w:eastAsia="en-US"/>
        </w:rPr>
        <w:t>Кацубо</w:t>
      </w:r>
      <w:proofErr w:type="spellEnd"/>
    </w:p>
    <w:p w:rsidR="00CF787D" w:rsidRPr="009E5A8A" w:rsidRDefault="00CF787D" w:rsidP="00CF787D">
      <w:pPr>
        <w:tabs>
          <w:tab w:val="left" w:pos="5475"/>
        </w:tabs>
        <w:rPr>
          <w:sz w:val="20"/>
          <w:szCs w:val="20"/>
          <w:lang w:eastAsia="en-US"/>
        </w:rPr>
      </w:pPr>
      <w:r w:rsidRPr="009E5A8A">
        <w:rPr>
          <w:sz w:val="20"/>
          <w:szCs w:val="20"/>
          <w:lang w:eastAsia="en-US"/>
        </w:rPr>
        <w:tab/>
      </w:r>
    </w:p>
    <w:p w:rsidR="00CF787D" w:rsidRPr="009E5A8A" w:rsidRDefault="00CF787D" w:rsidP="00CF787D">
      <w:pPr>
        <w:rPr>
          <w:sz w:val="20"/>
          <w:szCs w:val="20"/>
          <w:lang w:eastAsia="en-US"/>
        </w:rPr>
      </w:pPr>
    </w:p>
    <w:p w:rsidR="00CF787D" w:rsidRPr="009E5A8A" w:rsidRDefault="00CF787D" w:rsidP="00CF787D">
      <w:pPr>
        <w:rPr>
          <w:sz w:val="20"/>
          <w:szCs w:val="20"/>
          <w:lang w:eastAsia="en-US"/>
        </w:rPr>
      </w:pPr>
      <w:r w:rsidRPr="009E5A8A">
        <w:rPr>
          <w:sz w:val="20"/>
          <w:szCs w:val="20"/>
          <w:lang w:eastAsia="en-US"/>
        </w:rPr>
        <w:t>Глава Кожурлинского сельсовета</w:t>
      </w:r>
    </w:p>
    <w:p w:rsidR="00CF787D" w:rsidRPr="009E5A8A" w:rsidRDefault="00CF787D" w:rsidP="00CF787D">
      <w:pPr>
        <w:rPr>
          <w:sz w:val="20"/>
          <w:szCs w:val="20"/>
          <w:lang w:eastAsia="en-US"/>
        </w:rPr>
      </w:pPr>
      <w:r w:rsidRPr="009E5A8A">
        <w:rPr>
          <w:sz w:val="20"/>
          <w:szCs w:val="20"/>
          <w:lang w:eastAsia="en-US"/>
        </w:rPr>
        <w:t xml:space="preserve">Убинского района Новосибирской области                            </w:t>
      </w:r>
      <w:r w:rsidR="009E5A8A">
        <w:rPr>
          <w:sz w:val="20"/>
          <w:szCs w:val="20"/>
          <w:lang w:eastAsia="en-US"/>
        </w:rPr>
        <w:t xml:space="preserve">                        </w:t>
      </w:r>
      <w:r w:rsidRPr="009E5A8A">
        <w:rPr>
          <w:sz w:val="20"/>
          <w:szCs w:val="20"/>
          <w:lang w:eastAsia="en-US"/>
        </w:rPr>
        <w:t xml:space="preserve">         Е.Н. Нехаева</w:t>
      </w:r>
    </w:p>
    <w:p w:rsidR="00CF787D" w:rsidRPr="009E5A8A" w:rsidRDefault="00CF787D" w:rsidP="00CF787D">
      <w:pPr>
        <w:widowControl w:val="0"/>
        <w:autoSpaceDE w:val="0"/>
        <w:autoSpaceDN w:val="0"/>
        <w:jc w:val="right"/>
        <w:outlineLvl w:val="0"/>
        <w:rPr>
          <w:sz w:val="20"/>
          <w:szCs w:val="20"/>
        </w:rPr>
      </w:pPr>
    </w:p>
    <w:p w:rsidR="00CF787D" w:rsidRPr="009E5A8A" w:rsidRDefault="00CF787D" w:rsidP="00CF787D">
      <w:pPr>
        <w:widowControl w:val="0"/>
        <w:autoSpaceDE w:val="0"/>
        <w:autoSpaceDN w:val="0"/>
        <w:jc w:val="right"/>
        <w:outlineLvl w:val="0"/>
        <w:rPr>
          <w:sz w:val="20"/>
          <w:szCs w:val="20"/>
        </w:rPr>
      </w:pPr>
    </w:p>
    <w:p w:rsidR="00CF787D" w:rsidRPr="00107B2D" w:rsidRDefault="00CF787D" w:rsidP="00CF787D">
      <w:pPr>
        <w:widowControl w:val="0"/>
        <w:autoSpaceDE w:val="0"/>
        <w:autoSpaceDN w:val="0"/>
        <w:jc w:val="right"/>
        <w:outlineLvl w:val="0"/>
        <w:rPr>
          <w:sz w:val="28"/>
          <w:szCs w:val="28"/>
        </w:rPr>
      </w:pPr>
    </w:p>
    <w:p w:rsidR="00CF787D" w:rsidRPr="009E5A8A" w:rsidRDefault="00CF787D" w:rsidP="00CF787D">
      <w:pPr>
        <w:widowControl w:val="0"/>
        <w:autoSpaceDE w:val="0"/>
        <w:autoSpaceDN w:val="0"/>
        <w:jc w:val="right"/>
        <w:outlineLvl w:val="0"/>
        <w:rPr>
          <w:sz w:val="20"/>
          <w:szCs w:val="20"/>
        </w:rPr>
      </w:pPr>
      <w:r w:rsidRPr="009E5A8A">
        <w:rPr>
          <w:sz w:val="20"/>
          <w:szCs w:val="20"/>
        </w:rPr>
        <w:t>Утверждено</w:t>
      </w:r>
    </w:p>
    <w:p w:rsidR="00CF787D" w:rsidRPr="009E5A8A" w:rsidRDefault="00CF787D" w:rsidP="00CF787D">
      <w:pPr>
        <w:widowControl w:val="0"/>
        <w:autoSpaceDE w:val="0"/>
        <w:autoSpaceDN w:val="0"/>
        <w:jc w:val="right"/>
        <w:rPr>
          <w:sz w:val="20"/>
          <w:szCs w:val="20"/>
        </w:rPr>
      </w:pPr>
      <w:r w:rsidRPr="009E5A8A">
        <w:rPr>
          <w:sz w:val="20"/>
          <w:szCs w:val="20"/>
        </w:rPr>
        <w:t>решением  двенадцатой сессии</w:t>
      </w:r>
    </w:p>
    <w:p w:rsidR="00CF787D" w:rsidRPr="009E5A8A" w:rsidRDefault="00CF787D" w:rsidP="00CF787D">
      <w:pPr>
        <w:widowControl w:val="0"/>
        <w:autoSpaceDE w:val="0"/>
        <w:autoSpaceDN w:val="0"/>
        <w:jc w:val="right"/>
        <w:rPr>
          <w:sz w:val="20"/>
          <w:szCs w:val="20"/>
        </w:rPr>
      </w:pPr>
      <w:r w:rsidRPr="009E5A8A">
        <w:rPr>
          <w:sz w:val="20"/>
          <w:szCs w:val="20"/>
        </w:rPr>
        <w:t>Совета депутатов</w:t>
      </w:r>
    </w:p>
    <w:p w:rsidR="00CF787D" w:rsidRPr="009E5A8A" w:rsidRDefault="00CF787D" w:rsidP="00CF787D">
      <w:pPr>
        <w:widowControl w:val="0"/>
        <w:autoSpaceDE w:val="0"/>
        <w:autoSpaceDN w:val="0"/>
        <w:jc w:val="right"/>
        <w:rPr>
          <w:sz w:val="20"/>
          <w:szCs w:val="20"/>
        </w:rPr>
      </w:pPr>
      <w:r w:rsidRPr="009E5A8A">
        <w:rPr>
          <w:sz w:val="20"/>
          <w:szCs w:val="20"/>
        </w:rPr>
        <w:t>Кожурлинского сельсовета</w:t>
      </w:r>
    </w:p>
    <w:p w:rsidR="00CF787D" w:rsidRPr="009E5A8A" w:rsidRDefault="00CF787D" w:rsidP="00CF787D">
      <w:pPr>
        <w:widowControl w:val="0"/>
        <w:autoSpaceDE w:val="0"/>
        <w:autoSpaceDN w:val="0"/>
        <w:jc w:val="right"/>
        <w:rPr>
          <w:sz w:val="20"/>
          <w:szCs w:val="20"/>
        </w:rPr>
      </w:pPr>
      <w:r w:rsidRPr="009E5A8A">
        <w:rPr>
          <w:sz w:val="20"/>
          <w:szCs w:val="20"/>
        </w:rPr>
        <w:t>Убинского района</w:t>
      </w:r>
    </w:p>
    <w:p w:rsidR="00CF787D" w:rsidRPr="009E5A8A" w:rsidRDefault="00CF787D" w:rsidP="00CF787D">
      <w:pPr>
        <w:widowControl w:val="0"/>
        <w:autoSpaceDE w:val="0"/>
        <w:autoSpaceDN w:val="0"/>
        <w:jc w:val="right"/>
        <w:rPr>
          <w:sz w:val="20"/>
          <w:szCs w:val="20"/>
        </w:rPr>
      </w:pPr>
      <w:r w:rsidRPr="009E5A8A">
        <w:rPr>
          <w:sz w:val="20"/>
          <w:szCs w:val="20"/>
        </w:rPr>
        <w:t>Новосибирской области</w:t>
      </w:r>
    </w:p>
    <w:p w:rsidR="00CF787D" w:rsidRPr="009E5A8A" w:rsidRDefault="00CF787D" w:rsidP="00CF787D">
      <w:pPr>
        <w:widowControl w:val="0"/>
        <w:autoSpaceDE w:val="0"/>
        <w:autoSpaceDN w:val="0"/>
        <w:jc w:val="right"/>
        <w:rPr>
          <w:sz w:val="20"/>
          <w:szCs w:val="20"/>
        </w:rPr>
      </w:pPr>
      <w:r w:rsidRPr="009E5A8A">
        <w:rPr>
          <w:sz w:val="20"/>
          <w:szCs w:val="20"/>
        </w:rPr>
        <w:t>шестого созыва</w:t>
      </w:r>
    </w:p>
    <w:p w:rsidR="00CF787D" w:rsidRPr="009E5A8A" w:rsidRDefault="00CF787D" w:rsidP="00CF787D">
      <w:pPr>
        <w:widowControl w:val="0"/>
        <w:autoSpaceDE w:val="0"/>
        <w:autoSpaceDN w:val="0"/>
        <w:jc w:val="right"/>
        <w:rPr>
          <w:sz w:val="20"/>
          <w:szCs w:val="20"/>
        </w:rPr>
      </w:pPr>
      <w:r w:rsidRPr="009E5A8A">
        <w:rPr>
          <w:sz w:val="20"/>
          <w:szCs w:val="20"/>
        </w:rPr>
        <w:t xml:space="preserve">от 21.10.2021 № 53  </w:t>
      </w:r>
    </w:p>
    <w:p w:rsidR="00CF787D" w:rsidRPr="00900FF9" w:rsidRDefault="00CF787D" w:rsidP="00CF787D">
      <w:pPr>
        <w:widowControl w:val="0"/>
        <w:autoSpaceDE w:val="0"/>
        <w:autoSpaceDN w:val="0"/>
        <w:jc w:val="both"/>
        <w:rPr>
          <w:rFonts w:ascii="Calibri" w:hAnsi="Calibri" w:cs="Calibri"/>
          <w:b/>
          <w:sz w:val="22"/>
          <w:szCs w:val="20"/>
        </w:rPr>
      </w:pPr>
    </w:p>
    <w:p w:rsidR="00CF787D" w:rsidRPr="009E5A8A" w:rsidRDefault="00CF787D" w:rsidP="00CF787D">
      <w:pPr>
        <w:widowControl w:val="0"/>
        <w:autoSpaceDE w:val="0"/>
        <w:autoSpaceDN w:val="0"/>
        <w:jc w:val="center"/>
        <w:rPr>
          <w:b/>
          <w:sz w:val="20"/>
          <w:szCs w:val="20"/>
        </w:rPr>
      </w:pPr>
      <w:r w:rsidRPr="009E5A8A">
        <w:rPr>
          <w:b/>
          <w:sz w:val="20"/>
          <w:szCs w:val="20"/>
        </w:rPr>
        <w:t>ПОЛОЖЕНИЕ</w:t>
      </w:r>
    </w:p>
    <w:p w:rsidR="00CF787D" w:rsidRPr="009E5A8A" w:rsidRDefault="00CF787D" w:rsidP="00CF787D">
      <w:pPr>
        <w:widowControl w:val="0"/>
        <w:autoSpaceDE w:val="0"/>
        <w:autoSpaceDN w:val="0"/>
        <w:jc w:val="center"/>
        <w:rPr>
          <w:b/>
          <w:sz w:val="20"/>
          <w:szCs w:val="20"/>
        </w:rPr>
      </w:pPr>
      <w:r w:rsidRPr="009E5A8A">
        <w:rPr>
          <w:b/>
          <w:sz w:val="20"/>
          <w:szCs w:val="20"/>
        </w:rPr>
        <w:t>О ПОРЯДКЕ ВЫДВИЖЕНИЯ, ВНЕСЕНИЯ, ОБСУЖДЕНИЯ, РАССМОТРЕНИЯ ИНИЦИАТИВНЫХ ПРОЕКТОВ, А ТАКЖЕ ПРОВЕДЕНИЯ ИХ КОНКУРСНОГО ОТБОРА В АДМИНИСТРАЦИИ КОЖУРЛИНСКОГО СЕЛЬСОВЕТА УБИНСКОГО РАЙОНА НОВОСИБИРСКОЙ ОБЛАСТИ</w:t>
      </w:r>
    </w:p>
    <w:p w:rsidR="00CF787D" w:rsidRPr="009E5A8A" w:rsidRDefault="00CF787D" w:rsidP="00CF787D">
      <w:pPr>
        <w:widowControl w:val="0"/>
        <w:autoSpaceDE w:val="0"/>
        <w:autoSpaceDN w:val="0"/>
        <w:jc w:val="both"/>
        <w:rPr>
          <w:sz w:val="20"/>
          <w:szCs w:val="20"/>
        </w:rPr>
      </w:pPr>
    </w:p>
    <w:p w:rsidR="00CF787D" w:rsidRPr="009E5A8A" w:rsidRDefault="00CF787D" w:rsidP="00CF787D">
      <w:pPr>
        <w:widowControl w:val="0"/>
        <w:autoSpaceDE w:val="0"/>
        <w:autoSpaceDN w:val="0"/>
        <w:jc w:val="center"/>
        <w:rPr>
          <w:b/>
          <w:sz w:val="20"/>
          <w:szCs w:val="20"/>
        </w:rPr>
      </w:pPr>
      <w:r w:rsidRPr="009E5A8A">
        <w:rPr>
          <w:b/>
          <w:sz w:val="20"/>
          <w:szCs w:val="20"/>
        </w:rPr>
        <w:t>1. Общие положения</w:t>
      </w:r>
    </w:p>
    <w:p w:rsidR="00CF787D" w:rsidRPr="009E5A8A" w:rsidRDefault="00CF787D" w:rsidP="00CF787D">
      <w:pPr>
        <w:widowControl w:val="0"/>
        <w:autoSpaceDE w:val="0"/>
        <w:autoSpaceDN w:val="0"/>
        <w:jc w:val="both"/>
        <w:rPr>
          <w:sz w:val="20"/>
          <w:szCs w:val="20"/>
        </w:rPr>
      </w:pPr>
      <w:r w:rsidRPr="009E5A8A">
        <w:rPr>
          <w:sz w:val="20"/>
          <w:szCs w:val="20"/>
        </w:rPr>
        <w:t>1.1. Настоящие Положение определяет порядок выдвижения,  внесения, обсуждения, рассмотрения инициативных проектов, а также проведения их конкурсного отбора в администрации Кожурлинского сельсовета Убинского района Новосибирской области  для реализации на территории Кожурлинского сельсовета Убинского района Новосибирской области.</w:t>
      </w:r>
    </w:p>
    <w:p w:rsidR="00CF787D" w:rsidRPr="009E5A8A" w:rsidRDefault="00CF787D" w:rsidP="00CF787D">
      <w:pPr>
        <w:widowControl w:val="0"/>
        <w:autoSpaceDE w:val="0"/>
        <w:autoSpaceDN w:val="0"/>
        <w:jc w:val="both"/>
        <w:rPr>
          <w:sz w:val="20"/>
          <w:szCs w:val="20"/>
        </w:rPr>
      </w:pPr>
      <w:r w:rsidRPr="009E5A8A">
        <w:rPr>
          <w:sz w:val="20"/>
          <w:szCs w:val="20"/>
        </w:rPr>
        <w:t xml:space="preserve">1.2. Термины и понятия, используемые в настоящем Положении, по своему значению соответствуют терминам и понятиям, используемым в Федеральном </w:t>
      </w:r>
      <w:hyperlink r:id="rId10" w:history="1">
        <w:r w:rsidRPr="009E5A8A">
          <w:rPr>
            <w:sz w:val="20"/>
            <w:szCs w:val="20"/>
          </w:rPr>
          <w:t>законе</w:t>
        </w:r>
      </w:hyperlink>
      <w:r w:rsidRPr="009E5A8A">
        <w:rPr>
          <w:sz w:val="20"/>
          <w:szCs w:val="20"/>
        </w:rPr>
        <w:t xml:space="preserve"> от 06.10.2003 № 131-ФЗ "Об общих принципах организации местного самоуправления в Российской Федерации".</w:t>
      </w:r>
    </w:p>
    <w:p w:rsidR="00CF787D" w:rsidRPr="009E5A8A" w:rsidRDefault="00CF787D" w:rsidP="00CF787D">
      <w:pPr>
        <w:widowControl w:val="0"/>
        <w:autoSpaceDE w:val="0"/>
        <w:autoSpaceDN w:val="0"/>
        <w:jc w:val="both"/>
        <w:rPr>
          <w:sz w:val="20"/>
          <w:szCs w:val="20"/>
        </w:rPr>
      </w:pPr>
      <w:r w:rsidRPr="009E5A8A">
        <w:rPr>
          <w:sz w:val="20"/>
          <w:szCs w:val="20"/>
        </w:rPr>
        <w:t>1.3. Организатором конкурсного отбора инициативных проектов на территории  Кожурлинского сельсовета Убинского района Новосибирской области  является администрация Кожурлинского сельсовета Убинского района Новосибирской области.</w:t>
      </w:r>
    </w:p>
    <w:p w:rsidR="00CF787D" w:rsidRPr="009E5A8A" w:rsidRDefault="00CF787D" w:rsidP="00CF787D">
      <w:pPr>
        <w:widowControl w:val="0"/>
        <w:autoSpaceDE w:val="0"/>
        <w:autoSpaceDN w:val="0"/>
        <w:jc w:val="both"/>
        <w:rPr>
          <w:sz w:val="20"/>
          <w:szCs w:val="20"/>
        </w:rPr>
      </w:pPr>
      <w:r w:rsidRPr="009E5A8A">
        <w:rPr>
          <w:sz w:val="20"/>
          <w:szCs w:val="20"/>
        </w:rPr>
        <w:t>Конкурсный отбор инициативных проектов осуществляется на основании голосования граждан в соответствии с настоящим Положением.</w:t>
      </w:r>
    </w:p>
    <w:p w:rsidR="00CF787D" w:rsidRPr="009E5A8A" w:rsidRDefault="00CF787D" w:rsidP="00CF787D">
      <w:pPr>
        <w:widowControl w:val="0"/>
        <w:autoSpaceDE w:val="0"/>
        <w:autoSpaceDN w:val="0"/>
        <w:jc w:val="both"/>
        <w:rPr>
          <w:sz w:val="20"/>
          <w:szCs w:val="20"/>
        </w:rPr>
      </w:pPr>
      <w:r w:rsidRPr="009E5A8A">
        <w:rPr>
          <w:sz w:val="20"/>
          <w:szCs w:val="20"/>
        </w:rPr>
        <w:t>1.4. Материально-техническое, информационно-аналитическое и организационное обеспечение конкурсного  отбора инициативных проектов на  территории  Кожурлинского сельсовета Убинского района Новосибирской области осуществляется администраций Кожурлинского сельсовета Убинского района Новосибирской области.</w:t>
      </w:r>
    </w:p>
    <w:p w:rsidR="00CF787D" w:rsidRPr="009E5A8A" w:rsidRDefault="00CF787D" w:rsidP="00CF787D">
      <w:pPr>
        <w:widowControl w:val="0"/>
        <w:autoSpaceDE w:val="0"/>
        <w:autoSpaceDN w:val="0"/>
        <w:jc w:val="both"/>
        <w:rPr>
          <w:sz w:val="20"/>
          <w:szCs w:val="20"/>
        </w:rPr>
      </w:pPr>
      <w:r w:rsidRPr="009E5A8A">
        <w:rPr>
          <w:sz w:val="20"/>
          <w:szCs w:val="20"/>
        </w:rPr>
        <w:t xml:space="preserve">1.5. </w:t>
      </w:r>
      <w:proofErr w:type="gramStart"/>
      <w:r w:rsidRPr="009E5A8A">
        <w:rPr>
          <w:sz w:val="20"/>
          <w:szCs w:val="20"/>
        </w:rPr>
        <w:t xml:space="preserve">Инициативным проектом является документально оформленное и внесенное в порядке, установленном настоящим Положением, в администрацию Кожурлинского сельсовета Убинского района Новосибирской области предложение в целях реализации мероприятий, имеющих  приоритетное  значение  для жителей муниципального образования Кожурлинского сельсовета Убинского района Новосибирской области или его части, по решению вопросов местного значения или иных вопросов, </w:t>
      </w:r>
      <w:proofErr w:type="spellStart"/>
      <w:r w:rsidRPr="009E5A8A">
        <w:rPr>
          <w:sz w:val="20"/>
          <w:szCs w:val="20"/>
        </w:rPr>
        <w:t>праворешения</w:t>
      </w:r>
      <w:proofErr w:type="spellEnd"/>
      <w:r w:rsidRPr="009E5A8A">
        <w:rPr>
          <w:sz w:val="20"/>
          <w:szCs w:val="20"/>
        </w:rPr>
        <w:t>, которых предоставлено органам местного самоуправления.</w:t>
      </w:r>
      <w:proofErr w:type="gramEnd"/>
    </w:p>
    <w:p w:rsidR="00CF787D" w:rsidRPr="009E5A8A" w:rsidRDefault="00CF787D" w:rsidP="00CF787D">
      <w:pPr>
        <w:widowControl w:val="0"/>
        <w:autoSpaceDE w:val="0"/>
        <w:autoSpaceDN w:val="0"/>
        <w:jc w:val="both"/>
        <w:rPr>
          <w:sz w:val="20"/>
          <w:szCs w:val="20"/>
        </w:rPr>
      </w:pPr>
      <w:r w:rsidRPr="009E5A8A">
        <w:rPr>
          <w:sz w:val="20"/>
          <w:szCs w:val="20"/>
        </w:rPr>
        <w:t xml:space="preserve">1.6. </w:t>
      </w:r>
      <w:proofErr w:type="gramStart"/>
      <w:r w:rsidRPr="009E5A8A">
        <w:rPr>
          <w:sz w:val="20"/>
          <w:szCs w:val="20"/>
        </w:rPr>
        <w:t xml:space="preserve">Инициативный  проект  реализуется  за  счет  средств местного бюджета Кожурлинского сельсовета </w:t>
      </w:r>
      <w:r w:rsidRPr="009E5A8A">
        <w:rPr>
          <w:sz w:val="20"/>
          <w:szCs w:val="20"/>
        </w:rPr>
        <w:lastRenderedPageBreak/>
        <w:t xml:space="preserve">Убинского района Новосибирской области, в том числе инициативных платежей-средств граждан, индивидуальных предпринимателей и образованных  в соответствии с законодательством Российской Федерации юридических лиц, уплачиваемых на добровольной основе и зачисляемых в местный бюджет Кожурлинского сельсовета Убинского района Новосибирской области в соответствии с Бюджетным </w:t>
      </w:r>
      <w:hyperlink r:id="rId11" w:history="1">
        <w:r w:rsidRPr="009E5A8A">
          <w:rPr>
            <w:sz w:val="20"/>
            <w:szCs w:val="20"/>
          </w:rPr>
          <w:t>кодексом</w:t>
        </w:r>
      </w:hyperlink>
      <w:r w:rsidRPr="009E5A8A">
        <w:rPr>
          <w:sz w:val="20"/>
          <w:szCs w:val="20"/>
        </w:rPr>
        <w:t xml:space="preserve"> Российской Федерации.</w:t>
      </w:r>
      <w:proofErr w:type="gramEnd"/>
    </w:p>
    <w:p w:rsidR="00CF787D" w:rsidRPr="009E5A8A" w:rsidRDefault="00CF787D" w:rsidP="00CF787D">
      <w:pPr>
        <w:widowControl w:val="0"/>
        <w:autoSpaceDE w:val="0"/>
        <w:autoSpaceDN w:val="0"/>
        <w:jc w:val="both"/>
        <w:rPr>
          <w:sz w:val="20"/>
          <w:szCs w:val="20"/>
        </w:rPr>
      </w:pPr>
      <w:r w:rsidRPr="009E5A8A">
        <w:rPr>
          <w:sz w:val="20"/>
          <w:szCs w:val="20"/>
        </w:rPr>
        <w:t>1.7. Бюджетные ассигнования на реализацию инициативных проектов предусматриваются в местном бюджете Кожурлинского сельсовета Убинского района Новосибирской области.</w:t>
      </w:r>
    </w:p>
    <w:p w:rsidR="00CF787D" w:rsidRPr="009E5A8A" w:rsidRDefault="00CF787D" w:rsidP="00CF787D">
      <w:pPr>
        <w:widowControl w:val="0"/>
        <w:autoSpaceDE w:val="0"/>
        <w:autoSpaceDN w:val="0"/>
        <w:jc w:val="both"/>
        <w:rPr>
          <w:sz w:val="20"/>
          <w:szCs w:val="20"/>
        </w:rPr>
      </w:pPr>
      <w:r w:rsidRPr="009E5A8A">
        <w:rPr>
          <w:sz w:val="20"/>
          <w:szCs w:val="20"/>
        </w:rPr>
        <w:t>1.8. Объем бюджетных ассигнований на поддержку инициативных проектов из местного бюджета Кожурлинского сельсовета Убинского района Новосибирской области не должен превышать 500000 рублей.</w:t>
      </w:r>
    </w:p>
    <w:p w:rsidR="00CF787D" w:rsidRPr="009E5A8A" w:rsidRDefault="00CF787D" w:rsidP="00CF787D">
      <w:pPr>
        <w:widowControl w:val="0"/>
        <w:autoSpaceDE w:val="0"/>
        <w:autoSpaceDN w:val="0"/>
        <w:jc w:val="both"/>
        <w:rPr>
          <w:sz w:val="20"/>
          <w:szCs w:val="20"/>
        </w:rPr>
      </w:pPr>
      <w:r w:rsidRPr="009E5A8A">
        <w:rPr>
          <w:sz w:val="20"/>
          <w:szCs w:val="20"/>
        </w:rPr>
        <w:t xml:space="preserve">1.9. Средства местного бюджета </w:t>
      </w:r>
      <w:proofErr w:type="gramStart"/>
      <w:r w:rsidRPr="009E5A8A">
        <w:rPr>
          <w:sz w:val="20"/>
          <w:szCs w:val="20"/>
        </w:rPr>
        <w:t>–н</w:t>
      </w:r>
      <w:proofErr w:type="gramEnd"/>
      <w:r w:rsidRPr="009E5A8A">
        <w:rPr>
          <w:sz w:val="20"/>
          <w:szCs w:val="20"/>
        </w:rPr>
        <w:t>е менее 20 процентов от суммы субсидии местного бюджета.</w:t>
      </w:r>
    </w:p>
    <w:p w:rsidR="00CF787D" w:rsidRPr="009E5A8A" w:rsidRDefault="00CF787D" w:rsidP="00CF787D">
      <w:pPr>
        <w:widowControl w:val="0"/>
        <w:autoSpaceDE w:val="0"/>
        <w:autoSpaceDN w:val="0"/>
        <w:jc w:val="both"/>
        <w:rPr>
          <w:sz w:val="20"/>
          <w:szCs w:val="20"/>
        </w:rPr>
      </w:pPr>
      <w:r w:rsidRPr="009E5A8A">
        <w:rPr>
          <w:sz w:val="20"/>
          <w:szCs w:val="20"/>
        </w:rPr>
        <w:t>1.10. Инициативные платежи – не менее 10 процентов от сумм субсидии из местного бюджета.</w:t>
      </w:r>
    </w:p>
    <w:p w:rsidR="00CF787D" w:rsidRPr="009E5A8A" w:rsidRDefault="00CF787D" w:rsidP="00CF787D">
      <w:pPr>
        <w:widowControl w:val="0"/>
        <w:autoSpaceDE w:val="0"/>
        <w:autoSpaceDN w:val="0"/>
        <w:jc w:val="both"/>
        <w:rPr>
          <w:sz w:val="20"/>
          <w:szCs w:val="20"/>
        </w:rPr>
      </w:pPr>
      <w:r w:rsidRPr="009E5A8A">
        <w:rPr>
          <w:sz w:val="20"/>
          <w:szCs w:val="20"/>
        </w:rPr>
        <w:t>1.11. В случае образования остатка инициативных платежей, не использованных в целях реализации инициативного проекта, указанные платежи подлежат возврату заинтересованным лицам, осуществившим их перечисление в местный бюджет.</w:t>
      </w:r>
    </w:p>
    <w:p w:rsidR="00CF787D" w:rsidRPr="009E5A8A" w:rsidRDefault="00CF787D" w:rsidP="00CF787D">
      <w:pPr>
        <w:widowControl w:val="0"/>
        <w:autoSpaceDE w:val="0"/>
        <w:autoSpaceDN w:val="0"/>
        <w:jc w:val="center"/>
        <w:rPr>
          <w:sz w:val="20"/>
          <w:szCs w:val="20"/>
        </w:rPr>
      </w:pPr>
      <w:r w:rsidRPr="009E5A8A">
        <w:rPr>
          <w:b/>
          <w:sz w:val="20"/>
          <w:szCs w:val="20"/>
        </w:rPr>
        <w:t>2. Выдвижение инициативных проектов</w:t>
      </w:r>
    </w:p>
    <w:p w:rsidR="00CF787D" w:rsidRPr="009E5A8A" w:rsidRDefault="00CF787D" w:rsidP="00CF787D">
      <w:pPr>
        <w:widowControl w:val="0"/>
        <w:autoSpaceDE w:val="0"/>
        <w:autoSpaceDN w:val="0"/>
        <w:jc w:val="both"/>
        <w:rPr>
          <w:sz w:val="20"/>
          <w:szCs w:val="20"/>
        </w:rPr>
      </w:pPr>
      <w:r w:rsidRPr="009E5A8A">
        <w:rPr>
          <w:sz w:val="20"/>
          <w:szCs w:val="20"/>
        </w:rPr>
        <w:t>2.1. С инициативой о внесении инициативного проекта вправе выступить:</w:t>
      </w:r>
    </w:p>
    <w:p w:rsidR="00CF787D" w:rsidRPr="009E5A8A" w:rsidRDefault="00CF787D" w:rsidP="00CF787D">
      <w:pPr>
        <w:widowControl w:val="0"/>
        <w:autoSpaceDE w:val="0"/>
        <w:autoSpaceDN w:val="0"/>
        <w:jc w:val="both"/>
        <w:rPr>
          <w:sz w:val="20"/>
          <w:szCs w:val="20"/>
        </w:rPr>
      </w:pPr>
      <w:r w:rsidRPr="009E5A8A">
        <w:rPr>
          <w:sz w:val="20"/>
          <w:szCs w:val="20"/>
        </w:rPr>
        <w:t>-  инициативная  группа численностью не менее десяти граждан, достигших    шестнадцатилетнего возраста и проживающих на территории Кожурлинского сельсовета Убинского района Новосибирской области;</w:t>
      </w:r>
    </w:p>
    <w:p w:rsidR="00CF787D" w:rsidRPr="009E5A8A" w:rsidRDefault="00CF787D" w:rsidP="00CF787D">
      <w:pPr>
        <w:widowControl w:val="0"/>
        <w:autoSpaceDE w:val="0"/>
        <w:autoSpaceDN w:val="0"/>
        <w:jc w:val="both"/>
        <w:rPr>
          <w:sz w:val="20"/>
          <w:szCs w:val="20"/>
        </w:rPr>
      </w:pPr>
      <w:r w:rsidRPr="009E5A8A">
        <w:rPr>
          <w:sz w:val="20"/>
          <w:szCs w:val="20"/>
        </w:rPr>
        <w:t>-  органы  территориального общественного самоуправления Кожурлинского сельсовета Убинского района Новосибирской области;</w:t>
      </w:r>
    </w:p>
    <w:p w:rsidR="00CF787D" w:rsidRPr="009E5A8A" w:rsidRDefault="00CF787D" w:rsidP="00CF787D">
      <w:pPr>
        <w:widowControl w:val="0"/>
        <w:autoSpaceDE w:val="0"/>
        <w:autoSpaceDN w:val="0"/>
        <w:jc w:val="both"/>
        <w:rPr>
          <w:sz w:val="20"/>
          <w:szCs w:val="20"/>
        </w:rPr>
      </w:pPr>
      <w:r w:rsidRPr="009E5A8A">
        <w:rPr>
          <w:sz w:val="20"/>
          <w:szCs w:val="20"/>
        </w:rPr>
        <w:t>- староста сельского населенного пункта Кожурлинского сельсовета Убинского района Новосибирской области  (далее также - инициаторы проекта);</w:t>
      </w:r>
    </w:p>
    <w:p w:rsidR="00CF787D" w:rsidRPr="009E5A8A" w:rsidRDefault="00CF787D" w:rsidP="00CF787D">
      <w:pPr>
        <w:widowControl w:val="0"/>
        <w:autoSpaceDE w:val="0"/>
        <w:autoSpaceDN w:val="0"/>
        <w:jc w:val="both"/>
        <w:rPr>
          <w:sz w:val="20"/>
          <w:szCs w:val="20"/>
        </w:rPr>
      </w:pPr>
      <w:r w:rsidRPr="009E5A8A">
        <w:rPr>
          <w:sz w:val="20"/>
          <w:szCs w:val="20"/>
        </w:rPr>
        <w:t>- социально ориентированные некоммерческие организации,  осуществляющие деятельность на территории Кожурлинского сельсовета Убинского района Новосибирской области  (далее также – инициаторы проекта).</w:t>
      </w:r>
    </w:p>
    <w:p w:rsidR="00CF787D" w:rsidRPr="009E5A8A" w:rsidRDefault="00CF787D" w:rsidP="00CF787D">
      <w:pPr>
        <w:widowControl w:val="0"/>
        <w:autoSpaceDE w:val="0"/>
        <w:autoSpaceDN w:val="0"/>
        <w:jc w:val="both"/>
        <w:rPr>
          <w:sz w:val="20"/>
          <w:szCs w:val="20"/>
        </w:rPr>
      </w:pPr>
      <w:r w:rsidRPr="009E5A8A">
        <w:rPr>
          <w:sz w:val="20"/>
          <w:szCs w:val="20"/>
        </w:rPr>
        <w:t>2.2. Инициативный проект должен содержать следующие сведения:</w:t>
      </w:r>
    </w:p>
    <w:p w:rsidR="00CF787D" w:rsidRPr="009E5A8A" w:rsidRDefault="00CF787D" w:rsidP="00CF787D">
      <w:pPr>
        <w:widowControl w:val="0"/>
        <w:autoSpaceDE w:val="0"/>
        <w:autoSpaceDN w:val="0"/>
        <w:jc w:val="both"/>
        <w:rPr>
          <w:sz w:val="20"/>
          <w:szCs w:val="20"/>
        </w:rPr>
      </w:pPr>
      <w:r w:rsidRPr="009E5A8A">
        <w:rPr>
          <w:sz w:val="20"/>
          <w:szCs w:val="20"/>
        </w:rPr>
        <w:t>1) описание проблемы, решение которой имеет приоритетное значение для жителей муниципального образования или его части;</w:t>
      </w:r>
    </w:p>
    <w:p w:rsidR="00CF787D" w:rsidRPr="009E5A8A" w:rsidRDefault="00CF787D" w:rsidP="00CF787D">
      <w:pPr>
        <w:widowControl w:val="0"/>
        <w:autoSpaceDE w:val="0"/>
        <w:autoSpaceDN w:val="0"/>
        <w:jc w:val="both"/>
        <w:rPr>
          <w:sz w:val="20"/>
          <w:szCs w:val="20"/>
        </w:rPr>
      </w:pPr>
      <w:r w:rsidRPr="009E5A8A">
        <w:rPr>
          <w:sz w:val="20"/>
          <w:szCs w:val="20"/>
        </w:rPr>
        <w:t>2) обоснование предложений по решению указанной проблемы;</w:t>
      </w:r>
    </w:p>
    <w:p w:rsidR="00CF787D" w:rsidRPr="009E5A8A" w:rsidRDefault="00CF787D" w:rsidP="00CF787D">
      <w:pPr>
        <w:widowControl w:val="0"/>
        <w:autoSpaceDE w:val="0"/>
        <w:autoSpaceDN w:val="0"/>
        <w:jc w:val="both"/>
        <w:rPr>
          <w:sz w:val="20"/>
          <w:szCs w:val="20"/>
        </w:rPr>
      </w:pPr>
      <w:r w:rsidRPr="009E5A8A">
        <w:rPr>
          <w:sz w:val="20"/>
          <w:szCs w:val="20"/>
        </w:rPr>
        <w:t>3) описание ожидаемого результата (ожидаемых результатов) реализации     инициативного проекта;</w:t>
      </w:r>
    </w:p>
    <w:p w:rsidR="00CF787D" w:rsidRPr="009E5A8A" w:rsidRDefault="00CF787D" w:rsidP="00CF787D">
      <w:pPr>
        <w:widowControl w:val="0"/>
        <w:autoSpaceDE w:val="0"/>
        <w:autoSpaceDN w:val="0"/>
        <w:jc w:val="both"/>
        <w:rPr>
          <w:sz w:val="20"/>
          <w:szCs w:val="20"/>
        </w:rPr>
      </w:pPr>
      <w:r w:rsidRPr="009E5A8A">
        <w:rPr>
          <w:sz w:val="20"/>
          <w:szCs w:val="20"/>
        </w:rPr>
        <w:t>4) предварительный расчет необходимых расходов на реализацию     инициативного проекта;</w:t>
      </w:r>
    </w:p>
    <w:p w:rsidR="00CF787D" w:rsidRPr="009E5A8A" w:rsidRDefault="00CF787D" w:rsidP="00CF787D">
      <w:pPr>
        <w:widowControl w:val="0"/>
        <w:autoSpaceDE w:val="0"/>
        <w:autoSpaceDN w:val="0"/>
        <w:jc w:val="both"/>
        <w:rPr>
          <w:sz w:val="20"/>
          <w:szCs w:val="20"/>
        </w:rPr>
      </w:pPr>
      <w:r w:rsidRPr="009E5A8A">
        <w:rPr>
          <w:sz w:val="20"/>
          <w:szCs w:val="20"/>
        </w:rPr>
        <w:t>5) планируемые сроки реализации инициативного проекта;</w:t>
      </w:r>
    </w:p>
    <w:p w:rsidR="00CF787D" w:rsidRPr="009E5A8A" w:rsidRDefault="00CF787D" w:rsidP="00CF787D">
      <w:pPr>
        <w:widowControl w:val="0"/>
        <w:autoSpaceDE w:val="0"/>
        <w:autoSpaceDN w:val="0"/>
        <w:jc w:val="both"/>
        <w:rPr>
          <w:sz w:val="20"/>
          <w:szCs w:val="20"/>
        </w:rPr>
      </w:pPr>
      <w:r w:rsidRPr="009E5A8A">
        <w:rPr>
          <w:sz w:val="20"/>
          <w:szCs w:val="20"/>
        </w:rPr>
        <w:t>6) сведения о планируемом (возможном) финансовом, имущественном и (или</w:t>
      </w:r>
      <w:proofErr w:type="gramStart"/>
      <w:r w:rsidRPr="009E5A8A">
        <w:rPr>
          <w:sz w:val="20"/>
          <w:szCs w:val="20"/>
        </w:rPr>
        <w:t>)т</w:t>
      </w:r>
      <w:proofErr w:type="gramEnd"/>
      <w:r w:rsidRPr="009E5A8A">
        <w:rPr>
          <w:sz w:val="20"/>
          <w:szCs w:val="20"/>
        </w:rPr>
        <w:t>рудовом участии заинтересованных лиц в реализации данного проекта;</w:t>
      </w:r>
    </w:p>
    <w:p w:rsidR="00CF787D" w:rsidRPr="009E5A8A" w:rsidRDefault="00CF787D" w:rsidP="00CF787D">
      <w:pPr>
        <w:widowControl w:val="0"/>
        <w:autoSpaceDE w:val="0"/>
        <w:autoSpaceDN w:val="0"/>
        <w:jc w:val="both"/>
        <w:rPr>
          <w:sz w:val="20"/>
          <w:szCs w:val="20"/>
        </w:rPr>
      </w:pPr>
      <w:r w:rsidRPr="009E5A8A">
        <w:rPr>
          <w:sz w:val="20"/>
          <w:szCs w:val="20"/>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CF787D" w:rsidRPr="009E5A8A" w:rsidRDefault="00CF787D" w:rsidP="00CF787D">
      <w:pPr>
        <w:widowControl w:val="0"/>
        <w:autoSpaceDE w:val="0"/>
        <w:autoSpaceDN w:val="0"/>
        <w:jc w:val="both"/>
        <w:rPr>
          <w:sz w:val="20"/>
          <w:szCs w:val="20"/>
        </w:rPr>
      </w:pPr>
      <w:r w:rsidRPr="009E5A8A">
        <w:rPr>
          <w:sz w:val="20"/>
          <w:szCs w:val="20"/>
        </w:rPr>
        <w:t>8) указание на территорию Кожурлинского сельсовета Убинского района Новосибирской области  или его часть, в границах которой будет реализовываться инициативный проект, в соответствии с порядком, установленным нормативным правовым актом Кожурлинского сельсовета Убинского района Новосибирской области.</w:t>
      </w:r>
    </w:p>
    <w:p w:rsidR="00CF787D" w:rsidRPr="009E5A8A" w:rsidRDefault="00CF787D" w:rsidP="00CF787D">
      <w:pPr>
        <w:widowControl w:val="0"/>
        <w:autoSpaceDE w:val="0"/>
        <w:autoSpaceDN w:val="0"/>
        <w:jc w:val="both"/>
        <w:rPr>
          <w:sz w:val="20"/>
          <w:szCs w:val="20"/>
        </w:rPr>
      </w:pPr>
      <w:r w:rsidRPr="009E5A8A">
        <w:rPr>
          <w:sz w:val="20"/>
          <w:szCs w:val="20"/>
        </w:rPr>
        <w:t xml:space="preserve">2.3.  </w:t>
      </w:r>
      <w:proofErr w:type="gramStart"/>
      <w:r w:rsidRPr="009E5A8A">
        <w:rPr>
          <w:sz w:val="20"/>
          <w:szCs w:val="20"/>
        </w:rPr>
        <w:t>Инициативный  проект до его  внесения  в  администрацию  Кожурлинского сельсовета Убинского района Новосибирской области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или поддержан подписями не менее чем</w:t>
      </w:r>
      <w:proofErr w:type="gramEnd"/>
      <w:r w:rsidRPr="009E5A8A">
        <w:rPr>
          <w:sz w:val="20"/>
          <w:szCs w:val="20"/>
        </w:rPr>
        <w:t xml:space="preserve"> 10 граждан.</w:t>
      </w:r>
    </w:p>
    <w:p w:rsidR="00CF787D" w:rsidRPr="009E5A8A" w:rsidRDefault="00CF787D" w:rsidP="00CF787D">
      <w:pPr>
        <w:widowControl w:val="0"/>
        <w:autoSpaceDE w:val="0"/>
        <w:autoSpaceDN w:val="0"/>
        <w:jc w:val="both"/>
        <w:rPr>
          <w:sz w:val="20"/>
          <w:szCs w:val="20"/>
        </w:rPr>
      </w:pPr>
      <w:r w:rsidRPr="009E5A8A">
        <w:rPr>
          <w:sz w:val="20"/>
          <w:szCs w:val="20"/>
        </w:rPr>
        <w:t>При этом возможно рассмотрение  нескольких инициативных проектов на одном собрании граждан.</w:t>
      </w:r>
    </w:p>
    <w:p w:rsidR="00CF787D" w:rsidRPr="009E5A8A" w:rsidRDefault="00CF787D" w:rsidP="00CF787D">
      <w:pPr>
        <w:widowControl w:val="0"/>
        <w:autoSpaceDE w:val="0"/>
        <w:autoSpaceDN w:val="0"/>
        <w:jc w:val="both"/>
        <w:rPr>
          <w:sz w:val="20"/>
          <w:szCs w:val="20"/>
        </w:rPr>
      </w:pPr>
      <w:r w:rsidRPr="009E5A8A">
        <w:rPr>
          <w:sz w:val="20"/>
          <w:szCs w:val="20"/>
        </w:rPr>
        <w:t>Инициаторы проекта при внесении инициативного проекта в администрацию  Кожурлинского сельсовета Убинского района Новосибирской области прикладывают к нему соответственно протокол схода, собрания или конференции граждан и (или) подписные листы, подтверждающие поддержку инициативного проекта жителями  муниципального образования или его части.</w:t>
      </w:r>
    </w:p>
    <w:p w:rsidR="00CF787D" w:rsidRPr="009E5A8A" w:rsidRDefault="00CF787D" w:rsidP="00CF787D">
      <w:pPr>
        <w:widowControl w:val="0"/>
        <w:autoSpaceDE w:val="0"/>
        <w:autoSpaceDN w:val="0"/>
        <w:jc w:val="both"/>
        <w:rPr>
          <w:sz w:val="20"/>
          <w:szCs w:val="20"/>
        </w:rPr>
      </w:pPr>
    </w:p>
    <w:p w:rsidR="00CF787D" w:rsidRPr="009E5A8A" w:rsidRDefault="00CF787D" w:rsidP="00CF787D">
      <w:pPr>
        <w:widowControl w:val="0"/>
        <w:autoSpaceDE w:val="0"/>
        <w:autoSpaceDN w:val="0"/>
        <w:jc w:val="center"/>
        <w:rPr>
          <w:b/>
          <w:sz w:val="20"/>
          <w:szCs w:val="20"/>
        </w:rPr>
      </w:pPr>
      <w:r w:rsidRPr="009E5A8A">
        <w:rPr>
          <w:b/>
          <w:sz w:val="20"/>
          <w:szCs w:val="20"/>
        </w:rPr>
        <w:t>3. Обсуждение и рассмотрение инициативных проектов</w:t>
      </w:r>
    </w:p>
    <w:p w:rsidR="00CF787D" w:rsidRPr="009E5A8A" w:rsidRDefault="00CF787D" w:rsidP="00CF787D">
      <w:pPr>
        <w:widowControl w:val="0"/>
        <w:autoSpaceDE w:val="0"/>
        <w:autoSpaceDN w:val="0"/>
        <w:jc w:val="both"/>
        <w:rPr>
          <w:sz w:val="20"/>
          <w:szCs w:val="20"/>
        </w:rPr>
      </w:pPr>
      <w:r w:rsidRPr="009E5A8A">
        <w:rPr>
          <w:sz w:val="20"/>
          <w:szCs w:val="20"/>
        </w:rPr>
        <w:t>3.1. Обсуждение и рассмотрение инициативных проектов проводится  до внесения данных инициативных проектов в администрацию муниципального образования Кожурлинского сельсовета Убинского района Новосибирской области на сходах, собраниях или конференциях граждан, в том числе на собраниях или конференциях граждан по вопросам осуществления территориального общественного самоуправления.</w:t>
      </w:r>
    </w:p>
    <w:p w:rsidR="00CF787D" w:rsidRPr="009E5A8A" w:rsidRDefault="00CF787D" w:rsidP="00CF787D">
      <w:pPr>
        <w:widowControl w:val="0"/>
        <w:autoSpaceDE w:val="0"/>
        <w:autoSpaceDN w:val="0"/>
        <w:jc w:val="both"/>
        <w:rPr>
          <w:sz w:val="20"/>
          <w:szCs w:val="20"/>
        </w:rPr>
      </w:pPr>
      <w:r w:rsidRPr="009E5A8A">
        <w:rPr>
          <w:sz w:val="20"/>
          <w:szCs w:val="20"/>
        </w:rPr>
        <w:t>При этом возможно рассмотрение нескольких инициативных проектов  на одном сходе, одном собрании или одной конференции граждан.</w:t>
      </w:r>
    </w:p>
    <w:p w:rsidR="00CF787D" w:rsidRPr="009E5A8A" w:rsidRDefault="00CF787D" w:rsidP="00CF787D">
      <w:pPr>
        <w:widowControl w:val="0"/>
        <w:autoSpaceDE w:val="0"/>
        <w:autoSpaceDN w:val="0"/>
        <w:jc w:val="both"/>
        <w:rPr>
          <w:sz w:val="20"/>
          <w:szCs w:val="20"/>
        </w:rPr>
      </w:pPr>
      <w:r w:rsidRPr="009E5A8A">
        <w:rPr>
          <w:sz w:val="20"/>
          <w:szCs w:val="20"/>
        </w:rPr>
        <w:t>3.2. После обсуждения и рассмотрения инициативных проектов по ним проводится голосование граждан. По результатам голосования инициативные проекты, получившие поддержку граждан, направляются в администрацию Кожурлинского сельсовета Убинского района Новосибирской области.</w:t>
      </w:r>
    </w:p>
    <w:p w:rsidR="00CF787D" w:rsidRPr="009E5A8A" w:rsidRDefault="00CF787D" w:rsidP="00CF787D">
      <w:pPr>
        <w:widowControl w:val="0"/>
        <w:autoSpaceDE w:val="0"/>
        <w:autoSpaceDN w:val="0"/>
        <w:jc w:val="both"/>
        <w:rPr>
          <w:sz w:val="20"/>
          <w:szCs w:val="20"/>
        </w:rPr>
      </w:pPr>
      <w:r w:rsidRPr="009E5A8A">
        <w:rPr>
          <w:sz w:val="20"/>
          <w:szCs w:val="20"/>
        </w:rPr>
        <w:t xml:space="preserve">3.3. Обсуждение и рассмотрение инициативных проектов может  проводиться администрацией Кожурлинского сельсовета Убинского района Новосибирской области с  инициаторами проекта также после </w:t>
      </w:r>
      <w:r w:rsidRPr="009E5A8A">
        <w:rPr>
          <w:sz w:val="20"/>
          <w:szCs w:val="20"/>
        </w:rPr>
        <w:lastRenderedPageBreak/>
        <w:t>внесения инициативных проектов.</w:t>
      </w:r>
    </w:p>
    <w:p w:rsidR="00CF787D" w:rsidRPr="009E5A8A" w:rsidRDefault="00CF787D" w:rsidP="00CF787D">
      <w:pPr>
        <w:widowControl w:val="0"/>
        <w:autoSpaceDE w:val="0"/>
        <w:autoSpaceDN w:val="0"/>
        <w:jc w:val="both"/>
        <w:rPr>
          <w:sz w:val="20"/>
          <w:szCs w:val="20"/>
        </w:rPr>
      </w:pPr>
      <w:r w:rsidRPr="009E5A8A">
        <w:rPr>
          <w:sz w:val="20"/>
          <w:szCs w:val="20"/>
        </w:rPr>
        <w:t>3.4. Инициаторам проекта и их представителям должна обеспечиваться возможность участия в рассмотрении инициативных проектов и изложении своих позиций по ним на всех этапах конкурсного отбора.</w:t>
      </w:r>
    </w:p>
    <w:p w:rsidR="00CF787D" w:rsidRPr="009E5A8A" w:rsidRDefault="00CF787D" w:rsidP="00CF787D">
      <w:pPr>
        <w:widowControl w:val="0"/>
        <w:autoSpaceDE w:val="0"/>
        <w:autoSpaceDN w:val="0"/>
        <w:jc w:val="both"/>
        <w:rPr>
          <w:sz w:val="20"/>
          <w:szCs w:val="20"/>
        </w:rPr>
      </w:pPr>
    </w:p>
    <w:p w:rsidR="00CF787D" w:rsidRPr="009E5A8A" w:rsidRDefault="00CF787D" w:rsidP="00CF787D">
      <w:pPr>
        <w:widowControl w:val="0"/>
        <w:autoSpaceDE w:val="0"/>
        <w:autoSpaceDN w:val="0"/>
        <w:jc w:val="center"/>
        <w:rPr>
          <w:b/>
          <w:sz w:val="20"/>
          <w:szCs w:val="20"/>
        </w:rPr>
      </w:pPr>
      <w:r w:rsidRPr="009E5A8A">
        <w:rPr>
          <w:b/>
          <w:sz w:val="20"/>
          <w:szCs w:val="20"/>
        </w:rPr>
        <w:t>4. Внесение инициативных проектов в администрацию Убинского района Новосибирской области</w:t>
      </w:r>
    </w:p>
    <w:p w:rsidR="00CF787D" w:rsidRPr="009E5A8A" w:rsidRDefault="00CF787D" w:rsidP="00CF787D">
      <w:pPr>
        <w:widowControl w:val="0"/>
        <w:autoSpaceDE w:val="0"/>
        <w:autoSpaceDN w:val="0"/>
        <w:jc w:val="both"/>
        <w:rPr>
          <w:sz w:val="20"/>
          <w:szCs w:val="20"/>
        </w:rPr>
      </w:pPr>
      <w:r w:rsidRPr="009E5A8A">
        <w:rPr>
          <w:sz w:val="20"/>
          <w:szCs w:val="20"/>
        </w:rPr>
        <w:t>4.1. Для проведения конкурсного отбора инициативных проектов администрацией Кожурлинского сельсовета Убинского района Новосибирской области устанавливаются даты и время приема инициативных проектов.</w:t>
      </w:r>
    </w:p>
    <w:p w:rsidR="00CF787D" w:rsidRPr="009E5A8A" w:rsidRDefault="00CF787D" w:rsidP="00CF787D">
      <w:pPr>
        <w:widowControl w:val="0"/>
        <w:autoSpaceDE w:val="0"/>
        <w:autoSpaceDN w:val="0"/>
        <w:jc w:val="both"/>
        <w:rPr>
          <w:sz w:val="20"/>
          <w:szCs w:val="20"/>
        </w:rPr>
      </w:pPr>
      <w:r w:rsidRPr="009E5A8A">
        <w:rPr>
          <w:sz w:val="20"/>
          <w:szCs w:val="20"/>
        </w:rPr>
        <w:t>Данная информация, а также информация о сроках проведения  конкурсного отбора, голосования по инициативным проектам, в том числе в сети Интернет,   размещаются на официальном сайте администрации Кожурлинского сельсовета Убинского района Новосибирской области.</w:t>
      </w:r>
    </w:p>
    <w:p w:rsidR="00CF787D" w:rsidRPr="009E5A8A" w:rsidRDefault="00CF787D" w:rsidP="00CF787D">
      <w:pPr>
        <w:widowControl w:val="0"/>
        <w:autoSpaceDE w:val="0"/>
        <w:autoSpaceDN w:val="0"/>
        <w:jc w:val="both"/>
        <w:rPr>
          <w:sz w:val="20"/>
          <w:szCs w:val="20"/>
        </w:rPr>
      </w:pPr>
      <w:r w:rsidRPr="009E5A8A">
        <w:rPr>
          <w:sz w:val="20"/>
          <w:szCs w:val="20"/>
        </w:rPr>
        <w:t>4.2. Инициаторы проекта при внесении инициативного проекта в администрацию Кожурлинского сельсовета Убинского района Новосибирской области прикладывают к нему документы в соответствии с п. 2.3 настоящего Положения, подтверждающие поддержку инициативного проекта жителями муниципального образования или его части.</w:t>
      </w:r>
    </w:p>
    <w:p w:rsidR="00CF787D" w:rsidRPr="009E5A8A" w:rsidRDefault="00CF787D" w:rsidP="00CF787D">
      <w:pPr>
        <w:jc w:val="both"/>
        <w:rPr>
          <w:sz w:val="20"/>
          <w:szCs w:val="20"/>
        </w:rPr>
      </w:pPr>
      <w:r w:rsidRPr="009E5A8A">
        <w:rPr>
          <w:sz w:val="20"/>
          <w:szCs w:val="20"/>
        </w:rPr>
        <w:t xml:space="preserve">4.3. </w:t>
      </w:r>
      <w:proofErr w:type="gramStart"/>
      <w:r w:rsidRPr="009E5A8A">
        <w:rPr>
          <w:sz w:val="20"/>
          <w:szCs w:val="20"/>
        </w:rPr>
        <w:t>Администрация Кожурлинского сельсовета Убинского района Новосибирской области на  основании  проведенного технического анализа, принимает решение о поддержке инициативного проекта и продолжении работы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(внесение изменений  в решение о местном бюджете), или решение об отказе  в  поддержке</w:t>
      </w:r>
      <w:proofErr w:type="gramEnd"/>
      <w:r w:rsidRPr="009E5A8A">
        <w:rPr>
          <w:sz w:val="20"/>
          <w:szCs w:val="20"/>
        </w:rPr>
        <w:t xml:space="preserve">  инициативного  проекта  и о возврате его инициаторам проекта с указанием причин отказа в соответствии с пунктом 4.4  настоящего Положения.</w:t>
      </w:r>
    </w:p>
    <w:p w:rsidR="00CF787D" w:rsidRPr="009E5A8A" w:rsidRDefault="00CF787D" w:rsidP="00CF787D">
      <w:pPr>
        <w:jc w:val="both"/>
        <w:rPr>
          <w:sz w:val="20"/>
          <w:szCs w:val="20"/>
        </w:rPr>
      </w:pPr>
      <w:r w:rsidRPr="009E5A8A">
        <w:rPr>
          <w:sz w:val="20"/>
          <w:szCs w:val="20"/>
        </w:rPr>
        <w:t>4.4.  Администрация  Кожурлинского сельсовета Убинского района Новосибирской области   принимает   решение  об отказе в поддержке инициативного проекта в одном из следующих случаев:</w:t>
      </w:r>
    </w:p>
    <w:p w:rsidR="00CF787D" w:rsidRPr="009E5A8A" w:rsidRDefault="00CF787D" w:rsidP="00CF787D">
      <w:pPr>
        <w:jc w:val="both"/>
        <w:rPr>
          <w:sz w:val="20"/>
          <w:szCs w:val="20"/>
        </w:rPr>
      </w:pPr>
      <w:r w:rsidRPr="009E5A8A">
        <w:rPr>
          <w:sz w:val="20"/>
          <w:szCs w:val="20"/>
        </w:rPr>
        <w:t xml:space="preserve"> - несоблюдение установленного </w:t>
      </w:r>
      <w:proofErr w:type="spellStart"/>
      <w:r w:rsidRPr="009E5A8A">
        <w:rPr>
          <w:sz w:val="20"/>
          <w:szCs w:val="20"/>
        </w:rPr>
        <w:t>пп</w:t>
      </w:r>
      <w:proofErr w:type="spellEnd"/>
      <w:r w:rsidRPr="009E5A8A">
        <w:rPr>
          <w:sz w:val="20"/>
          <w:szCs w:val="20"/>
        </w:rPr>
        <w:t>. 2.1 - 2.3, 3.1, 4.2 настоящего    Положения порядка выдвижения, обсуждения, внесения инициативного проекта и его рассмотрения;</w:t>
      </w:r>
    </w:p>
    <w:p w:rsidR="00CF787D" w:rsidRPr="009E5A8A" w:rsidRDefault="00CF787D" w:rsidP="00CF787D">
      <w:pPr>
        <w:jc w:val="both"/>
        <w:rPr>
          <w:sz w:val="20"/>
          <w:szCs w:val="20"/>
        </w:rPr>
      </w:pPr>
      <w:r w:rsidRPr="009E5A8A">
        <w:rPr>
          <w:sz w:val="20"/>
          <w:szCs w:val="20"/>
        </w:rPr>
        <w:t>-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Новосибирской области, уставу и нормативным правовым актам Кожурлинского сельсовета Убинского района Новосибирской области;</w:t>
      </w:r>
    </w:p>
    <w:p w:rsidR="00CF787D" w:rsidRPr="009E5A8A" w:rsidRDefault="00CF787D" w:rsidP="00CF787D">
      <w:pPr>
        <w:jc w:val="both"/>
        <w:rPr>
          <w:sz w:val="20"/>
          <w:szCs w:val="20"/>
        </w:rPr>
      </w:pPr>
      <w:r w:rsidRPr="009E5A8A">
        <w:rPr>
          <w:sz w:val="20"/>
          <w:szCs w:val="20"/>
        </w:rPr>
        <w:t>- невозможность реализации инициативного проекта ввиду отсутствия у администрации Кожурлинского сельсовета Убинского района Новосибирской области необходимых полномочий и прав;</w:t>
      </w:r>
    </w:p>
    <w:p w:rsidR="00CF787D" w:rsidRPr="009E5A8A" w:rsidRDefault="00CF787D" w:rsidP="00CF787D">
      <w:pPr>
        <w:jc w:val="both"/>
        <w:rPr>
          <w:sz w:val="20"/>
          <w:szCs w:val="20"/>
        </w:rPr>
      </w:pPr>
      <w:r w:rsidRPr="009E5A8A">
        <w:rPr>
          <w:sz w:val="20"/>
          <w:szCs w:val="20"/>
        </w:rPr>
        <w:t>- отсутствие средств местного бюджета в объеме, необходимом для    реализации инициативного проекта, источником формирования которых не    являются инициативные платежи;</w:t>
      </w:r>
    </w:p>
    <w:p w:rsidR="00CF787D" w:rsidRPr="009E5A8A" w:rsidRDefault="00CF787D" w:rsidP="00CF787D">
      <w:pPr>
        <w:jc w:val="both"/>
        <w:rPr>
          <w:sz w:val="20"/>
          <w:szCs w:val="20"/>
        </w:rPr>
      </w:pPr>
      <w:r w:rsidRPr="009E5A8A">
        <w:rPr>
          <w:sz w:val="20"/>
          <w:szCs w:val="20"/>
        </w:rPr>
        <w:t>- наличие возможности решения описанной в инициативном проекте проблемы    более эффективным способом;</w:t>
      </w:r>
    </w:p>
    <w:p w:rsidR="00CF787D" w:rsidRPr="009E5A8A" w:rsidRDefault="00CF787D" w:rsidP="00CF787D">
      <w:pPr>
        <w:jc w:val="both"/>
        <w:rPr>
          <w:sz w:val="20"/>
          <w:szCs w:val="20"/>
        </w:rPr>
      </w:pPr>
      <w:r w:rsidRPr="009E5A8A">
        <w:rPr>
          <w:sz w:val="20"/>
          <w:szCs w:val="20"/>
        </w:rPr>
        <w:t>- признание инициативного проекта не прошедшим конкурсный отбор.</w:t>
      </w:r>
    </w:p>
    <w:p w:rsidR="00CF787D" w:rsidRPr="009E5A8A" w:rsidRDefault="00CF787D" w:rsidP="00CF787D">
      <w:pPr>
        <w:jc w:val="both"/>
        <w:rPr>
          <w:sz w:val="20"/>
          <w:szCs w:val="20"/>
        </w:rPr>
      </w:pPr>
    </w:p>
    <w:p w:rsidR="00CF787D" w:rsidRPr="009E5A8A" w:rsidRDefault="00CF787D" w:rsidP="001A69E5">
      <w:pPr>
        <w:widowControl w:val="0"/>
        <w:autoSpaceDE w:val="0"/>
        <w:autoSpaceDN w:val="0"/>
        <w:jc w:val="center"/>
        <w:rPr>
          <w:b/>
          <w:sz w:val="20"/>
          <w:szCs w:val="20"/>
        </w:rPr>
      </w:pPr>
      <w:r w:rsidRPr="009E5A8A">
        <w:rPr>
          <w:b/>
          <w:sz w:val="20"/>
          <w:szCs w:val="20"/>
        </w:rPr>
        <w:t>5. Проведение голосования  граждан по конкурсному отбору</w:t>
      </w:r>
    </w:p>
    <w:p w:rsidR="00CF787D" w:rsidRPr="009E5A8A" w:rsidRDefault="00CF787D" w:rsidP="001A69E5">
      <w:pPr>
        <w:widowControl w:val="0"/>
        <w:autoSpaceDE w:val="0"/>
        <w:autoSpaceDN w:val="0"/>
        <w:jc w:val="center"/>
        <w:rPr>
          <w:b/>
          <w:sz w:val="20"/>
          <w:szCs w:val="20"/>
        </w:rPr>
      </w:pPr>
      <w:r w:rsidRPr="009E5A8A">
        <w:rPr>
          <w:b/>
          <w:sz w:val="20"/>
          <w:szCs w:val="20"/>
        </w:rPr>
        <w:t>инициативных проектов</w:t>
      </w:r>
    </w:p>
    <w:p w:rsidR="00CF787D" w:rsidRPr="009E5A8A" w:rsidRDefault="00CF787D" w:rsidP="00CF787D">
      <w:pPr>
        <w:widowControl w:val="0"/>
        <w:autoSpaceDE w:val="0"/>
        <w:autoSpaceDN w:val="0"/>
        <w:jc w:val="both"/>
        <w:rPr>
          <w:sz w:val="20"/>
          <w:szCs w:val="20"/>
        </w:rPr>
      </w:pPr>
      <w:r w:rsidRPr="009E5A8A">
        <w:rPr>
          <w:sz w:val="20"/>
          <w:szCs w:val="20"/>
        </w:rPr>
        <w:t>5.1. Голосование по инициативным проектам осуществляется в местах, определенных администрацией Кожурлинского сельсовета Убинского района Новосибирской области, а также на сайте администрации Кожурлинского сельсовета Убинского района Новосибирской области в информационно-телекоммуникационной сети Интернет.</w:t>
      </w:r>
    </w:p>
    <w:p w:rsidR="00CF787D" w:rsidRPr="009E5A8A" w:rsidRDefault="00CF787D" w:rsidP="00CF787D">
      <w:pPr>
        <w:widowControl w:val="0"/>
        <w:autoSpaceDE w:val="0"/>
        <w:autoSpaceDN w:val="0"/>
        <w:jc w:val="both"/>
        <w:rPr>
          <w:sz w:val="20"/>
          <w:szCs w:val="20"/>
        </w:rPr>
      </w:pPr>
      <w:r w:rsidRPr="009E5A8A">
        <w:rPr>
          <w:sz w:val="20"/>
          <w:szCs w:val="20"/>
        </w:rPr>
        <w:t>5.2. Голосование проводится в сроки, установленные администрацией Кожурлинского сельсовета Убинского района Новосибирской области.</w:t>
      </w:r>
    </w:p>
    <w:p w:rsidR="00CF787D" w:rsidRPr="009E5A8A" w:rsidRDefault="00CF787D" w:rsidP="00CF787D">
      <w:pPr>
        <w:widowControl w:val="0"/>
        <w:autoSpaceDE w:val="0"/>
        <w:autoSpaceDN w:val="0"/>
        <w:jc w:val="both"/>
        <w:rPr>
          <w:sz w:val="20"/>
          <w:szCs w:val="20"/>
        </w:rPr>
      </w:pPr>
      <w:r w:rsidRPr="009E5A8A">
        <w:rPr>
          <w:sz w:val="20"/>
          <w:szCs w:val="20"/>
        </w:rPr>
        <w:t>5.3.  В  голосовании  вправе  принимать  участие  жители  Кожурлинского сельсовета Убинского района Новосибирской области, достигшие шестнадцатилетнего возраста.</w:t>
      </w:r>
    </w:p>
    <w:p w:rsidR="00CF787D" w:rsidRPr="009E5A8A" w:rsidRDefault="00CF787D" w:rsidP="00CF787D">
      <w:pPr>
        <w:widowControl w:val="0"/>
        <w:autoSpaceDE w:val="0"/>
        <w:autoSpaceDN w:val="0"/>
        <w:jc w:val="both"/>
        <w:rPr>
          <w:sz w:val="20"/>
          <w:szCs w:val="20"/>
        </w:rPr>
      </w:pPr>
      <w:r w:rsidRPr="009E5A8A">
        <w:rPr>
          <w:sz w:val="20"/>
          <w:szCs w:val="20"/>
        </w:rPr>
        <w:t>Житель Кожурлинского сельсовета Убинского района Новосибирской области имеет право проголосовать за 1 число инициативных проектов, при этом за один проект должен отдаваться один голос.</w:t>
      </w:r>
    </w:p>
    <w:p w:rsidR="00CF787D" w:rsidRPr="009E5A8A" w:rsidRDefault="00CF787D" w:rsidP="00CF787D">
      <w:pPr>
        <w:widowControl w:val="0"/>
        <w:autoSpaceDE w:val="0"/>
        <w:autoSpaceDN w:val="0"/>
        <w:jc w:val="both"/>
        <w:rPr>
          <w:sz w:val="20"/>
          <w:szCs w:val="20"/>
        </w:rPr>
      </w:pPr>
      <w:r w:rsidRPr="009E5A8A">
        <w:rPr>
          <w:sz w:val="20"/>
          <w:szCs w:val="20"/>
        </w:rPr>
        <w:t>5.4. Результаты голосования по инициативным проектам утверждаются конкурсной комиссией при принятии итогового решения.</w:t>
      </w:r>
    </w:p>
    <w:p w:rsidR="00CF787D" w:rsidRPr="009E5A8A" w:rsidRDefault="00CF787D" w:rsidP="00CF787D">
      <w:pPr>
        <w:widowControl w:val="0"/>
        <w:autoSpaceDE w:val="0"/>
        <w:autoSpaceDN w:val="0"/>
        <w:jc w:val="both"/>
        <w:rPr>
          <w:sz w:val="20"/>
          <w:szCs w:val="20"/>
        </w:rPr>
      </w:pPr>
    </w:p>
    <w:p w:rsidR="00CF787D" w:rsidRPr="009E5A8A" w:rsidRDefault="00CF787D" w:rsidP="00CF787D">
      <w:pPr>
        <w:widowControl w:val="0"/>
        <w:autoSpaceDE w:val="0"/>
        <w:autoSpaceDN w:val="0"/>
        <w:jc w:val="center"/>
        <w:rPr>
          <w:b/>
          <w:sz w:val="20"/>
          <w:szCs w:val="20"/>
        </w:rPr>
      </w:pPr>
      <w:r w:rsidRPr="009E5A8A">
        <w:rPr>
          <w:b/>
          <w:sz w:val="20"/>
          <w:szCs w:val="20"/>
        </w:rPr>
        <w:t>6. Утверждение инициативных проектов в целях их реализации</w:t>
      </w:r>
    </w:p>
    <w:p w:rsidR="00CF787D" w:rsidRPr="009E5A8A" w:rsidRDefault="00CF787D" w:rsidP="00CF787D">
      <w:pPr>
        <w:jc w:val="both"/>
        <w:rPr>
          <w:sz w:val="20"/>
          <w:szCs w:val="20"/>
        </w:rPr>
      </w:pPr>
      <w:r w:rsidRPr="009E5A8A">
        <w:rPr>
          <w:sz w:val="20"/>
          <w:szCs w:val="20"/>
        </w:rPr>
        <w:t>6.1.   Для  утверждения  результатов  конкурсного отбора инициативных проектов администрацией Кожурлинского сельсовета Убинского района Новосибирской области образуется конкурсная комиссия.</w:t>
      </w:r>
    </w:p>
    <w:p w:rsidR="00CF787D" w:rsidRPr="009E5A8A" w:rsidRDefault="00CF787D" w:rsidP="00CF787D">
      <w:pPr>
        <w:widowControl w:val="0"/>
        <w:autoSpaceDE w:val="0"/>
        <w:autoSpaceDN w:val="0"/>
        <w:jc w:val="both"/>
        <w:rPr>
          <w:sz w:val="20"/>
          <w:szCs w:val="20"/>
        </w:rPr>
      </w:pPr>
      <w:r w:rsidRPr="009E5A8A">
        <w:rPr>
          <w:sz w:val="20"/>
          <w:szCs w:val="20"/>
        </w:rPr>
        <w:t>6.2. Персональный состав конкурсной комиссии утверждается администрацией Кожурлинского сельсовета Убинского района Новосибирской области.</w:t>
      </w:r>
    </w:p>
    <w:p w:rsidR="00CF787D" w:rsidRPr="009E5A8A" w:rsidRDefault="00CF787D" w:rsidP="00CF787D">
      <w:pPr>
        <w:widowControl w:val="0"/>
        <w:autoSpaceDE w:val="0"/>
        <w:autoSpaceDN w:val="0"/>
        <w:jc w:val="both"/>
        <w:rPr>
          <w:sz w:val="20"/>
          <w:szCs w:val="20"/>
        </w:rPr>
      </w:pPr>
      <w:r w:rsidRPr="009E5A8A">
        <w:rPr>
          <w:sz w:val="20"/>
          <w:szCs w:val="20"/>
        </w:rPr>
        <w:t xml:space="preserve">Половина от общего числа членов конкурсной комиссии должна быть назначена  на  основе  предложений  представительного органа Кожурлинского сельсовета Убинского района Новосибирской области. </w:t>
      </w:r>
    </w:p>
    <w:p w:rsidR="00CF787D" w:rsidRPr="009E5A8A" w:rsidRDefault="00CF787D" w:rsidP="00CF787D">
      <w:pPr>
        <w:widowControl w:val="0"/>
        <w:autoSpaceDE w:val="0"/>
        <w:autoSpaceDN w:val="0"/>
        <w:jc w:val="both"/>
        <w:rPr>
          <w:sz w:val="20"/>
          <w:szCs w:val="20"/>
        </w:rPr>
      </w:pPr>
      <w:r w:rsidRPr="009E5A8A">
        <w:rPr>
          <w:sz w:val="20"/>
          <w:szCs w:val="20"/>
        </w:rPr>
        <w:t>В состав конкурсной комиссии администрации Кожурлинского сельсовета Убинского района Новосибирской области могут быть включены представители общественных организаций по согласованию.</w:t>
      </w:r>
    </w:p>
    <w:p w:rsidR="00CF787D" w:rsidRPr="009E5A8A" w:rsidRDefault="00CF787D" w:rsidP="00CF787D">
      <w:pPr>
        <w:widowControl w:val="0"/>
        <w:autoSpaceDE w:val="0"/>
        <w:autoSpaceDN w:val="0"/>
        <w:jc w:val="both"/>
        <w:rPr>
          <w:sz w:val="20"/>
          <w:szCs w:val="20"/>
        </w:rPr>
      </w:pPr>
      <w:r w:rsidRPr="009E5A8A">
        <w:rPr>
          <w:sz w:val="20"/>
          <w:szCs w:val="20"/>
        </w:rPr>
        <w:t xml:space="preserve">Конкурсная комиссия состоит из председателя, заместителя  председателя, секретаря конкурсной комиссии </w:t>
      </w:r>
      <w:r w:rsidRPr="009E5A8A">
        <w:rPr>
          <w:sz w:val="20"/>
          <w:szCs w:val="20"/>
        </w:rPr>
        <w:lastRenderedPageBreak/>
        <w:t>и членов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6.3.  Основной задачей конкурсной комиссии является принятие решения  об отборе инициативных проектов для последующей реализации по итогам собрания граждан по конкурсному отбору инициативных проектов и  подготовка соответствующего муниципального акта.</w:t>
      </w:r>
    </w:p>
    <w:p w:rsidR="00CF787D" w:rsidRPr="009E5A8A" w:rsidRDefault="00CF787D" w:rsidP="00CF787D">
      <w:pPr>
        <w:widowControl w:val="0"/>
        <w:autoSpaceDE w:val="0"/>
        <w:autoSpaceDN w:val="0"/>
        <w:jc w:val="both"/>
        <w:rPr>
          <w:sz w:val="20"/>
          <w:szCs w:val="20"/>
        </w:rPr>
      </w:pPr>
      <w:r w:rsidRPr="009E5A8A">
        <w:rPr>
          <w:sz w:val="20"/>
          <w:szCs w:val="20"/>
        </w:rPr>
        <w:t>6.4. Заседание конкурсной комиссии считается правомочным при  условии присутствия на нем не менее половины ее членов. Решение конкурсной комиссии о результатах конкурсного отбора (далее - решение конкурсной комиссии) принимается в  отсутствие инициаторов проекта, подавших заявку, и оформляется протоколом заседания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6.5. Председатель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1) организует работу конкурсной комиссии, руководит деятельностью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2) формирует проект повестки очередного заседания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3) дает поручения членам конкурсной комиссии в рамках заседания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4) председательствует на заседаниях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При отсутствии председателя конкурсной комиссии его полномочия исполняет заместитель председателя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6.6. Секретарь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1) осуществляет информационное и документационное обеспечение    деятельности конкурсной комиссии, в том числе подготовку к заседанию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2) оповещает членов конкурсной комиссии о дате, месте проведения    очередного заседания конкурсной комиссии и повестке очередного заседания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3) оформляет протоколы заседаний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6.7. Член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1) участвует в работе конкурсной комиссии, в том числе в заседаниях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2) вносит предложения по вопросам работы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3) знакомится с документами и материалами, рассматриваемыми на заседаниях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4) голосует на заседаниях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6.8.  Решение конкурсной комиссии принимается открытым голосованием простым большинством голосов от числа присутствующих на заседании членов конкурсной комиссии. При равенстве голосов решающим является голос  председателя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Члены  конкурсной комиссии обладают равными правами при обсуждении вопросов о принятии решений.</w:t>
      </w:r>
    </w:p>
    <w:p w:rsidR="00CF787D" w:rsidRPr="009E5A8A" w:rsidRDefault="00CF787D" w:rsidP="00CF787D">
      <w:pPr>
        <w:widowControl w:val="0"/>
        <w:autoSpaceDE w:val="0"/>
        <w:autoSpaceDN w:val="0"/>
        <w:jc w:val="both"/>
        <w:rPr>
          <w:sz w:val="20"/>
          <w:szCs w:val="20"/>
        </w:rPr>
      </w:pPr>
      <w:r w:rsidRPr="009E5A8A">
        <w:rPr>
          <w:sz w:val="20"/>
          <w:szCs w:val="20"/>
        </w:rPr>
        <w:t>6.9.  Заседание  конкурсной комиссии проводится в течение трех рабочих дней после проведения собрания граждан.</w:t>
      </w:r>
    </w:p>
    <w:p w:rsidR="00CF787D" w:rsidRPr="009E5A8A" w:rsidRDefault="00CF787D" w:rsidP="00CF787D">
      <w:pPr>
        <w:widowControl w:val="0"/>
        <w:autoSpaceDE w:val="0"/>
        <w:autoSpaceDN w:val="0"/>
        <w:jc w:val="both"/>
        <w:rPr>
          <w:sz w:val="20"/>
          <w:szCs w:val="20"/>
        </w:rPr>
      </w:pPr>
      <w:r w:rsidRPr="009E5A8A">
        <w:rPr>
          <w:sz w:val="20"/>
          <w:szCs w:val="20"/>
        </w:rPr>
        <w:t>6.10. Протокол заседания конкурсной комиссии должен содержать следующие данные:</w:t>
      </w:r>
    </w:p>
    <w:p w:rsidR="00CF787D" w:rsidRPr="009E5A8A" w:rsidRDefault="00CF787D" w:rsidP="00CF787D">
      <w:pPr>
        <w:widowControl w:val="0"/>
        <w:autoSpaceDE w:val="0"/>
        <w:autoSpaceDN w:val="0"/>
        <w:jc w:val="both"/>
        <w:rPr>
          <w:sz w:val="20"/>
          <w:szCs w:val="20"/>
        </w:rPr>
      </w:pPr>
      <w:r w:rsidRPr="009E5A8A">
        <w:rPr>
          <w:sz w:val="20"/>
          <w:szCs w:val="20"/>
        </w:rPr>
        <w:t>- время, дату и место проведения заседания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 фамилии и инициалы членов конкурсной комиссии и приглашенных на    заседание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 результаты голосования по каждому из включенных в список для    голосования инициативных проектов;</w:t>
      </w:r>
    </w:p>
    <w:p w:rsidR="00CF787D" w:rsidRPr="009E5A8A" w:rsidRDefault="00CF787D" w:rsidP="00CF787D">
      <w:pPr>
        <w:widowControl w:val="0"/>
        <w:autoSpaceDE w:val="0"/>
        <w:autoSpaceDN w:val="0"/>
        <w:jc w:val="both"/>
        <w:rPr>
          <w:sz w:val="20"/>
          <w:szCs w:val="20"/>
        </w:rPr>
      </w:pPr>
      <w:r w:rsidRPr="009E5A8A">
        <w:rPr>
          <w:sz w:val="20"/>
          <w:szCs w:val="20"/>
        </w:rPr>
        <w:t>- инициативные проекты, прошедшие конкурсный отбор и подлежащие    финансированию из местного бюджета.</w:t>
      </w:r>
    </w:p>
    <w:p w:rsidR="00CF787D" w:rsidRPr="009E5A8A" w:rsidRDefault="00CF787D" w:rsidP="00CF787D">
      <w:pPr>
        <w:widowControl w:val="0"/>
        <w:autoSpaceDE w:val="0"/>
        <w:autoSpaceDN w:val="0"/>
        <w:jc w:val="both"/>
        <w:rPr>
          <w:sz w:val="20"/>
          <w:szCs w:val="20"/>
        </w:rPr>
      </w:pPr>
      <w:r w:rsidRPr="009E5A8A">
        <w:rPr>
          <w:sz w:val="20"/>
          <w:szCs w:val="20"/>
        </w:rPr>
        <w:t>Протокол заседания конкурсной комиссии подписывается председателем конкурсной комиссии и секретарем конкурсной комиссии в течение трех рабочих дней со дня проведения заседания конкурсной комиссии.</w:t>
      </w:r>
    </w:p>
    <w:p w:rsidR="00CF787D" w:rsidRPr="009E5A8A" w:rsidRDefault="00CF787D" w:rsidP="00CF787D">
      <w:pPr>
        <w:widowControl w:val="0"/>
        <w:autoSpaceDE w:val="0"/>
        <w:autoSpaceDN w:val="0"/>
        <w:jc w:val="both"/>
        <w:rPr>
          <w:sz w:val="20"/>
          <w:szCs w:val="20"/>
        </w:rPr>
      </w:pPr>
      <w:r w:rsidRPr="009E5A8A">
        <w:rPr>
          <w:sz w:val="20"/>
          <w:szCs w:val="20"/>
        </w:rPr>
        <w:t xml:space="preserve">6.11. </w:t>
      </w:r>
      <w:proofErr w:type="gramStart"/>
      <w:r w:rsidRPr="009E5A8A">
        <w:rPr>
          <w:sz w:val="20"/>
          <w:szCs w:val="20"/>
        </w:rPr>
        <w:t>Победителем (победителями) конкурсного отбора признается (признаются) инициативный проект (инициативные проекты), получивший  (получившие) наибольшее количество голосов жителей муниципального образования Кожурлинского сельсовета Убинского района Новосибирской области при проведении  голосования участниками собрания граждан для его (их) последующей реализации в пределах объема бюджетных ассигнований, утвержденных   решением о местном бюджете Кожурлинского сельсовета Убинского района Новосибирской области на очередной финансовый год (на очередной финансовый год и</w:t>
      </w:r>
      <w:proofErr w:type="gramEnd"/>
      <w:r w:rsidRPr="009E5A8A">
        <w:rPr>
          <w:sz w:val="20"/>
          <w:szCs w:val="20"/>
        </w:rPr>
        <w:t xml:space="preserve"> плановый период), на реализацию инициативных проектов.</w:t>
      </w:r>
    </w:p>
    <w:p w:rsidR="00CF787D" w:rsidRPr="009E5A8A" w:rsidRDefault="00CF787D" w:rsidP="00CF787D">
      <w:pPr>
        <w:widowControl w:val="0"/>
        <w:autoSpaceDE w:val="0"/>
        <w:autoSpaceDN w:val="0"/>
        <w:jc w:val="both"/>
        <w:rPr>
          <w:sz w:val="20"/>
          <w:szCs w:val="20"/>
        </w:rPr>
      </w:pPr>
    </w:p>
    <w:p w:rsidR="00CF787D" w:rsidRPr="009E5A8A" w:rsidRDefault="00CF787D" w:rsidP="00CF787D">
      <w:pPr>
        <w:widowControl w:val="0"/>
        <w:autoSpaceDE w:val="0"/>
        <w:autoSpaceDN w:val="0"/>
        <w:jc w:val="center"/>
        <w:rPr>
          <w:b/>
          <w:sz w:val="20"/>
          <w:szCs w:val="20"/>
        </w:rPr>
      </w:pPr>
      <w:r w:rsidRPr="009E5A8A">
        <w:rPr>
          <w:b/>
          <w:sz w:val="20"/>
          <w:szCs w:val="20"/>
        </w:rPr>
        <w:t>7. Участие инициаторов проекта в ре</w:t>
      </w:r>
      <w:r w:rsidR="001A69E5">
        <w:rPr>
          <w:b/>
          <w:sz w:val="20"/>
          <w:szCs w:val="20"/>
        </w:rPr>
        <w:t xml:space="preserve">ализации инициативных  </w:t>
      </w:r>
      <w:r w:rsidRPr="009E5A8A">
        <w:rPr>
          <w:b/>
          <w:sz w:val="20"/>
          <w:szCs w:val="20"/>
        </w:rPr>
        <w:t xml:space="preserve">  проектов </w:t>
      </w:r>
    </w:p>
    <w:p w:rsidR="00CF787D" w:rsidRPr="009E5A8A" w:rsidRDefault="00CF787D" w:rsidP="00CF787D">
      <w:pPr>
        <w:jc w:val="both"/>
        <w:rPr>
          <w:sz w:val="20"/>
          <w:szCs w:val="20"/>
        </w:rPr>
      </w:pPr>
      <w:r w:rsidRPr="009E5A8A">
        <w:rPr>
          <w:sz w:val="20"/>
          <w:szCs w:val="20"/>
        </w:rPr>
        <w:t xml:space="preserve"> 7.1. К участию в конкурсном отборе допускаются инициативные проекты, направленные на решение следующих вопросов местного значения, в том числе переданных поселению на основании соглашения о передаче осуществления части полномочий по решению вопросов местного значения (за исключением проектов, направленных на капитальное строительство и реконструкцию):</w:t>
      </w:r>
    </w:p>
    <w:p w:rsidR="00CF787D" w:rsidRPr="009E5A8A" w:rsidRDefault="00CF787D" w:rsidP="00CF787D">
      <w:pPr>
        <w:jc w:val="both"/>
        <w:rPr>
          <w:sz w:val="20"/>
          <w:szCs w:val="20"/>
        </w:rPr>
      </w:pPr>
      <w:r w:rsidRPr="009E5A8A">
        <w:rPr>
          <w:sz w:val="20"/>
          <w:szCs w:val="20"/>
        </w:rPr>
        <w:t xml:space="preserve">1) организация в границах поселения </w:t>
      </w:r>
      <w:proofErr w:type="spellStart"/>
      <w:r w:rsidRPr="009E5A8A">
        <w:rPr>
          <w:sz w:val="20"/>
          <w:szCs w:val="20"/>
        </w:rPr>
        <w:t>электро</w:t>
      </w:r>
      <w:proofErr w:type="spellEnd"/>
      <w:r w:rsidRPr="009E5A8A">
        <w:rPr>
          <w:sz w:val="20"/>
          <w:szCs w:val="20"/>
        </w:rPr>
        <w:t>-, тепл</w:t>
      </w:r>
      <w:proofErr w:type="gramStart"/>
      <w:r w:rsidRPr="009E5A8A">
        <w:rPr>
          <w:sz w:val="20"/>
          <w:szCs w:val="20"/>
        </w:rPr>
        <w:t>о-</w:t>
      </w:r>
      <w:proofErr w:type="gramEnd"/>
      <w:r w:rsidRPr="009E5A8A">
        <w:rPr>
          <w:sz w:val="20"/>
          <w:szCs w:val="20"/>
        </w:rPr>
        <w:t xml:space="preserve">, </w:t>
      </w:r>
      <w:proofErr w:type="spellStart"/>
      <w:r w:rsidRPr="009E5A8A">
        <w:rPr>
          <w:sz w:val="20"/>
          <w:szCs w:val="20"/>
        </w:rPr>
        <w:t>газо</w:t>
      </w:r>
      <w:proofErr w:type="spellEnd"/>
      <w:r w:rsidRPr="009E5A8A">
        <w:rPr>
          <w:sz w:val="20"/>
          <w:szCs w:val="20"/>
        </w:rPr>
        <w:t>- и водоснабжения, водоотведения, снабжения населения топливом;</w:t>
      </w:r>
    </w:p>
    <w:p w:rsidR="00CF787D" w:rsidRPr="009E5A8A" w:rsidRDefault="00CF787D" w:rsidP="00CF787D">
      <w:pPr>
        <w:jc w:val="both"/>
        <w:rPr>
          <w:sz w:val="20"/>
          <w:szCs w:val="20"/>
        </w:rPr>
      </w:pPr>
      <w:r w:rsidRPr="009E5A8A">
        <w:rPr>
          <w:sz w:val="20"/>
          <w:szCs w:val="20"/>
        </w:rPr>
        <w:t>2) поддержание надлежащего технического состояния автомобильных дорог местного значения и сооружений на них;</w:t>
      </w:r>
    </w:p>
    <w:p w:rsidR="00CF787D" w:rsidRPr="009E5A8A" w:rsidRDefault="00CF787D" w:rsidP="00CF787D">
      <w:pPr>
        <w:jc w:val="both"/>
        <w:rPr>
          <w:sz w:val="20"/>
          <w:szCs w:val="20"/>
        </w:rPr>
      </w:pPr>
      <w:r w:rsidRPr="009E5A8A">
        <w:rPr>
          <w:sz w:val="20"/>
          <w:szCs w:val="20"/>
        </w:rPr>
        <w:t>3) обеспечение первичных мер пожарной безопасности в границах населенных пунктов поселения;</w:t>
      </w:r>
    </w:p>
    <w:p w:rsidR="00CF787D" w:rsidRPr="009E5A8A" w:rsidRDefault="00CF787D" w:rsidP="00CF787D">
      <w:pPr>
        <w:jc w:val="both"/>
        <w:rPr>
          <w:sz w:val="20"/>
          <w:szCs w:val="20"/>
        </w:rPr>
      </w:pPr>
      <w:r w:rsidRPr="009E5A8A">
        <w:rPr>
          <w:sz w:val="20"/>
          <w:szCs w:val="20"/>
        </w:rPr>
        <w:t>4) создание условий для обеспечения жителей поселения услугами бытового обслуживания;</w:t>
      </w:r>
    </w:p>
    <w:p w:rsidR="00CF787D" w:rsidRPr="009E5A8A" w:rsidRDefault="00CF787D" w:rsidP="00CF787D">
      <w:pPr>
        <w:jc w:val="both"/>
        <w:rPr>
          <w:sz w:val="20"/>
          <w:szCs w:val="20"/>
        </w:rPr>
      </w:pPr>
      <w:r w:rsidRPr="009E5A8A">
        <w:rPr>
          <w:sz w:val="20"/>
          <w:szCs w:val="20"/>
        </w:rPr>
        <w:t>5) создание условий для организации досуга и обеспечения жителей поселения услугами организаций культуры;</w:t>
      </w:r>
    </w:p>
    <w:p w:rsidR="00CF787D" w:rsidRPr="009E5A8A" w:rsidRDefault="00CF787D" w:rsidP="00CF787D">
      <w:pPr>
        <w:jc w:val="both"/>
        <w:rPr>
          <w:sz w:val="20"/>
          <w:szCs w:val="20"/>
        </w:rPr>
      </w:pPr>
      <w:r w:rsidRPr="009E5A8A">
        <w:rPr>
          <w:sz w:val="20"/>
          <w:szCs w:val="20"/>
        </w:rPr>
        <w:t>6) организация библиотечного обслуживания населения, обеспечение сохранности библиотечных фондов;</w:t>
      </w:r>
    </w:p>
    <w:p w:rsidR="00CF787D" w:rsidRPr="009E5A8A" w:rsidRDefault="00CF787D" w:rsidP="00CF787D">
      <w:pPr>
        <w:jc w:val="both"/>
        <w:rPr>
          <w:sz w:val="20"/>
          <w:szCs w:val="20"/>
        </w:rPr>
      </w:pPr>
      <w:r w:rsidRPr="009E5A8A">
        <w:rPr>
          <w:sz w:val="20"/>
          <w:szCs w:val="20"/>
        </w:rPr>
        <w:lastRenderedPageBreak/>
        <w:t>7) обеспечение условий для развития на территории поселения физической культуры и массового спорта;</w:t>
      </w:r>
    </w:p>
    <w:p w:rsidR="00CF787D" w:rsidRPr="009E5A8A" w:rsidRDefault="00CF787D" w:rsidP="00CF787D">
      <w:pPr>
        <w:jc w:val="both"/>
        <w:rPr>
          <w:sz w:val="20"/>
          <w:szCs w:val="20"/>
        </w:rPr>
      </w:pPr>
      <w:r w:rsidRPr="009E5A8A">
        <w:rPr>
          <w:sz w:val="20"/>
          <w:szCs w:val="20"/>
        </w:rPr>
        <w:t>8) создание условий и организация обустройства мест для массового отдыха жителей поселения, в том числе обеспечение свободного доступа к водным объектам общего пользования и их береговым полосам;</w:t>
      </w:r>
    </w:p>
    <w:p w:rsidR="00CF787D" w:rsidRPr="009E5A8A" w:rsidRDefault="00CF787D" w:rsidP="00CF787D">
      <w:pPr>
        <w:jc w:val="both"/>
        <w:rPr>
          <w:sz w:val="20"/>
          <w:szCs w:val="20"/>
        </w:rPr>
      </w:pPr>
      <w:r w:rsidRPr="009E5A8A">
        <w:rPr>
          <w:sz w:val="20"/>
          <w:szCs w:val="20"/>
        </w:rPr>
        <w:t>9) организация благоустройства территории поселения, включая освещение улиц и озеленение территорий;</w:t>
      </w:r>
    </w:p>
    <w:p w:rsidR="00CF787D" w:rsidRPr="009E5A8A" w:rsidRDefault="00CF787D" w:rsidP="00CF787D">
      <w:pPr>
        <w:jc w:val="both"/>
        <w:rPr>
          <w:sz w:val="20"/>
          <w:szCs w:val="20"/>
        </w:rPr>
      </w:pPr>
      <w:r w:rsidRPr="009E5A8A">
        <w:rPr>
          <w:sz w:val="20"/>
          <w:szCs w:val="20"/>
        </w:rPr>
        <w:t>10) содержание мест захоронения;</w:t>
      </w:r>
    </w:p>
    <w:p w:rsidR="00CF787D" w:rsidRPr="009E5A8A" w:rsidRDefault="00CF787D" w:rsidP="00CF787D">
      <w:pPr>
        <w:jc w:val="both"/>
        <w:rPr>
          <w:sz w:val="20"/>
          <w:szCs w:val="20"/>
        </w:rPr>
      </w:pPr>
      <w:r w:rsidRPr="009E5A8A">
        <w:rPr>
          <w:sz w:val="20"/>
          <w:szCs w:val="20"/>
        </w:rPr>
        <w:t>11) организация деятельности по сбору (в том числе раздельному сбору) и транспортированию твердых бытовых отходов.</w:t>
      </w:r>
    </w:p>
    <w:p w:rsidR="00CF787D" w:rsidRPr="009E5A8A" w:rsidRDefault="00CF787D" w:rsidP="00CF787D">
      <w:pPr>
        <w:jc w:val="both"/>
        <w:rPr>
          <w:sz w:val="20"/>
          <w:szCs w:val="20"/>
        </w:rPr>
      </w:pPr>
      <w:r w:rsidRPr="009E5A8A">
        <w:rPr>
          <w:sz w:val="20"/>
          <w:szCs w:val="20"/>
        </w:rPr>
        <w:t>7.2. Участником конкурсного отбора на конкурсный отбор может быть представлено не более одной заявки.</w:t>
      </w:r>
    </w:p>
    <w:p w:rsidR="00CF787D" w:rsidRPr="009E5A8A" w:rsidRDefault="00CF787D" w:rsidP="00CF787D">
      <w:pPr>
        <w:jc w:val="both"/>
        <w:rPr>
          <w:sz w:val="20"/>
          <w:szCs w:val="20"/>
        </w:rPr>
      </w:pPr>
      <w:r w:rsidRPr="009E5A8A">
        <w:rPr>
          <w:sz w:val="20"/>
          <w:szCs w:val="20"/>
        </w:rPr>
        <w:t>7.3. Инициаторы проекта вправе принимать участие в реализации инициативных проектов в соответствии с настоящим Положением.</w:t>
      </w:r>
    </w:p>
    <w:p w:rsidR="00CF787D" w:rsidRPr="009E5A8A" w:rsidRDefault="00CF787D" w:rsidP="00CF787D">
      <w:pPr>
        <w:widowControl w:val="0"/>
        <w:autoSpaceDE w:val="0"/>
        <w:autoSpaceDN w:val="0"/>
        <w:jc w:val="both"/>
        <w:rPr>
          <w:sz w:val="20"/>
          <w:szCs w:val="20"/>
        </w:rPr>
      </w:pPr>
      <w:r w:rsidRPr="009E5A8A">
        <w:rPr>
          <w:sz w:val="20"/>
          <w:szCs w:val="20"/>
        </w:rPr>
        <w:t xml:space="preserve">7.4. Инициаторы проекта согласовывают техническое задание на заключение муниципального контракта по реализации инициативного проекта. </w:t>
      </w:r>
    </w:p>
    <w:p w:rsidR="00CF787D" w:rsidRPr="009E5A8A" w:rsidRDefault="00CF787D" w:rsidP="00CF787D">
      <w:pPr>
        <w:widowControl w:val="0"/>
        <w:autoSpaceDE w:val="0"/>
        <w:autoSpaceDN w:val="0"/>
        <w:jc w:val="both"/>
        <w:rPr>
          <w:sz w:val="20"/>
          <w:szCs w:val="20"/>
        </w:rPr>
      </w:pPr>
      <w:r w:rsidRPr="009E5A8A">
        <w:rPr>
          <w:sz w:val="20"/>
          <w:szCs w:val="20"/>
        </w:rPr>
        <w:t>Согласование технического задания на заключение муниципального контракта по реализации  инициативного  проекта,  а  также  приемка результатов работ по реализованному инициативному проекту оформляется актом, подписываемым, в том числе инициаторами проекта.</w:t>
      </w:r>
    </w:p>
    <w:p w:rsidR="00CF787D" w:rsidRPr="009E5A8A" w:rsidRDefault="00CF787D" w:rsidP="00CF787D">
      <w:pPr>
        <w:widowControl w:val="0"/>
        <w:autoSpaceDE w:val="0"/>
        <w:autoSpaceDN w:val="0"/>
        <w:jc w:val="both"/>
        <w:rPr>
          <w:sz w:val="20"/>
          <w:szCs w:val="20"/>
        </w:rPr>
      </w:pPr>
      <w:r w:rsidRPr="009E5A8A">
        <w:rPr>
          <w:sz w:val="20"/>
          <w:szCs w:val="20"/>
        </w:rPr>
        <w:t>7.5.  Средства  инициаторов проекта (инициативные платежи) вносятся на счет в местный бюджет Кожурлинского сельсовета Убинского района Новосибирской области не  позднее  10   дней со дня опубликования итогов конкурсного отбора при условии признания инициативного проекта победителем.</w:t>
      </w:r>
    </w:p>
    <w:p w:rsidR="00CF787D" w:rsidRPr="009E5A8A" w:rsidRDefault="00CF787D" w:rsidP="00CF787D">
      <w:pPr>
        <w:widowControl w:val="0"/>
        <w:autoSpaceDE w:val="0"/>
        <w:autoSpaceDN w:val="0"/>
        <w:jc w:val="both"/>
        <w:rPr>
          <w:sz w:val="20"/>
          <w:szCs w:val="20"/>
        </w:rPr>
      </w:pPr>
      <w:r w:rsidRPr="009E5A8A">
        <w:rPr>
          <w:sz w:val="20"/>
          <w:szCs w:val="20"/>
        </w:rPr>
        <w:t xml:space="preserve">7.6. В случаях, если инициативный проект не был реализован, образования остатка  инициативных платежей, не использованных в целях реализации инициативного проекта, инициативные платежи возвращаются лицам, осуществившим их перечисление в местный бюджет. </w:t>
      </w:r>
    </w:p>
    <w:p w:rsidR="00CF787D" w:rsidRPr="009E5A8A" w:rsidRDefault="00CF787D" w:rsidP="00CF787D">
      <w:pPr>
        <w:widowControl w:val="0"/>
        <w:autoSpaceDE w:val="0"/>
        <w:autoSpaceDN w:val="0"/>
        <w:jc w:val="both"/>
        <w:rPr>
          <w:sz w:val="20"/>
          <w:szCs w:val="20"/>
        </w:rPr>
      </w:pPr>
      <w:r w:rsidRPr="009E5A8A">
        <w:rPr>
          <w:sz w:val="20"/>
          <w:szCs w:val="20"/>
        </w:rPr>
        <w:t>7.7.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CF787D" w:rsidRPr="009E5A8A" w:rsidRDefault="00CF787D" w:rsidP="00CF787D">
      <w:pPr>
        <w:widowControl w:val="0"/>
        <w:autoSpaceDE w:val="0"/>
        <w:autoSpaceDN w:val="0"/>
        <w:jc w:val="both"/>
        <w:rPr>
          <w:sz w:val="20"/>
          <w:szCs w:val="20"/>
        </w:rPr>
      </w:pPr>
      <w:r w:rsidRPr="009E5A8A">
        <w:rPr>
          <w:sz w:val="20"/>
          <w:szCs w:val="20"/>
        </w:rPr>
        <w:t>7.8.  Отчет о ходе и итогах реализации инициативного проекта подлежит опубликованию  и размещению  на официальном сайте администрации Кожурлинского сельсовета Убинского района Новосибирской области информационно-телекоммуникационной сети  Интернет в течение 30 календарных дней со дня завершения реализации инициативного проекта.</w:t>
      </w:r>
    </w:p>
    <w:p w:rsidR="00CF787D" w:rsidRPr="009E5A8A" w:rsidRDefault="00CF787D" w:rsidP="00CF787D">
      <w:pPr>
        <w:widowControl w:val="0"/>
        <w:autoSpaceDE w:val="0"/>
        <w:autoSpaceDN w:val="0"/>
        <w:jc w:val="both"/>
        <w:rPr>
          <w:sz w:val="20"/>
          <w:szCs w:val="20"/>
        </w:rPr>
      </w:pPr>
    </w:p>
    <w:p w:rsidR="00CF787D" w:rsidRPr="006A6AD1" w:rsidRDefault="00CF787D" w:rsidP="00CF787D">
      <w:pPr>
        <w:jc w:val="center"/>
        <w:rPr>
          <w:b/>
          <w:sz w:val="20"/>
          <w:szCs w:val="20"/>
        </w:rPr>
      </w:pPr>
      <w:r w:rsidRPr="006A6AD1">
        <w:rPr>
          <w:b/>
          <w:sz w:val="20"/>
          <w:szCs w:val="20"/>
        </w:rPr>
        <w:t>СОВЕТ ДЕПУТАТОВ КОЖУРЛИНСКОГО СЕЛЬСОВЕТА</w:t>
      </w:r>
    </w:p>
    <w:p w:rsidR="00CF787D" w:rsidRPr="006A6AD1" w:rsidRDefault="00CF787D" w:rsidP="00CF787D">
      <w:pPr>
        <w:jc w:val="center"/>
        <w:rPr>
          <w:b/>
          <w:sz w:val="20"/>
          <w:szCs w:val="20"/>
        </w:rPr>
      </w:pPr>
      <w:r w:rsidRPr="006A6AD1">
        <w:rPr>
          <w:b/>
          <w:sz w:val="20"/>
          <w:szCs w:val="20"/>
        </w:rPr>
        <w:t>УБИНСКОГО РАЙОНА НОВОСИБИРСКОЙ ОБЛАСТИ</w:t>
      </w:r>
    </w:p>
    <w:p w:rsidR="00CF787D" w:rsidRPr="006A6AD1" w:rsidRDefault="00CF787D" w:rsidP="00CF787D">
      <w:pPr>
        <w:jc w:val="center"/>
        <w:rPr>
          <w:b/>
          <w:sz w:val="20"/>
          <w:szCs w:val="20"/>
        </w:rPr>
      </w:pPr>
      <w:r w:rsidRPr="006A6AD1">
        <w:rPr>
          <w:b/>
          <w:sz w:val="20"/>
          <w:szCs w:val="20"/>
        </w:rPr>
        <w:t>(шестого созыв)</w:t>
      </w:r>
    </w:p>
    <w:p w:rsidR="00CF787D" w:rsidRPr="006A6AD1" w:rsidRDefault="00CF787D" w:rsidP="00CF787D">
      <w:pPr>
        <w:jc w:val="center"/>
        <w:rPr>
          <w:b/>
          <w:sz w:val="20"/>
          <w:szCs w:val="20"/>
        </w:rPr>
      </w:pPr>
    </w:p>
    <w:p w:rsidR="00CF787D" w:rsidRPr="006A6AD1" w:rsidRDefault="00CF787D" w:rsidP="00CF787D">
      <w:pPr>
        <w:jc w:val="center"/>
        <w:rPr>
          <w:b/>
          <w:sz w:val="20"/>
          <w:szCs w:val="20"/>
        </w:rPr>
      </w:pPr>
      <w:proofErr w:type="gramStart"/>
      <w:r w:rsidRPr="006A6AD1">
        <w:rPr>
          <w:b/>
          <w:sz w:val="20"/>
          <w:szCs w:val="20"/>
        </w:rPr>
        <w:t>Р</w:t>
      </w:r>
      <w:proofErr w:type="gramEnd"/>
      <w:r w:rsidRPr="006A6AD1">
        <w:rPr>
          <w:b/>
          <w:sz w:val="20"/>
          <w:szCs w:val="20"/>
        </w:rPr>
        <w:t xml:space="preserve"> Е Ш Е Н И Е</w:t>
      </w:r>
    </w:p>
    <w:p w:rsidR="00CF787D" w:rsidRPr="006A6AD1" w:rsidRDefault="00CF787D" w:rsidP="00CF787D">
      <w:pPr>
        <w:jc w:val="center"/>
        <w:rPr>
          <w:sz w:val="20"/>
          <w:szCs w:val="20"/>
        </w:rPr>
      </w:pPr>
      <w:r w:rsidRPr="006A6AD1">
        <w:rPr>
          <w:sz w:val="20"/>
          <w:szCs w:val="20"/>
        </w:rPr>
        <w:t>двенадцатой сессии</w:t>
      </w:r>
    </w:p>
    <w:p w:rsidR="00CF787D" w:rsidRPr="006A6AD1" w:rsidRDefault="00CF787D" w:rsidP="00CF787D">
      <w:pPr>
        <w:jc w:val="center"/>
        <w:rPr>
          <w:b/>
          <w:sz w:val="20"/>
          <w:szCs w:val="20"/>
        </w:rPr>
      </w:pPr>
    </w:p>
    <w:p w:rsidR="00CF787D" w:rsidRPr="006A6AD1" w:rsidRDefault="00CF787D" w:rsidP="00CF787D">
      <w:pPr>
        <w:rPr>
          <w:sz w:val="20"/>
          <w:szCs w:val="20"/>
        </w:rPr>
      </w:pPr>
      <w:r w:rsidRPr="006A6AD1">
        <w:rPr>
          <w:sz w:val="20"/>
          <w:szCs w:val="20"/>
        </w:rPr>
        <w:t xml:space="preserve">21.10.2021                                                                                     </w:t>
      </w:r>
      <w:r w:rsidR="001A69E5">
        <w:rPr>
          <w:sz w:val="20"/>
          <w:szCs w:val="20"/>
        </w:rPr>
        <w:t xml:space="preserve">                                   </w:t>
      </w:r>
      <w:r w:rsidRPr="006A6AD1">
        <w:rPr>
          <w:sz w:val="20"/>
          <w:szCs w:val="20"/>
        </w:rPr>
        <w:t xml:space="preserve">          № 54</w:t>
      </w:r>
    </w:p>
    <w:p w:rsidR="00CF787D" w:rsidRPr="006A6AD1" w:rsidRDefault="00CF787D" w:rsidP="00CF787D">
      <w:pPr>
        <w:rPr>
          <w:b/>
          <w:sz w:val="20"/>
          <w:szCs w:val="20"/>
        </w:rPr>
      </w:pPr>
    </w:p>
    <w:p w:rsidR="00CF787D" w:rsidRPr="006A6AD1" w:rsidRDefault="00CF787D" w:rsidP="00CF787D">
      <w:pPr>
        <w:jc w:val="center"/>
        <w:rPr>
          <w:sz w:val="20"/>
          <w:szCs w:val="20"/>
        </w:rPr>
      </w:pPr>
      <w:r w:rsidRPr="006A6AD1">
        <w:rPr>
          <w:sz w:val="20"/>
          <w:szCs w:val="20"/>
        </w:rPr>
        <w:t xml:space="preserve">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Кожурлинского сельсовета Убинского района Новосибирской области </w:t>
      </w:r>
    </w:p>
    <w:p w:rsidR="00CF787D" w:rsidRPr="006A6AD1" w:rsidRDefault="00CF787D" w:rsidP="00CF787D">
      <w:pPr>
        <w:jc w:val="center"/>
        <w:rPr>
          <w:sz w:val="20"/>
          <w:szCs w:val="20"/>
        </w:rPr>
      </w:pPr>
    </w:p>
    <w:p w:rsidR="00CF787D" w:rsidRPr="006A6AD1" w:rsidRDefault="00CF787D" w:rsidP="00CF787D">
      <w:pPr>
        <w:jc w:val="both"/>
        <w:rPr>
          <w:b/>
          <w:sz w:val="20"/>
          <w:szCs w:val="20"/>
        </w:rPr>
      </w:pPr>
      <w:r w:rsidRPr="006A6AD1">
        <w:rPr>
          <w:sz w:val="20"/>
          <w:szCs w:val="20"/>
        </w:rPr>
        <w:t xml:space="preserve"> </w:t>
      </w:r>
      <w:proofErr w:type="gramStart"/>
      <w:r w:rsidRPr="006A6AD1">
        <w:rPr>
          <w:sz w:val="20"/>
          <w:szCs w:val="20"/>
        </w:rPr>
        <w:t xml:space="preserve">В соответствии со статьей 3.1 </w:t>
      </w:r>
      <w:bookmarkStart w:id="1" w:name="_Hlk77673480"/>
      <w:r w:rsidRPr="006A6AD1">
        <w:rPr>
          <w:sz w:val="20"/>
          <w:szCs w:val="20"/>
        </w:rPr>
        <w:t>Федерального закона от 08.11.2007 № 259-ФЗ «Устав автомобильного транспорта и городского наземного электрического транспорта», статьей 13.1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bookmarkEnd w:id="1"/>
      <w:r w:rsidRPr="006A6AD1">
        <w:rPr>
          <w:sz w:val="20"/>
          <w:szCs w:val="20"/>
        </w:rPr>
        <w:t xml:space="preserve"> Федеральным законом от 31.07.2020 № 248-ФЗ «О государственном контроле (надзоре) и муниципальном контроле в Российской Федерации</w:t>
      </w:r>
      <w:proofErr w:type="gramEnd"/>
      <w:r w:rsidRPr="006A6AD1">
        <w:rPr>
          <w:sz w:val="20"/>
          <w:szCs w:val="20"/>
        </w:rPr>
        <w:t xml:space="preserve">», Уставом сельского поселения  Кожурлинского сельсовета Убинского района Новосибирской области Совет депутатов Кожурлинского сельсовета Убинского района Новосибирской области  шестого созыва </w:t>
      </w:r>
      <w:r w:rsidRPr="006A6AD1">
        <w:rPr>
          <w:b/>
          <w:sz w:val="20"/>
          <w:szCs w:val="20"/>
        </w:rPr>
        <w:t>РЕШИЛ:</w:t>
      </w:r>
    </w:p>
    <w:p w:rsidR="00CF787D" w:rsidRPr="006A6AD1" w:rsidRDefault="00CF787D" w:rsidP="00CF787D">
      <w:pPr>
        <w:jc w:val="both"/>
        <w:rPr>
          <w:sz w:val="20"/>
          <w:szCs w:val="20"/>
        </w:rPr>
      </w:pPr>
      <w:r w:rsidRPr="006A6AD1">
        <w:rPr>
          <w:sz w:val="20"/>
          <w:szCs w:val="20"/>
        </w:rPr>
        <w:t>1.Утвердить прилагаемое Положение о муниципальном контроле на автомобильном транспорте,</w:t>
      </w:r>
      <w:r w:rsidRPr="006A6AD1">
        <w:rPr>
          <w:b/>
          <w:sz w:val="20"/>
          <w:szCs w:val="20"/>
        </w:rPr>
        <w:t xml:space="preserve"> </w:t>
      </w:r>
      <w:r w:rsidRPr="006A6AD1">
        <w:rPr>
          <w:sz w:val="20"/>
          <w:szCs w:val="20"/>
        </w:rPr>
        <w:t>городском наземном электрическом транспорте и в дорожном хозяйстве в границах населенных пунктов Кожурлинского сельсовета Убинского района Новосибирской области</w:t>
      </w:r>
    </w:p>
    <w:p w:rsidR="00CF787D" w:rsidRPr="006A6AD1" w:rsidRDefault="00CF787D" w:rsidP="00CF787D">
      <w:pPr>
        <w:jc w:val="both"/>
        <w:rPr>
          <w:sz w:val="20"/>
          <w:szCs w:val="20"/>
        </w:rPr>
      </w:pPr>
      <w:r w:rsidRPr="006A6AD1">
        <w:rPr>
          <w:sz w:val="20"/>
          <w:szCs w:val="20"/>
        </w:rPr>
        <w:t xml:space="preserve">2. Настоящее решение вступает в силу со дня его официального опубликования, но не ранее 1 января 2022 года, за исключением положений раздела 5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Кожурлинского сельсовета Убинского района Новосибирской области. </w:t>
      </w:r>
    </w:p>
    <w:p w:rsidR="00CF787D" w:rsidRPr="006A6AD1" w:rsidRDefault="00CF787D" w:rsidP="00CF787D">
      <w:pPr>
        <w:tabs>
          <w:tab w:val="left" w:pos="8250"/>
        </w:tabs>
        <w:jc w:val="both"/>
        <w:rPr>
          <w:sz w:val="20"/>
          <w:szCs w:val="20"/>
        </w:rPr>
      </w:pPr>
      <w:r w:rsidRPr="006A6AD1">
        <w:rPr>
          <w:sz w:val="20"/>
          <w:szCs w:val="20"/>
        </w:rPr>
        <w:t>3.Настоящее решение опубликовать в периоди</w:t>
      </w:r>
      <w:r w:rsidR="006A6AD1">
        <w:rPr>
          <w:sz w:val="20"/>
          <w:szCs w:val="20"/>
        </w:rPr>
        <w:t xml:space="preserve">ческом печатном издании </w:t>
      </w:r>
      <w:r w:rsidRPr="006A6AD1">
        <w:rPr>
          <w:sz w:val="20"/>
          <w:szCs w:val="20"/>
        </w:rPr>
        <w:t>«Вести Кожурлы» и на официальном сайте администрации Кожурлинского сельсовета Убинского района новосибирской области.</w:t>
      </w:r>
    </w:p>
    <w:p w:rsidR="006A6AD1" w:rsidRDefault="006A6AD1" w:rsidP="00CF787D">
      <w:pPr>
        <w:rPr>
          <w:b/>
          <w:sz w:val="20"/>
          <w:szCs w:val="20"/>
        </w:rPr>
      </w:pPr>
    </w:p>
    <w:p w:rsidR="001A69E5" w:rsidRPr="006A6AD1" w:rsidRDefault="001A69E5" w:rsidP="00CF787D">
      <w:pPr>
        <w:rPr>
          <w:b/>
          <w:sz w:val="20"/>
          <w:szCs w:val="20"/>
        </w:rPr>
      </w:pPr>
    </w:p>
    <w:p w:rsidR="00CF787D" w:rsidRPr="006A6AD1" w:rsidRDefault="00CF787D" w:rsidP="00CF787D">
      <w:pPr>
        <w:autoSpaceDE w:val="0"/>
        <w:autoSpaceDN w:val="0"/>
        <w:adjustRightInd w:val="0"/>
        <w:jc w:val="both"/>
        <w:rPr>
          <w:rFonts w:eastAsia="Calibri"/>
          <w:sz w:val="20"/>
          <w:szCs w:val="20"/>
          <w:lang w:eastAsia="en-US"/>
        </w:rPr>
      </w:pPr>
      <w:r w:rsidRPr="006A6AD1">
        <w:rPr>
          <w:rFonts w:eastAsia="Calibri"/>
          <w:sz w:val="20"/>
          <w:szCs w:val="20"/>
          <w:lang w:eastAsia="en-US"/>
        </w:rPr>
        <w:t>Председатель Совета депутатов</w:t>
      </w:r>
    </w:p>
    <w:p w:rsidR="00CF787D" w:rsidRPr="006A6AD1" w:rsidRDefault="00CF787D" w:rsidP="00CF787D">
      <w:pPr>
        <w:autoSpaceDE w:val="0"/>
        <w:autoSpaceDN w:val="0"/>
        <w:adjustRightInd w:val="0"/>
        <w:jc w:val="both"/>
        <w:rPr>
          <w:rFonts w:eastAsia="Calibri"/>
          <w:sz w:val="20"/>
          <w:szCs w:val="20"/>
          <w:lang w:eastAsia="en-US"/>
        </w:rPr>
      </w:pPr>
      <w:r w:rsidRPr="006A6AD1">
        <w:rPr>
          <w:rFonts w:eastAsia="Calibri"/>
          <w:sz w:val="20"/>
          <w:szCs w:val="20"/>
          <w:lang w:eastAsia="en-US"/>
        </w:rPr>
        <w:t>Кожурлинского сельсовета Убинского района</w:t>
      </w:r>
    </w:p>
    <w:p w:rsidR="00CF787D" w:rsidRPr="006A6AD1" w:rsidRDefault="00CF787D" w:rsidP="00CF787D">
      <w:pPr>
        <w:autoSpaceDE w:val="0"/>
        <w:autoSpaceDN w:val="0"/>
        <w:adjustRightInd w:val="0"/>
        <w:jc w:val="both"/>
        <w:rPr>
          <w:rFonts w:eastAsia="Calibri"/>
          <w:sz w:val="20"/>
          <w:szCs w:val="20"/>
          <w:lang w:eastAsia="en-US"/>
        </w:rPr>
      </w:pPr>
      <w:r w:rsidRPr="006A6AD1">
        <w:rPr>
          <w:rFonts w:eastAsia="Calibri"/>
          <w:sz w:val="20"/>
          <w:szCs w:val="20"/>
          <w:lang w:eastAsia="en-US"/>
        </w:rPr>
        <w:t xml:space="preserve">Новосибирской области шестого созыва                                 </w:t>
      </w:r>
      <w:r w:rsidR="006A6AD1">
        <w:rPr>
          <w:rFonts w:eastAsia="Calibri"/>
          <w:sz w:val="20"/>
          <w:szCs w:val="20"/>
          <w:lang w:eastAsia="en-US"/>
        </w:rPr>
        <w:t xml:space="preserve">                         </w:t>
      </w:r>
      <w:r w:rsidRPr="006A6AD1">
        <w:rPr>
          <w:rFonts w:eastAsia="Calibri"/>
          <w:sz w:val="20"/>
          <w:szCs w:val="20"/>
          <w:lang w:eastAsia="en-US"/>
        </w:rPr>
        <w:t xml:space="preserve">   Т.А. </w:t>
      </w:r>
      <w:proofErr w:type="spellStart"/>
      <w:r w:rsidRPr="006A6AD1">
        <w:rPr>
          <w:rFonts w:eastAsia="Calibri"/>
          <w:sz w:val="20"/>
          <w:szCs w:val="20"/>
          <w:lang w:eastAsia="en-US"/>
        </w:rPr>
        <w:t>Кацубо</w:t>
      </w:r>
      <w:proofErr w:type="spellEnd"/>
    </w:p>
    <w:p w:rsidR="00CF787D" w:rsidRPr="006A6AD1" w:rsidRDefault="00CF787D" w:rsidP="00CF787D">
      <w:pPr>
        <w:rPr>
          <w:sz w:val="20"/>
          <w:szCs w:val="20"/>
          <w:lang w:eastAsia="en-US"/>
        </w:rPr>
      </w:pPr>
      <w:r w:rsidRPr="006A6AD1">
        <w:rPr>
          <w:sz w:val="20"/>
          <w:szCs w:val="20"/>
          <w:lang w:eastAsia="en-US"/>
        </w:rPr>
        <w:lastRenderedPageBreak/>
        <w:t>Глава Кожурлинского сельсовета</w:t>
      </w:r>
    </w:p>
    <w:p w:rsidR="00CF787D" w:rsidRPr="006A6AD1" w:rsidRDefault="00CF787D" w:rsidP="00CF787D">
      <w:pPr>
        <w:rPr>
          <w:sz w:val="20"/>
          <w:szCs w:val="20"/>
          <w:lang w:eastAsia="en-US"/>
        </w:rPr>
      </w:pPr>
      <w:r w:rsidRPr="006A6AD1">
        <w:rPr>
          <w:sz w:val="20"/>
          <w:szCs w:val="20"/>
          <w:lang w:eastAsia="en-US"/>
        </w:rPr>
        <w:t xml:space="preserve">Убинского района Новосибирской области                                </w:t>
      </w:r>
      <w:r w:rsidR="006A6AD1">
        <w:rPr>
          <w:sz w:val="20"/>
          <w:szCs w:val="20"/>
          <w:lang w:eastAsia="en-US"/>
        </w:rPr>
        <w:t xml:space="preserve">                   </w:t>
      </w:r>
      <w:r w:rsidRPr="006A6AD1">
        <w:rPr>
          <w:sz w:val="20"/>
          <w:szCs w:val="20"/>
          <w:lang w:eastAsia="en-US"/>
        </w:rPr>
        <w:t xml:space="preserve">     Е.Н. Нехаева</w:t>
      </w:r>
    </w:p>
    <w:p w:rsidR="00CF787D" w:rsidRPr="001A69E5" w:rsidRDefault="00CF787D" w:rsidP="00CF787D">
      <w:pPr>
        <w:pStyle w:val="HTML"/>
        <w:suppressAutoHyphens/>
        <w:jc w:val="right"/>
        <w:outlineLvl w:val="0"/>
        <w:rPr>
          <w:rFonts w:ascii="Times New Roman" w:hAnsi="Times New Roman" w:cs="Times New Roman"/>
        </w:rPr>
      </w:pPr>
    </w:p>
    <w:p w:rsidR="00CF787D" w:rsidRPr="001A69E5" w:rsidRDefault="00CF787D" w:rsidP="00CF787D">
      <w:pPr>
        <w:widowControl w:val="0"/>
        <w:autoSpaceDE w:val="0"/>
        <w:autoSpaceDN w:val="0"/>
        <w:jc w:val="right"/>
        <w:outlineLvl w:val="0"/>
        <w:rPr>
          <w:sz w:val="20"/>
          <w:szCs w:val="20"/>
        </w:rPr>
      </w:pPr>
      <w:r w:rsidRPr="001A69E5">
        <w:rPr>
          <w:sz w:val="20"/>
          <w:szCs w:val="20"/>
        </w:rPr>
        <w:t>Утверждено</w:t>
      </w:r>
    </w:p>
    <w:p w:rsidR="00CF787D" w:rsidRPr="001A69E5" w:rsidRDefault="00CF787D" w:rsidP="00CF787D">
      <w:pPr>
        <w:widowControl w:val="0"/>
        <w:autoSpaceDE w:val="0"/>
        <w:autoSpaceDN w:val="0"/>
        <w:jc w:val="right"/>
        <w:rPr>
          <w:sz w:val="20"/>
          <w:szCs w:val="20"/>
        </w:rPr>
      </w:pPr>
      <w:r w:rsidRPr="001A69E5">
        <w:rPr>
          <w:sz w:val="20"/>
          <w:szCs w:val="20"/>
        </w:rPr>
        <w:t>решением  двенадцатой сессии</w:t>
      </w:r>
    </w:p>
    <w:p w:rsidR="00CF787D" w:rsidRPr="001A69E5" w:rsidRDefault="00CF787D" w:rsidP="00CF787D">
      <w:pPr>
        <w:widowControl w:val="0"/>
        <w:autoSpaceDE w:val="0"/>
        <w:autoSpaceDN w:val="0"/>
        <w:jc w:val="right"/>
        <w:rPr>
          <w:sz w:val="20"/>
          <w:szCs w:val="20"/>
        </w:rPr>
      </w:pPr>
      <w:r w:rsidRPr="001A69E5">
        <w:rPr>
          <w:sz w:val="20"/>
          <w:szCs w:val="20"/>
        </w:rPr>
        <w:t>Совета депутатов</w:t>
      </w:r>
    </w:p>
    <w:p w:rsidR="00CF787D" w:rsidRPr="001A69E5" w:rsidRDefault="00CF787D" w:rsidP="00CF787D">
      <w:pPr>
        <w:widowControl w:val="0"/>
        <w:autoSpaceDE w:val="0"/>
        <w:autoSpaceDN w:val="0"/>
        <w:jc w:val="right"/>
        <w:rPr>
          <w:sz w:val="20"/>
          <w:szCs w:val="20"/>
        </w:rPr>
      </w:pPr>
      <w:r w:rsidRPr="001A69E5">
        <w:rPr>
          <w:sz w:val="20"/>
          <w:szCs w:val="20"/>
        </w:rPr>
        <w:t>Кожурлинского сельсовета</w:t>
      </w:r>
    </w:p>
    <w:p w:rsidR="00CF787D" w:rsidRPr="001A69E5" w:rsidRDefault="00CF787D" w:rsidP="00CF787D">
      <w:pPr>
        <w:widowControl w:val="0"/>
        <w:autoSpaceDE w:val="0"/>
        <w:autoSpaceDN w:val="0"/>
        <w:jc w:val="right"/>
        <w:rPr>
          <w:sz w:val="20"/>
          <w:szCs w:val="20"/>
        </w:rPr>
      </w:pPr>
      <w:r w:rsidRPr="001A69E5">
        <w:rPr>
          <w:sz w:val="20"/>
          <w:szCs w:val="20"/>
        </w:rPr>
        <w:t>Убинского района</w:t>
      </w:r>
    </w:p>
    <w:p w:rsidR="00CF787D" w:rsidRPr="001A69E5" w:rsidRDefault="00CF787D" w:rsidP="00CF787D">
      <w:pPr>
        <w:widowControl w:val="0"/>
        <w:autoSpaceDE w:val="0"/>
        <w:autoSpaceDN w:val="0"/>
        <w:jc w:val="right"/>
        <w:rPr>
          <w:sz w:val="20"/>
          <w:szCs w:val="20"/>
        </w:rPr>
      </w:pPr>
      <w:r w:rsidRPr="001A69E5">
        <w:rPr>
          <w:sz w:val="20"/>
          <w:szCs w:val="20"/>
        </w:rPr>
        <w:t>Новосибирской области</w:t>
      </w:r>
    </w:p>
    <w:p w:rsidR="00CF787D" w:rsidRPr="001A69E5" w:rsidRDefault="00CF787D" w:rsidP="00CF787D">
      <w:pPr>
        <w:widowControl w:val="0"/>
        <w:autoSpaceDE w:val="0"/>
        <w:autoSpaceDN w:val="0"/>
        <w:jc w:val="right"/>
        <w:rPr>
          <w:sz w:val="20"/>
          <w:szCs w:val="20"/>
        </w:rPr>
      </w:pPr>
      <w:r w:rsidRPr="001A69E5">
        <w:rPr>
          <w:sz w:val="20"/>
          <w:szCs w:val="20"/>
        </w:rPr>
        <w:t>шестого созыва</w:t>
      </w:r>
    </w:p>
    <w:p w:rsidR="00CF787D" w:rsidRPr="001A69E5" w:rsidRDefault="00CF787D" w:rsidP="00CF787D">
      <w:pPr>
        <w:widowControl w:val="0"/>
        <w:autoSpaceDE w:val="0"/>
        <w:autoSpaceDN w:val="0"/>
        <w:jc w:val="right"/>
        <w:rPr>
          <w:sz w:val="20"/>
          <w:szCs w:val="20"/>
        </w:rPr>
      </w:pPr>
      <w:r w:rsidRPr="001A69E5">
        <w:rPr>
          <w:sz w:val="20"/>
          <w:szCs w:val="20"/>
        </w:rPr>
        <w:t xml:space="preserve">от 21.10.2021 № 54  </w:t>
      </w:r>
    </w:p>
    <w:p w:rsidR="00CF787D" w:rsidRPr="001A69E5" w:rsidRDefault="00CF787D" w:rsidP="00CF787D">
      <w:pPr>
        <w:jc w:val="right"/>
        <w:rPr>
          <w:color w:val="000000"/>
          <w:sz w:val="20"/>
          <w:szCs w:val="20"/>
        </w:rPr>
      </w:pPr>
    </w:p>
    <w:p w:rsidR="00CF787D" w:rsidRPr="001A69E5" w:rsidRDefault="00CF787D" w:rsidP="00CF787D">
      <w:pPr>
        <w:jc w:val="center"/>
        <w:rPr>
          <w:i/>
          <w:iCs/>
          <w:color w:val="000000"/>
          <w:sz w:val="20"/>
          <w:szCs w:val="20"/>
        </w:rPr>
      </w:pPr>
      <w:r w:rsidRPr="001A69E5">
        <w:rPr>
          <w:b/>
          <w:bCs/>
          <w:color w:val="000000"/>
          <w:sz w:val="20"/>
          <w:szCs w:val="20"/>
        </w:rPr>
        <w:t xml:space="preserve">Положение о муниципальном контроле </w:t>
      </w:r>
      <w:r w:rsidRPr="001A69E5">
        <w:rPr>
          <w:b/>
          <w:bCs/>
          <w:color w:val="000000"/>
          <w:sz w:val="20"/>
          <w:szCs w:val="20"/>
        </w:rPr>
        <w:br/>
        <w:t xml:space="preserve">на автомобильном транспорте, городском наземном электрическом транспорте и в дорожном хозяйстве в границах населенных пунктов </w:t>
      </w:r>
      <w:r w:rsidRPr="001A69E5">
        <w:rPr>
          <w:b/>
          <w:sz w:val="20"/>
          <w:szCs w:val="20"/>
        </w:rPr>
        <w:t xml:space="preserve">Кожурлинского сельсовета </w:t>
      </w:r>
      <w:r w:rsidRPr="001A69E5">
        <w:rPr>
          <w:b/>
          <w:bCs/>
          <w:color w:val="000000"/>
          <w:sz w:val="20"/>
          <w:szCs w:val="20"/>
        </w:rPr>
        <w:t xml:space="preserve">Убинского района </w:t>
      </w:r>
      <w:proofErr w:type="gramStart"/>
      <w:r w:rsidRPr="001A69E5">
        <w:rPr>
          <w:b/>
          <w:bCs/>
          <w:color w:val="000000"/>
          <w:sz w:val="20"/>
          <w:szCs w:val="20"/>
        </w:rPr>
        <w:t>Новосибирской</w:t>
      </w:r>
      <w:proofErr w:type="gramEnd"/>
      <w:r w:rsidRPr="001A69E5">
        <w:rPr>
          <w:bCs/>
          <w:color w:val="000000"/>
          <w:sz w:val="20"/>
          <w:szCs w:val="20"/>
        </w:rPr>
        <w:t xml:space="preserve"> </w:t>
      </w:r>
    </w:p>
    <w:p w:rsidR="00CF787D" w:rsidRPr="001A69E5" w:rsidRDefault="00CF787D" w:rsidP="00CF787D">
      <w:pPr>
        <w:jc w:val="center"/>
        <w:rPr>
          <w:sz w:val="20"/>
          <w:szCs w:val="20"/>
        </w:rPr>
      </w:pPr>
    </w:p>
    <w:p w:rsidR="00CF787D" w:rsidRPr="001A69E5" w:rsidRDefault="00CF787D" w:rsidP="00CF787D">
      <w:pPr>
        <w:pStyle w:val="ConsPlusNormal"/>
        <w:jc w:val="center"/>
        <w:rPr>
          <w:rFonts w:ascii="Times New Roman" w:hAnsi="Times New Roman" w:cs="Times New Roman"/>
          <w:b/>
          <w:bCs/>
          <w:color w:val="000000"/>
        </w:rPr>
      </w:pPr>
      <w:r w:rsidRPr="001A69E5">
        <w:rPr>
          <w:rFonts w:ascii="Times New Roman" w:hAnsi="Times New Roman" w:cs="Times New Roman"/>
          <w:b/>
          <w:bCs/>
          <w:color w:val="000000"/>
        </w:rPr>
        <w:t>1. Общие положения</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 xml:space="preserve">1.1. Настоящее Положение устанавливает порядок осуществления </w:t>
      </w:r>
      <w:bookmarkStart w:id="2" w:name="_Hlk79156810"/>
      <w:bookmarkStart w:id="3" w:name="_Hlk79673330"/>
      <w:r w:rsidRPr="001A69E5">
        <w:rPr>
          <w:rFonts w:ascii="Times New Roman" w:hAnsi="Times New Roman" w:cs="Times New Roman"/>
          <w:color w:val="000000"/>
        </w:rPr>
        <w:t>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w:t>
      </w:r>
      <w:r w:rsidRPr="001A69E5">
        <w:rPr>
          <w:rFonts w:ascii="Times New Roman" w:hAnsi="Times New Roman" w:cs="Times New Roman"/>
        </w:rPr>
        <w:t xml:space="preserve"> Кожурлинского сельсовета </w:t>
      </w:r>
      <w:r w:rsidRPr="001A69E5">
        <w:rPr>
          <w:rFonts w:ascii="Times New Roman" w:hAnsi="Times New Roman" w:cs="Times New Roman"/>
          <w:bCs/>
          <w:color w:val="000000"/>
        </w:rPr>
        <w:t>Убинского района Новосибирской области</w:t>
      </w:r>
      <w:r w:rsidRPr="001A69E5">
        <w:rPr>
          <w:rFonts w:ascii="Times New Roman" w:hAnsi="Times New Roman" w:cs="Times New Roman"/>
          <w:color w:val="000000"/>
        </w:rPr>
        <w:t xml:space="preserve"> </w:t>
      </w:r>
      <w:bookmarkEnd w:id="2"/>
      <w:r w:rsidRPr="001A69E5">
        <w:rPr>
          <w:rFonts w:ascii="Times New Roman" w:hAnsi="Times New Roman" w:cs="Times New Roman"/>
          <w:color w:val="000000"/>
        </w:rPr>
        <w:t>(далее – муниципальный контроль на автомобильном транспорте)</w:t>
      </w:r>
      <w:bookmarkEnd w:id="3"/>
      <w:r w:rsidRPr="001A69E5">
        <w:rPr>
          <w:rFonts w:ascii="Times New Roman" w:hAnsi="Times New Roman" w:cs="Times New Roman"/>
          <w:color w:val="000000"/>
        </w:rPr>
        <w:t>.</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1.2. Предметом муниципального контроля на автомобильном транспорте является соблюдение юридическими лицами, индивидуальными предпринимателями, гражданами (далее – контролируемые лица) обязательных требований:</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1) в области автомобильных дорог и дорожной деятельности, установленных в отношении автомобильных дорог местного значения</w:t>
      </w:r>
      <w:r w:rsidRPr="001A69E5">
        <w:rPr>
          <w:rFonts w:ascii="Times New Roman" w:hAnsi="Times New Roman" w:cs="Times New Roman"/>
        </w:rPr>
        <w:t xml:space="preserve"> Кожурлинского сельсовета </w:t>
      </w:r>
      <w:r w:rsidRPr="001A69E5">
        <w:rPr>
          <w:rFonts w:ascii="Times New Roman" w:hAnsi="Times New Roman" w:cs="Times New Roman"/>
          <w:bCs/>
          <w:color w:val="000000"/>
        </w:rPr>
        <w:t xml:space="preserve">Убинского района Новосибирской </w:t>
      </w:r>
      <w:r w:rsidRPr="001A69E5">
        <w:rPr>
          <w:rFonts w:ascii="Times New Roman" w:hAnsi="Times New Roman" w:cs="Times New Roman"/>
          <w:color w:val="000000"/>
        </w:rPr>
        <w:t>(далее – автомобильные дороги местного значения или автомобильные дороги общего пользования местного значения):</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CF787D" w:rsidRPr="001A69E5" w:rsidRDefault="00CF787D" w:rsidP="00CF787D">
      <w:pPr>
        <w:contextualSpacing/>
        <w:jc w:val="both"/>
        <w:rPr>
          <w:color w:val="000000"/>
          <w:sz w:val="20"/>
          <w:szCs w:val="20"/>
        </w:rPr>
      </w:pPr>
      <w:r w:rsidRPr="001A69E5">
        <w:rPr>
          <w:color w:val="000000"/>
          <w:sz w:val="20"/>
          <w:szCs w:val="20"/>
        </w:rPr>
        <w:t xml:space="preserve">1.3. Муниципальный контроль на автомобильном транспорте осуществляется администрацией </w:t>
      </w:r>
      <w:r w:rsidRPr="001A69E5">
        <w:rPr>
          <w:sz w:val="20"/>
          <w:szCs w:val="20"/>
        </w:rPr>
        <w:t xml:space="preserve">Кожурлинского сельсовета </w:t>
      </w:r>
      <w:r w:rsidRPr="001A69E5">
        <w:rPr>
          <w:bCs/>
          <w:color w:val="000000"/>
          <w:sz w:val="20"/>
          <w:szCs w:val="20"/>
        </w:rPr>
        <w:t>Убинского района Новосибирской области</w:t>
      </w:r>
      <w:r w:rsidRPr="001A69E5">
        <w:rPr>
          <w:color w:val="000000"/>
          <w:sz w:val="20"/>
          <w:szCs w:val="20"/>
        </w:rPr>
        <w:t xml:space="preserve"> (далее – администрация).</w:t>
      </w:r>
    </w:p>
    <w:p w:rsidR="00CF787D" w:rsidRPr="001A69E5" w:rsidRDefault="00CF787D" w:rsidP="00CF787D">
      <w:pPr>
        <w:contextualSpacing/>
        <w:jc w:val="both"/>
        <w:rPr>
          <w:sz w:val="20"/>
          <w:szCs w:val="20"/>
        </w:rPr>
      </w:pPr>
      <w:r w:rsidRPr="001A69E5">
        <w:rPr>
          <w:color w:val="000000"/>
          <w:sz w:val="20"/>
          <w:szCs w:val="20"/>
        </w:rPr>
        <w:t>1.4. Должностными лицами администрации, уполномоченными осуществлять муниципальный контроль на автомобильном транспорте, являются специалист администрации Кожурлинского сельсовета Убинского района Новосибирской области  (далее также – должностные лица, уполномоченные осуществлять муниципальный контроль на автомобильном транспорте)</w:t>
      </w:r>
      <w:r w:rsidRPr="001A69E5">
        <w:rPr>
          <w:i/>
          <w:iCs/>
          <w:color w:val="000000"/>
          <w:sz w:val="20"/>
          <w:szCs w:val="20"/>
        </w:rPr>
        <w:t>.</w:t>
      </w:r>
      <w:r w:rsidRPr="001A69E5">
        <w:rPr>
          <w:color w:val="000000"/>
          <w:sz w:val="20"/>
          <w:szCs w:val="20"/>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контролю на автомобильном транспорте.</w:t>
      </w:r>
    </w:p>
    <w:p w:rsidR="00CF787D" w:rsidRPr="001A69E5" w:rsidRDefault="00CF787D" w:rsidP="00CF787D">
      <w:pPr>
        <w:contextualSpacing/>
        <w:jc w:val="both"/>
        <w:rPr>
          <w:sz w:val="20"/>
          <w:szCs w:val="20"/>
        </w:rPr>
      </w:pPr>
      <w:r w:rsidRPr="001A69E5">
        <w:rPr>
          <w:color w:val="000000"/>
          <w:sz w:val="20"/>
          <w:szCs w:val="20"/>
        </w:rPr>
        <w:t>Должностные лица, уполномоченные осуществлять муниципальный контроль на автомобильном транспорте, при осуществлении муниципального контроля на автомобильном транспорте,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 xml:space="preserve">1.5. </w:t>
      </w:r>
      <w:proofErr w:type="gramStart"/>
      <w:r w:rsidRPr="001A69E5">
        <w:rPr>
          <w:rFonts w:ascii="Times New Roman" w:hAnsi="Times New Roman" w:cs="Times New Roman"/>
          <w:color w:val="000000"/>
        </w:rPr>
        <w:t xml:space="preserve">К отношениям, связанным с осуществлением </w:t>
      </w:r>
      <w:bookmarkStart w:id="4" w:name="_Hlk77673892"/>
      <w:r w:rsidRPr="001A69E5">
        <w:rPr>
          <w:rFonts w:ascii="Times New Roman" w:hAnsi="Times New Roman" w:cs="Times New Roman"/>
          <w:color w:val="000000"/>
        </w:rPr>
        <w:t>муниципального контроля на автомобильном транспорте</w:t>
      </w:r>
      <w:bookmarkEnd w:id="4"/>
      <w:r w:rsidRPr="001A69E5">
        <w:rPr>
          <w:rFonts w:ascii="Times New Roman" w:hAnsi="Times New Roman" w:cs="Times New Roman"/>
          <w:color w:val="000000"/>
        </w:rPr>
        <w:t xml:space="preserve">, организацией и проведением профилактических мероприятий, контрольных мероприятий, применяются положения Федерального </w:t>
      </w:r>
      <w:r w:rsidRPr="001A69E5">
        <w:rPr>
          <w:rStyle w:val="a3"/>
          <w:rFonts w:ascii="Times New Roman" w:eastAsiaTheme="majorEastAsia" w:hAnsi="Times New Roman" w:cs="Times New Roman"/>
          <w:color w:val="000000"/>
        </w:rPr>
        <w:t>закона</w:t>
      </w:r>
      <w:r w:rsidRPr="001A69E5">
        <w:rPr>
          <w:rFonts w:ascii="Times New Roman" w:hAnsi="Times New Roman" w:cs="Times New Roman"/>
          <w:color w:val="000000"/>
        </w:rPr>
        <w:t xml:space="preserve"> от 31.07.2020 № 248-ФЗ «О государственном контроле (надзоре) и муниципальном контроле в Российской Федерации», Федерального закона от 08.11.2007 № 259-ФЗ «Устав автомобильного транспорта и городского наземного электрического транспорта», Федерального закона от 08.11.2007 № 257-ФЗ «Об автомобильных дорогах и о дорожной деятельности в</w:t>
      </w:r>
      <w:proofErr w:type="gramEnd"/>
      <w:r w:rsidRPr="001A69E5">
        <w:rPr>
          <w:rFonts w:ascii="Times New Roman" w:hAnsi="Times New Roman" w:cs="Times New Roman"/>
          <w:color w:val="000000"/>
        </w:rPr>
        <w:t xml:space="preserve"> Российской Федерации и о внесении изменений в отдельные законодательные акты Российской Федерации», Федерального </w:t>
      </w:r>
      <w:r w:rsidRPr="001A69E5">
        <w:rPr>
          <w:rStyle w:val="a3"/>
          <w:rFonts w:ascii="Times New Roman" w:eastAsiaTheme="majorEastAsia" w:hAnsi="Times New Roman" w:cs="Times New Roman"/>
          <w:color w:val="000000"/>
        </w:rPr>
        <w:t>закона</w:t>
      </w:r>
      <w:r w:rsidRPr="001A69E5">
        <w:rPr>
          <w:rFonts w:ascii="Times New Roman" w:hAnsi="Times New Roman" w:cs="Times New Roman"/>
          <w:color w:val="000000"/>
        </w:rPr>
        <w:t xml:space="preserve"> от 06.10.2003 № 131-ФЗ «Об общих принципах организации местного самоуправления в Российской Федерации».</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 xml:space="preserve">1.6. Объектами </w:t>
      </w:r>
      <w:bookmarkStart w:id="5" w:name="_Hlk77676821"/>
      <w:r w:rsidRPr="001A69E5">
        <w:rPr>
          <w:rFonts w:ascii="Times New Roman" w:hAnsi="Times New Roman" w:cs="Times New Roman"/>
          <w:color w:val="000000"/>
        </w:rPr>
        <w:t xml:space="preserve">муниципального контроля на автомобильном транспорте </w:t>
      </w:r>
      <w:bookmarkEnd w:id="5"/>
      <w:r w:rsidRPr="001A69E5">
        <w:rPr>
          <w:rFonts w:ascii="Times New Roman" w:hAnsi="Times New Roman" w:cs="Times New Roman"/>
          <w:color w:val="000000"/>
        </w:rPr>
        <w:t>являются:</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а)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lastRenderedPageBreak/>
        <w:t>деятельность по использованию полос отвода и (или) придорожных полос автомобильных дорог общего пользования местного значения;</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б)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rsidR="00CF787D" w:rsidRPr="001A69E5" w:rsidRDefault="00CF787D" w:rsidP="00CF787D">
      <w:pPr>
        <w:pStyle w:val="ConsPlusNormal"/>
        <w:jc w:val="both"/>
        <w:rPr>
          <w:rFonts w:ascii="Times New Roman" w:hAnsi="Times New Roman" w:cs="Times New Roman"/>
          <w:color w:val="000000"/>
        </w:rPr>
      </w:pPr>
      <w:bookmarkStart w:id="6" w:name="_Hlk77675416"/>
      <w:r w:rsidRPr="001A69E5">
        <w:rPr>
          <w:rFonts w:ascii="Times New Roman" w:hAnsi="Times New Roman" w:cs="Times New Roman"/>
          <w:color w:val="000000"/>
        </w:rPr>
        <w:t xml:space="preserve">внесение платы за </w:t>
      </w:r>
      <w:bookmarkEnd w:id="6"/>
      <w:r w:rsidRPr="001A69E5">
        <w:rPr>
          <w:rFonts w:ascii="Times New Roman" w:hAnsi="Times New Roman" w:cs="Times New Roman"/>
          <w:color w:val="000000"/>
        </w:rPr>
        <w:t>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внесение платы за</w:t>
      </w:r>
      <w:r w:rsidRPr="001A69E5">
        <w:rPr>
          <w:rFonts w:ascii="Times New Roman" w:hAnsi="Times New Roman" w:cs="Times New Roman"/>
        </w:rPr>
        <w:t xml:space="preserve"> </w:t>
      </w:r>
      <w:r w:rsidRPr="001A69E5">
        <w:rPr>
          <w:rFonts w:ascii="Times New Roman" w:hAnsi="Times New Roman" w:cs="Times New Roman"/>
          <w:color w:val="000000"/>
        </w:rPr>
        <w:t>присоединение объектов дорожного сервиса к автомобильным дорогам общего пользования местного значения;</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дорожно-строительные материалы, указанные в приложении № 1 к техническому регламенту Таможенного союза «Безопасность автомобильных дорог» (</w:t>
      </w:r>
      <w:proofErr w:type="gramStart"/>
      <w:r w:rsidRPr="001A69E5">
        <w:rPr>
          <w:rFonts w:ascii="Times New Roman" w:hAnsi="Times New Roman" w:cs="Times New Roman"/>
          <w:color w:val="000000"/>
        </w:rPr>
        <w:t>ТР</w:t>
      </w:r>
      <w:proofErr w:type="gramEnd"/>
      <w:r w:rsidRPr="001A69E5">
        <w:rPr>
          <w:rFonts w:ascii="Times New Roman" w:hAnsi="Times New Roman" w:cs="Times New Roman"/>
          <w:color w:val="000000"/>
        </w:rPr>
        <w:t xml:space="preserve"> ТС 014/2011);</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дорожно-строительные изделия, указанные в приложении № 2 к техническому регламенту Таможенного союза «Безопасность автомобильных дорог» (</w:t>
      </w:r>
      <w:proofErr w:type="gramStart"/>
      <w:r w:rsidRPr="001A69E5">
        <w:rPr>
          <w:rFonts w:ascii="Times New Roman" w:hAnsi="Times New Roman" w:cs="Times New Roman"/>
          <w:color w:val="000000"/>
        </w:rPr>
        <w:t>ТР</w:t>
      </w:r>
      <w:proofErr w:type="gramEnd"/>
      <w:r w:rsidRPr="001A69E5">
        <w:rPr>
          <w:rFonts w:ascii="Times New Roman" w:hAnsi="Times New Roman" w:cs="Times New Roman"/>
          <w:color w:val="000000"/>
        </w:rPr>
        <w:t xml:space="preserve"> ТС 014/2011);</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объекты дорожного сервиса, размещенные в полосах отвода и (или) придорожных полосах автомобильных дорог общего пользования местного значения;</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 xml:space="preserve">придорожные полосы и полосы </w:t>
      </w:r>
      <w:proofErr w:type="gramStart"/>
      <w:r w:rsidRPr="001A69E5">
        <w:rPr>
          <w:rFonts w:ascii="Times New Roman" w:hAnsi="Times New Roman" w:cs="Times New Roman"/>
          <w:color w:val="000000"/>
        </w:rPr>
        <w:t>отвода</w:t>
      </w:r>
      <w:proofErr w:type="gramEnd"/>
      <w:r w:rsidRPr="001A69E5">
        <w:rPr>
          <w:rFonts w:ascii="Times New Roman" w:hAnsi="Times New Roman" w:cs="Times New Roman"/>
          <w:color w:val="000000"/>
        </w:rPr>
        <w:t xml:space="preserve"> автомобильных дорог общего пользования местного значения;</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автомобильная дорога общего пользования местного значения и искусственные дорожные сооружения на ней;</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примыкания к автомобильным дорогам местного значения, в том числе примыкания объектов дорожного сервиса.</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 xml:space="preserve">1.7. </w:t>
      </w:r>
      <w:proofErr w:type="gramStart"/>
      <w:r w:rsidRPr="001A69E5">
        <w:rPr>
          <w:rFonts w:ascii="Times New Roman" w:hAnsi="Times New Roman" w:cs="Times New Roman"/>
          <w:color w:val="000000"/>
        </w:rPr>
        <w:t>Администрацией в рамках осуществления муниципального контроля на автомобильном транспорте обеспечивается учет объектов муниципального контроля на автомобильном транспорте посредством сбора, обработки, анализа и учета сведений об объектах контроля на основании информации, представляемой в контрольный орган в соответствии с нормативными правовыми актами Российской Федерации, информации, получаемой в рамках межведомственного информационного взаимодействия, а также общедоступной информации.</w:t>
      </w:r>
      <w:proofErr w:type="gramEnd"/>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1.8. Система оценки и управления рисками при осуществлении муниципального контроля на автомобильном транспорте не применяется</w:t>
      </w:r>
      <w:bookmarkStart w:id="7" w:name="Par61"/>
      <w:bookmarkEnd w:id="7"/>
      <w:r w:rsidRPr="001A69E5">
        <w:rPr>
          <w:rStyle w:val="af9"/>
          <w:rFonts w:ascii="Times New Roman" w:hAnsi="Times New Roman" w:cs="Times New Roman"/>
          <w:color w:val="000000"/>
        </w:rPr>
        <w:footnoteReference w:id="1"/>
      </w:r>
      <w:r w:rsidRPr="001A69E5">
        <w:rPr>
          <w:rFonts w:ascii="Times New Roman" w:hAnsi="Times New Roman" w:cs="Times New Roman"/>
          <w:color w:val="000000"/>
        </w:rPr>
        <w:t>.</w:t>
      </w:r>
    </w:p>
    <w:p w:rsidR="00CF787D" w:rsidRPr="001A69E5" w:rsidRDefault="00CF787D" w:rsidP="00CF787D">
      <w:pPr>
        <w:pStyle w:val="ConsPlusNormal"/>
        <w:jc w:val="center"/>
        <w:rPr>
          <w:rFonts w:ascii="Times New Roman" w:hAnsi="Times New Roman" w:cs="Times New Roman"/>
          <w:b/>
          <w:bCs/>
          <w:color w:val="000000"/>
        </w:rPr>
      </w:pPr>
      <w:r w:rsidRPr="001A69E5">
        <w:rPr>
          <w:rFonts w:ascii="Times New Roman" w:hAnsi="Times New Roman" w:cs="Times New Roman"/>
          <w:b/>
          <w:bCs/>
          <w:color w:val="000000"/>
        </w:rPr>
        <w:t>2. Профилактика рисков причинения вреда (ущерба) охраняемым законом ценностям</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 xml:space="preserve">2.1. Администрация осуществляет муниципальный контроль на автомобильном </w:t>
      </w:r>
      <w:proofErr w:type="gramStart"/>
      <w:r w:rsidRPr="001A69E5">
        <w:rPr>
          <w:rFonts w:ascii="Times New Roman" w:hAnsi="Times New Roman" w:cs="Times New Roman"/>
          <w:color w:val="000000"/>
        </w:rPr>
        <w:t>транспорте</w:t>
      </w:r>
      <w:proofErr w:type="gramEnd"/>
      <w:r w:rsidRPr="001A69E5">
        <w:rPr>
          <w:rFonts w:ascii="Times New Roman" w:hAnsi="Times New Roman" w:cs="Times New Roman"/>
          <w:color w:val="000000"/>
        </w:rPr>
        <w:t xml:space="preserve"> в том числе посредством проведения профилактических мероприятий.</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2.3. При осуществлении муниципального контроля на автомобильном транспорте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CF787D" w:rsidRPr="001A69E5" w:rsidRDefault="00CF787D" w:rsidP="00CF787D">
      <w:pPr>
        <w:pStyle w:val="ConsPlusNormal"/>
        <w:jc w:val="both"/>
        <w:rPr>
          <w:rFonts w:ascii="Times New Roman" w:hAnsi="Times New Roman" w:cs="Times New Roman"/>
        </w:rPr>
      </w:pPr>
      <w:proofErr w:type="gramStart"/>
      <w:r w:rsidRPr="001A69E5">
        <w:rPr>
          <w:rFonts w:ascii="Times New Roman" w:hAnsi="Times New Roman" w:cs="Times New Roman"/>
          <w:color w:val="000000"/>
        </w:rPr>
        <w:t xml:space="preserve">В случае если при проведении профилактических мероприятий установлено, что объекты муниципального контроля на автомобильном транспорте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 на автомобильном транспорте, незамедлительно </w:t>
      </w:r>
      <w:r w:rsidRPr="001A69E5">
        <w:rPr>
          <w:rFonts w:ascii="Times New Roman" w:hAnsi="Times New Roman" w:cs="Times New Roman"/>
          <w:color w:val="000000"/>
        </w:rPr>
        <w:lastRenderedPageBreak/>
        <w:t xml:space="preserve">направляет информацию об этом главе </w:t>
      </w:r>
      <w:r w:rsidRPr="001A69E5">
        <w:rPr>
          <w:rFonts w:ascii="Times New Roman" w:hAnsi="Times New Roman" w:cs="Times New Roman"/>
        </w:rPr>
        <w:t xml:space="preserve">Кожурлинского сельсовета </w:t>
      </w:r>
      <w:r w:rsidRPr="001A69E5">
        <w:rPr>
          <w:rFonts w:ascii="Times New Roman" w:hAnsi="Times New Roman" w:cs="Times New Roman"/>
          <w:bCs/>
          <w:color w:val="000000"/>
        </w:rPr>
        <w:t>Убинского района Новосибирской области</w:t>
      </w:r>
      <w:r w:rsidRPr="001A69E5">
        <w:rPr>
          <w:rFonts w:ascii="Times New Roman" w:hAnsi="Times New Roman" w:cs="Times New Roman"/>
          <w:color w:val="000000"/>
        </w:rPr>
        <w:t xml:space="preserve">  для принятия решения о проведении контрольных мероприятий.</w:t>
      </w:r>
      <w:proofErr w:type="gramEnd"/>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2.5. При осуществлении администрацией муниципального контроля на автомобильном транспорте могут проводиться следующие виды профилактических мероприятий:</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1) информирование;</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2) обобщение правоприменительной практики;</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3) объявление предостережений;</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4) консультирование;</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5) профилактический визит</w:t>
      </w:r>
      <w:r w:rsidRPr="001A69E5">
        <w:rPr>
          <w:rStyle w:val="af9"/>
          <w:rFonts w:ascii="Times New Roman" w:hAnsi="Times New Roman" w:cs="Times New Roman"/>
          <w:color w:val="000000"/>
        </w:rPr>
        <w:footnoteReference w:id="2"/>
      </w:r>
      <w:r w:rsidRPr="001A69E5">
        <w:rPr>
          <w:rFonts w:ascii="Times New Roman" w:hAnsi="Times New Roman" w:cs="Times New Roman"/>
          <w:color w:val="000000"/>
        </w:rPr>
        <w:t>.</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 xml:space="preserve">2.6. </w:t>
      </w:r>
      <w:proofErr w:type="gramStart"/>
      <w:r w:rsidRPr="001A69E5">
        <w:rPr>
          <w:rFonts w:ascii="Times New Roman" w:hAnsi="Times New Roman" w:cs="Times New Roman"/>
          <w:color w:val="000000"/>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w:t>
      </w:r>
      <w:r w:rsidRPr="001A69E5">
        <w:rPr>
          <w:rStyle w:val="af9"/>
          <w:rFonts w:ascii="Times New Roman" w:hAnsi="Times New Roman" w:cs="Times New Roman"/>
          <w:color w:val="000000"/>
        </w:rPr>
        <w:footnoteReference w:id="3"/>
      </w:r>
      <w:r w:rsidRPr="001A69E5">
        <w:rPr>
          <w:rFonts w:ascii="Times New Roman" w:hAnsi="Times New Roman" w:cs="Times New Roman"/>
          <w:color w:val="000000"/>
        </w:rPr>
        <w:t xml:space="preserve">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1A69E5">
        <w:rPr>
          <w:rFonts w:ascii="Times New Roman" w:hAnsi="Times New Roman" w:cs="Times New Roman"/>
          <w:color w:val="000000"/>
          <w:shd w:val="clear" w:color="auto" w:fill="FFFFFF"/>
        </w:rPr>
        <w:t xml:space="preserve">доступ к специальному разделу должен осуществляться с главной (основной) страницы </w:t>
      </w:r>
      <w:r w:rsidRPr="001A69E5">
        <w:rPr>
          <w:rFonts w:ascii="Times New Roman" w:hAnsi="Times New Roman" w:cs="Times New Roman"/>
          <w:color w:val="000000"/>
        </w:rPr>
        <w:t>официального сайта администрации</w:t>
      </w:r>
      <w:r w:rsidRPr="001A69E5">
        <w:rPr>
          <w:rFonts w:ascii="Times New Roman" w:hAnsi="Times New Roman" w:cs="Times New Roman"/>
          <w:color w:val="000000"/>
          <w:shd w:val="clear" w:color="auto" w:fill="FFFFFF"/>
        </w:rPr>
        <w:t>)</w:t>
      </w:r>
      <w:r w:rsidRPr="001A69E5">
        <w:rPr>
          <w:rFonts w:ascii="Times New Roman" w:hAnsi="Times New Roman" w:cs="Times New Roman"/>
          <w:color w:val="000000"/>
        </w:rPr>
        <w:t>, в средствах массовой информации,</w:t>
      </w:r>
      <w:r w:rsidRPr="001A69E5">
        <w:rPr>
          <w:rFonts w:ascii="Times New Roman" w:hAnsi="Times New Roman" w:cs="Times New Roman"/>
          <w:color w:val="000000"/>
          <w:shd w:val="clear" w:color="auto" w:fill="FFFFFF"/>
        </w:rPr>
        <w:t xml:space="preserve"> через личные кабинеты контролируемых лиц в государственных информационных системах (при их наличии) и</w:t>
      </w:r>
      <w:proofErr w:type="gramEnd"/>
      <w:r w:rsidRPr="001A69E5">
        <w:rPr>
          <w:rFonts w:ascii="Times New Roman" w:hAnsi="Times New Roman" w:cs="Times New Roman"/>
          <w:color w:val="000000"/>
          <w:shd w:val="clear" w:color="auto" w:fill="FFFFFF"/>
        </w:rPr>
        <w:t xml:space="preserve"> в иных формах.</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12" w:history="1">
        <w:r w:rsidRPr="001A69E5">
          <w:rPr>
            <w:rStyle w:val="a3"/>
            <w:rFonts w:ascii="Times New Roman" w:eastAsiaTheme="majorEastAsia" w:hAnsi="Times New Roman" w:cs="Times New Roman"/>
            <w:color w:val="000000"/>
          </w:rPr>
          <w:t>частью 3 статьи 46</w:t>
        </w:r>
      </w:hyperlink>
      <w:r w:rsidRPr="001A69E5">
        <w:rPr>
          <w:rFonts w:ascii="Times New Roman" w:hAnsi="Times New Roman" w:cs="Times New Roman"/>
          <w:color w:val="000000"/>
        </w:rPr>
        <w:t xml:space="preserve"> Федерального закона от 31.07.2020 № 248-ФЗ «О государственном контроле (надзоре) и муниципальном контроле в Российской Федерации».</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Администрация также вправе информировать население Кожурлинского сельсовета Убинского района Новосибирской области</w:t>
      </w:r>
      <w:r w:rsidRPr="001A69E5">
        <w:rPr>
          <w:rFonts w:ascii="Times New Roman" w:hAnsi="Times New Roman" w:cs="Times New Roman"/>
          <w:i/>
          <w:iCs/>
          <w:color w:val="000000"/>
        </w:rPr>
        <w:t xml:space="preserve"> </w:t>
      </w:r>
      <w:r w:rsidRPr="001A69E5">
        <w:rPr>
          <w:rFonts w:ascii="Times New Roman" w:hAnsi="Times New Roman" w:cs="Times New Roman"/>
          <w:color w:val="000000"/>
        </w:rPr>
        <w:t>на собраниях и конференциях граждан об обязательных требованиях, предъявляемых к объектам контроля.</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По итогам обобщения правоприменительной практики должностными лицами, уполномоченными осуществлять муниципальный контроль на автомобильном транспорте, ежегодно готовится доклад, содержащий результаты обобщения правоприменительной практики по осуществлению муниципального контроля на автомобильном транспорте и утверждаемый распоряжением администрации, подписываемым главой администрации.</w:t>
      </w:r>
      <w:r w:rsidRPr="001A69E5">
        <w:rPr>
          <w:rFonts w:ascii="Times New Roman" w:hAnsi="Times New Roman" w:cs="Times New Roman"/>
          <w:i/>
          <w:iCs/>
          <w:color w:val="000000"/>
        </w:rPr>
        <w:t xml:space="preserve"> </w:t>
      </w:r>
      <w:r w:rsidRPr="001A69E5">
        <w:rPr>
          <w:rFonts w:ascii="Times New Roman" w:hAnsi="Times New Roman" w:cs="Times New Roman"/>
          <w:color w:val="000000"/>
        </w:rPr>
        <w:t>Указанный доклад размещается в срок до 1 июля года, следующего за отчетным годом, на официальном сайте администрации</w:t>
      </w:r>
      <w:r w:rsidRPr="001A69E5">
        <w:rPr>
          <w:rFonts w:ascii="Times New Roman" w:hAnsi="Times New Roman" w:cs="Times New Roman"/>
        </w:rPr>
        <w:t xml:space="preserve"> </w:t>
      </w:r>
      <w:r w:rsidRPr="001A69E5">
        <w:rPr>
          <w:rFonts w:ascii="Times New Roman" w:hAnsi="Times New Roman" w:cs="Times New Roman"/>
          <w:color w:val="000000"/>
        </w:rPr>
        <w:t>в специальном разделе, посвященном контрольной деятельности.</w:t>
      </w:r>
    </w:p>
    <w:p w:rsidR="00CF787D" w:rsidRPr="001A69E5" w:rsidRDefault="00CF787D" w:rsidP="00CF787D">
      <w:pPr>
        <w:jc w:val="both"/>
        <w:rPr>
          <w:color w:val="000000"/>
          <w:sz w:val="20"/>
          <w:szCs w:val="20"/>
        </w:rPr>
      </w:pPr>
      <w:r w:rsidRPr="001A69E5">
        <w:rPr>
          <w:color w:val="000000"/>
          <w:sz w:val="20"/>
          <w:szCs w:val="20"/>
        </w:rPr>
        <w:t xml:space="preserve">2.8. </w:t>
      </w:r>
      <w:proofErr w:type="gramStart"/>
      <w:r w:rsidRPr="001A69E5">
        <w:rPr>
          <w:color w:val="000000"/>
          <w:sz w:val="20"/>
          <w:szCs w:val="20"/>
        </w:rPr>
        <w:t>Предостережение о недопустимости нарушения обязательных требований и предложение</w:t>
      </w:r>
      <w:r w:rsidRPr="001A69E5">
        <w:rPr>
          <w:color w:val="000000"/>
          <w:sz w:val="20"/>
          <w:szCs w:val="20"/>
          <w:shd w:val="clear" w:color="auto" w:fill="FFFFFF"/>
        </w:rPr>
        <w:t xml:space="preserve"> принять меры по обеспечению соблюдения обязательных требований</w:t>
      </w:r>
      <w:r w:rsidRPr="001A69E5">
        <w:rPr>
          <w:color w:val="000000"/>
          <w:sz w:val="20"/>
          <w:szCs w:val="20"/>
        </w:rPr>
        <w:t xml:space="preserve"> объявляются контролируемому лицу в случае наличия у администрации сведений о готовящихся нарушениях обязательных требований </w:t>
      </w:r>
      <w:r w:rsidRPr="001A69E5">
        <w:rPr>
          <w:color w:val="000000"/>
          <w:sz w:val="20"/>
          <w:szCs w:val="20"/>
          <w:shd w:val="clear" w:color="auto" w:fill="FFFFFF"/>
        </w:rPr>
        <w:t>или признаках нарушений обязательных требований </w:t>
      </w:r>
      <w:r w:rsidRPr="001A69E5">
        <w:rPr>
          <w:color w:val="000000"/>
          <w:sz w:val="20"/>
          <w:szCs w:val="20"/>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w:t>
      </w:r>
      <w:proofErr w:type="gramEnd"/>
      <w:r w:rsidRPr="001A69E5">
        <w:rPr>
          <w:color w:val="000000"/>
          <w:sz w:val="20"/>
          <w:szCs w:val="20"/>
        </w:rPr>
        <w:t xml:space="preserve"> законом ценностям. Предостережения объявляются (подписываются) главой (заместителем главы) Кожурлинского сельсовета Убинского района Новосибирской области </w:t>
      </w:r>
      <w:r w:rsidRPr="001A69E5">
        <w:rPr>
          <w:i/>
          <w:iCs/>
          <w:color w:val="000000"/>
          <w:sz w:val="20"/>
          <w:szCs w:val="20"/>
        </w:rPr>
        <w:t xml:space="preserve"> </w:t>
      </w:r>
      <w:r w:rsidRPr="001A69E5">
        <w:rPr>
          <w:color w:val="000000"/>
          <w:sz w:val="20"/>
          <w:szCs w:val="20"/>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CF787D" w:rsidRPr="001A69E5" w:rsidRDefault="00CF787D" w:rsidP="00CF787D">
      <w:pPr>
        <w:jc w:val="both"/>
        <w:rPr>
          <w:color w:val="000000"/>
          <w:sz w:val="20"/>
          <w:szCs w:val="20"/>
        </w:rPr>
      </w:pPr>
      <w:r w:rsidRPr="001A69E5">
        <w:rPr>
          <w:color w:val="000000"/>
          <w:sz w:val="20"/>
          <w:szCs w:val="20"/>
        </w:rPr>
        <w:t xml:space="preserve">Предостережение о недопустимости нарушения обязательных требований оформляется в соответствии с формой, утвержденной </w:t>
      </w:r>
      <w:r w:rsidRPr="001A69E5">
        <w:rPr>
          <w:color w:val="000000"/>
          <w:sz w:val="20"/>
          <w:szCs w:val="20"/>
          <w:shd w:val="clear" w:color="auto" w:fill="FFFFFF"/>
        </w:rPr>
        <w:t>приказом Министерства экономического развития Российской Федерации от 31.03.2021 № 151</w:t>
      </w:r>
      <w:r w:rsidRPr="001A69E5">
        <w:rPr>
          <w:color w:val="000000"/>
          <w:sz w:val="20"/>
          <w:szCs w:val="20"/>
        </w:rPr>
        <w:br/>
      </w:r>
      <w:r w:rsidRPr="001A69E5">
        <w:rPr>
          <w:color w:val="000000"/>
          <w:sz w:val="20"/>
          <w:szCs w:val="20"/>
          <w:shd w:val="clear" w:color="auto" w:fill="FFFFFF"/>
        </w:rPr>
        <w:t>«О типовых формах документов, используемых контрольным (надзорным) органом»</w:t>
      </w:r>
      <w:r w:rsidRPr="001A69E5">
        <w:rPr>
          <w:color w:val="000000"/>
          <w:sz w:val="20"/>
          <w:szCs w:val="20"/>
        </w:rPr>
        <w:t xml:space="preserve">. </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 xml:space="preserve">2.9. Консультирование контролируемых лиц осуществляется должностным лицом, уполномоченным осуществлять муниципальный контроль на автомобильном транспорте, по телефону, посредством </w:t>
      </w:r>
      <w:proofErr w:type="spellStart"/>
      <w:r w:rsidRPr="001A69E5">
        <w:rPr>
          <w:rFonts w:ascii="Times New Roman" w:hAnsi="Times New Roman" w:cs="Times New Roman"/>
          <w:color w:val="000000"/>
        </w:rPr>
        <w:t>видео-конференц-связи</w:t>
      </w:r>
      <w:proofErr w:type="spellEnd"/>
      <w:r w:rsidRPr="001A69E5">
        <w:rPr>
          <w:rFonts w:ascii="Times New Roman" w:hAnsi="Times New Roman" w:cs="Times New Roman"/>
          <w:color w:val="000000"/>
        </w:rPr>
        <w:t>, на личном приеме либо в ходе проведения профилактических мероприятий, контрольных мероприятий и не должно превышать 15 минут.</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lastRenderedPageBreak/>
        <w:t xml:space="preserve">Личный прием граждан проводится главой (заместителем главы) Кожурлинского сельсовета Убинского района Новосибирской области </w:t>
      </w:r>
      <w:r w:rsidRPr="001A69E5">
        <w:rPr>
          <w:rFonts w:ascii="Times New Roman" w:hAnsi="Times New Roman" w:cs="Times New Roman"/>
          <w:i/>
          <w:iCs/>
          <w:color w:val="000000"/>
        </w:rPr>
        <w:t xml:space="preserve"> </w:t>
      </w:r>
      <w:r w:rsidRPr="001A69E5">
        <w:rPr>
          <w:rFonts w:ascii="Times New Roman" w:hAnsi="Times New Roman" w:cs="Times New Roman"/>
          <w:color w:val="000000"/>
        </w:rPr>
        <w:t>и (или) должностным лицом, уполномоченным осуществлять муниципальный контроль на автомобильном транспорте. Информация о месте приема, а также об установленных для приема днях и часах размещается на официальном сайте администрации</w:t>
      </w:r>
      <w:r w:rsidRPr="001A69E5">
        <w:rPr>
          <w:rFonts w:ascii="Times New Roman" w:hAnsi="Times New Roman" w:cs="Times New Roman"/>
        </w:rPr>
        <w:t xml:space="preserve"> </w:t>
      </w:r>
      <w:r w:rsidRPr="001A69E5">
        <w:rPr>
          <w:rFonts w:ascii="Times New Roman" w:hAnsi="Times New Roman" w:cs="Times New Roman"/>
          <w:color w:val="000000"/>
        </w:rPr>
        <w:t>в специальном разделе, посвященном контрольной деятельности.</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Консультирование осуществляется в устной или письменной форме по следующим вопросам:</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1) организация и осуществление муниципального контроля на автомобильном транспорте;</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2) порядок осуществления контрольных мероприятий, установленных настоящим Положением;</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3) порядок обжалования действий (бездействия) должностных лиц, уполномоченных осуществлять муниципальный контроль на автомобильном транспорте;</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 xml:space="preserve">Консультирование контролируемых лиц в устной форме может осуществляться также на собраниях и конференциях граждан. </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2.10. Консультирование в письменной форме осуществляется должностным лицом, уполномоченным осуществлять муниципальный контроль на автомобильном транспорте, в следующих случаях:</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1) контролируемым лицом представлен письменный запрос о представлении письменного ответа по вопросам консультирования;</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2) за время консультирования предоставить в устной форме ответ на поставленные вопросы невозможно;</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3) ответ на поставленные вопросы требует дополнительного запроса сведений.</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При осуществлении консультирования должностное лицо, уполномоченное осуществлять муниципальный контроль на автомобильном транспорте, обязано соблюдать конфиденциальность информации, доступ к которой ограничен в соответствии с законодательством Российской Федерации.</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контроль на автомобильном транспорте, иных участников контрольного мероприятия, а также результаты проведенных в рамках контрольного мероприятия экспертизы, испытаний.</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Информация, ставшая известной должностному лицу, уполномоченному осуществлять муниципальный контроль на автомобильном транспорте,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Должностными лицами, уполномоченными осуществлять муниципальный контроль на автомобильном транспорте, ведется журнал учета консультирований.</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Кожурлинского сельсовета Убинского района Новосибирской области должностным лицом, уполномоченным осуществлять муниципальный контроль на автомобильном транспорте.</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rPr>
        <w:t xml:space="preserve">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w:t>
      </w:r>
      <w:proofErr w:type="spellStart"/>
      <w:r w:rsidRPr="001A69E5">
        <w:rPr>
          <w:rFonts w:ascii="Times New Roman" w:hAnsi="Times New Roman" w:cs="Times New Roman"/>
        </w:rPr>
        <w:t>видео-конференц-связи</w:t>
      </w:r>
      <w:proofErr w:type="spellEnd"/>
      <w:r w:rsidRPr="001A69E5">
        <w:rPr>
          <w:rFonts w:ascii="Times New Roman" w:hAnsi="Times New Roman" w:cs="Times New Roman"/>
        </w:rPr>
        <w:t>.</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CF787D" w:rsidRPr="001A69E5" w:rsidRDefault="00CF787D" w:rsidP="00CF787D">
      <w:pPr>
        <w:pStyle w:val="ConsPlusNormal"/>
        <w:jc w:val="center"/>
        <w:rPr>
          <w:rFonts w:ascii="Times New Roman" w:hAnsi="Times New Roman" w:cs="Times New Roman"/>
          <w:b/>
          <w:bCs/>
          <w:color w:val="000000"/>
        </w:rPr>
      </w:pPr>
      <w:r w:rsidRPr="001A69E5">
        <w:rPr>
          <w:rFonts w:ascii="Times New Roman" w:hAnsi="Times New Roman" w:cs="Times New Roman"/>
          <w:b/>
          <w:bCs/>
          <w:color w:val="000000"/>
        </w:rPr>
        <w:t>3. Осуществление контрольных мероприятий и контрольных действий</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3.1. При осуществлении муниципального контроля на автомобильном транспорте администрацией могут проводиться следующие виды контрольных мероприятий и контрольных действий в рамках указанных мероприятий:</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CF787D" w:rsidRPr="001A69E5" w:rsidRDefault="00CF787D" w:rsidP="00CF787D">
      <w:pPr>
        <w:pStyle w:val="ConsPlusNormal"/>
        <w:jc w:val="both"/>
        <w:rPr>
          <w:rFonts w:ascii="Times New Roman" w:hAnsi="Times New Roman" w:cs="Times New Roman"/>
        </w:rPr>
      </w:pPr>
      <w:proofErr w:type="gramStart"/>
      <w:r w:rsidRPr="001A69E5">
        <w:rPr>
          <w:rFonts w:ascii="Times New Roman" w:hAnsi="Times New Roman" w:cs="Times New Roman"/>
          <w:color w:val="000000"/>
        </w:rPr>
        <w:t>2) рейдовый осмотр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roofErr w:type="gramEnd"/>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3) документарная проверка (посредством получения письменных объяснений, истребования документов, экспертизы);</w:t>
      </w:r>
    </w:p>
    <w:p w:rsidR="00CF787D" w:rsidRPr="001A69E5" w:rsidRDefault="00CF787D" w:rsidP="00CF787D">
      <w:pPr>
        <w:pStyle w:val="ConsPlusNormal"/>
        <w:jc w:val="both"/>
        <w:rPr>
          <w:rFonts w:ascii="Times New Roman" w:hAnsi="Times New Roman" w:cs="Times New Roman"/>
          <w:color w:val="000000"/>
        </w:rPr>
      </w:pPr>
      <w:proofErr w:type="gramStart"/>
      <w:r w:rsidRPr="001A69E5">
        <w:rPr>
          <w:rFonts w:ascii="Times New Roman" w:hAnsi="Times New Roman" w:cs="Times New Roman"/>
          <w:color w:val="000000"/>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roofErr w:type="gramEnd"/>
    </w:p>
    <w:p w:rsidR="00CF787D" w:rsidRPr="001A69E5" w:rsidRDefault="00CF787D" w:rsidP="00CF787D">
      <w:pPr>
        <w:jc w:val="both"/>
        <w:rPr>
          <w:color w:val="000000"/>
          <w:sz w:val="20"/>
          <w:szCs w:val="20"/>
        </w:rPr>
      </w:pPr>
      <w:proofErr w:type="gramStart"/>
      <w:r w:rsidRPr="001A69E5">
        <w:rPr>
          <w:color w:val="000000"/>
          <w:sz w:val="20"/>
          <w:szCs w:val="20"/>
        </w:rPr>
        <w:t xml:space="preserve">5) наблюдение за соблюдением обязательных требований (посредством сбора и анализа данных об объектах муниципального контроля на автомобильном транспорте, в том числе данных, которые поступают в ходе межведомственного информационного взаимодействия, </w:t>
      </w:r>
      <w:r w:rsidRPr="001A69E5">
        <w:rPr>
          <w:color w:val="000000"/>
          <w:sz w:val="20"/>
          <w:szCs w:val="20"/>
          <w:shd w:val="clear" w:color="auto" w:fill="FFFFFF"/>
        </w:rPr>
        <w:t xml:space="preserve">предоставляются контролируемыми лицами в </w:t>
      </w:r>
      <w:r w:rsidRPr="001A69E5">
        <w:rPr>
          <w:color w:val="000000"/>
          <w:sz w:val="20"/>
          <w:szCs w:val="20"/>
          <w:shd w:val="clear" w:color="auto" w:fill="FFFFFF"/>
        </w:rPr>
        <w:lastRenderedPageBreak/>
        <w:t>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w:t>
      </w:r>
      <w:proofErr w:type="gramEnd"/>
      <w:r w:rsidRPr="001A69E5">
        <w:rPr>
          <w:color w:val="000000"/>
          <w:sz w:val="20"/>
          <w:szCs w:val="20"/>
          <w:shd w:val="clear" w:color="auto" w:fill="FFFFFF"/>
        </w:rPr>
        <w:t xml:space="preserve"> работающих в автоматическом режиме технических средств фиксации правонарушений, имеющих функции фото- и киносъемки, видеозаписи</w:t>
      </w:r>
      <w:r w:rsidRPr="001A69E5">
        <w:rPr>
          <w:color w:val="000000"/>
          <w:sz w:val="20"/>
          <w:szCs w:val="20"/>
        </w:rPr>
        <w:t>);</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6) выездное обследование (посредством осмотра, инструментального обследования (с применением видеозаписи), испытания, экспертизы).</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3.3. Контрольные мероприятия, указанные в подпунктах 1 – 4 пункта 3.1 настоящего Положения, проводятся в форме внеплановых мероприятий.</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rPr>
        <w:t>Внеплановые контрольные мероприятия могут проводиться только после согласования с органами прокуратуры.</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3.4. Основанием для проведения контрольных мероприятий, проводимых с взаимодействием с контролируемыми лицами, является:</w:t>
      </w:r>
    </w:p>
    <w:p w:rsidR="00CF787D" w:rsidRPr="001A69E5" w:rsidRDefault="00CF787D" w:rsidP="00CF787D">
      <w:pPr>
        <w:pStyle w:val="ConsPlusNormal"/>
        <w:jc w:val="both"/>
        <w:rPr>
          <w:rFonts w:ascii="Times New Roman" w:hAnsi="Times New Roman" w:cs="Times New Roman"/>
        </w:rPr>
      </w:pPr>
      <w:proofErr w:type="gramStart"/>
      <w:r w:rsidRPr="001A69E5">
        <w:rPr>
          <w:rFonts w:ascii="Times New Roman" w:hAnsi="Times New Roman" w:cs="Times New Roman"/>
          <w:color w:val="000000"/>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w:t>
      </w:r>
      <w:proofErr w:type="gramEnd"/>
      <w:r w:rsidRPr="001A69E5">
        <w:rPr>
          <w:rFonts w:ascii="Times New Roman" w:hAnsi="Times New Roman" w:cs="Times New Roman"/>
          <w:color w:val="000000"/>
        </w:rPr>
        <w:t xml:space="preserve"> лиц;</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2)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3)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4)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3.5.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3.6.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должностного лица, уполномоченного осуществлять муниципальный контроль на автомобильном транспорте, о проведении контрольного мероприятия.</w:t>
      </w:r>
    </w:p>
    <w:p w:rsidR="00CF787D" w:rsidRPr="001A69E5" w:rsidRDefault="00CF787D" w:rsidP="00CF787D">
      <w:pPr>
        <w:pStyle w:val="ConsPlusNormal"/>
        <w:jc w:val="both"/>
        <w:rPr>
          <w:rFonts w:ascii="Times New Roman" w:hAnsi="Times New Roman" w:cs="Times New Roman"/>
          <w:i/>
          <w:iCs/>
          <w:color w:val="000000"/>
        </w:rPr>
      </w:pPr>
      <w:r w:rsidRPr="001A69E5">
        <w:rPr>
          <w:rFonts w:ascii="Times New Roman" w:hAnsi="Times New Roman" w:cs="Times New Roman"/>
          <w:color w:val="000000"/>
        </w:rPr>
        <w:t xml:space="preserve">3.7. </w:t>
      </w:r>
      <w:proofErr w:type="gramStart"/>
      <w:r w:rsidRPr="001A69E5">
        <w:rPr>
          <w:rFonts w:ascii="Times New Roman" w:hAnsi="Times New Roman" w:cs="Times New Roman"/>
          <w:color w:val="000000"/>
        </w:rPr>
        <w:t>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контроль на автомобильном транспорте, на основании задания главы (заместителя главы) Кожурлинского сельсовета Убинского района Новосибирской области</w:t>
      </w:r>
      <w:r w:rsidRPr="001A69E5">
        <w:rPr>
          <w:rFonts w:ascii="Times New Roman" w:hAnsi="Times New Roman" w:cs="Times New Roman"/>
          <w:i/>
          <w:iCs/>
          <w:color w:val="000000"/>
        </w:rPr>
        <w:t xml:space="preserve">, </w:t>
      </w:r>
      <w:r w:rsidRPr="001A69E5">
        <w:rPr>
          <w:rFonts w:ascii="Times New Roman" w:hAnsi="Times New Roman" w:cs="Times New Roman"/>
          <w:color w:val="000000"/>
          <w:shd w:val="clear" w:color="auto" w:fill="FFFFFF"/>
        </w:rPr>
        <w:t>задания, содержащегося в планах работы администрации, в том числе в случаях, установленных</w:t>
      </w:r>
      <w:r w:rsidRPr="001A69E5">
        <w:rPr>
          <w:rFonts w:ascii="Times New Roman" w:hAnsi="Times New Roman" w:cs="Times New Roman"/>
          <w:color w:val="000000"/>
        </w:rPr>
        <w:t xml:space="preserve"> Федеральным </w:t>
      </w:r>
      <w:hyperlink r:id="rId13" w:history="1">
        <w:r w:rsidRPr="001A69E5">
          <w:rPr>
            <w:rStyle w:val="a3"/>
            <w:rFonts w:ascii="Times New Roman" w:eastAsiaTheme="majorEastAsia" w:hAnsi="Times New Roman" w:cs="Times New Roman"/>
            <w:color w:val="000000"/>
          </w:rPr>
          <w:t>законом</w:t>
        </w:r>
      </w:hyperlink>
      <w:r w:rsidRPr="001A69E5">
        <w:rPr>
          <w:rFonts w:ascii="Times New Roman" w:hAnsi="Times New Roman" w:cs="Times New Roman"/>
          <w:color w:val="000000"/>
        </w:rPr>
        <w:t xml:space="preserve"> от 31.07.2020 № 248-ФЗ «О государственном контроле (надзоре) и муниципальном контроле в Российской Федерации».</w:t>
      </w:r>
      <w:proofErr w:type="gramEnd"/>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 xml:space="preserve">3.8.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контроль на автомобильном транспорте, в соответствии с Федеральным </w:t>
      </w:r>
      <w:hyperlink r:id="rId14" w:history="1">
        <w:r w:rsidRPr="001A69E5">
          <w:rPr>
            <w:rStyle w:val="a3"/>
            <w:rFonts w:ascii="Times New Roman" w:eastAsiaTheme="majorEastAsia" w:hAnsi="Times New Roman" w:cs="Times New Roman"/>
            <w:color w:val="000000"/>
          </w:rPr>
          <w:t>законом</w:t>
        </w:r>
      </w:hyperlink>
      <w:r w:rsidRPr="001A69E5">
        <w:rPr>
          <w:rFonts w:ascii="Times New Roman" w:hAnsi="Times New Roman" w:cs="Times New Roman"/>
          <w:color w:val="000000"/>
        </w:rPr>
        <w:t xml:space="preserve"> от 31.07.2020 № 248-ФЗ «О государственном контроле (надзоре) и муниципальном контроле в Российской Федерации».</w:t>
      </w:r>
    </w:p>
    <w:p w:rsidR="00CF787D" w:rsidRPr="001A69E5" w:rsidRDefault="00CF787D" w:rsidP="00CF787D">
      <w:pPr>
        <w:jc w:val="both"/>
        <w:rPr>
          <w:color w:val="000000"/>
          <w:sz w:val="20"/>
          <w:szCs w:val="20"/>
        </w:rPr>
      </w:pPr>
      <w:r w:rsidRPr="001A69E5">
        <w:rPr>
          <w:color w:val="000000"/>
          <w:sz w:val="20"/>
          <w:szCs w:val="20"/>
        </w:rPr>
        <w:t xml:space="preserve">3.9. Администрация при организации и осуществлении муниципального контроля на автомобильном транспорте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roofErr w:type="gramStart"/>
      <w:r w:rsidRPr="001A69E5">
        <w:rPr>
          <w:color w:val="000000"/>
          <w:sz w:val="20"/>
          <w:szCs w:val="20"/>
        </w:rPr>
        <w:t xml:space="preserve">Перечень указанных документов и (или) сведений, порядок и сроки их представления установлены утвержденным </w:t>
      </w:r>
      <w:r w:rsidRPr="001A69E5">
        <w:rPr>
          <w:color w:val="000000"/>
          <w:sz w:val="20"/>
          <w:szCs w:val="20"/>
          <w:shd w:val="clear" w:color="auto" w:fill="FFFFFF"/>
        </w:rPr>
        <w:t>распоряжением Правительства Российской Федерации от 19.04.2016 № 724-р перечнем</w:t>
      </w:r>
      <w:r w:rsidRPr="001A69E5">
        <w:rPr>
          <w:color w:val="000000"/>
          <w:sz w:val="20"/>
          <w:szCs w:val="20"/>
        </w:rPr>
        <w:t xml:space="preserve"> </w:t>
      </w:r>
      <w:r w:rsidRPr="001A69E5">
        <w:rPr>
          <w:color w:val="000000"/>
          <w:sz w:val="20"/>
          <w:szCs w:val="20"/>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w:t>
      </w:r>
      <w:proofErr w:type="gramEnd"/>
      <w:r w:rsidRPr="001A69E5">
        <w:rPr>
          <w:color w:val="000000"/>
          <w:sz w:val="20"/>
          <w:szCs w:val="20"/>
          <w:shd w:val="clear" w:color="auto" w:fill="FFFFFF"/>
        </w:rPr>
        <w:t xml:space="preserve"> </w:t>
      </w:r>
      <w:proofErr w:type="gramStart"/>
      <w:r w:rsidRPr="001A69E5">
        <w:rPr>
          <w:color w:val="000000"/>
          <w:sz w:val="20"/>
          <w:szCs w:val="20"/>
          <w:shd w:val="clear" w:color="auto" w:fill="FFFFFF"/>
        </w:rPr>
        <w:t>организаций, в распоряжении которых находятся эти документы и (или) информация, а также</w:t>
      </w:r>
      <w:r w:rsidRPr="001A69E5">
        <w:rPr>
          <w:color w:val="000000"/>
          <w:sz w:val="20"/>
          <w:szCs w:val="20"/>
        </w:rPr>
        <w:t xml:space="preserve"> </w:t>
      </w:r>
      <w:hyperlink r:id="rId15" w:history="1">
        <w:r w:rsidRPr="001A69E5">
          <w:rPr>
            <w:rStyle w:val="a3"/>
            <w:rFonts w:eastAsiaTheme="majorEastAsia"/>
            <w:color w:val="000000"/>
            <w:sz w:val="20"/>
            <w:szCs w:val="20"/>
          </w:rPr>
          <w:t>Правилами</w:t>
        </w:r>
      </w:hyperlink>
      <w:r w:rsidRPr="001A69E5">
        <w:rPr>
          <w:color w:val="000000"/>
          <w:sz w:val="20"/>
          <w:szCs w:val="20"/>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w:t>
      </w:r>
      <w:proofErr w:type="gramEnd"/>
      <w:r w:rsidRPr="001A69E5">
        <w:rPr>
          <w:color w:val="000000"/>
          <w:sz w:val="20"/>
          <w:szCs w:val="20"/>
        </w:rPr>
        <w:t xml:space="preserve"> от </w:t>
      </w:r>
      <w:r w:rsidRPr="001A69E5">
        <w:rPr>
          <w:color w:val="000000"/>
          <w:sz w:val="20"/>
          <w:szCs w:val="20"/>
        </w:rPr>
        <w:lastRenderedPageBreak/>
        <w:t>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CF787D" w:rsidRPr="001A69E5" w:rsidRDefault="00CF787D" w:rsidP="00CF787D">
      <w:pPr>
        <w:pStyle w:val="ConsPlusNormal"/>
        <w:jc w:val="both"/>
        <w:rPr>
          <w:rFonts w:ascii="Times New Roman" w:hAnsi="Times New Roman" w:cs="Times New Roman"/>
          <w:color w:val="000000"/>
          <w:shd w:val="clear" w:color="auto" w:fill="FFFFFF"/>
        </w:rPr>
      </w:pPr>
      <w:r w:rsidRPr="001A69E5">
        <w:rPr>
          <w:rFonts w:ascii="Times New Roman" w:hAnsi="Times New Roman" w:cs="Times New Roman"/>
          <w:color w:val="000000"/>
        </w:rPr>
        <w:t xml:space="preserve">3.10. </w:t>
      </w:r>
      <w:r w:rsidRPr="001A69E5">
        <w:rPr>
          <w:rFonts w:ascii="Times New Roman" w:hAnsi="Times New Roman" w:cs="Times New Roman"/>
          <w:color w:val="000000"/>
          <w:shd w:val="clear" w:color="auto" w:fill="FFFFFF"/>
        </w:rPr>
        <w:t xml:space="preserve">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w:t>
      </w:r>
      <w:proofErr w:type="gramStart"/>
      <w:r w:rsidRPr="001A69E5">
        <w:rPr>
          <w:rFonts w:ascii="Times New Roman" w:hAnsi="Times New Roman" w:cs="Times New Roman"/>
          <w:color w:val="000000"/>
          <w:shd w:val="clear" w:color="auto" w:fill="FFFFFF"/>
        </w:rPr>
        <w:t>связи</w:t>
      </w:r>
      <w:proofErr w:type="gramEnd"/>
      <w:r w:rsidRPr="001A69E5">
        <w:rPr>
          <w:rFonts w:ascii="Times New Roman" w:hAnsi="Times New Roman" w:cs="Times New Roman"/>
          <w:color w:val="000000"/>
          <w:shd w:val="clear" w:color="auto" w:fill="FFFFFF"/>
        </w:rPr>
        <w:t xml:space="preserve">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CF787D" w:rsidRPr="001A69E5" w:rsidRDefault="00CF787D" w:rsidP="00CF787D">
      <w:pPr>
        <w:jc w:val="both"/>
        <w:rPr>
          <w:color w:val="000000"/>
          <w:sz w:val="20"/>
          <w:szCs w:val="20"/>
          <w:shd w:val="clear" w:color="auto" w:fill="FFFFFF"/>
        </w:rPr>
      </w:pPr>
      <w:r w:rsidRPr="001A69E5">
        <w:rPr>
          <w:color w:val="000000"/>
          <w:sz w:val="20"/>
          <w:szCs w:val="20"/>
        </w:rPr>
        <w:t xml:space="preserve">1) </w:t>
      </w:r>
      <w:r w:rsidRPr="001A69E5">
        <w:rPr>
          <w:color w:val="000000"/>
          <w:sz w:val="20"/>
          <w:szCs w:val="20"/>
          <w:shd w:val="clear" w:color="auto" w:fill="FFFFFF"/>
        </w:rPr>
        <w:t xml:space="preserve">отсутствие контролируемого лица либо его представителя не препятствует оценке </w:t>
      </w:r>
      <w:r w:rsidRPr="001A69E5">
        <w:rPr>
          <w:color w:val="000000"/>
          <w:sz w:val="20"/>
          <w:szCs w:val="20"/>
        </w:rPr>
        <w:t xml:space="preserve">должностным лицом, уполномоченным осуществлять муниципальный контроль на автомобильном транспорте, </w:t>
      </w:r>
      <w:r w:rsidRPr="001A69E5">
        <w:rPr>
          <w:color w:val="000000"/>
          <w:sz w:val="20"/>
          <w:szCs w:val="20"/>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CF787D" w:rsidRPr="001A69E5" w:rsidRDefault="00CF787D" w:rsidP="00CF787D">
      <w:pPr>
        <w:jc w:val="both"/>
        <w:rPr>
          <w:color w:val="000000"/>
          <w:sz w:val="20"/>
          <w:szCs w:val="20"/>
        </w:rPr>
      </w:pPr>
      <w:r w:rsidRPr="001A69E5">
        <w:rPr>
          <w:color w:val="000000"/>
          <w:sz w:val="20"/>
          <w:szCs w:val="20"/>
          <w:shd w:val="clear" w:color="auto" w:fill="FFFFFF"/>
        </w:rPr>
        <w:t xml:space="preserve">2) отсутствие признаков </w:t>
      </w:r>
      <w:r w:rsidRPr="001A69E5">
        <w:rPr>
          <w:color w:val="000000"/>
          <w:sz w:val="20"/>
          <w:szCs w:val="20"/>
        </w:rPr>
        <w:t>явной непосредственной угрозы причинения или фактического причинения вреда (ущерба) охраняемым законом ценностям;</w:t>
      </w:r>
    </w:p>
    <w:p w:rsidR="00CF787D" w:rsidRPr="001A69E5" w:rsidRDefault="00CF787D" w:rsidP="00CF787D">
      <w:pPr>
        <w:jc w:val="both"/>
        <w:rPr>
          <w:color w:val="000000"/>
          <w:sz w:val="20"/>
          <w:szCs w:val="20"/>
        </w:rPr>
      </w:pPr>
      <w:r w:rsidRPr="001A69E5">
        <w:rPr>
          <w:color w:val="000000"/>
          <w:sz w:val="20"/>
          <w:szCs w:val="20"/>
        </w:rPr>
        <w:t>3) имеются уважительные причины для отсутствия контролируемого лица (болезнь</w:t>
      </w:r>
      <w:r w:rsidRPr="001A69E5">
        <w:rPr>
          <w:color w:val="000000"/>
          <w:sz w:val="20"/>
          <w:szCs w:val="20"/>
          <w:shd w:val="clear" w:color="auto" w:fill="FFFFFF"/>
        </w:rPr>
        <w:t xml:space="preserve"> контролируемого лица</w:t>
      </w:r>
      <w:r w:rsidRPr="001A69E5">
        <w:rPr>
          <w:color w:val="000000"/>
          <w:sz w:val="20"/>
          <w:szCs w:val="20"/>
        </w:rPr>
        <w:t>, его командировка и т.п.) при проведении</w:t>
      </w:r>
      <w:r w:rsidRPr="001A69E5">
        <w:rPr>
          <w:color w:val="000000"/>
          <w:sz w:val="20"/>
          <w:szCs w:val="20"/>
          <w:shd w:val="clear" w:color="auto" w:fill="FFFFFF"/>
        </w:rPr>
        <w:t xml:space="preserve"> контрольного мероприятия</w:t>
      </w:r>
      <w:r w:rsidRPr="001A69E5">
        <w:rPr>
          <w:color w:val="000000"/>
          <w:sz w:val="20"/>
          <w:szCs w:val="20"/>
        </w:rPr>
        <w:t>.</w:t>
      </w:r>
    </w:p>
    <w:p w:rsidR="00CF787D" w:rsidRPr="001A69E5" w:rsidRDefault="00CF787D" w:rsidP="00CF787D">
      <w:pPr>
        <w:pStyle w:val="s1"/>
        <w:rPr>
          <w:color w:val="000000"/>
          <w:sz w:val="20"/>
          <w:szCs w:val="20"/>
        </w:rPr>
      </w:pPr>
      <w:r w:rsidRPr="001A69E5">
        <w:rPr>
          <w:color w:val="000000"/>
          <w:sz w:val="20"/>
          <w:szCs w:val="20"/>
        </w:rPr>
        <w:t xml:space="preserve">3.11. Срок проведения выездной проверки не может превышать 10 рабочих дней. </w:t>
      </w:r>
    </w:p>
    <w:p w:rsidR="00CF787D" w:rsidRPr="001A69E5" w:rsidRDefault="00CF787D" w:rsidP="00CF787D">
      <w:pPr>
        <w:pStyle w:val="s1"/>
        <w:rPr>
          <w:color w:val="000000"/>
          <w:sz w:val="20"/>
          <w:szCs w:val="20"/>
        </w:rPr>
      </w:pPr>
      <w:r w:rsidRPr="001A69E5">
        <w:rPr>
          <w:color w:val="000000"/>
          <w:sz w:val="20"/>
          <w:szCs w:val="20"/>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1A69E5">
        <w:rPr>
          <w:color w:val="000000"/>
          <w:sz w:val="20"/>
          <w:szCs w:val="20"/>
        </w:rPr>
        <w:t>микропредприятия</w:t>
      </w:r>
      <w:proofErr w:type="spellEnd"/>
      <w:r w:rsidRPr="001A69E5">
        <w:rPr>
          <w:color w:val="000000"/>
          <w:sz w:val="20"/>
          <w:szCs w:val="20"/>
        </w:rPr>
        <w:t>.</w:t>
      </w:r>
    </w:p>
    <w:p w:rsidR="00CF787D" w:rsidRPr="001A69E5" w:rsidRDefault="00CF787D" w:rsidP="00CF787D">
      <w:pPr>
        <w:pStyle w:val="s1"/>
        <w:rPr>
          <w:color w:val="000000"/>
          <w:sz w:val="20"/>
          <w:szCs w:val="20"/>
        </w:rPr>
      </w:pPr>
      <w:r w:rsidRPr="001A69E5">
        <w:rPr>
          <w:color w:val="000000"/>
          <w:sz w:val="20"/>
          <w:szCs w:val="20"/>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3.12. Во всех случаях проведения контрольных мероприятий для фиксации должностными лицами, уполномоченными осуществлять муниципальный контроль на автомобильном транспорте,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 xml:space="preserve">3.13. </w:t>
      </w:r>
      <w:proofErr w:type="gramStart"/>
      <w:r w:rsidRPr="001A69E5">
        <w:rPr>
          <w:rFonts w:ascii="Times New Roman" w:hAnsi="Times New Roman" w:cs="Times New Roman"/>
          <w:color w:val="000000"/>
        </w:rPr>
        <w:t xml:space="preserve">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6" w:history="1">
        <w:r w:rsidRPr="001A69E5">
          <w:rPr>
            <w:rStyle w:val="a3"/>
            <w:rFonts w:ascii="Times New Roman" w:eastAsiaTheme="majorEastAsia" w:hAnsi="Times New Roman" w:cs="Times New Roman"/>
            <w:color w:val="000000"/>
          </w:rPr>
          <w:t>частью 2 статьи 90</w:t>
        </w:r>
      </w:hyperlink>
      <w:r w:rsidRPr="001A69E5">
        <w:rPr>
          <w:rFonts w:ascii="Times New Roman" w:hAnsi="Times New Roman" w:cs="Times New Roman"/>
          <w:color w:val="000000"/>
        </w:rPr>
        <w:t xml:space="preserve"> Федерального закона от 31.07.2020 № 248-ФЗ «О государственном контроле (надзоре) и</w:t>
      </w:r>
      <w:proofErr w:type="gramEnd"/>
      <w:r w:rsidRPr="001A69E5">
        <w:rPr>
          <w:rFonts w:ascii="Times New Roman" w:hAnsi="Times New Roman" w:cs="Times New Roman"/>
          <w:color w:val="000000"/>
        </w:rPr>
        <w:t xml:space="preserve"> муниципальном </w:t>
      </w:r>
      <w:proofErr w:type="gramStart"/>
      <w:r w:rsidRPr="001A69E5">
        <w:rPr>
          <w:rFonts w:ascii="Times New Roman" w:hAnsi="Times New Roman" w:cs="Times New Roman"/>
          <w:color w:val="000000"/>
        </w:rPr>
        <w:t>контроле</w:t>
      </w:r>
      <w:proofErr w:type="gramEnd"/>
      <w:r w:rsidRPr="001A69E5">
        <w:rPr>
          <w:rFonts w:ascii="Times New Roman" w:hAnsi="Times New Roman" w:cs="Times New Roman"/>
          <w:color w:val="000000"/>
        </w:rPr>
        <w:t xml:space="preserve"> в Российской Федерации».</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3.14.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CF787D" w:rsidRPr="001A69E5" w:rsidRDefault="00CF787D" w:rsidP="00CF787D">
      <w:pPr>
        <w:jc w:val="both"/>
        <w:rPr>
          <w:color w:val="000000"/>
          <w:sz w:val="20"/>
          <w:szCs w:val="20"/>
        </w:rPr>
      </w:pPr>
      <w:r w:rsidRPr="001A69E5">
        <w:rPr>
          <w:color w:val="000000"/>
          <w:sz w:val="20"/>
          <w:szCs w:val="20"/>
        </w:rPr>
        <w:t>Оформление акта производится на месте проведения контрольного мероприятия в день окончания проведения такого мероприятия,</w:t>
      </w:r>
      <w:r w:rsidRPr="001A69E5">
        <w:rPr>
          <w:color w:val="000000"/>
          <w:sz w:val="20"/>
          <w:szCs w:val="20"/>
          <w:shd w:val="clear" w:color="auto" w:fill="FFFFFF"/>
        </w:rPr>
        <w:t xml:space="preserve"> если иной порядок оформления акта не установлен Правительством Российской Федерации</w:t>
      </w:r>
      <w:r w:rsidRPr="001A69E5">
        <w:rPr>
          <w:color w:val="000000"/>
          <w:sz w:val="20"/>
          <w:szCs w:val="20"/>
        </w:rPr>
        <w:t>.</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3.15. Информация о контрольных мероприятиях размещается в Едином реестре контрольных (надзорных) мероприятий.</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 xml:space="preserve">3.16. </w:t>
      </w:r>
      <w:proofErr w:type="gramStart"/>
      <w:r w:rsidRPr="001A69E5">
        <w:rPr>
          <w:rFonts w:ascii="Times New Roman" w:hAnsi="Times New Roman" w:cs="Times New Roman"/>
          <w:color w:val="000000"/>
        </w:rPr>
        <w:t xml:space="preserve">Информирование контролируемых лиц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w:t>
      </w:r>
      <w:r w:rsidRPr="001A69E5">
        <w:rPr>
          <w:rFonts w:ascii="Times New Roman" w:hAnsi="Times New Roman" w:cs="Times New Roman"/>
          <w:color w:val="000000"/>
        </w:rPr>
        <w:lastRenderedPageBreak/>
        <w:t xml:space="preserve">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1A69E5">
        <w:rPr>
          <w:rFonts w:ascii="Times New Roman" w:hAnsi="Times New Roman" w:cs="Times New Roman"/>
          <w:color w:val="000000"/>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w:t>
      </w:r>
      <w:proofErr w:type="gramEnd"/>
      <w:r w:rsidRPr="001A69E5">
        <w:rPr>
          <w:rFonts w:ascii="Times New Roman" w:hAnsi="Times New Roman" w:cs="Times New Roman"/>
          <w:color w:val="000000"/>
          <w:shd w:val="clear" w:color="auto" w:fill="FFFFFF"/>
        </w:rPr>
        <w:t xml:space="preserve"> в электронной форме, в том числе через федеральную государственную информационную систему «</w:t>
      </w:r>
      <w:r w:rsidRPr="001A69E5">
        <w:rPr>
          <w:rFonts w:ascii="Times New Roman" w:hAnsi="Times New Roman" w:cs="Times New Roman"/>
          <w:color w:val="000000"/>
        </w:rPr>
        <w:t>Единый портал</w:t>
      </w:r>
      <w:r w:rsidRPr="001A69E5">
        <w:rPr>
          <w:rFonts w:ascii="Times New Roman" w:hAnsi="Times New Roman" w:cs="Times New Roman"/>
          <w:color w:val="000000"/>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CF787D" w:rsidRPr="001A69E5" w:rsidRDefault="00CF787D" w:rsidP="00CF787D">
      <w:pPr>
        <w:pStyle w:val="ConsPlusNormal"/>
        <w:jc w:val="both"/>
        <w:rPr>
          <w:rFonts w:ascii="Times New Roman" w:hAnsi="Times New Roman" w:cs="Times New Roman"/>
          <w:color w:val="000000"/>
        </w:rPr>
      </w:pPr>
      <w:proofErr w:type="gramStart"/>
      <w:r w:rsidRPr="001A69E5">
        <w:rPr>
          <w:rFonts w:ascii="Times New Roman" w:hAnsi="Times New Roman" w:cs="Times New Roman"/>
          <w:color w:val="000000"/>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w:t>
      </w:r>
      <w:proofErr w:type="gramEnd"/>
      <w:r w:rsidRPr="001A69E5">
        <w:rPr>
          <w:rFonts w:ascii="Times New Roman" w:hAnsi="Times New Roman" w:cs="Times New Roman"/>
          <w:color w:val="000000"/>
        </w:rPr>
        <w:t xml:space="preserve"> ему</w:t>
      </w:r>
      <w:r w:rsidRPr="001A69E5">
        <w:rPr>
          <w:rFonts w:ascii="Times New Roman" w:hAnsi="Times New Roman" w:cs="Times New Roman"/>
          <w:color w:val="000000"/>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w:t>
      </w:r>
      <w:proofErr w:type="gramStart"/>
      <w:r w:rsidRPr="001A69E5">
        <w:rPr>
          <w:rFonts w:ascii="Times New Roman" w:hAnsi="Times New Roman" w:cs="Times New Roman"/>
          <w:color w:val="000000"/>
          <w:shd w:val="clear" w:color="auto" w:fill="FFFFFF"/>
        </w:rPr>
        <w:t>ии и ау</w:t>
      </w:r>
      <w:proofErr w:type="gramEnd"/>
      <w:r w:rsidRPr="001A69E5">
        <w:rPr>
          <w:rFonts w:ascii="Times New Roman" w:hAnsi="Times New Roman" w:cs="Times New Roman"/>
          <w:color w:val="000000"/>
          <w:shd w:val="clear" w:color="auto" w:fill="FFFFFF"/>
        </w:rPr>
        <w:t>тентификации либо если оно не завершило прохождение процедуры регистрации в единой системе идентификации и аутентификации).</w:t>
      </w:r>
      <w:r w:rsidRPr="001A69E5">
        <w:rPr>
          <w:rFonts w:ascii="Times New Roman" w:hAnsi="Times New Roman" w:cs="Times New Roman"/>
          <w:color w:val="000000"/>
        </w:rPr>
        <w:t xml:space="preserve"> Указанный гражданин вправе направлять администрации документы на бумажном носителе.</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 xml:space="preserve">До 31 декабря 2023 года информирование контролируемого лица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направление документов и сведений контролируемому лицу администрацией могут </w:t>
      </w:r>
      <w:proofErr w:type="gramStart"/>
      <w:r w:rsidRPr="001A69E5">
        <w:rPr>
          <w:rFonts w:ascii="Times New Roman" w:hAnsi="Times New Roman" w:cs="Times New Roman"/>
          <w:color w:val="000000"/>
        </w:rPr>
        <w:t>осуществляться</w:t>
      </w:r>
      <w:proofErr w:type="gramEnd"/>
      <w:r w:rsidRPr="001A69E5">
        <w:rPr>
          <w:rFonts w:ascii="Times New Roman" w:hAnsi="Times New Roman" w:cs="Times New Roman"/>
          <w:color w:val="000000"/>
        </w:rPr>
        <w:t xml:space="preserve">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 xml:space="preserve">3.17.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1A69E5">
        <w:rPr>
          <w:rFonts w:ascii="Times New Roman" w:hAnsi="Times New Roman" w:cs="Times New Roman"/>
          <w:color w:val="000000"/>
          <w:shd w:val="clear" w:color="auto" w:fill="FFFFFF"/>
        </w:rPr>
        <w:t xml:space="preserve">Федерального закона </w:t>
      </w:r>
      <w:r w:rsidRPr="001A69E5">
        <w:rPr>
          <w:rFonts w:ascii="Times New Roman" w:hAnsi="Times New Roman" w:cs="Times New Roman"/>
          <w:color w:val="000000"/>
        </w:rPr>
        <w:t>от 31.07.2020 № 248-ФЗ «О государственном контроле (надзоре) и муниципальном контроле в Российской Федерации» и разделом 4 настоящего Положения.</w:t>
      </w:r>
      <w:r w:rsidRPr="001A69E5">
        <w:rPr>
          <w:rStyle w:val="af9"/>
          <w:rFonts w:ascii="Times New Roman" w:hAnsi="Times New Roman" w:cs="Times New Roman"/>
          <w:color w:val="000000"/>
        </w:rPr>
        <w:footnoteReference w:id="4"/>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3.18.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контроль на автомобильном транспорте,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3.19.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контроль на автомобильном транспорте) в пределах полномочий, предусмотренных законодательством Российской Федерации, обязана:</w:t>
      </w:r>
    </w:p>
    <w:p w:rsidR="00CF787D" w:rsidRPr="001A69E5" w:rsidRDefault="00CF787D" w:rsidP="00CF787D">
      <w:pPr>
        <w:pStyle w:val="ConsPlusNormal"/>
        <w:jc w:val="both"/>
        <w:rPr>
          <w:rFonts w:ascii="Times New Roman" w:hAnsi="Times New Roman" w:cs="Times New Roman"/>
        </w:rPr>
      </w:pPr>
      <w:bookmarkStart w:id="8" w:name="Par318"/>
      <w:bookmarkEnd w:id="8"/>
      <w:r w:rsidRPr="001A69E5">
        <w:rPr>
          <w:rFonts w:ascii="Times New Roman" w:hAnsi="Times New Roman" w:cs="Times New Roman"/>
          <w:color w:val="000000"/>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CF787D" w:rsidRPr="001A69E5" w:rsidRDefault="00CF787D" w:rsidP="00CF787D">
      <w:pPr>
        <w:pStyle w:val="ConsPlusNormal"/>
        <w:jc w:val="both"/>
        <w:rPr>
          <w:rFonts w:ascii="Times New Roman" w:hAnsi="Times New Roman" w:cs="Times New Roman"/>
          <w:color w:val="000000"/>
        </w:rPr>
      </w:pPr>
      <w:proofErr w:type="gramStart"/>
      <w:r w:rsidRPr="001A69E5">
        <w:rPr>
          <w:rFonts w:ascii="Times New Roman" w:hAnsi="Times New Roman" w:cs="Times New Roman"/>
          <w:color w:val="000000"/>
        </w:rPr>
        <w:t xml:space="preserve">2) </w:t>
      </w:r>
      <w:r w:rsidRPr="001A69E5">
        <w:rPr>
          <w:rFonts w:ascii="Times New Roman" w:hAnsi="Times New Roman" w:cs="Times New Roman"/>
        </w:rPr>
        <w:t>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по доведению</w:t>
      </w:r>
      <w:proofErr w:type="gramEnd"/>
      <w:r w:rsidRPr="001A69E5">
        <w:rPr>
          <w:rFonts w:ascii="Times New Roman" w:hAnsi="Times New Roman" w:cs="Times New Roman"/>
        </w:rPr>
        <w:t xml:space="preserve"> </w:t>
      </w:r>
      <w:proofErr w:type="gramStart"/>
      <w:r w:rsidRPr="001A69E5">
        <w:rPr>
          <w:rFonts w:ascii="Times New Roman" w:hAnsi="Times New Roman" w:cs="Times New Roman"/>
        </w:rPr>
        <w:t>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w:t>
      </w:r>
      <w:proofErr w:type="gramEnd"/>
      <w:r w:rsidRPr="001A69E5">
        <w:rPr>
          <w:rFonts w:ascii="Times New Roman" w:hAnsi="Times New Roman" w:cs="Times New Roman"/>
        </w:rPr>
        <w:t>,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CF787D" w:rsidRPr="001A69E5" w:rsidRDefault="00CF787D" w:rsidP="00CF787D">
      <w:pPr>
        <w:jc w:val="both"/>
        <w:rPr>
          <w:color w:val="000000"/>
          <w:sz w:val="20"/>
          <w:szCs w:val="20"/>
        </w:rPr>
      </w:pPr>
      <w:proofErr w:type="gramStart"/>
      <w:r w:rsidRPr="001A69E5">
        <w:rPr>
          <w:color w:val="000000"/>
          <w:sz w:val="20"/>
          <w:szCs w:val="20"/>
        </w:rPr>
        <w:t xml:space="preserve">4) </w:t>
      </w:r>
      <w:r w:rsidRPr="001A69E5">
        <w:rPr>
          <w:color w:val="000000"/>
          <w:sz w:val="20"/>
          <w:szCs w:val="20"/>
          <w:shd w:val="clear" w:color="auto" w:fill="FFFFFF"/>
        </w:rPr>
        <w:t xml:space="preserve">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w:t>
      </w:r>
      <w:r w:rsidRPr="001A69E5">
        <w:rPr>
          <w:color w:val="000000"/>
          <w:sz w:val="20"/>
          <w:szCs w:val="20"/>
          <w:shd w:val="clear" w:color="auto" w:fill="FFFFFF"/>
        </w:rPr>
        <w:lastRenderedPageBreak/>
        <w:t>требованием о принудительном исполнении предписания, если такая мера предусмотрена законодательством</w:t>
      </w:r>
      <w:r w:rsidRPr="001A69E5">
        <w:rPr>
          <w:color w:val="000000"/>
          <w:sz w:val="20"/>
          <w:szCs w:val="20"/>
        </w:rPr>
        <w:t>;</w:t>
      </w:r>
      <w:proofErr w:type="gramEnd"/>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3.20. Должностные лица, осуществляющие контроль, при осуществлении муниципального контроля на автомобильном транспорте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В случае выявления в ходе проведения контрольного мероприятия в рамках осуществления муниципального контроля на автомобильном транспорте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CF787D" w:rsidRPr="001A69E5" w:rsidRDefault="00CF787D" w:rsidP="00CF787D">
      <w:pPr>
        <w:pStyle w:val="ConsPlusNormal"/>
        <w:jc w:val="center"/>
        <w:rPr>
          <w:rFonts w:ascii="Times New Roman" w:hAnsi="Times New Roman" w:cs="Times New Roman"/>
          <w:b/>
          <w:bCs/>
          <w:color w:val="000000"/>
        </w:rPr>
      </w:pPr>
      <w:r w:rsidRPr="001A69E5">
        <w:rPr>
          <w:rFonts w:ascii="Times New Roman" w:hAnsi="Times New Roman" w:cs="Times New Roman"/>
          <w:b/>
          <w:bCs/>
          <w:color w:val="000000"/>
        </w:rPr>
        <w:t>4. Обжалование решений администрации, действий (бездействия) должностных лиц, уполномоченных осуществлять муниципальный контроль на автомобильном транспорте</w:t>
      </w:r>
      <w:r w:rsidRPr="001A69E5">
        <w:rPr>
          <w:rStyle w:val="af9"/>
          <w:rFonts w:ascii="Times New Roman" w:hAnsi="Times New Roman" w:cs="Times New Roman"/>
          <w:b/>
          <w:bCs/>
          <w:color w:val="000000"/>
        </w:rPr>
        <w:footnoteReference w:id="5"/>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4.1. Решения администрации, действия (бездействие) должностных лиц, уполномоченных осуществлять муниципальный контроль на автомобильном транспорте,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4.2. Контролируемые лица, права и законные интересы которых, по их мнению, были непосредственно нарушены в рамках осуществления муниципального контроля на автомобильном транспорте, имеют право на досудебное обжалование:</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1) решений о проведении контрольных мероприятий;</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2) актов контрольных мероприятий, предписаний об устранении выявленных нарушений;</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3) действий (бездействия) должностных лиц, уполномоченных осуществлять муниципальный контроль на автомобильном транспорте, в рамках контрольных мероприятий.</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 xml:space="preserve">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w:t>
      </w:r>
      <w:r w:rsidRPr="001A69E5">
        <w:rPr>
          <w:rFonts w:ascii="Times New Roman" w:hAnsi="Times New Roman" w:cs="Times New Roman"/>
          <w:color w:val="000000"/>
          <w:shd w:val="clear" w:color="auto" w:fill="FFFFFF"/>
        </w:rPr>
        <w:t>и (или) регионального портала государственных и муниципальных услуг</w:t>
      </w:r>
      <w:r w:rsidRPr="001A69E5">
        <w:rPr>
          <w:rFonts w:ascii="Times New Roman" w:hAnsi="Times New Roman" w:cs="Times New Roman"/>
          <w:color w:val="000000"/>
        </w:rPr>
        <w:t>.</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Кожурлинского сельсовета Убинского района Новосибирской области </w:t>
      </w:r>
      <w:r w:rsidRPr="001A69E5">
        <w:rPr>
          <w:rFonts w:ascii="Times New Roman" w:hAnsi="Times New Roman" w:cs="Times New Roman"/>
          <w:i/>
          <w:iCs/>
          <w:color w:val="000000"/>
        </w:rPr>
        <w:t xml:space="preserve"> </w:t>
      </w:r>
      <w:r w:rsidRPr="001A69E5">
        <w:rPr>
          <w:rFonts w:ascii="Times New Roman" w:hAnsi="Times New Roman" w:cs="Times New Roman"/>
          <w:color w:val="000000"/>
        </w:rPr>
        <w:t>с предварительным информированием главы Кожурлинского сельсовета Убинского района Новосибирской области</w:t>
      </w:r>
      <w:r w:rsidRPr="001A69E5">
        <w:rPr>
          <w:rFonts w:ascii="Times New Roman" w:hAnsi="Times New Roman" w:cs="Times New Roman"/>
          <w:i/>
          <w:iCs/>
          <w:color w:val="000000"/>
        </w:rPr>
        <w:t xml:space="preserve"> </w:t>
      </w:r>
      <w:r w:rsidRPr="001A69E5">
        <w:rPr>
          <w:rFonts w:ascii="Times New Roman" w:hAnsi="Times New Roman" w:cs="Times New Roman"/>
          <w:color w:val="000000"/>
        </w:rPr>
        <w:t>о наличии в</w:t>
      </w:r>
      <w:r w:rsidRPr="001A69E5">
        <w:rPr>
          <w:rFonts w:ascii="Times New Roman" w:hAnsi="Times New Roman" w:cs="Times New Roman"/>
          <w:i/>
          <w:iCs/>
          <w:color w:val="000000"/>
        </w:rPr>
        <w:t xml:space="preserve"> </w:t>
      </w:r>
      <w:r w:rsidRPr="001A69E5">
        <w:rPr>
          <w:rFonts w:ascii="Times New Roman" w:hAnsi="Times New Roman" w:cs="Times New Roman"/>
          <w:color w:val="000000"/>
        </w:rPr>
        <w:t>жалобе (документах) сведений, составляющих государственную или иную охраняемую законом тайну.</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4.4. Жалоба на решение администрации, действия (бездействие) его должностных лиц рассматривается главой (заместителем главы) Кожурлинского сельсовета Убинского района Новосибирской области.</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Жалоба на предписание администрации может быть подана в течение 10 рабочих дней с момента получения контролируемым лицом предписания.</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CF787D" w:rsidRPr="001A69E5" w:rsidRDefault="00CF787D" w:rsidP="00CF787D">
      <w:pPr>
        <w:pStyle w:val="ConsPlusNormal"/>
        <w:jc w:val="both"/>
        <w:rPr>
          <w:rFonts w:ascii="Times New Roman" w:hAnsi="Times New Roman" w:cs="Times New Roman"/>
          <w:color w:val="000000"/>
        </w:rPr>
      </w:pPr>
      <w:r w:rsidRPr="001A69E5">
        <w:rPr>
          <w:rFonts w:ascii="Times New Roman" w:hAnsi="Times New Roman" w:cs="Times New Roman"/>
          <w:color w:val="000000"/>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CF787D" w:rsidRPr="001A69E5" w:rsidRDefault="00CF787D" w:rsidP="00CF787D">
      <w:pPr>
        <w:pStyle w:val="ConsPlusNormal"/>
        <w:jc w:val="both"/>
        <w:rPr>
          <w:rFonts w:ascii="Times New Roman" w:hAnsi="Times New Roman" w:cs="Times New Roman"/>
        </w:rPr>
      </w:pPr>
      <w:r w:rsidRPr="001A69E5">
        <w:rPr>
          <w:rFonts w:ascii="Times New Roman" w:hAnsi="Times New Roman" w:cs="Times New Roman"/>
          <w:color w:val="000000"/>
        </w:rPr>
        <w:t>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Кожурлинского сельсовета Убинского района Новосибирской области  не более чем на 20 рабочих дней.</w:t>
      </w:r>
    </w:p>
    <w:p w:rsidR="00CF787D" w:rsidRPr="001A69E5" w:rsidRDefault="00CF787D" w:rsidP="00CF787D">
      <w:pPr>
        <w:pStyle w:val="1a"/>
        <w:jc w:val="both"/>
        <w:rPr>
          <w:rFonts w:ascii="Times New Roman" w:hAnsi="Times New Roman"/>
          <w:color w:val="000000"/>
          <w:sz w:val="20"/>
          <w:szCs w:val="20"/>
        </w:rPr>
      </w:pPr>
    </w:p>
    <w:p w:rsidR="00CF787D" w:rsidRPr="001A69E5" w:rsidRDefault="00CF787D" w:rsidP="00CF787D">
      <w:pPr>
        <w:pStyle w:val="1a"/>
        <w:jc w:val="both"/>
        <w:rPr>
          <w:rFonts w:ascii="Times New Roman" w:hAnsi="Times New Roman"/>
          <w:color w:val="000000"/>
          <w:sz w:val="20"/>
          <w:szCs w:val="20"/>
        </w:rPr>
      </w:pPr>
    </w:p>
    <w:p w:rsidR="00CF787D" w:rsidRPr="001A69E5" w:rsidRDefault="00CF787D" w:rsidP="00CF787D">
      <w:pPr>
        <w:pStyle w:val="1a"/>
        <w:jc w:val="center"/>
        <w:rPr>
          <w:rFonts w:ascii="Times New Roman" w:hAnsi="Times New Roman"/>
          <w:b/>
          <w:bCs/>
          <w:color w:val="000000"/>
          <w:sz w:val="20"/>
          <w:szCs w:val="20"/>
        </w:rPr>
      </w:pPr>
      <w:r w:rsidRPr="001A69E5">
        <w:rPr>
          <w:rFonts w:ascii="Times New Roman" w:hAnsi="Times New Roman"/>
          <w:b/>
          <w:bCs/>
          <w:color w:val="000000"/>
          <w:sz w:val="20"/>
          <w:szCs w:val="20"/>
        </w:rPr>
        <w:lastRenderedPageBreak/>
        <w:t>5. Ключевые показатели муниципального контроля на автомобильном транспорте и их целевые значения</w:t>
      </w:r>
    </w:p>
    <w:p w:rsidR="00CF787D" w:rsidRPr="001A69E5" w:rsidRDefault="00CF787D" w:rsidP="00CF787D">
      <w:pPr>
        <w:pStyle w:val="1a"/>
        <w:tabs>
          <w:tab w:val="left" w:pos="851"/>
        </w:tabs>
        <w:jc w:val="both"/>
        <w:rPr>
          <w:rFonts w:ascii="Times New Roman" w:hAnsi="Times New Roman"/>
          <w:sz w:val="20"/>
          <w:szCs w:val="20"/>
        </w:rPr>
      </w:pPr>
      <w:r w:rsidRPr="001A69E5">
        <w:rPr>
          <w:rFonts w:ascii="Times New Roman" w:hAnsi="Times New Roman"/>
          <w:color w:val="000000"/>
          <w:sz w:val="20"/>
          <w:szCs w:val="20"/>
        </w:rPr>
        <w:t xml:space="preserve">5.1. Оценка результативности и эффективности осуществления муниципального контроля на автомобильном транспорте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CF787D" w:rsidRPr="001A69E5" w:rsidRDefault="00CF787D" w:rsidP="00CF787D">
      <w:pPr>
        <w:tabs>
          <w:tab w:val="left" w:pos="851"/>
        </w:tabs>
        <w:jc w:val="both"/>
        <w:rPr>
          <w:sz w:val="20"/>
          <w:szCs w:val="20"/>
        </w:rPr>
      </w:pPr>
      <w:r w:rsidRPr="001A69E5">
        <w:rPr>
          <w:color w:val="000000"/>
          <w:sz w:val="20"/>
          <w:szCs w:val="20"/>
        </w:rPr>
        <w:t>5.2. Ключевые показатели вида контроля и их целевые значения, индикативные показатели для муниципального контроля на автомобильном транспорте утверждаются решением Совета депутатов Кожурлинского сельсовета Убинского района Новосибирской области</w:t>
      </w:r>
      <w:r w:rsidRPr="001A69E5">
        <w:rPr>
          <w:i/>
          <w:iCs/>
          <w:color w:val="000000"/>
          <w:sz w:val="20"/>
          <w:szCs w:val="20"/>
        </w:rPr>
        <w:t>.</w:t>
      </w:r>
    </w:p>
    <w:p w:rsidR="004F5649" w:rsidRPr="000665A2" w:rsidRDefault="004F5649" w:rsidP="004F5649">
      <w:pPr>
        <w:pStyle w:val="HTML"/>
        <w:suppressAutoHyphens/>
        <w:jc w:val="right"/>
        <w:outlineLvl w:val="0"/>
        <w:rPr>
          <w:rFonts w:ascii="Times New Roman" w:hAnsi="Times New Roman" w:cs="Times New Roman"/>
          <w:sz w:val="28"/>
          <w:szCs w:val="28"/>
        </w:rPr>
      </w:pPr>
    </w:p>
    <w:p w:rsidR="004F5649" w:rsidRPr="000665A2" w:rsidRDefault="004F5649" w:rsidP="004F5649">
      <w:pPr>
        <w:pStyle w:val="HTML"/>
        <w:suppressAutoHyphens/>
        <w:jc w:val="right"/>
        <w:outlineLvl w:val="0"/>
        <w:rPr>
          <w:rFonts w:ascii="Times New Roman" w:hAnsi="Times New Roman" w:cs="Times New Roman"/>
          <w:sz w:val="28"/>
          <w:szCs w:val="28"/>
        </w:rPr>
      </w:pPr>
    </w:p>
    <w:p w:rsidR="00CF787D" w:rsidRPr="008C74F5" w:rsidRDefault="004F5649" w:rsidP="00CF787D">
      <w:pPr>
        <w:jc w:val="center"/>
        <w:rPr>
          <w:rFonts w:eastAsia="Calibri"/>
          <w:b/>
          <w:bCs/>
          <w:sz w:val="20"/>
          <w:szCs w:val="20"/>
        </w:rPr>
      </w:pPr>
      <w:r w:rsidRPr="008C74F5">
        <w:rPr>
          <w:rFonts w:eastAsia="Calibri"/>
          <w:b/>
          <w:bCs/>
          <w:sz w:val="20"/>
          <w:szCs w:val="20"/>
        </w:rPr>
        <w:t>С</w:t>
      </w:r>
      <w:r w:rsidR="00CF787D" w:rsidRPr="008C74F5">
        <w:rPr>
          <w:rFonts w:eastAsia="Calibri"/>
          <w:b/>
          <w:bCs/>
          <w:sz w:val="20"/>
          <w:szCs w:val="20"/>
        </w:rPr>
        <w:t>ОВЕТ ДЕПУТАТОВ КОЖУРЛИНСКОГО СЕЛЬСОВЕТА</w:t>
      </w:r>
    </w:p>
    <w:p w:rsidR="00CF787D" w:rsidRPr="008C74F5" w:rsidRDefault="00CF787D" w:rsidP="00CF787D">
      <w:pPr>
        <w:jc w:val="center"/>
        <w:rPr>
          <w:b/>
          <w:bCs/>
          <w:sz w:val="20"/>
          <w:szCs w:val="20"/>
        </w:rPr>
      </w:pPr>
      <w:r w:rsidRPr="008C74F5">
        <w:rPr>
          <w:b/>
          <w:bCs/>
          <w:sz w:val="20"/>
          <w:szCs w:val="20"/>
        </w:rPr>
        <w:t>УБИНСКОГО РАЙОНА НОВОСИБИРСКОЙ ОБЛАСТИ</w:t>
      </w:r>
    </w:p>
    <w:p w:rsidR="00CF787D" w:rsidRPr="008C74F5" w:rsidRDefault="00CF787D" w:rsidP="00CF787D">
      <w:pPr>
        <w:jc w:val="center"/>
        <w:rPr>
          <w:b/>
          <w:bCs/>
          <w:sz w:val="20"/>
          <w:szCs w:val="20"/>
        </w:rPr>
      </w:pPr>
      <w:r w:rsidRPr="008C74F5">
        <w:rPr>
          <w:b/>
          <w:bCs/>
          <w:sz w:val="20"/>
          <w:szCs w:val="20"/>
        </w:rPr>
        <w:t>(шестого созыва)</w:t>
      </w:r>
    </w:p>
    <w:p w:rsidR="00CF787D" w:rsidRPr="008C74F5" w:rsidRDefault="00CF787D" w:rsidP="00CF787D">
      <w:pPr>
        <w:jc w:val="center"/>
        <w:rPr>
          <w:b/>
          <w:bCs/>
          <w:sz w:val="20"/>
          <w:szCs w:val="20"/>
        </w:rPr>
      </w:pPr>
    </w:p>
    <w:p w:rsidR="00CF787D" w:rsidRPr="008C74F5" w:rsidRDefault="00CF787D" w:rsidP="00CF787D">
      <w:pPr>
        <w:jc w:val="center"/>
        <w:rPr>
          <w:b/>
          <w:bCs/>
          <w:sz w:val="20"/>
          <w:szCs w:val="20"/>
        </w:rPr>
      </w:pPr>
      <w:r w:rsidRPr="008C74F5">
        <w:rPr>
          <w:b/>
          <w:bCs/>
          <w:sz w:val="20"/>
          <w:szCs w:val="20"/>
        </w:rPr>
        <w:t>РЕШЕНИЕ</w:t>
      </w:r>
    </w:p>
    <w:p w:rsidR="00CF787D" w:rsidRPr="008C74F5" w:rsidRDefault="00CF787D" w:rsidP="00CF787D">
      <w:pPr>
        <w:jc w:val="center"/>
        <w:rPr>
          <w:bCs/>
          <w:sz w:val="20"/>
          <w:szCs w:val="20"/>
        </w:rPr>
      </w:pPr>
      <w:r w:rsidRPr="008C74F5">
        <w:rPr>
          <w:b/>
          <w:bCs/>
          <w:sz w:val="20"/>
          <w:szCs w:val="20"/>
        </w:rPr>
        <w:t>д</w:t>
      </w:r>
      <w:r w:rsidRPr="008C74F5">
        <w:rPr>
          <w:bCs/>
          <w:sz w:val="20"/>
          <w:szCs w:val="20"/>
        </w:rPr>
        <w:t>венадцатой сессии</w:t>
      </w:r>
    </w:p>
    <w:p w:rsidR="00CF787D" w:rsidRPr="008C74F5" w:rsidRDefault="00CF787D" w:rsidP="00CF787D">
      <w:pPr>
        <w:jc w:val="center"/>
        <w:rPr>
          <w:bCs/>
          <w:sz w:val="20"/>
          <w:szCs w:val="20"/>
        </w:rPr>
      </w:pPr>
    </w:p>
    <w:p w:rsidR="00CF787D" w:rsidRPr="008C74F5" w:rsidRDefault="00DA7BE4" w:rsidP="00DA7BE4">
      <w:pPr>
        <w:rPr>
          <w:b/>
          <w:bCs/>
          <w:sz w:val="20"/>
          <w:szCs w:val="20"/>
        </w:rPr>
      </w:pPr>
      <w:r>
        <w:rPr>
          <w:bCs/>
          <w:sz w:val="20"/>
          <w:szCs w:val="20"/>
        </w:rPr>
        <w:t xml:space="preserve">           </w:t>
      </w:r>
      <w:r w:rsidR="00CF787D" w:rsidRPr="008C74F5">
        <w:rPr>
          <w:bCs/>
          <w:sz w:val="20"/>
          <w:szCs w:val="20"/>
        </w:rPr>
        <w:t xml:space="preserve">21.10.2021                                                         </w:t>
      </w:r>
      <w:r>
        <w:rPr>
          <w:bCs/>
          <w:sz w:val="20"/>
          <w:szCs w:val="20"/>
        </w:rPr>
        <w:t xml:space="preserve">                                                                  </w:t>
      </w:r>
      <w:r w:rsidR="00CF787D" w:rsidRPr="008C74F5">
        <w:rPr>
          <w:bCs/>
          <w:sz w:val="20"/>
          <w:szCs w:val="20"/>
        </w:rPr>
        <w:t xml:space="preserve">            </w:t>
      </w:r>
      <w:r w:rsidR="00CF787D" w:rsidRPr="008C74F5">
        <w:rPr>
          <w:sz w:val="20"/>
          <w:szCs w:val="20"/>
        </w:rPr>
        <w:t xml:space="preserve"> № 55</w:t>
      </w:r>
    </w:p>
    <w:p w:rsidR="00CF787D" w:rsidRPr="008C74F5" w:rsidRDefault="00CF787D" w:rsidP="00CF787D">
      <w:pPr>
        <w:shd w:val="clear" w:color="auto" w:fill="FFFFFF"/>
        <w:jc w:val="center"/>
        <w:rPr>
          <w:color w:val="000000"/>
          <w:sz w:val="20"/>
          <w:szCs w:val="20"/>
        </w:rPr>
      </w:pPr>
    </w:p>
    <w:p w:rsidR="00CF787D" w:rsidRPr="008C74F5" w:rsidRDefault="00CF787D" w:rsidP="00CF787D">
      <w:pPr>
        <w:jc w:val="center"/>
        <w:rPr>
          <w:sz w:val="20"/>
          <w:szCs w:val="20"/>
        </w:rPr>
      </w:pPr>
      <w:r w:rsidRPr="008C74F5">
        <w:rPr>
          <w:bCs/>
          <w:color w:val="000000"/>
          <w:sz w:val="20"/>
          <w:szCs w:val="20"/>
        </w:rPr>
        <w:t xml:space="preserve">Об утверждении Положения о муниципальном жилищном контроле </w:t>
      </w:r>
      <w:r w:rsidRPr="008C74F5">
        <w:rPr>
          <w:bCs/>
          <w:color w:val="000000"/>
          <w:sz w:val="20"/>
          <w:szCs w:val="20"/>
        </w:rPr>
        <w:br/>
        <w:t>в Кожурлинском сельсовете Убинского района Новосибирской области</w:t>
      </w:r>
    </w:p>
    <w:p w:rsidR="00CF787D" w:rsidRPr="008C74F5" w:rsidRDefault="00CF787D" w:rsidP="00CF787D">
      <w:pPr>
        <w:shd w:val="clear" w:color="auto" w:fill="FFFFFF"/>
        <w:rPr>
          <w:b/>
          <w:color w:val="000000"/>
          <w:sz w:val="20"/>
          <w:szCs w:val="20"/>
        </w:rPr>
      </w:pPr>
    </w:p>
    <w:p w:rsidR="00CF787D" w:rsidRPr="008C74F5" w:rsidRDefault="00CF787D" w:rsidP="00CF787D">
      <w:pPr>
        <w:rPr>
          <w:b/>
          <w:sz w:val="20"/>
          <w:szCs w:val="20"/>
        </w:rPr>
      </w:pPr>
      <w:r w:rsidRPr="008C74F5">
        <w:rPr>
          <w:color w:val="000000"/>
          <w:sz w:val="20"/>
          <w:szCs w:val="20"/>
        </w:rPr>
        <w:t xml:space="preserve">В соответствии </w:t>
      </w:r>
      <w:bookmarkStart w:id="9" w:name="_Hlk79501936"/>
      <w:r w:rsidRPr="008C74F5">
        <w:rPr>
          <w:color w:val="000000"/>
          <w:sz w:val="20"/>
          <w:szCs w:val="20"/>
        </w:rPr>
        <w:t xml:space="preserve">со статьей 20 Жилищного кодекса Российской Федерации, Федеральным законом от 31.07.2020 № 248-ФЗ «О государственном контроле (надзоре) и муниципальном контроле в Российской Федерации», </w:t>
      </w:r>
      <w:bookmarkEnd w:id="9"/>
      <w:r w:rsidRPr="008C74F5">
        <w:rPr>
          <w:color w:val="000000"/>
          <w:sz w:val="20"/>
          <w:szCs w:val="20"/>
        </w:rPr>
        <w:t>Уставом</w:t>
      </w:r>
      <w:r w:rsidRPr="008C74F5">
        <w:rPr>
          <w:sz w:val="20"/>
          <w:szCs w:val="20"/>
        </w:rPr>
        <w:t xml:space="preserve"> сельского поселения Кожурлинского сельсовета </w:t>
      </w:r>
      <w:r w:rsidRPr="008C74F5">
        <w:rPr>
          <w:bCs/>
          <w:color w:val="000000"/>
          <w:sz w:val="20"/>
          <w:szCs w:val="20"/>
        </w:rPr>
        <w:t>Убинского муниципального района Новосибирской области, Совет депутатов Кожурлинского</w:t>
      </w:r>
      <w:r w:rsidRPr="008C74F5">
        <w:rPr>
          <w:sz w:val="20"/>
          <w:szCs w:val="20"/>
        </w:rPr>
        <w:t xml:space="preserve"> сельсовета </w:t>
      </w:r>
      <w:r w:rsidRPr="008C74F5">
        <w:rPr>
          <w:bCs/>
          <w:color w:val="000000"/>
          <w:sz w:val="20"/>
          <w:szCs w:val="20"/>
        </w:rPr>
        <w:t>Убинского  района Новосибирской области</w:t>
      </w:r>
      <w:r w:rsidRPr="008C74F5">
        <w:rPr>
          <w:sz w:val="20"/>
          <w:szCs w:val="20"/>
        </w:rPr>
        <w:t xml:space="preserve"> шестого созыва  </w:t>
      </w:r>
      <w:r w:rsidRPr="008C74F5">
        <w:rPr>
          <w:b/>
          <w:color w:val="000000"/>
          <w:sz w:val="20"/>
          <w:szCs w:val="20"/>
        </w:rPr>
        <w:t>РЕШИЛ</w:t>
      </w:r>
      <w:r w:rsidRPr="008C74F5">
        <w:rPr>
          <w:b/>
          <w:sz w:val="20"/>
          <w:szCs w:val="20"/>
        </w:rPr>
        <w:t>:</w:t>
      </w:r>
    </w:p>
    <w:p w:rsidR="00CF787D" w:rsidRPr="008C74F5" w:rsidRDefault="00CF787D" w:rsidP="00CF787D">
      <w:pPr>
        <w:rPr>
          <w:sz w:val="20"/>
          <w:szCs w:val="20"/>
        </w:rPr>
      </w:pPr>
    </w:p>
    <w:p w:rsidR="00CF787D" w:rsidRPr="008C74F5" w:rsidRDefault="00CF787D" w:rsidP="00CF787D">
      <w:pPr>
        <w:rPr>
          <w:sz w:val="20"/>
          <w:szCs w:val="20"/>
        </w:rPr>
      </w:pPr>
      <w:r w:rsidRPr="008C74F5">
        <w:rPr>
          <w:color w:val="000000"/>
          <w:sz w:val="20"/>
          <w:szCs w:val="20"/>
        </w:rPr>
        <w:t xml:space="preserve">1. Утвердить прилагаемое Положение о муниципальном жилищном контроле в Кожурлинском </w:t>
      </w:r>
      <w:r w:rsidRPr="008C74F5">
        <w:rPr>
          <w:sz w:val="20"/>
          <w:szCs w:val="20"/>
        </w:rPr>
        <w:t xml:space="preserve">сельсовете </w:t>
      </w:r>
      <w:r w:rsidRPr="008C74F5">
        <w:rPr>
          <w:bCs/>
          <w:color w:val="000000"/>
          <w:sz w:val="20"/>
          <w:szCs w:val="20"/>
        </w:rPr>
        <w:t>Убинского  района Новосибирской области</w:t>
      </w:r>
      <w:r w:rsidRPr="008C74F5">
        <w:rPr>
          <w:color w:val="000000"/>
          <w:sz w:val="20"/>
          <w:szCs w:val="20"/>
        </w:rPr>
        <w:t>.</w:t>
      </w:r>
    </w:p>
    <w:p w:rsidR="00CF787D" w:rsidRPr="008C74F5" w:rsidRDefault="00CF787D" w:rsidP="00CF787D">
      <w:pPr>
        <w:shd w:val="clear" w:color="auto" w:fill="FFFFFF"/>
        <w:jc w:val="both"/>
        <w:rPr>
          <w:color w:val="000000"/>
          <w:sz w:val="20"/>
          <w:szCs w:val="20"/>
        </w:rPr>
      </w:pPr>
      <w:r w:rsidRPr="008C74F5">
        <w:rPr>
          <w:color w:val="000000"/>
          <w:sz w:val="20"/>
          <w:szCs w:val="20"/>
        </w:rPr>
        <w:t>2. Настоящее решение вступает в силу со дня его официального опубликования, но не ранее 1 января 2022 года</w:t>
      </w:r>
      <w:r w:rsidRPr="008C74F5">
        <w:rPr>
          <w:rStyle w:val="af9"/>
          <w:color w:val="000000"/>
          <w:sz w:val="20"/>
          <w:szCs w:val="20"/>
        </w:rPr>
        <w:footnoteReference w:id="6"/>
      </w:r>
      <w:r w:rsidRPr="008C74F5">
        <w:rPr>
          <w:color w:val="000000"/>
          <w:sz w:val="20"/>
          <w:szCs w:val="20"/>
        </w:rPr>
        <w:t>, за исключением положений раздела 5 Положения о муниципальном жилищном контроле в Кожурлинском</w:t>
      </w:r>
      <w:r w:rsidRPr="008C74F5">
        <w:rPr>
          <w:sz w:val="20"/>
          <w:szCs w:val="20"/>
        </w:rPr>
        <w:t xml:space="preserve"> сельсовете </w:t>
      </w:r>
      <w:r w:rsidRPr="008C74F5">
        <w:rPr>
          <w:bCs/>
          <w:color w:val="000000"/>
          <w:sz w:val="20"/>
          <w:szCs w:val="20"/>
        </w:rPr>
        <w:t>Убинского  района Новосибирской области</w:t>
      </w:r>
      <w:proofErr w:type="gramStart"/>
      <w:r w:rsidRPr="008C74F5">
        <w:rPr>
          <w:color w:val="000000"/>
          <w:sz w:val="20"/>
          <w:szCs w:val="20"/>
        </w:rPr>
        <w:t xml:space="preserve"> .</w:t>
      </w:r>
      <w:proofErr w:type="gramEnd"/>
      <w:r w:rsidRPr="008C74F5">
        <w:rPr>
          <w:color w:val="000000"/>
          <w:sz w:val="20"/>
          <w:szCs w:val="20"/>
        </w:rPr>
        <w:t xml:space="preserve"> </w:t>
      </w:r>
    </w:p>
    <w:p w:rsidR="00CF787D" w:rsidRPr="008C74F5" w:rsidRDefault="00CF787D" w:rsidP="00CF787D">
      <w:pPr>
        <w:shd w:val="clear" w:color="auto" w:fill="FFFFFF"/>
        <w:jc w:val="both"/>
        <w:rPr>
          <w:color w:val="000000"/>
          <w:sz w:val="20"/>
          <w:szCs w:val="20"/>
        </w:rPr>
      </w:pPr>
      <w:r w:rsidRPr="008C74F5">
        <w:rPr>
          <w:color w:val="000000"/>
          <w:sz w:val="20"/>
          <w:szCs w:val="20"/>
        </w:rPr>
        <w:t>Положения раздела 5 Положения о муниципальном жилищном контроле в</w:t>
      </w:r>
      <w:r w:rsidRPr="008C74F5">
        <w:rPr>
          <w:sz w:val="20"/>
          <w:szCs w:val="20"/>
        </w:rPr>
        <w:t xml:space="preserve"> Кожурлинском сельсовете </w:t>
      </w:r>
      <w:r w:rsidRPr="008C74F5">
        <w:rPr>
          <w:bCs/>
          <w:color w:val="000000"/>
          <w:sz w:val="20"/>
          <w:szCs w:val="20"/>
        </w:rPr>
        <w:t>Убинского  района Новосибирской области</w:t>
      </w:r>
      <w:r w:rsidRPr="008C74F5">
        <w:rPr>
          <w:i/>
          <w:iCs/>
          <w:color w:val="000000"/>
          <w:sz w:val="20"/>
          <w:szCs w:val="20"/>
        </w:rPr>
        <w:t xml:space="preserve"> </w:t>
      </w:r>
      <w:r w:rsidRPr="008C74F5">
        <w:rPr>
          <w:color w:val="000000"/>
          <w:sz w:val="20"/>
          <w:szCs w:val="20"/>
        </w:rPr>
        <w:t>вступают в силу с 1 марта 2022 года.</w:t>
      </w:r>
    </w:p>
    <w:p w:rsidR="00CF787D" w:rsidRPr="008C74F5" w:rsidRDefault="00CF787D" w:rsidP="00CF787D">
      <w:pPr>
        <w:shd w:val="clear" w:color="auto" w:fill="FFFFFF"/>
        <w:jc w:val="both"/>
        <w:rPr>
          <w:color w:val="000000"/>
          <w:sz w:val="20"/>
          <w:szCs w:val="20"/>
        </w:rPr>
      </w:pPr>
    </w:p>
    <w:p w:rsidR="00CF787D" w:rsidRPr="008C74F5" w:rsidRDefault="00CF787D" w:rsidP="00CF787D">
      <w:pPr>
        <w:tabs>
          <w:tab w:val="left" w:pos="1000"/>
          <w:tab w:val="left" w:pos="2552"/>
        </w:tabs>
        <w:jc w:val="both"/>
        <w:rPr>
          <w:bCs/>
          <w:color w:val="000000"/>
          <w:sz w:val="20"/>
          <w:szCs w:val="20"/>
        </w:rPr>
      </w:pPr>
      <w:r w:rsidRPr="008C74F5">
        <w:rPr>
          <w:sz w:val="20"/>
          <w:szCs w:val="20"/>
        </w:rPr>
        <w:t xml:space="preserve">Председатель </w:t>
      </w:r>
      <w:r w:rsidRPr="008C74F5">
        <w:rPr>
          <w:bCs/>
          <w:color w:val="000000"/>
          <w:sz w:val="20"/>
          <w:szCs w:val="20"/>
        </w:rPr>
        <w:t>Совета депутатов</w:t>
      </w:r>
    </w:p>
    <w:p w:rsidR="00CF787D" w:rsidRPr="008C74F5" w:rsidRDefault="00CF787D" w:rsidP="00CF787D">
      <w:pPr>
        <w:tabs>
          <w:tab w:val="left" w:pos="1000"/>
          <w:tab w:val="left" w:pos="2552"/>
        </w:tabs>
        <w:jc w:val="both"/>
        <w:rPr>
          <w:bCs/>
          <w:color w:val="000000"/>
          <w:sz w:val="20"/>
          <w:szCs w:val="20"/>
        </w:rPr>
      </w:pPr>
      <w:r w:rsidRPr="008C74F5">
        <w:rPr>
          <w:bCs/>
          <w:color w:val="000000"/>
          <w:sz w:val="20"/>
          <w:szCs w:val="20"/>
        </w:rPr>
        <w:t>Кожурлинского</w:t>
      </w:r>
      <w:r w:rsidRPr="008C74F5">
        <w:rPr>
          <w:sz w:val="20"/>
          <w:szCs w:val="20"/>
        </w:rPr>
        <w:t xml:space="preserve"> сельсовета </w:t>
      </w:r>
      <w:r w:rsidRPr="008C74F5">
        <w:rPr>
          <w:bCs/>
          <w:color w:val="000000"/>
          <w:sz w:val="20"/>
          <w:szCs w:val="20"/>
        </w:rPr>
        <w:t>Убинского  района</w:t>
      </w:r>
    </w:p>
    <w:p w:rsidR="00CF787D" w:rsidRPr="008C74F5" w:rsidRDefault="00CF787D" w:rsidP="00CF787D">
      <w:pPr>
        <w:tabs>
          <w:tab w:val="left" w:pos="1000"/>
          <w:tab w:val="left" w:pos="2552"/>
        </w:tabs>
        <w:jc w:val="both"/>
        <w:rPr>
          <w:sz w:val="20"/>
          <w:szCs w:val="20"/>
        </w:rPr>
      </w:pPr>
      <w:r w:rsidRPr="008C74F5">
        <w:rPr>
          <w:bCs/>
          <w:color w:val="000000"/>
          <w:sz w:val="20"/>
          <w:szCs w:val="20"/>
        </w:rPr>
        <w:t>Новосибирской области</w:t>
      </w:r>
      <w:r w:rsidRPr="008C74F5">
        <w:rPr>
          <w:b/>
          <w:bCs/>
          <w:color w:val="000000"/>
          <w:sz w:val="20"/>
          <w:szCs w:val="20"/>
        </w:rPr>
        <w:t xml:space="preserve">                                                               </w:t>
      </w:r>
      <w:r w:rsidRPr="008C74F5">
        <w:rPr>
          <w:bCs/>
          <w:color w:val="000000"/>
          <w:sz w:val="20"/>
          <w:szCs w:val="20"/>
        </w:rPr>
        <w:t xml:space="preserve">Т.А. </w:t>
      </w:r>
      <w:proofErr w:type="spellStart"/>
      <w:r w:rsidRPr="008C74F5">
        <w:rPr>
          <w:bCs/>
          <w:color w:val="000000"/>
          <w:sz w:val="20"/>
          <w:szCs w:val="20"/>
        </w:rPr>
        <w:t>Кацубо</w:t>
      </w:r>
      <w:proofErr w:type="spellEnd"/>
      <w:r w:rsidRPr="008C74F5">
        <w:rPr>
          <w:b/>
          <w:bCs/>
          <w:color w:val="000000"/>
          <w:sz w:val="20"/>
          <w:szCs w:val="20"/>
        </w:rPr>
        <w:t xml:space="preserve"> </w:t>
      </w:r>
    </w:p>
    <w:p w:rsidR="00CF787D" w:rsidRPr="008C74F5" w:rsidRDefault="00CF787D" w:rsidP="00CF787D">
      <w:pPr>
        <w:tabs>
          <w:tab w:val="left" w:pos="1000"/>
          <w:tab w:val="left" w:pos="2552"/>
        </w:tabs>
        <w:jc w:val="both"/>
        <w:rPr>
          <w:sz w:val="20"/>
          <w:szCs w:val="20"/>
        </w:rPr>
      </w:pPr>
    </w:p>
    <w:p w:rsidR="00CF787D" w:rsidRPr="008C74F5" w:rsidRDefault="00CF787D" w:rsidP="00CF787D">
      <w:pPr>
        <w:tabs>
          <w:tab w:val="left" w:pos="1000"/>
          <w:tab w:val="left" w:pos="2552"/>
        </w:tabs>
        <w:jc w:val="both"/>
        <w:rPr>
          <w:sz w:val="20"/>
          <w:szCs w:val="20"/>
        </w:rPr>
      </w:pPr>
    </w:p>
    <w:p w:rsidR="00CF787D" w:rsidRPr="008C74F5" w:rsidRDefault="00CF787D" w:rsidP="00CF787D">
      <w:pPr>
        <w:tabs>
          <w:tab w:val="left" w:pos="1000"/>
          <w:tab w:val="left" w:pos="2552"/>
        </w:tabs>
        <w:jc w:val="both"/>
        <w:rPr>
          <w:sz w:val="20"/>
          <w:szCs w:val="20"/>
        </w:rPr>
      </w:pPr>
      <w:r w:rsidRPr="008C74F5">
        <w:rPr>
          <w:sz w:val="20"/>
          <w:szCs w:val="20"/>
        </w:rPr>
        <w:t>Глава Кожурлинского сельсовета</w:t>
      </w:r>
    </w:p>
    <w:p w:rsidR="00CF787D" w:rsidRPr="008C74F5" w:rsidRDefault="00CF787D" w:rsidP="00CF787D">
      <w:pPr>
        <w:tabs>
          <w:tab w:val="left" w:pos="1000"/>
          <w:tab w:val="left" w:pos="2552"/>
        </w:tabs>
        <w:jc w:val="both"/>
        <w:rPr>
          <w:bCs/>
          <w:color w:val="000000"/>
          <w:sz w:val="20"/>
          <w:szCs w:val="20"/>
        </w:rPr>
      </w:pPr>
      <w:r w:rsidRPr="008C74F5">
        <w:rPr>
          <w:bCs/>
          <w:color w:val="000000"/>
          <w:sz w:val="20"/>
          <w:szCs w:val="20"/>
        </w:rPr>
        <w:t>Убинского  район Новосибирской области</w:t>
      </w:r>
      <w:r w:rsidRPr="008C74F5">
        <w:rPr>
          <w:b/>
          <w:bCs/>
          <w:color w:val="000000"/>
          <w:sz w:val="20"/>
          <w:szCs w:val="20"/>
        </w:rPr>
        <w:t xml:space="preserve">                                 </w:t>
      </w:r>
      <w:r w:rsidRPr="008C74F5">
        <w:rPr>
          <w:bCs/>
          <w:color w:val="000000"/>
          <w:sz w:val="20"/>
          <w:szCs w:val="20"/>
        </w:rPr>
        <w:t>Е.Н. Нехаева</w:t>
      </w:r>
      <w:r w:rsidRPr="008C74F5">
        <w:rPr>
          <w:b/>
          <w:bCs/>
          <w:color w:val="000000"/>
          <w:sz w:val="20"/>
          <w:szCs w:val="20"/>
        </w:rPr>
        <w:t xml:space="preserve"> </w:t>
      </w:r>
    </w:p>
    <w:p w:rsidR="00CF787D" w:rsidRPr="008C74F5" w:rsidRDefault="00CF787D" w:rsidP="00CF787D">
      <w:pPr>
        <w:spacing w:line="240" w:lineRule="exact"/>
        <w:rPr>
          <w:b/>
          <w:color w:val="000000"/>
          <w:sz w:val="20"/>
          <w:szCs w:val="20"/>
        </w:rPr>
      </w:pPr>
      <w:r w:rsidRPr="008C74F5">
        <w:rPr>
          <w:b/>
          <w:color w:val="000000"/>
          <w:sz w:val="20"/>
          <w:szCs w:val="20"/>
        </w:rPr>
        <w:t xml:space="preserve">                                                                                                                      </w:t>
      </w:r>
    </w:p>
    <w:p w:rsidR="00CF787D" w:rsidRPr="008C74F5" w:rsidRDefault="00CF787D" w:rsidP="00CF787D">
      <w:pPr>
        <w:spacing w:line="240" w:lineRule="exact"/>
        <w:rPr>
          <w:b/>
          <w:color w:val="000000"/>
          <w:sz w:val="20"/>
          <w:szCs w:val="20"/>
        </w:rPr>
      </w:pPr>
    </w:p>
    <w:p w:rsidR="00CF787D" w:rsidRPr="008C74F5" w:rsidRDefault="00CF787D" w:rsidP="00CF787D">
      <w:pPr>
        <w:spacing w:line="240" w:lineRule="exact"/>
        <w:rPr>
          <w:b/>
          <w:color w:val="000000"/>
          <w:sz w:val="20"/>
          <w:szCs w:val="20"/>
        </w:rPr>
      </w:pPr>
    </w:p>
    <w:p w:rsidR="00CF787D" w:rsidRPr="008C74F5" w:rsidRDefault="00CF787D" w:rsidP="00CF787D">
      <w:pPr>
        <w:spacing w:line="240" w:lineRule="exact"/>
        <w:rPr>
          <w:b/>
          <w:color w:val="000000"/>
          <w:sz w:val="20"/>
          <w:szCs w:val="20"/>
        </w:rPr>
      </w:pPr>
    </w:p>
    <w:p w:rsidR="00CF787D" w:rsidRPr="008C74F5" w:rsidRDefault="00CF787D" w:rsidP="00CF787D">
      <w:pPr>
        <w:spacing w:line="240" w:lineRule="exact"/>
        <w:rPr>
          <w:b/>
          <w:color w:val="000000"/>
          <w:sz w:val="20"/>
          <w:szCs w:val="20"/>
        </w:rPr>
      </w:pPr>
      <w:r w:rsidRPr="008C74F5">
        <w:rPr>
          <w:b/>
          <w:color w:val="000000"/>
          <w:sz w:val="20"/>
          <w:szCs w:val="20"/>
        </w:rPr>
        <w:t xml:space="preserve">                                                                                                          </w:t>
      </w:r>
      <w:r w:rsidR="00DA7BE4">
        <w:rPr>
          <w:b/>
          <w:color w:val="000000"/>
          <w:sz w:val="20"/>
          <w:szCs w:val="20"/>
        </w:rPr>
        <w:t xml:space="preserve">                                                    </w:t>
      </w:r>
      <w:r w:rsidRPr="008C74F5">
        <w:rPr>
          <w:sz w:val="20"/>
          <w:szCs w:val="20"/>
        </w:rPr>
        <w:t>УТВЕРЖДЕНО</w:t>
      </w:r>
    </w:p>
    <w:p w:rsidR="00CF787D" w:rsidRPr="008C74F5" w:rsidRDefault="00CF787D" w:rsidP="00CF787D">
      <w:pPr>
        <w:jc w:val="right"/>
        <w:rPr>
          <w:bCs/>
          <w:color w:val="000000"/>
          <w:sz w:val="20"/>
          <w:szCs w:val="20"/>
        </w:rPr>
      </w:pPr>
      <w:r w:rsidRPr="008C74F5">
        <w:rPr>
          <w:color w:val="000000"/>
          <w:sz w:val="20"/>
          <w:szCs w:val="20"/>
        </w:rPr>
        <w:t xml:space="preserve">                                                                                    решением двенадцатой сессии </w:t>
      </w:r>
    </w:p>
    <w:p w:rsidR="00CF787D" w:rsidRPr="008C74F5" w:rsidRDefault="00CF787D" w:rsidP="00CF787D">
      <w:pPr>
        <w:jc w:val="right"/>
        <w:rPr>
          <w:bCs/>
          <w:color w:val="000000"/>
          <w:sz w:val="20"/>
          <w:szCs w:val="20"/>
        </w:rPr>
      </w:pPr>
      <w:r w:rsidRPr="008C74F5">
        <w:rPr>
          <w:bCs/>
          <w:color w:val="000000"/>
          <w:sz w:val="20"/>
          <w:szCs w:val="20"/>
        </w:rPr>
        <w:t>Совета депутатов                                                                                                                                                                                                                         Кожурлинского</w:t>
      </w:r>
      <w:r w:rsidRPr="008C74F5">
        <w:rPr>
          <w:sz w:val="20"/>
          <w:szCs w:val="20"/>
        </w:rPr>
        <w:t xml:space="preserve"> сельсовета </w:t>
      </w:r>
    </w:p>
    <w:p w:rsidR="00CF787D" w:rsidRPr="008C74F5" w:rsidRDefault="00CF787D" w:rsidP="00CF787D">
      <w:pPr>
        <w:jc w:val="right"/>
        <w:rPr>
          <w:bCs/>
          <w:color w:val="000000"/>
          <w:sz w:val="20"/>
          <w:szCs w:val="20"/>
        </w:rPr>
      </w:pPr>
      <w:r w:rsidRPr="008C74F5">
        <w:rPr>
          <w:bCs/>
          <w:color w:val="000000"/>
          <w:sz w:val="20"/>
          <w:szCs w:val="20"/>
        </w:rPr>
        <w:t>Убинского  района</w:t>
      </w:r>
    </w:p>
    <w:p w:rsidR="00CF787D" w:rsidRPr="008C74F5" w:rsidRDefault="00CF787D" w:rsidP="00CF787D">
      <w:pPr>
        <w:jc w:val="right"/>
        <w:rPr>
          <w:sz w:val="20"/>
          <w:szCs w:val="20"/>
        </w:rPr>
      </w:pPr>
      <w:r w:rsidRPr="008C74F5">
        <w:rPr>
          <w:bCs/>
          <w:color w:val="000000"/>
          <w:sz w:val="20"/>
          <w:szCs w:val="20"/>
        </w:rPr>
        <w:t xml:space="preserve"> Новосибирской области</w:t>
      </w:r>
    </w:p>
    <w:p w:rsidR="00CF787D" w:rsidRPr="008C74F5" w:rsidRDefault="00CF787D" w:rsidP="00CF787D">
      <w:pPr>
        <w:jc w:val="right"/>
        <w:outlineLvl w:val="0"/>
        <w:rPr>
          <w:sz w:val="20"/>
          <w:szCs w:val="20"/>
        </w:rPr>
      </w:pPr>
      <w:r w:rsidRPr="008C74F5">
        <w:rPr>
          <w:sz w:val="20"/>
          <w:szCs w:val="20"/>
        </w:rPr>
        <w:t>от 21.10.2021 № 55</w:t>
      </w:r>
    </w:p>
    <w:p w:rsidR="00CF787D" w:rsidRPr="008C74F5" w:rsidRDefault="00CF787D" w:rsidP="00CF787D">
      <w:pPr>
        <w:rPr>
          <w:color w:val="000000"/>
          <w:sz w:val="20"/>
          <w:szCs w:val="20"/>
        </w:rPr>
      </w:pPr>
    </w:p>
    <w:p w:rsidR="00CF787D" w:rsidRPr="008C74F5" w:rsidRDefault="00CF787D" w:rsidP="00CF787D">
      <w:pPr>
        <w:jc w:val="center"/>
        <w:rPr>
          <w:i/>
          <w:iCs/>
          <w:color w:val="000000"/>
          <w:sz w:val="20"/>
          <w:szCs w:val="20"/>
        </w:rPr>
      </w:pPr>
      <w:r w:rsidRPr="008C74F5">
        <w:rPr>
          <w:b/>
          <w:bCs/>
          <w:color w:val="000000"/>
          <w:sz w:val="20"/>
          <w:szCs w:val="20"/>
        </w:rPr>
        <w:t xml:space="preserve">Положение о муниципальном жилищном контроле </w:t>
      </w:r>
      <w:r w:rsidRPr="008C74F5">
        <w:rPr>
          <w:b/>
          <w:bCs/>
          <w:color w:val="000000"/>
          <w:sz w:val="20"/>
          <w:szCs w:val="20"/>
        </w:rPr>
        <w:br/>
        <w:t>в Кожурлинском сельсовете Убинского района Новосибирской области</w:t>
      </w:r>
    </w:p>
    <w:p w:rsidR="00CF787D" w:rsidRPr="008C74F5" w:rsidRDefault="00CF787D" w:rsidP="00CF787D">
      <w:pPr>
        <w:jc w:val="center"/>
        <w:rPr>
          <w:sz w:val="20"/>
          <w:szCs w:val="20"/>
        </w:rPr>
      </w:pPr>
    </w:p>
    <w:p w:rsidR="00CF787D" w:rsidRPr="008C74F5" w:rsidRDefault="00CF787D" w:rsidP="00CF787D">
      <w:pPr>
        <w:pStyle w:val="ConsPlusNormal"/>
        <w:jc w:val="center"/>
        <w:rPr>
          <w:rFonts w:ascii="Times New Roman" w:hAnsi="Times New Roman" w:cs="Times New Roman"/>
          <w:b/>
          <w:bCs/>
          <w:color w:val="000000"/>
        </w:rPr>
      </w:pPr>
      <w:r w:rsidRPr="008C74F5">
        <w:rPr>
          <w:rFonts w:ascii="Times New Roman" w:hAnsi="Times New Roman" w:cs="Times New Roman"/>
          <w:b/>
          <w:bCs/>
          <w:color w:val="000000"/>
        </w:rPr>
        <w:lastRenderedPageBreak/>
        <w:t>1. Общие положения</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1.1. Настоящее Положение устанавливает порядок осуществления муниципального жилищного контроля в Кожурлинском сельсовете Убинского района Новосибирской области (далее – муниципальный жилищный контроль).</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1.2. Предметом муниципального жилищного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w:t>
      </w:r>
    </w:p>
    <w:p w:rsidR="00CF787D" w:rsidRPr="008C74F5" w:rsidRDefault="00CF787D" w:rsidP="00CF787D">
      <w:pPr>
        <w:pStyle w:val="ConsPlusNormal"/>
        <w:jc w:val="both"/>
        <w:rPr>
          <w:rFonts w:ascii="Times New Roman" w:hAnsi="Times New Roman" w:cs="Times New Roman"/>
          <w:color w:val="000000"/>
        </w:rPr>
      </w:pPr>
      <w:proofErr w:type="gramStart"/>
      <w:r w:rsidRPr="008C74F5">
        <w:rPr>
          <w:rFonts w:ascii="Times New Roman" w:hAnsi="Times New Roman" w:cs="Times New Roman"/>
          <w:color w:val="000000"/>
        </w:rPr>
        <w:t>1) требований к использованию и сохранности муниципального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roofErr w:type="gramEnd"/>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2) требований к формированию фондов капитального ремонта;</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4) требований к предоставлению коммунальных услуг собственникам и пользователям помещений в многоквартирных домах и жилых домов;</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6) правил содержания общего имущества в многоквартирном доме и правил изменения размера платы за содержание жилого помещения;</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 xml:space="preserve">9) требований к порядку размещения </w:t>
      </w:r>
      <w:proofErr w:type="spellStart"/>
      <w:r w:rsidRPr="008C74F5">
        <w:rPr>
          <w:rFonts w:ascii="Times New Roman" w:hAnsi="Times New Roman" w:cs="Times New Roman"/>
          <w:color w:val="000000"/>
        </w:rPr>
        <w:t>ресурсоснабжающими</w:t>
      </w:r>
      <w:proofErr w:type="spellEnd"/>
      <w:r w:rsidRPr="008C74F5">
        <w:rPr>
          <w:rFonts w:ascii="Times New Roman" w:hAnsi="Times New Roman" w:cs="Times New Roman"/>
          <w:color w:val="000000"/>
        </w:rPr>
        <w:t xml:space="preserve"> организациями, лицами, осуществляющими деятельность по управлению многоквартирными домами, информации в системе;</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10) требований к обеспечению доступности для инвалидов помещений в многоквартирных домах;</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11) требований к предоставлению жилых помещений в наемных домах социального использования.</w:t>
      </w:r>
    </w:p>
    <w:p w:rsidR="00CF787D" w:rsidRPr="008C74F5" w:rsidRDefault="00CF787D" w:rsidP="00CF787D">
      <w:pPr>
        <w:contextualSpacing/>
        <w:jc w:val="both"/>
        <w:rPr>
          <w:color w:val="000000"/>
          <w:sz w:val="20"/>
          <w:szCs w:val="20"/>
        </w:rPr>
      </w:pPr>
      <w:r w:rsidRPr="008C74F5">
        <w:rPr>
          <w:color w:val="000000"/>
          <w:sz w:val="20"/>
          <w:szCs w:val="20"/>
        </w:rPr>
        <w:t xml:space="preserve">1.3. Муниципальный жилищный контроль осуществляется администрацией Кожурлинского сельсовета Убинского района Новосибирской области </w:t>
      </w:r>
      <w:r w:rsidRPr="008C74F5">
        <w:rPr>
          <w:i/>
          <w:iCs/>
          <w:color w:val="000000"/>
          <w:sz w:val="20"/>
          <w:szCs w:val="20"/>
        </w:rPr>
        <w:t xml:space="preserve"> </w:t>
      </w:r>
      <w:r w:rsidRPr="008C74F5">
        <w:rPr>
          <w:color w:val="000000"/>
          <w:sz w:val="20"/>
          <w:szCs w:val="20"/>
        </w:rPr>
        <w:t>(далее – администрация).</w:t>
      </w:r>
    </w:p>
    <w:p w:rsidR="00CF787D" w:rsidRPr="008C74F5" w:rsidRDefault="00CF787D" w:rsidP="00CF787D">
      <w:pPr>
        <w:contextualSpacing/>
        <w:jc w:val="both"/>
        <w:rPr>
          <w:sz w:val="20"/>
          <w:szCs w:val="20"/>
        </w:rPr>
      </w:pPr>
      <w:r w:rsidRPr="008C74F5">
        <w:rPr>
          <w:color w:val="000000"/>
          <w:sz w:val="20"/>
          <w:szCs w:val="20"/>
        </w:rPr>
        <w:t>1.4. Должностными лицами администрации, уполномоченными осуществлять муниципальный жилищный контроль, являются специалист администрации Кожурлинского сельсовета Убинского района Новосибирской области  (далее также – должностные лица, уполномоченные осуществлять контроль)</w:t>
      </w:r>
      <w:r w:rsidRPr="008C74F5">
        <w:rPr>
          <w:i/>
          <w:iCs/>
          <w:color w:val="000000"/>
          <w:sz w:val="20"/>
          <w:szCs w:val="20"/>
        </w:rPr>
        <w:t>.</w:t>
      </w:r>
      <w:r w:rsidRPr="008C74F5">
        <w:rPr>
          <w:color w:val="000000"/>
          <w:sz w:val="20"/>
          <w:szCs w:val="20"/>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муниципальному жилищному контролю.</w:t>
      </w:r>
    </w:p>
    <w:p w:rsidR="00CF787D" w:rsidRPr="008C74F5" w:rsidRDefault="00CF787D" w:rsidP="00CF787D">
      <w:pPr>
        <w:contextualSpacing/>
        <w:rPr>
          <w:color w:val="000000"/>
          <w:sz w:val="20"/>
          <w:szCs w:val="20"/>
        </w:rPr>
      </w:pPr>
      <w:r w:rsidRPr="008C74F5">
        <w:rPr>
          <w:color w:val="000000"/>
          <w:sz w:val="20"/>
          <w:szCs w:val="20"/>
        </w:rPr>
        <w:t xml:space="preserve">Должностные лица, уполномоченные осуществлять муниципальный жилищный контроль, при осуществлении муниципального жилищного контроля, имеют права, обязанности и несут ответственность в соответствии с Федеральным законом от 31.07.2020 № </w:t>
      </w:r>
    </w:p>
    <w:p w:rsidR="00CF787D" w:rsidRPr="008C74F5" w:rsidRDefault="00CF787D" w:rsidP="00CF787D">
      <w:pPr>
        <w:contextualSpacing/>
        <w:jc w:val="both"/>
        <w:rPr>
          <w:sz w:val="20"/>
          <w:szCs w:val="20"/>
        </w:rPr>
      </w:pPr>
      <w:r w:rsidRPr="008C74F5">
        <w:rPr>
          <w:color w:val="000000"/>
          <w:sz w:val="20"/>
          <w:szCs w:val="20"/>
        </w:rPr>
        <w:t>248-ФЗ «О государственном контроле (надзоре) и муниципальном контроле в Российской Федерации» и иными федеральными законами.</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 xml:space="preserve">1.5. К отношениям, связанным с осуществлением муниципального жилищного контроля, организацией и проведением профилактических мероприятий, контрольных мероприятий применяются положения Федерального </w:t>
      </w:r>
      <w:r w:rsidRPr="008C74F5">
        <w:rPr>
          <w:rStyle w:val="a3"/>
          <w:rFonts w:ascii="Times New Roman" w:eastAsiaTheme="majorEastAsia" w:hAnsi="Times New Roman" w:cs="Times New Roman"/>
          <w:color w:val="000000"/>
        </w:rPr>
        <w:t>закона</w:t>
      </w:r>
      <w:r w:rsidRPr="008C74F5">
        <w:rPr>
          <w:rFonts w:ascii="Times New Roman" w:hAnsi="Times New Roman" w:cs="Times New Roman"/>
          <w:color w:val="000000"/>
        </w:rPr>
        <w:t xml:space="preserve"> от 31.07.2020 № 248-ФЗ «О государственном контроле (надзоре) и муниципальном контроле в Российской Федерации», Жилищного кодекса Российской Федерации, Федерального </w:t>
      </w:r>
      <w:r w:rsidRPr="008C74F5">
        <w:rPr>
          <w:rStyle w:val="a3"/>
          <w:rFonts w:ascii="Times New Roman" w:eastAsiaTheme="majorEastAsia" w:hAnsi="Times New Roman" w:cs="Times New Roman"/>
          <w:color w:val="000000"/>
        </w:rPr>
        <w:t>закона</w:t>
      </w:r>
      <w:r w:rsidRPr="008C74F5">
        <w:rPr>
          <w:rFonts w:ascii="Times New Roman" w:hAnsi="Times New Roman" w:cs="Times New Roman"/>
          <w:color w:val="000000"/>
        </w:rPr>
        <w:t xml:space="preserve"> от 06.10.2003 № 131-ФЗ «Об общих принципах организации местного самоуправления в Российской Федерации».</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1.6. Объектами муниципального жилищного контроля являются:</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 xml:space="preserve">1) деятельность, действия (бездействие) контролируемых лиц, в рамках которых должны соблюдаться обязательные требования, </w:t>
      </w:r>
      <w:bookmarkStart w:id="10" w:name="_Hlk77763353"/>
      <w:bookmarkStart w:id="11" w:name="_Hlk77763765"/>
      <w:r w:rsidRPr="008C74F5">
        <w:rPr>
          <w:rFonts w:ascii="Times New Roman" w:hAnsi="Times New Roman" w:cs="Times New Roman"/>
          <w:color w:val="000000"/>
        </w:rPr>
        <w:t>в том числе предъявляемые к контролируемым лицам, осуществляющим деятельность, действия (бездействие), указанные в подпунктах 1 – 11 пункта 1.2 настоящего Положения</w:t>
      </w:r>
      <w:bookmarkEnd w:id="10"/>
      <w:r w:rsidRPr="008C74F5">
        <w:rPr>
          <w:rFonts w:ascii="Times New Roman" w:hAnsi="Times New Roman" w:cs="Times New Roman"/>
          <w:color w:val="000000"/>
        </w:rPr>
        <w:t>;</w:t>
      </w:r>
      <w:bookmarkEnd w:id="11"/>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2) результаты деятельности контролируемых лиц, в том числе продукция (товары), работы и услуги, к которым предъявляются обязательные требования, указанные в подпунктах 1 – 11 пункта 1.2 настоящего Положения;</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3) жилые помещения муниципального жилищного фонда, общее имущество в многоквартирных домах, в которых есть жилые помещения муниципального жилищного фонда, и другие объекты, к которым предъявляются обязательные требования,</w:t>
      </w:r>
      <w:r w:rsidRPr="008C74F5">
        <w:rPr>
          <w:rFonts w:ascii="Times New Roman" w:hAnsi="Times New Roman" w:cs="Times New Roman"/>
        </w:rPr>
        <w:t xml:space="preserve"> </w:t>
      </w:r>
      <w:r w:rsidRPr="008C74F5">
        <w:rPr>
          <w:rFonts w:ascii="Times New Roman" w:hAnsi="Times New Roman" w:cs="Times New Roman"/>
          <w:color w:val="000000"/>
        </w:rPr>
        <w:t>указанные в подпунктах 1 – 11 пункта 1.2 настоящего Положения.</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1.7. Администрацией в рамках осуществления муниципального жилищного контроля обеспечивается учет объектов муниципального жилищного контроля.</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lastRenderedPageBreak/>
        <w:t>1.8. Система оценки и управления рисками при осуществлении муниципального жилищного контроля не применяется</w:t>
      </w:r>
      <w:r w:rsidRPr="008C74F5">
        <w:rPr>
          <w:rStyle w:val="af9"/>
          <w:rFonts w:ascii="Times New Roman" w:hAnsi="Times New Roman" w:cs="Times New Roman"/>
          <w:color w:val="000000"/>
        </w:rPr>
        <w:footnoteReference w:id="7"/>
      </w:r>
      <w:r w:rsidRPr="008C74F5">
        <w:rPr>
          <w:rFonts w:ascii="Times New Roman" w:hAnsi="Times New Roman" w:cs="Times New Roman"/>
          <w:color w:val="000000"/>
        </w:rPr>
        <w:t>.</w:t>
      </w:r>
    </w:p>
    <w:p w:rsidR="00CF787D" w:rsidRPr="008C74F5" w:rsidRDefault="00CF787D" w:rsidP="00CF787D">
      <w:pPr>
        <w:pStyle w:val="ConsPlusNormal"/>
        <w:jc w:val="center"/>
        <w:rPr>
          <w:rFonts w:ascii="Times New Roman" w:hAnsi="Times New Roman" w:cs="Times New Roman"/>
          <w:color w:val="000000"/>
        </w:rPr>
      </w:pPr>
    </w:p>
    <w:p w:rsidR="00CF787D" w:rsidRPr="008C74F5" w:rsidRDefault="00CF787D" w:rsidP="00CF787D">
      <w:pPr>
        <w:pStyle w:val="ConsPlusNormal"/>
        <w:jc w:val="center"/>
        <w:rPr>
          <w:rFonts w:ascii="Times New Roman" w:hAnsi="Times New Roman" w:cs="Times New Roman"/>
          <w:b/>
          <w:bCs/>
          <w:color w:val="000000"/>
        </w:rPr>
      </w:pPr>
      <w:r w:rsidRPr="008C74F5">
        <w:rPr>
          <w:rFonts w:ascii="Times New Roman" w:hAnsi="Times New Roman" w:cs="Times New Roman"/>
          <w:b/>
          <w:bCs/>
          <w:color w:val="000000"/>
        </w:rPr>
        <w:t>2. Профилактика рисков причинения вреда (ущерба) охраняемым законом ценностям</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 xml:space="preserve">2.1. Администрация осуществляет муниципальный жилищный </w:t>
      </w:r>
      <w:proofErr w:type="gramStart"/>
      <w:r w:rsidRPr="008C74F5">
        <w:rPr>
          <w:rFonts w:ascii="Times New Roman" w:hAnsi="Times New Roman" w:cs="Times New Roman"/>
          <w:color w:val="000000"/>
        </w:rPr>
        <w:t>контроль</w:t>
      </w:r>
      <w:proofErr w:type="gramEnd"/>
      <w:r w:rsidRPr="008C74F5">
        <w:rPr>
          <w:rFonts w:ascii="Times New Roman" w:hAnsi="Times New Roman" w:cs="Times New Roman"/>
          <w:color w:val="000000"/>
        </w:rPr>
        <w:t xml:space="preserve"> в том числе посредством проведения профилактических мероприятий.</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2.3. При осуществлении муниципального жилищного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CF787D" w:rsidRPr="008C74F5" w:rsidRDefault="00CF787D" w:rsidP="00CF787D">
      <w:pPr>
        <w:pStyle w:val="ConsPlusNormal"/>
        <w:jc w:val="both"/>
        <w:rPr>
          <w:rFonts w:ascii="Times New Roman" w:hAnsi="Times New Roman" w:cs="Times New Roman"/>
        </w:rPr>
      </w:pPr>
      <w:proofErr w:type="gramStart"/>
      <w:r w:rsidRPr="008C74F5">
        <w:rPr>
          <w:rFonts w:ascii="Times New Roman" w:hAnsi="Times New Roman" w:cs="Times New Roman"/>
          <w:color w:val="000000"/>
        </w:rPr>
        <w:t>В случае если при проведении профилактических мероприятий установлено, что объекты муниципального жилищного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жилищный контроль, незамедлительно направляет информацию об этом главе (заместителю главы) Кожурлинского сельсовета Убинского района Новосибирской области  для принятия решения о проведении контрольных мероприятий.</w:t>
      </w:r>
      <w:proofErr w:type="gramEnd"/>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2.5. При осуществлении администрацией муниципального жилищного контроля могут проводиться следующие виды профилактических мероприятий:</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1) информирование;</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2) обобщение правоприменительной практики;</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3) объявление предостережений;</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4) консультирование;</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5) профилактический визит</w:t>
      </w:r>
      <w:r w:rsidRPr="008C74F5">
        <w:rPr>
          <w:rStyle w:val="af9"/>
          <w:rFonts w:ascii="Times New Roman" w:hAnsi="Times New Roman" w:cs="Times New Roman"/>
          <w:color w:val="000000"/>
        </w:rPr>
        <w:footnoteReference w:id="8"/>
      </w:r>
      <w:r w:rsidRPr="008C74F5">
        <w:rPr>
          <w:rFonts w:ascii="Times New Roman" w:hAnsi="Times New Roman" w:cs="Times New Roman"/>
          <w:color w:val="000000"/>
        </w:rPr>
        <w:t>.</w:t>
      </w:r>
    </w:p>
    <w:p w:rsidR="00CF787D" w:rsidRPr="008C74F5" w:rsidRDefault="00CF787D" w:rsidP="00CF787D">
      <w:pPr>
        <w:jc w:val="both"/>
        <w:rPr>
          <w:color w:val="000000"/>
          <w:sz w:val="20"/>
          <w:szCs w:val="20"/>
        </w:rPr>
      </w:pPr>
      <w:r w:rsidRPr="008C74F5">
        <w:rPr>
          <w:color w:val="000000"/>
          <w:sz w:val="20"/>
          <w:szCs w:val="20"/>
        </w:rPr>
        <w:t xml:space="preserve">2.6. </w:t>
      </w:r>
      <w:proofErr w:type="gramStart"/>
      <w:r w:rsidRPr="008C74F5">
        <w:rPr>
          <w:color w:val="000000"/>
          <w:sz w:val="20"/>
          <w:szCs w:val="20"/>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w:t>
      </w:r>
      <w:r w:rsidRPr="008C74F5">
        <w:rPr>
          <w:rStyle w:val="af9"/>
          <w:color w:val="000000"/>
          <w:sz w:val="20"/>
          <w:szCs w:val="20"/>
        </w:rPr>
        <w:footnoteReference w:id="9"/>
      </w:r>
      <w:r w:rsidRPr="008C74F5">
        <w:rPr>
          <w:color w:val="000000"/>
          <w:sz w:val="20"/>
          <w:szCs w:val="20"/>
        </w:rPr>
        <w:t xml:space="preserve">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8C74F5">
        <w:rPr>
          <w:color w:val="000000"/>
          <w:sz w:val="20"/>
          <w:szCs w:val="20"/>
          <w:shd w:val="clear" w:color="auto" w:fill="FFFFFF"/>
        </w:rPr>
        <w:t xml:space="preserve">доступ к специальному разделу должен осуществляться с главной (основной) страницы </w:t>
      </w:r>
      <w:r w:rsidRPr="008C74F5">
        <w:rPr>
          <w:color w:val="000000"/>
          <w:sz w:val="20"/>
          <w:szCs w:val="20"/>
        </w:rPr>
        <w:t>официального сайта администрации</w:t>
      </w:r>
      <w:r w:rsidRPr="008C74F5">
        <w:rPr>
          <w:color w:val="000000"/>
          <w:sz w:val="20"/>
          <w:szCs w:val="20"/>
          <w:shd w:val="clear" w:color="auto" w:fill="FFFFFF"/>
        </w:rPr>
        <w:t>)</w:t>
      </w:r>
      <w:r w:rsidRPr="008C74F5">
        <w:rPr>
          <w:color w:val="000000"/>
          <w:sz w:val="20"/>
          <w:szCs w:val="20"/>
        </w:rPr>
        <w:t>, в средствах массовой информации,</w:t>
      </w:r>
      <w:r w:rsidRPr="008C74F5">
        <w:rPr>
          <w:color w:val="000000"/>
          <w:sz w:val="20"/>
          <w:szCs w:val="20"/>
          <w:shd w:val="clear" w:color="auto" w:fill="FFFFFF"/>
        </w:rPr>
        <w:t xml:space="preserve"> через личные кабинеты контролируемых лиц в государственных информационных системах (при их наличии) и</w:t>
      </w:r>
      <w:proofErr w:type="gramEnd"/>
      <w:r w:rsidRPr="008C74F5">
        <w:rPr>
          <w:color w:val="000000"/>
          <w:sz w:val="20"/>
          <w:szCs w:val="20"/>
          <w:shd w:val="clear" w:color="auto" w:fill="FFFFFF"/>
        </w:rPr>
        <w:t xml:space="preserve"> в иных формах.</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17" w:history="1">
        <w:r w:rsidRPr="008C74F5">
          <w:rPr>
            <w:rStyle w:val="a3"/>
            <w:rFonts w:ascii="Times New Roman" w:eastAsiaTheme="majorEastAsia" w:hAnsi="Times New Roman" w:cs="Times New Roman"/>
            <w:color w:val="000000"/>
          </w:rPr>
          <w:t>частью 3 статьи 46</w:t>
        </w:r>
      </w:hyperlink>
      <w:r w:rsidRPr="008C74F5">
        <w:rPr>
          <w:rFonts w:ascii="Times New Roman" w:hAnsi="Times New Roman" w:cs="Times New Roman"/>
          <w:color w:val="000000"/>
        </w:rPr>
        <w:t xml:space="preserve"> Федерального закона от 31.07.2020 № 248-ФЗ «О государственном контроле (надзоре) и муниципальном контроле в Российской Федерации».</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Администрация также вправе информировать население Кожурлинского сельсовета Убинского района Новосибирской области на собраниях и конференциях граждан об обязательных требованиях, предъявляемых к объектам контроля.</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По итогам обобщения правоприменительной практики должностными лицами, уполномоченными осуществлять муниципальный жилищный контроль, ежегодно готовится доклад, содержащий результаты обобщения правоприменительной практики по осуществлению муниципального жилищного контроля и утверждаемый распоряжением администрации, подписываемым главой администрации.</w:t>
      </w:r>
      <w:r w:rsidRPr="008C74F5">
        <w:rPr>
          <w:rFonts w:ascii="Times New Roman" w:hAnsi="Times New Roman" w:cs="Times New Roman"/>
          <w:i/>
          <w:iCs/>
          <w:color w:val="000000"/>
        </w:rPr>
        <w:t xml:space="preserve"> </w:t>
      </w:r>
      <w:r w:rsidRPr="008C74F5">
        <w:rPr>
          <w:rFonts w:ascii="Times New Roman" w:hAnsi="Times New Roman" w:cs="Times New Roman"/>
          <w:color w:val="000000"/>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CF787D" w:rsidRPr="008C74F5" w:rsidRDefault="00CF787D" w:rsidP="00CF787D">
      <w:pPr>
        <w:jc w:val="both"/>
        <w:rPr>
          <w:color w:val="000000"/>
          <w:sz w:val="20"/>
          <w:szCs w:val="20"/>
        </w:rPr>
      </w:pPr>
      <w:r w:rsidRPr="008C74F5">
        <w:rPr>
          <w:color w:val="000000"/>
          <w:sz w:val="20"/>
          <w:szCs w:val="20"/>
        </w:rPr>
        <w:t xml:space="preserve">2.8. </w:t>
      </w:r>
      <w:proofErr w:type="gramStart"/>
      <w:r w:rsidRPr="008C74F5">
        <w:rPr>
          <w:color w:val="000000"/>
          <w:sz w:val="20"/>
          <w:szCs w:val="20"/>
        </w:rPr>
        <w:t>Предостережение о недопустимости нарушения обязательных требований и предложение</w:t>
      </w:r>
      <w:r w:rsidRPr="008C74F5">
        <w:rPr>
          <w:color w:val="000000"/>
          <w:sz w:val="20"/>
          <w:szCs w:val="20"/>
          <w:shd w:val="clear" w:color="auto" w:fill="FFFFFF"/>
        </w:rPr>
        <w:t xml:space="preserve"> принять меры по обеспечению соблюдения обязательных требований</w:t>
      </w:r>
      <w:r w:rsidRPr="008C74F5">
        <w:rPr>
          <w:color w:val="000000"/>
          <w:sz w:val="20"/>
          <w:szCs w:val="20"/>
        </w:rPr>
        <w:t xml:space="preserve"> объявляются контролируемому лицу в случае наличия у администрации сведений о готовящихся нарушениях обязательных требований </w:t>
      </w:r>
      <w:r w:rsidRPr="008C74F5">
        <w:rPr>
          <w:color w:val="000000"/>
          <w:sz w:val="20"/>
          <w:szCs w:val="20"/>
          <w:shd w:val="clear" w:color="auto" w:fill="FFFFFF"/>
        </w:rPr>
        <w:t xml:space="preserve">или признаках </w:t>
      </w:r>
      <w:r w:rsidRPr="008C74F5">
        <w:rPr>
          <w:color w:val="000000"/>
          <w:sz w:val="20"/>
          <w:szCs w:val="20"/>
          <w:shd w:val="clear" w:color="auto" w:fill="FFFFFF"/>
        </w:rPr>
        <w:lastRenderedPageBreak/>
        <w:t>нарушений обязательных требований </w:t>
      </w:r>
      <w:r w:rsidRPr="008C74F5">
        <w:rPr>
          <w:color w:val="000000"/>
          <w:sz w:val="20"/>
          <w:szCs w:val="20"/>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w:t>
      </w:r>
      <w:proofErr w:type="gramEnd"/>
      <w:r w:rsidRPr="008C74F5">
        <w:rPr>
          <w:color w:val="000000"/>
          <w:sz w:val="20"/>
          <w:szCs w:val="20"/>
        </w:rPr>
        <w:t xml:space="preserve"> законом ценностям. Предостережения объявляются (подписываются) главой (заместителем главы) Кожурлинского сельсовета Убинского района Новосибирской области </w:t>
      </w:r>
      <w:r w:rsidRPr="008C74F5">
        <w:rPr>
          <w:i/>
          <w:iCs/>
          <w:color w:val="000000"/>
          <w:sz w:val="20"/>
          <w:szCs w:val="20"/>
        </w:rPr>
        <w:t xml:space="preserve"> </w:t>
      </w:r>
      <w:r w:rsidRPr="008C74F5">
        <w:rPr>
          <w:color w:val="000000"/>
          <w:sz w:val="20"/>
          <w:szCs w:val="20"/>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CF787D" w:rsidRPr="008C74F5" w:rsidRDefault="00CF787D" w:rsidP="00CF787D">
      <w:pPr>
        <w:jc w:val="both"/>
        <w:rPr>
          <w:color w:val="000000"/>
          <w:sz w:val="20"/>
          <w:szCs w:val="20"/>
        </w:rPr>
      </w:pPr>
      <w:r w:rsidRPr="008C74F5">
        <w:rPr>
          <w:color w:val="000000"/>
          <w:sz w:val="20"/>
          <w:szCs w:val="20"/>
        </w:rPr>
        <w:t xml:space="preserve">Предостережение о недопустимости нарушения обязательных требований оформляется в соответствии с формой, утвержденной </w:t>
      </w:r>
      <w:r w:rsidRPr="008C74F5">
        <w:rPr>
          <w:color w:val="000000"/>
          <w:sz w:val="20"/>
          <w:szCs w:val="20"/>
          <w:shd w:val="clear" w:color="auto" w:fill="FFFFFF"/>
        </w:rPr>
        <w:t>приказом Министерства экономического развития Российской Федерации от 31.03.2021 № 151</w:t>
      </w:r>
      <w:r w:rsidRPr="008C74F5">
        <w:rPr>
          <w:color w:val="000000"/>
          <w:sz w:val="20"/>
          <w:szCs w:val="20"/>
        </w:rPr>
        <w:br/>
      </w:r>
      <w:r w:rsidRPr="008C74F5">
        <w:rPr>
          <w:color w:val="000000"/>
          <w:sz w:val="20"/>
          <w:szCs w:val="20"/>
          <w:shd w:val="clear" w:color="auto" w:fill="FFFFFF"/>
        </w:rPr>
        <w:t>«О типовых формах документов, используемых контрольным (надзорным) органом»</w:t>
      </w:r>
      <w:r w:rsidRPr="008C74F5">
        <w:rPr>
          <w:color w:val="000000"/>
          <w:sz w:val="20"/>
          <w:szCs w:val="20"/>
        </w:rPr>
        <w:t xml:space="preserve">. </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 xml:space="preserve">2.9. Консультирование контролируемых лиц осуществляется должностным лицом, уполномоченным осуществлять муниципальный жилищный контроль, по телефону, посредством </w:t>
      </w:r>
      <w:proofErr w:type="spellStart"/>
      <w:r w:rsidRPr="008C74F5">
        <w:rPr>
          <w:rFonts w:ascii="Times New Roman" w:hAnsi="Times New Roman" w:cs="Times New Roman"/>
          <w:color w:val="000000"/>
        </w:rPr>
        <w:t>видео-конференц-связи</w:t>
      </w:r>
      <w:proofErr w:type="spellEnd"/>
      <w:r w:rsidRPr="008C74F5">
        <w:rPr>
          <w:rFonts w:ascii="Times New Roman" w:hAnsi="Times New Roman" w:cs="Times New Roman"/>
          <w:color w:val="000000"/>
        </w:rPr>
        <w:t>, на личном приеме либо в ходе проведения профилактических мероприятий, контрольных мероприятий и не должно превышать 15 минут.</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 xml:space="preserve">Личный прием граждан проводится главой (заместителем главы) Кожурлинского сельсовета Убинского района Новосибирской области </w:t>
      </w:r>
      <w:r w:rsidRPr="008C74F5">
        <w:rPr>
          <w:rFonts w:ascii="Times New Roman" w:hAnsi="Times New Roman" w:cs="Times New Roman"/>
          <w:i/>
          <w:iCs/>
          <w:color w:val="000000"/>
        </w:rPr>
        <w:t xml:space="preserve"> </w:t>
      </w:r>
      <w:r w:rsidRPr="008C74F5">
        <w:rPr>
          <w:rFonts w:ascii="Times New Roman" w:hAnsi="Times New Roman" w:cs="Times New Roman"/>
          <w:color w:val="000000"/>
        </w:rPr>
        <w:t>и (или) должностным лицом, уполномоченным осуществлять муниципальный жилищный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Консультирование осуществляется в устной или письменной форме по следующим вопросам:</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1) организация и осуществление муниципального жилищного контроля;</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2) порядок осуществления контрольных мероприятий, установленных настоящим Положением;</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3) порядок обжалования действий (бездействия) должностных лиц, уполномоченных осуществлять муниципальный жилищный контроль;</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 xml:space="preserve">Консультирование контролируемых лиц в устной форме может осуществляться также на собраниях и конференциях граждан. </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2.10. Консультирование в письменной форме осуществляется должностным лицом, уполномоченным осуществлять муниципальный жилищный контроль, в следующих случаях:</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1) контролируемым лицом представлен письменный запрос о представлении письменного ответа по вопросам консультирования;</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2) за время консультирования предоставить в устной форме ответ на поставленные вопросы невозможно;</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3) ответ на поставленные вопросы требует дополнительного запроса сведений.</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При осуществлении консультирования должностное лицо, уполномоченное осуществлять муниципальный жилищный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жилищный контроль, иных участников контрольного мероприятия, а также результаты проведенных в рамках контрольного мероприятия экспертизы, испытаний.</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Информация, ставшая известной должностному лицу, уполномоченному осуществлять муниципальный жилищный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Должностными лицами, уполномоченными осуществлять муниципальный жилищный контроль, ведется журнал учета консультирований.</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Кожурлинского сельсовета Убинского района Новосибирской области </w:t>
      </w:r>
      <w:r w:rsidRPr="008C74F5">
        <w:rPr>
          <w:rFonts w:ascii="Times New Roman" w:hAnsi="Times New Roman" w:cs="Times New Roman"/>
          <w:i/>
          <w:iCs/>
          <w:color w:val="000000"/>
        </w:rPr>
        <w:t xml:space="preserve"> </w:t>
      </w:r>
      <w:r w:rsidRPr="008C74F5">
        <w:rPr>
          <w:rFonts w:ascii="Times New Roman" w:hAnsi="Times New Roman" w:cs="Times New Roman"/>
          <w:color w:val="000000"/>
        </w:rPr>
        <w:t>или должностным лицом, уполномоченным осуществлять муниципальный жилищный контроль.</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rPr>
        <w:t xml:space="preserve">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w:t>
      </w:r>
      <w:proofErr w:type="spellStart"/>
      <w:r w:rsidRPr="008C74F5">
        <w:rPr>
          <w:rFonts w:ascii="Times New Roman" w:hAnsi="Times New Roman" w:cs="Times New Roman"/>
        </w:rPr>
        <w:t>видео-конференц-связи</w:t>
      </w:r>
      <w:proofErr w:type="spellEnd"/>
      <w:r w:rsidRPr="008C74F5">
        <w:rPr>
          <w:rFonts w:ascii="Times New Roman" w:hAnsi="Times New Roman" w:cs="Times New Roman"/>
        </w:rPr>
        <w:t>.</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rPr>
        <w:lastRenderedPageBreak/>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CF787D" w:rsidRPr="008C74F5" w:rsidRDefault="00CF787D" w:rsidP="00CF787D">
      <w:pPr>
        <w:pStyle w:val="ConsPlusNormal"/>
        <w:jc w:val="both"/>
        <w:rPr>
          <w:rFonts w:ascii="Times New Roman" w:hAnsi="Times New Roman" w:cs="Times New Roman"/>
          <w:color w:val="000000"/>
        </w:rPr>
      </w:pPr>
    </w:p>
    <w:p w:rsidR="00CF787D" w:rsidRPr="008C74F5" w:rsidRDefault="00CF787D" w:rsidP="00CF787D">
      <w:pPr>
        <w:pStyle w:val="ConsPlusNormal"/>
        <w:jc w:val="center"/>
        <w:rPr>
          <w:rFonts w:ascii="Times New Roman" w:hAnsi="Times New Roman" w:cs="Times New Roman"/>
          <w:b/>
          <w:bCs/>
          <w:color w:val="000000"/>
        </w:rPr>
      </w:pPr>
      <w:r w:rsidRPr="008C74F5">
        <w:rPr>
          <w:rFonts w:ascii="Times New Roman" w:hAnsi="Times New Roman" w:cs="Times New Roman"/>
          <w:b/>
          <w:bCs/>
          <w:color w:val="000000"/>
        </w:rPr>
        <w:t>3. Осуществление контрольных мероприятий и контрольных действий</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3.1. При осуществлении муниципального жилищного контроля администрацией могут проводиться следующие виды контрольных мероприятий и контрольных действий в рамках указанных мероприятий:</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CF787D" w:rsidRPr="008C74F5" w:rsidRDefault="00CF787D" w:rsidP="00CF787D">
      <w:pPr>
        <w:pStyle w:val="ConsPlusNormal"/>
        <w:jc w:val="both"/>
        <w:rPr>
          <w:rFonts w:ascii="Times New Roman" w:hAnsi="Times New Roman" w:cs="Times New Roman"/>
        </w:rPr>
      </w:pPr>
      <w:proofErr w:type="gramStart"/>
      <w:r w:rsidRPr="008C74F5">
        <w:rPr>
          <w:rFonts w:ascii="Times New Roman" w:hAnsi="Times New Roman" w:cs="Times New Roman"/>
          <w:color w:val="000000"/>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3) документарная проверка (посредством получения письменных объяснений, истребования документов, экспертизы);</w:t>
      </w:r>
    </w:p>
    <w:p w:rsidR="00CF787D" w:rsidRPr="008C74F5" w:rsidRDefault="00CF787D" w:rsidP="00CF787D">
      <w:pPr>
        <w:pStyle w:val="ConsPlusNormal"/>
        <w:jc w:val="both"/>
        <w:rPr>
          <w:rFonts w:ascii="Times New Roman" w:hAnsi="Times New Roman" w:cs="Times New Roman"/>
          <w:color w:val="000000"/>
        </w:rPr>
      </w:pPr>
      <w:proofErr w:type="gramStart"/>
      <w:r w:rsidRPr="008C74F5">
        <w:rPr>
          <w:rFonts w:ascii="Times New Roman" w:hAnsi="Times New Roman" w:cs="Times New Roman"/>
          <w:color w:val="000000"/>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roofErr w:type="gramEnd"/>
    </w:p>
    <w:p w:rsidR="00CF787D" w:rsidRPr="008C74F5" w:rsidRDefault="00CF787D" w:rsidP="00CF787D">
      <w:pPr>
        <w:jc w:val="both"/>
        <w:rPr>
          <w:color w:val="000000"/>
          <w:sz w:val="20"/>
          <w:szCs w:val="20"/>
        </w:rPr>
      </w:pPr>
      <w:proofErr w:type="gramStart"/>
      <w:r w:rsidRPr="008C74F5">
        <w:rPr>
          <w:color w:val="000000"/>
          <w:sz w:val="20"/>
          <w:szCs w:val="20"/>
        </w:rPr>
        <w:t xml:space="preserve">5) наблюдение за соблюдением обязательных требований (посредством сбора и анализа данных об объектах муниципального жилищного контроля, в том числе данных, которые поступают в ходе межведомственного информационного взаимодействия, </w:t>
      </w:r>
      <w:r w:rsidRPr="008C74F5">
        <w:rPr>
          <w:color w:val="000000"/>
          <w:sz w:val="20"/>
          <w:szCs w:val="20"/>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w:t>
      </w:r>
      <w:proofErr w:type="gramEnd"/>
      <w:r w:rsidRPr="008C74F5">
        <w:rPr>
          <w:color w:val="000000"/>
          <w:sz w:val="20"/>
          <w:szCs w:val="20"/>
          <w:shd w:val="clear" w:color="auto" w:fill="FFFFFF"/>
        </w:rPr>
        <w:t xml:space="preserve"> автоматическом </w:t>
      </w:r>
      <w:proofErr w:type="gramStart"/>
      <w:r w:rsidRPr="008C74F5">
        <w:rPr>
          <w:color w:val="000000"/>
          <w:sz w:val="20"/>
          <w:szCs w:val="20"/>
          <w:shd w:val="clear" w:color="auto" w:fill="FFFFFF"/>
        </w:rPr>
        <w:t>режиме</w:t>
      </w:r>
      <w:proofErr w:type="gramEnd"/>
      <w:r w:rsidRPr="008C74F5">
        <w:rPr>
          <w:color w:val="000000"/>
          <w:sz w:val="20"/>
          <w:szCs w:val="20"/>
          <w:shd w:val="clear" w:color="auto" w:fill="FFFFFF"/>
        </w:rPr>
        <w:t xml:space="preserve"> технических средств фиксации правонарушений, имеющих функции фото- и киносъемки, видеозаписи</w:t>
      </w:r>
      <w:r w:rsidRPr="008C74F5">
        <w:rPr>
          <w:color w:val="000000"/>
          <w:sz w:val="20"/>
          <w:szCs w:val="20"/>
        </w:rPr>
        <w:t>);</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6) выездное обследование (посредством осмотра, инструментального обследования (с применением видеозаписи), испытания, экспертизы).</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 xml:space="preserve">3.3. </w:t>
      </w:r>
      <w:bookmarkStart w:id="12" w:name="_Hlk79507688"/>
      <w:r w:rsidRPr="008C74F5">
        <w:rPr>
          <w:rFonts w:ascii="Times New Roman" w:hAnsi="Times New Roman" w:cs="Times New Roman"/>
          <w:color w:val="000000"/>
        </w:rPr>
        <w:t>Контрольные мероприятия, указанные в подпунктах 1 – 4 пункта 3.1 настоящего Положения, проводятся в форме внеплановых мероприятий.</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rPr>
        <w:t>Внеплановые контрольные мероприятия могут проводиться только после согласования с органами прокуратуры.</w:t>
      </w:r>
    </w:p>
    <w:bookmarkEnd w:id="12"/>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3.4. Основанием для проведения контрольных мероприятий, проводимых с взаимодействием с контролируемыми лицами, является:</w:t>
      </w:r>
    </w:p>
    <w:p w:rsidR="00CF787D" w:rsidRPr="008C74F5" w:rsidRDefault="00CF787D" w:rsidP="00CF787D">
      <w:pPr>
        <w:pStyle w:val="ConsPlusNormal"/>
        <w:jc w:val="both"/>
        <w:rPr>
          <w:rFonts w:ascii="Times New Roman" w:hAnsi="Times New Roman" w:cs="Times New Roman"/>
        </w:rPr>
      </w:pPr>
      <w:proofErr w:type="gramStart"/>
      <w:r w:rsidRPr="008C74F5">
        <w:rPr>
          <w:rFonts w:ascii="Times New Roman" w:hAnsi="Times New Roman" w:cs="Times New Roman"/>
          <w:color w:val="000000"/>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w:t>
      </w:r>
      <w:proofErr w:type="gramEnd"/>
      <w:r w:rsidRPr="008C74F5">
        <w:rPr>
          <w:rFonts w:ascii="Times New Roman" w:hAnsi="Times New Roman" w:cs="Times New Roman"/>
          <w:color w:val="000000"/>
        </w:rPr>
        <w:t xml:space="preserve"> лиц;</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 xml:space="preserve">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 </w:t>
      </w:r>
      <w:proofErr w:type="gramStart"/>
      <w:r w:rsidRPr="008C74F5">
        <w:rPr>
          <w:rFonts w:ascii="Times New Roman" w:hAnsi="Times New Roman" w:cs="Times New Roman"/>
        </w:rPr>
        <w:t xml:space="preserve">Приказом главного государственного жилищного инспектора Российской Федерации об организации выполнения поручения Президента Российской Федерации, Председателя Правительства Российской Федерации могут быть конкретизированы порядок и (или) сроки проведения контрольных мероприятий муниципального жилищного контроля (если в отношении проведения таких контрольных мероприятий соответственно поручением </w:t>
      </w:r>
      <w:r w:rsidRPr="008C74F5">
        <w:rPr>
          <w:rFonts w:ascii="Times New Roman" w:hAnsi="Times New Roman" w:cs="Times New Roman"/>
          <w:color w:val="000000"/>
        </w:rPr>
        <w:t>Президента Российской Федерации или поручением Правительства Российской Федерации</w:t>
      </w:r>
      <w:r w:rsidRPr="008C74F5">
        <w:rPr>
          <w:rFonts w:ascii="Times New Roman" w:hAnsi="Times New Roman" w:cs="Times New Roman"/>
        </w:rPr>
        <w:t xml:space="preserve"> не установлено иное)</w:t>
      </w:r>
      <w:r w:rsidRPr="008C74F5">
        <w:rPr>
          <w:rFonts w:ascii="Times New Roman" w:hAnsi="Times New Roman" w:cs="Times New Roman"/>
          <w:color w:val="000000"/>
        </w:rPr>
        <w:t>;</w:t>
      </w:r>
      <w:proofErr w:type="gramEnd"/>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4)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5)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3.5. Индикаторы риска нарушения обязательных требований указаны в приложении № 1 к настоящему Положению.</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lastRenderedPageBreak/>
        <w:t>Перечень индикаторов риска нарушения обязательных требований размещается на официальном сайте администрации</w:t>
      </w:r>
      <w:r w:rsidRPr="008C74F5">
        <w:rPr>
          <w:rFonts w:ascii="Times New Roman" w:hAnsi="Times New Roman" w:cs="Times New Roman"/>
        </w:rPr>
        <w:t xml:space="preserve"> </w:t>
      </w:r>
      <w:r w:rsidRPr="008C74F5">
        <w:rPr>
          <w:rFonts w:ascii="Times New Roman" w:hAnsi="Times New Roman" w:cs="Times New Roman"/>
          <w:color w:val="000000"/>
        </w:rPr>
        <w:t>в специальном разделе, посвященном контрольной деятельности.</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3.6.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 xml:space="preserve">3.7. </w:t>
      </w:r>
      <w:proofErr w:type="gramStart"/>
      <w:r w:rsidRPr="008C74F5">
        <w:rPr>
          <w:rFonts w:ascii="Times New Roman" w:hAnsi="Times New Roman" w:cs="Times New Roman"/>
          <w:color w:val="000000"/>
        </w:rPr>
        <w:t>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w:t>
      </w:r>
      <w:proofErr w:type="gramEnd"/>
      <w:r w:rsidRPr="008C74F5">
        <w:rPr>
          <w:rFonts w:ascii="Times New Roman" w:hAnsi="Times New Roman" w:cs="Times New Roman"/>
          <w:color w:val="000000"/>
        </w:rPr>
        <w:t xml:space="preserve"> осуществлять муниципальный жилищный контроль, о проведении контрольного мероприятия.</w:t>
      </w:r>
    </w:p>
    <w:p w:rsidR="00CF787D" w:rsidRPr="008C74F5" w:rsidRDefault="00CF787D" w:rsidP="00CF787D">
      <w:pPr>
        <w:pStyle w:val="ConsPlusNormal"/>
        <w:jc w:val="both"/>
        <w:rPr>
          <w:rFonts w:ascii="Times New Roman" w:hAnsi="Times New Roman" w:cs="Times New Roman"/>
          <w:i/>
          <w:iCs/>
          <w:color w:val="000000"/>
        </w:rPr>
      </w:pPr>
      <w:r w:rsidRPr="008C74F5">
        <w:rPr>
          <w:rFonts w:ascii="Times New Roman" w:hAnsi="Times New Roman" w:cs="Times New Roman"/>
          <w:color w:val="000000"/>
        </w:rPr>
        <w:t xml:space="preserve">3.8. </w:t>
      </w:r>
      <w:proofErr w:type="gramStart"/>
      <w:r w:rsidRPr="008C74F5">
        <w:rPr>
          <w:rFonts w:ascii="Times New Roman" w:hAnsi="Times New Roman" w:cs="Times New Roman"/>
          <w:color w:val="000000"/>
        </w:rPr>
        <w:t>Контрольные мероприятия, проводимые без взаимодействия с контролируемыми лицами, проводятся должностными лицами, уполномоченными осуществлять муниципальный жилищный контроль, на основании задания главы (заместителя главы) Кожурлинского сельсовета Убинского района Новосибирской области</w:t>
      </w:r>
      <w:r w:rsidRPr="008C74F5">
        <w:rPr>
          <w:rFonts w:ascii="Times New Roman" w:hAnsi="Times New Roman" w:cs="Times New Roman"/>
          <w:i/>
          <w:iCs/>
          <w:color w:val="000000"/>
        </w:rPr>
        <w:t xml:space="preserve">, </w:t>
      </w:r>
      <w:r w:rsidRPr="008C74F5">
        <w:rPr>
          <w:rFonts w:ascii="Times New Roman" w:hAnsi="Times New Roman" w:cs="Times New Roman"/>
          <w:color w:val="000000"/>
          <w:shd w:val="clear" w:color="auto" w:fill="FFFFFF"/>
        </w:rPr>
        <w:t>задания, содержащегося в планах работы администрации, в том числе в случаях, установленных</w:t>
      </w:r>
      <w:r w:rsidRPr="008C74F5">
        <w:rPr>
          <w:rFonts w:ascii="Times New Roman" w:hAnsi="Times New Roman" w:cs="Times New Roman"/>
          <w:color w:val="000000"/>
        </w:rPr>
        <w:t xml:space="preserve"> Федеральным </w:t>
      </w:r>
      <w:hyperlink r:id="rId18" w:history="1">
        <w:r w:rsidRPr="008C74F5">
          <w:rPr>
            <w:rStyle w:val="a3"/>
            <w:rFonts w:ascii="Times New Roman" w:eastAsiaTheme="majorEastAsia" w:hAnsi="Times New Roman" w:cs="Times New Roman"/>
            <w:color w:val="000000"/>
          </w:rPr>
          <w:t>законом</w:t>
        </w:r>
      </w:hyperlink>
      <w:r w:rsidRPr="008C74F5">
        <w:rPr>
          <w:rFonts w:ascii="Times New Roman" w:hAnsi="Times New Roman" w:cs="Times New Roman"/>
          <w:color w:val="000000"/>
        </w:rPr>
        <w:t xml:space="preserve"> от 31.07.2020 № 248-ФЗ «О государственном контроле (надзоре) и муниципальном контроле в Российской Федерации».</w:t>
      </w:r>
      <w:proofErr w:type="gramEnd"/>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муниципальный жилищный контроль, в соответствии с Федеральным </w:t>
      </w:r>
      <w:hyperlink r:id="rId19" w:history="1">
        <w:r w:rsidRPr="008C74F5">
          <w:rPr>
            <w:rStyle w:val="a3"/>
            <w:rFonts w:ascii="Times New Roman" w:eastAsiaTheme="majorEastAsia" w:hAnsi="Times New Roman" w:cs="Times New Roman"/>
            <w:color w:val="000000"/>
          </w:rPr>
          <w:t>законом</w:t>
        </w:r>
      </w:hyperlink>
      <w:r w:rsidRPr="008C74F5">
        <w:rPr>
          <w:rFonts w:ascii="Times New Roman" w:hAnsi="Times New Roman" w:cs="Times New Roman"/>
          <w:color w:val="000000"/>
        </w:rPr>
        <w:t xml:space="preserve"> от 31.07.2020 № 248-ФЗ «О государственном контроле (надзоре) и муниципальном контроле в Российской Федерации», Жилищным кодексом Российской Федерации.</w:t>
      </w:r>
    </w:p>
    <w:p w:rsidR="00CF787D" w:rsidRPr="008C74F5" w:rsidRDefault="00CF787D" w:rsidP="00CF787D">
      <w:pPr>
        <w:jc w:val="both"/>
        <w:rPr>
          <w:color w:val="000000"/>
          <w:sz w:val="20"/>
          <w:szCs w:val="20"/>
        </w:rPr>
      </w:pPr>
      <w:r w:rsidRPr="008C74F5">
        <w:rPr>
          <w:color w:val="000000"/>
          <w:sz w:val="20"/>
          <w:szCs w:val="20"/>
        </w:rPr>
        <w:t xml:space="preserve">3.10. Администрация при организации и осуществлении муниципального жилищного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w:t>
      </w:r>
      <w:proofErr w:type="gramStart"/>
      <w:r w:rsidRPr="008C74F5">
        <w:rPr>
          <w:color w:val="000000"/>
          <w:sz w:val="20"/>
          <w:szCs w:val="20"/>
        </w:rPr>
        <w:t xml:space="preserve">Перечень указанных документов и (или) сведений, порядок и сроки их представления установлены утвержденным </w:t>
      </w:r>
      <w:r w:rsidRPr="008C74F5">
        <w:rPr>
          <w:color w:val="000000"/>
          <w:sz w:val="20"/>
          <w:szCs w:val="20"/>
          <w:shd w:val="clear" w:color="auto" w:fill="FFFFFF"/>
        </w:rPr>
        <w:t>распоряжением Правительства Российской Федерации от 19.04.2016 № 724-р перечнем</w:t>
      </w:r>
      <w:r w:rsidRPr="008C74F5">
        <w:rPr>
          <w:color w:val="000000"/>
          <w:sz w:val="20"/>
          <w:szCs w:val="20"/>
        </w:rPr>
        <w:t xml:space="preserve"> </w:t>
      </w:r>
      <w:r w:rsidRPr="008C74F5">
        <w:rPr>
          <w:color w:val="000000"/>
          <w:sz w:val="20"/>
          <w:szCs w:val="20"/>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w:t>
      </w:r>
      <w:proofErr w:type="gramEnd"/>
      <w:r w:rsidRPr="008C74F5">
        <w:rPr>
          <w:color w:val="000000"/>
          <w:sz w:val="20"/>
          <w:szCs w:val="20"/>
          <w:shd w:val="clear" w:color="auto" w:fill="FFFFFF"/>
        </w:rPr>
        <w:t xml:space="preserve"> </w:t>
      </w:r>
      <w:proofErr w:type="gramStart"/>
      <w:r w:rsidRPr="008C74F5">
        <w:rPr>
          <w:color w:val="000000"/>
          <w:sz w:val="20"/>
          <w:szCs w:val="20"/>
          <w:shd w:val="clear" w:color="auto" w:fill="FFFFFF"/>
        </w:rPr>
        <w:t>организаций, в распоряжении которых находятся эти документы и (или) информация, а также</w:t>
      </w:r>
      <w:r w:rsidRPr="008C74F5">
        <w:rPr>
          <w:color w:val="000000"/>
          <w:sz w:val="20"/>
          <w:szCs w:val="20"/>
        </w:rPr>
        <w:t xml:space="preserve"> </w:t>
      </w:r>
      <w:hyperlink r:id="rId20" w:history="1">
        <w:r w:rsidRPr="008C74F5">
          <w:rPr>
            <w:rStyle w:val="a3"/>
            <w:rFonts w:eastAsiaTheme="majorEastAsia"/>
            <w:color w:val="000000"/>
            <w:sz w:val="20"/>
            <w:szCs w:val="20"/>
          </w:rPr>
          <w:t>Правилами</w:t>
        </w:r>
      </w:hyperlink>
      <w:r w:rsidRPr="008C74F5">
        <w:rPr>
          <w:color w:val="000000"/>
          <w:sz w:val="20"/>
          <w:szCs w:val="20"/>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w:t>
      </w:r>
      <w:proofErr w:type="gramEnd"/>
      <w:r w:rsidRPr="008C74F5">
        <w:rPr>
          <w:color w:val="000000"/>
          <w:sz w:val="20"/>
          <w:szCs w:val="20"/>
        </w:rPr>
        <w:t xml:space="preserve">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CF787D" w:rsidRPr="008C74F5" w:rsidRDefault="00CF787D" w:rsidP="00CF787D">
      <w:pPr>
        <w:pStyle w:val="ConsPlusNormal"/>
        <w:jc w:val="both"/>
        <w:rPr>
          <w:rFonts w:ascii="Times New Roman" w:hAnsi="Times New Roman" w:cs="Times New Roman"/>
          <w:color w:val="000000"/>
          <w:shd w:val="clear" w:color="auto" w:fill="FFFFFF"/>
        </w:rPr>
      </w:pPr>
      <w:r w:rsidRPr="008C74F5">
        <w:rPr>
          <w:rFonts w:ascii="Times New Roman" w:hAnsi="Times New Roman" w:cs="Times New Roman"/>
          <w:color w:val="000000"/>
        </w:rPr>
        <w:t xml:space="preserve">3.11. </w:t>
      </w:r>
      <w:r w:rsidRPr="008C74F5">
        <w:rPr>
          <w:rFonts w:ascii="Times New Roman" w:hAnsi="Times New Roman" w:cs="Times New Roman"/>
          <w:color w:val="000000"/>
          <w:shd w:val="clear" w:color="auto" w:fill="FFFFFF"/>
        </w:rPr>
        <w:t xml:space="preserve">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w:t>
      </w:r>
      <w:proofErr w:type="gramStart"/>
      <w:r w:rsidRPr="008C74F5">
        <w:rPr>
          <w:rFonts w:ascii="Times New Roman" w:hAnsi="Times New Roman" w:cs="Times New Roman"/>
          <w:color w:val="000000"/>
          <w:shd w:val="clear" w:color="auto" w:fill="FFFFFF"/>
        </w:rPr>
        <w:t>связи</w:t>
      </w:r>
      <w:proofErr w:type="gramEnd"/>
      <w:r w:rsidRPr="008C74F5">
        <w:rPr>
          <w:rFonts w:ascii="Times New Roman" w:hAnsi="Times New Roman" w:cs="Times New Roman"/>
          <w:color w:val="000000"/>
          <w:shd w:val="clear" w:color="auto" w:fill="FFFFFF"/>
        </w:rPr>
        <w:t xml:space="preserve">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CF787D" w:rsidRPr="008C74F5" w:rsidRDefault="00CF787D" w:rsidP="00CF787D">
      <w:pPr>
        <w:jc w:val="both"/>
        <w:rPr>
          <w:color w:val="000000"/>
          <w:sz w:val="20"/>
          <w:szCs w:val="20"/>
          <w:shd w:val="clear" w:color="auto" w:fill="FFFFFF"/>
        </w:rPr>
      </w:pPr>
      <w:r w:rsidRPr="008C74F5">
        <w:rPr>
          <w:color w:val="000000"/>
          <w:sz w:val="20"/>
          <w:szCs w:val="20"/>
        </w:rPr>
        <w:t xml:space="preserve">1) </w:t>
      </w:r>
      <w:r w:rsidRPr="008C74F5">
        <w:rPr>
          <w:color w:val="000000"/>
          <w:sz w:val="20"/>
          <w:szCs w:val="20"/>
          <w:shd w:val="clear" w:color="auto" w:fill="FFFFFF"/>
        </w:rPr>
        <w:t xml:space="preserve">отсутствие контролируемого лица либо его представителя не препятствует оценке </w:t>
      </w:r>
      <w:r w:rsidRPr="008C74F5">
        <w:rPr>
          <w:color w:val="000000"/>
          <w:sz w:val="20"/>
          <w:szCs w:val="20"/>
        </w:rPr>
        <w:t xml:space="preserve">должностным лицом, уполномоченным осуществлять муниципальный жилищный контроль, </w:t>
      </w:r>
      <w:r w:rsidRPr="008C74F5">
        <w:rPr>
          <w:color w:val="000000"/>
          <w:sz w:val="20"/>
          <w:szCs w:val="20"/>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CF787D" w:rsidRPr="008C74F5" w:rsidRDefault="00CF787D" w:rsidP="00CF787D">
      <w:pPr>
        <w:jc w:val="both"/>
        <w:rPr>
          <w:color w:val="000000"/>
          <w:sz w:val="20"/>
          <w:szCs w:val="20"/>
        </w:rPr>
      </w:pPr>
      <w:r w:rsidRPr="008C74F5">
        <w:rPr>
          <w:color w:val="000000"/>
          <w:sz w:val="20"/>
          <w:szCs w:val="20"/>
          <w:shd w:val="clear" w:color="auto" w:fill="FFFFFF"/>
        </w:rPr>
        <w:t xml:space="preserve">2) отсутствие признаков </w:t>
      </w:r>
      <w:r w:rsidRPr="008C74F5">
        <w:rPr>
          <w:color w:val="000000"/>
          <w:sz w:val="20"/>
          <w:szCs w:val="20"/>
        </w:rPr>
        <w:t>явной непосредственной угрозы причинения или фактического причинения вреда (ущерба) охраняемым законом ценностям;</w:t>
      </w:r>
    </w:p>
    <w:p w:rsidR="00CF787D" w:rsidRPr="008C74F5" w:rsidRDefault="00CF787D" w:rsidP="00CF787D">
      <w:pPr>
        <w:jc w:val="both"/>
        <w:rPr>
          <w:color w:val="000000"/>
          <w:sz w:val="20"/>
          <w:szCs w:val="20"/>
        </w:rPr>
      </w:pPr>
      <w:r w:rsidRPr="008C74F5">
        <w:rPr>
          <w:color w:val="000000"/>
          <w:sz w:val="20"/>
          <w:szCs w:val="20"/>
        </w:rPr>
        <w:t>3) имеются уважительные причины для отсутствия контролируемого лица (болезнь</w:t>
      </w:r>
      <w:r w:rsidRPr="008C74F5">
        <w:rPr>
          <w:color w:val="000000"/>
          <w:sz w:val="20"/>
          <w:szCs w:val="20"/>
          <w:shd w:val="clear" w:color="auto" w:fill="FFFFFF"/>
        </w:rPr>
        <w:t xml:space="preserve"> контролируемого лица</w:t>
      </w:r>
      <w:r w:rsidRPr="008C74F5">
        <w:rPr>
          <w:color w:val="000000"/>
          <w:sz w:val="20"/>
          <w:szCs w:val="20"/>
        </w:rPr>
        <w:t>, его командировка и т.п.) при проведении</w:t>
      </w:r>
      <w:r w:rsidRPr="008C74F5">
        <w:rPr>
          <w:color w:val="000000"/>
          <w:sz w:val="20"/>
          <w:szCs w:val="20"/>
          <w:shd w:val="clear" w:color="auto" w:fill="FFFFFF"/>
        </w:rPr>
        <w:t xml:space="preserve"> контрольного мероприятия</w:t>
      </w:r>
      <w:r w:rsidRPr="008C74F5">
        <w:rPr>
          <w:color w:val="000000"/>
          <w:sz w:val="20"/>
          <w:szCs w:val="20"/>
        </w:rPr>
        <w:t>.</w:t>
      </w:r>
    </w:p>
    <w:p w:rsidR="00CF787D" w:rsidRPr="008C74F5" w:rsidRDefault="00CF787D" w:rsidP="00CF787D">
      <w:pPr>
        <w:pStyle w:val="s1"/>
        <w:rPr>
          <w:color w:val="000000"/>
          <w:sz w:val="20"/>
          <w:szCs w:val="20"/>
        </w:rPr>
      </w:pPr>
      <w:r w:rsidRPr="008C74F5">
        <w:rPr>
          <w:color w:val="000000"/>
          <w:sz w:val="20"/>
          <w:szCs w:val="20"/>
        </w:rPr>
        <w:t xml:space="preserve">3.12. Срок проведения выездной проверки не может превышать 10 рабочих дней. </w:t>
      </w:r>
    </w:p>
    <w:p w:rsidR="00CF787D" w:rsidRPr="008C74F5" w:rsidRDefault="00CF787D" w:rsidP="00CF787D">
      <w:pPr>
        <w:pStyle w:val="s1"/>
        <w:rPr>
          <w:color w:val="000000"/>
          <w:sz w:val="20"/>
          <w:szCs w:val="20"/>
        </w:rPr>
      </w:pPr>
      <w:r w:rsidRPr="008C74F5">
        <w:rPr>
          <w:color w:val="000000"/>
          <w:sz w:val="20"/>
          <w:szCs w:val="20"/>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8C74F5">
        <w:rPr>
          <w:color w:val="000000"/>
          <w:sz w:val="20"/>
          <w:szCs w:val="20"/>
        </w:rPr>
        <w:t>микропредприятия</w:t>
      </w:r>
      <w:proofErr w:type="spellEnd"/>
      <w:r w:rsidRPr="008C74F5">
        <w:rPr>
          <w:color w:val="000000"/>
          <w:sz w:val="20"/>
          <w:szCs w:val="20"/>
        </w:rPr>
        <w:t>.</w:t>
      </w:r>
    </w:p>
    <w:p w:rsidR="00CF787D" w:rsidRPr="008C74F5" w:rsidRDefault="00CF787D" w:rsidP="00CF787D">
      <w:pPr>
        <w:pStyle w:val="s1"/>
        <w:rPr>
          <w:color w:val="000000"/>
          <w:sz w:val="20"/>
          <w:szCs w:val="20"/>
        </w:rPr>
      </w:pPr>
      <w:r w:rsidRPr="008C74F5">
        <w:rPr>
          <w:color w:val="000000"/>
          <w:sz w:val="20"/>
          <w:szCs w:val="20"/>
        </w:rPr>
        <w:lastRenderedPageBreak/>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3.13. Во всех случаях проведения контрольных мероприятий для фиксации должностными лицами, уполномоченными осуществлять муниципальный жилищный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проводимые должностными лицами, уполномоченными на проведение контрольного мероприятия. Информация о проведении фотосъемки, аудио- и видеозаписи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 xml:space="preserve">3.14. </w:t>
      </w:r>
      <w:proofErr w:type="gramStart"/>
      <w:r w:rsidRPr="008C74F5">
        <w:rPr>
          <w:rFonts w:ascii="Times New Roman" w:hAnsi="Times New Roman" w:cs="Times New Roman"/>
          <w:color w:val="000000"/>
        </w:rPr>
        <w:t xml:space="preserve">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21" w:history="1">
        <w:r w:rsidRPr="008C74F5">
          <w:rPr>
            <w:rStyle w:val="a3"/>
            <w:rFonts w:ascii="Times New Roman" w:eastAsiaTheme="majorEastAsia" w:hAnsi="Times New Roman" w:cs="Times New Roman"/>
            <w:color w:val="000000"/>
          </w:rPr>
          <w:t>частью 2 статьи 90</w:t>
        </w:r>
      </w:hyperlink>
      <w:r w:rsidRPr="008C74F5">
        <w:rPr>
          <w:rFonts w:ascii="Times New Roman" w:hAnsi="Times New Roman" w:cs="Times New Roman"/>
          <w:color w:val="000000"/>
        </w:rPr>
        <w:t xml:space="preserve"> Федерального закона от 31.07.2020 № 248-ФЗ «О государственном контроле (надзоре) и</w:t>
      </w:r>
      <w:proofErr w:type="gramEnd"/>
      <w:r w:rsidRPr="008C74F5">
        <w:rPr>
          <w:rFonts w:ascii="Times New Roman" w:hAnsi="Times New Roman" w:cs="Times New Roman"/>
          <w:color w:val="000000"/>
        </w:rPr>
        <w:t xml:space="preserve"> муниципальном </w:t>
      </w:r>
      <w:proofErr w:type="gramStart"/>
      <w:r w:rsidRPr="008C74F5">
        <w:rPr>
          <w:rFonts w:ascii="Times New Roman" w:hAnsi="Times New Roman" w:cs="Times New Roman"/>
          <w:color w:val="000000"/>
        </w:rPr>
        <w:t>контроле</w:t>
      </w:r>
      <w:proofErr w:type="gramEnd"/>
      <w:r w:rsidRPr="008C74F5">
        <w:rPr>
          <w:rFonts w:ascii="Times New Roman" w:hAnsi="Times New Roman" w:cs="Times New Roman"/>
          <w:color w:val="000000"/>
        </w:rPr>
        <w:t xml:space="preserve"> в Российской Федерации».</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3.15.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CF787D" w:rsidRPr="008C74F5" w:rsidRDefault="00CF787D" w:rsidP="00CF787D">
      <w:pPr>
        <w:jc w:val="both"/>
        <w:rPr>
          <w:color w:val="000000"/>
          <w:sz w:val="20"/>
          <w:szCs w:val="20"/>
        </w:rPr>
      </w:pPr>
      <w:r w:rsidRPr="008C74F5">
        <w:rPr>
          <w:color w:val="000000"/>
          <w:sz w:val="20"/>
          <w:szCs w:val="20"/>
        </w:rPr>
        <w:t>Оформление акта производится на месте проведения контрольного мероприятия в день окончания проведения такого мероприятия,</w:t>
      </w:r>
      <w:r w:rsidRPr="008C74F5">
        <w:rPr>
          <w:color w:val="000000"/>
          <w:sz w:val="20"/>
          <w:szCs w:val="20"/>
          <w:shd w:val="clear" w:color="auto" w:fill="FFFFFF"/>
        </w:rPr>
        <w:t xml:space="preserve"> если иной порядок оформления акта не установлен Правительством Российской Федерации</w:t>
      </w:r>
      <w:r w:rsidRPr="008C74F5">
        <w:rPr>
          <w:color w:val="000000"/>
          <w:sz w:val="20"/>
          <w:szCs w:val="20"/>
        </w:rPr>
        <w:t>.</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3.16. Информация о контрольных мероприятиях размещается в Едином реестре контрольных (надзорных) мероприятий.</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 xml:space="preserve">3.17. </w:t>
      </w:r>
      <w:proofErr w:type="gramStart"/>
      <w:r w:rsidRPr="008C74F5">
        <w:rPr>
          <w:rFonts w:ascii="Times New Roman" w:hAnsi="Times New Roman" w:cs="Times New Roman"/>
          <w:color w:val="000000"/>
        </w:rPr>
        <w:t xml:space="preserve">Информирование контролируемых лиц о совершаемых должностными лицами, уполномоченными осуществлять муниципальный жилищный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8C74F5">
        <w:rPr>
          <w:rFonts w:ascii="Times New Roman" w:hAnsi="Times New Roman" w:cs="Times New Roman"/>
          <w:color w:val="000000"/>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w:t>
      </w:r>
      <w:proofErr w:type="gramEnd"/>
      <w:r w:rsidRPr="008C74F5">
        <w:rPr>
          <w:rFonts w:ascii="Times New Roman" w:hAnsi="Times New Roman" w:cs="Times New Roman"/>
          <w:color w:val="000000"/>
          <w:shd w:val="clear" w:color="auto" w:fill="FFFFFF"/>
        </w:rPr>
        <w:t xml:space="preserve"> форме, в том числе через федеральную государственную информационную систему «</w:t>
      </w:r>
      <w:r w:rsidRPr="008C74F5">
        <w:rPr>
          <w:rFonts w:ascii="Times New Roman" w:hAnsi="Times New Roman" w:cs="Times New Roman"/>
          <w:color w:val="000000"/>
        </w:rPr>
        <w:t>Единый портал</w:t>
      </w:r>
      <w:r w:rsidRPr="008C74F5">
        <w:rPr>
          <w:rFonts w:ascii="Times New Roman" w:hAnsi="Times New Roman" w:cs="Times New Roman"/>
          <w:color w:val="000000"/>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CF787D" w:rsidRPr="008C74F5" w:rsidRDefault="00CF787D" w:rsidP="00CF787D">
      <w:pPr>
        <w:pStyle w:val="ConsPlusNormal"/>
        <w:jc w:val="both"/>
        <w:rPr>
          <w:rFonts w:ascii="Times New Roman" w:hAnsi="Times New Roman" w:cs="Times New Roman"/>
          <w:color w:val="000000"/>
        </w:rPr>
      </w:pPr>
      <w:proofErr w:type="gramStart"/>
      <w:r w:rsidRPr="008C74F5">
        <w:rPr>
          <w:rFonts w:ascii="Times New Roman" w:hAnsi="Times New Roman" w:cs="Times New Roman"/>
          <w:color w:val="000000"/>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муниципальный жилищный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8C74F5">
        <w:rPr>
          <w:rFonts w:ascii="Times New Roman" w:hAnsi="Times New Roman" w:cs="Times New Roman"/>
          <w:color w:val="000000"/>
          <w:shd w:val="clear" w:color="auto" w:fill="FFFFFF"/>
        </w:rPr>
        <w:t xml:space="preserve"> документы</w:t>
      </w:r>
      <w:proofErr w:type="gramEnd"/>
      <w:r w:rsidRPr="008C74F5">
        <w:rPr>
          <w:rFonts w:ascii="Times New Roman" w:hAnsi="Times New Roman" w:cs="Times New Roman"/>
          <w:color w:val="000000"/>
          <w:shd w:val="clear" w:color="auto" w:fill="FFFFFF"/>
        </w:rPr>
        <w:t xml:space="preserve"> в электронном виде через единый портал государственных и муниципальных услуг (в случае, если лицо не имеет учетной записи в единой системе идентификац</w:t>
      </w:r>
      <w:proofErr w:type="gramStart"/>
      <w:r w:rsidRPr="008C74F5">
        <w:rPr>
          <w:rFonts w:ascii="Times New Roman" w:hAnsi="Times New Roman" w:cs="Times New Roman"/>
          <w:color w:val="000000"/>
          <w:shd w:val="clear" w:color="auto" w:fill="FFFFFF"/>
        </w:rPr>
        <w:t>ии и ау</w:t>
      </w:r>
      <w:proofErr w:type="gramEnd"/>
      <w:r w:rsidRPr="008C74F5">
        <w:rPr>
          <w:rFonts w:ascii="Times New Roman" w:hAnsi="Times New Roman" w:cs="Times New Roman"/>
          <w:color w:val="000000"/>
          <w:shd w:val="clear" w:color="auto" w:fill="FFFFFF"/>
        </w:rPr>
        <w:t>тентификации либо если оно не завершило прохождение процедуры регистрации в единой системе идентификации и аутентификации).</w:t>
      </w:r>
      <w:r w:rsidRPr="008C74F5">
        <w:rPr>
          <w:rFonts w:ascii="Times New Roman" w:hAnsi="Times New Roman" w:cs="Times New Roman"/>
          <w:color w:val="000000"/>
        </w:rPr>
        <w:t xml:space="preserve"> Указанный гражданин вправе направлять администрации документы на бумажном носителе.</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 xml:space="preserve">До 31 декабря 2023 года информирование контролируемого лица о совершаемых должностными лицами, уполномоченными осуществлять муниципальный жилищный контроль, действиях и принимаемых решениях, направление документов и сведений контролируемому лицу администрацией могут </w:t>
      </w:r>
      <w:proofErr w:type="gramStart"/>
      <w:r w:rsidRPr="008C74F5">
        <w:rPr>
          <w:rFonts w:ascii="Times New Roman" w:hAnsi="Times New Roman" w:cs="Times New Roman"/>
          <w:color w:val="000000"/>
        </w:rPr>
        <w:t>осуществляться</w:t>
      </w:r>
      <w:proofErr w:type="gramEnd"/>
      <w:r w:rsidRPr="008C74F5">
        <w:rPr>
          <w:rFonts w:ascii="Times New Roman" w:hAnsi="Times New Roman" w:cs="Times New Roman"/>
          <w:color w:val="000000"/>
        </w:rPr>
        <w:t xml:space="preserve">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lastRenderedPageBreak/>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8C74F5">
        <w:rPr>
          <w:rFonts w:ascii="Times New Roman" w:hAnsi="Times New Roman" w:cs="Times New Roman"/>
          <w:color w:val="000000"/>
          <w:shd w:val="clear" w:color="auto" w:fill="FFFFFF"/>
        </w:rPr>
        <w:t xml:space="preserve">Федерального закона </w:t>
      </w:r>
      <w:r w:rsidRPr="008C74F5">
        <w:rPr>
          <w:rFonts w:ascii="Times New Roman" w:hAnsi="Times New Roman" w:cs="Times New Roman"/>
          <w:color w:val="000000"/>
        </w:rPr>
        <w:t>от 31.07.2020 № 248-ФЗ «О государственном контроле (надзоре) и муниципальном контроле в Российской Федерации» и разделом 4 настоящего Положения</w:t>
      </w:r>
      <w:r w:rsidRPr="008C74F5">
        <w:rPr>
          <w:rStyle w:val="af9"/>
          <w:rFonts w:ascii="Times New Roman" w:hAnsi="Times New Roman" w:cs="Times New Roman"/>
          <w:color w:val="000000"/>
        </w:rPr>
        <w:footnoteReference w:id="10"/>
      </w:r>
      <w:r w:rsidRPr="008C74F5">
        <w:rPr>
          <w:rFonts w:ascii="Times New Roman" w:hAnsi="Times New Roman" w:cs="Times New Roman"/>
          <w:color w:val="000000"/>
        </w:rPr>
        <w:t>.</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муниципальный жилищный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3.20.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муниципальный жилищный контроль) в пределах полномочий, предусмотренных законодательством Российской Федерации, обязана:</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CF787D" w:rsidRPr="008C74F5" w:rsidRDefault="00CF787D" w:rsidP="00CF787D">
      <w:pPr>
        <w:pStyle w:val="ConsPlusNormal"/>
        <w:jc w:val="both"/>
        <w:rPr>
          <w:rFonts w:ascii="Times New Roman" w:hAnsi="Times New Roman" w:cs="Times New Roman"/>
          <w:color w:val="000000"/>
        </w:rPr>
      </w:pPr>
      <w:proofErr w:type="gramStart"/>
      <w:r w:rsidRPr="008C74F5">
        <w:rPr>
          <w:rFonts w:ascii="Times New Roman" w:hAnsi="Times New Roman" w:cs="Times New Roman"/>
          <w:color w:val="000000"/>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w:t>
      </w:r>
      <w:proofErr w:type="gramEnd"/>
      <w:r w:rsidRPr="008C74F5">
        <w:rPr>
          <w:rFonts w:ascii="Times New Roman" w:hAnsi="Times New Roman" w:cs="Times New Roman"/>
          <w:color w:val="000000"/>
        </w:rPr>
        <w:t xml:space="preserve"> </w:t>
      </w:r>
      <w:proofErr w:type="gramStart"/>
      <w:r w:rsidRPr="008C74F5">
        <w:rPr>
          <w:rFonts w:ascii="Times New Roman" w:hAnsi="Times New Roman" w:cs="Times New Roman"/>
          <w:color w:val="000000"/>
        </w:rPr>
        <w:t>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roofErr w:type="gramEnd"/>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CF787D" w:rsidRPr="008C74F5" w:rsidRDefault="00CF787D" w:rsidP="00CF787D">
      <w:pPr>
        <w:jc w:val="both"/>
        <w:rPr>
          <w:color w:val="000000"/>
          <w:sz w:val="20"/>
          <w:szCs w:val="20"/>
        </w:rPr>
      </w:pPr>
      <w:proofErr w:type="gramStart"/>
      <w:r w:rsidRPr="008C74F5">
        <w:rPr>
          <w:color w:val="000000"/>
          <w:sz w:val="20"/>
          <w:szCs w:val="20"/>
        </w:rPr>
        <w:t xml:space="preserve">4) </w:t>
      </w:r>
      <w:r w:rsidRPr="008C74F5">
        <w:rPr>
          <w:color w:val="000000"/>
          <w:sz w:val="20"/>
          <w:szCs w:val="20"/>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8C74F5">
        <w:rPr>
          <w:color w:val="000000"/>
          <w:sz w:val="20"/>
          <w:szCs w:val="20"/>
        </w:rPr>
        <w:t>;</w:t>
      </w:r>
      <w:proofErr w:type="gramEnd"/>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3.21.</w:t>
      </w:r>
      <w:r w:rsidRPr="008C74F5">
        <w:rPr>
          <w:rFonts w:ascii="Times New Roman" w:hAnsi="Times New Roman" w:cs="Times New Roman"/>
        </w:rPr>
        <w:t xml:space="preserve"> </w:t>
      </w:r>
      <w:r w:rsidRPr="008C74F5">
        <w:rPr>
          <w:rFonts w:ascii="Times New Roman" w:hAnsi="Times New Roman" w:cs="Times New Roman"/>
          <w:color w:val="000000"/>
        </w:rPr>
        <w:t>Должностные лица, осуществляющие контроль, при осуществлении муниципального жилищного контроля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Новосибирской области, органами местного самоуправления, правоохранительными органами, организациями и гражданами.</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В случае выявления в ходе проведения контрольного мероприятия в рамках осуществления муниципального жилищного контроля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CF787D" w:rsidRPr="008C74F5" w:rsidRDefault="00CF787D" w:rsidP="00CF787D">
      <w:pPr>
        <w:pStyle w:val="ConsPlusNormal"/>
        <w:jc w:val="both"/>
        <w:rPr>
          <w:rFonts w:ascii="Times New Roman" w:hAnsi="Times New Roman" w:cs="Times New Roman"/>
          <w:color w:val="000000"/>
        </w:rPr>
      </w:pPr>
    </w:p>
    <w:p w:rsidR="00CF787D" w:rsidRPr="00DA7BE4" w:rsidRDefault="00CF787D" w:rsidP="00CF787D">
      <w:pPr>
        <w:pStyle w:val="ConsPlusNormal"/>
        <w:jc w:val="center"/>
        <w:rPr>
          <w:rFonts w:ascii="Times New Roman" w:hAnsi="Times New Roman" w:cs="Times New Roman"/>
          <w:b/>
          <w:bCs/>
          <w:color w:val="000000"/>
        </w:rPr>
      </w:pPr>
      <w:r w:rsidRPr="00DA7BE4">
        <w:rPr>
          <w:rFonts w:ascii="Times New Roman" w:hAnsi="Times New Roman" w:cs="Times New Roman"/>
          <w:b/>
          <w:bCs/>
          <w:color w:val="000000"/>
        </w:rPr>
        <w:t>4. Обжалование решений администрации, действий (бездействия) должностных лиц, уполномоченных осуществлять муниципальный жилищный контроль</w:t>
      </w:r>
      <w:r w:rsidRPr="00DA7BE4">
        <w:rPr>
          <w:rStyle w:val="af9"/>
          <w:rFonts w:ascii="Times New Roman" w:hAnsi="Times New Roman" w:cs="Times New Roman"/>
          <w:b/>
          <w:color w:val="000000"/>
        </w:rPr>
        <w:footnoteReference w:id="11"/>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 xml:space="preserve">4.1. Решения администрации, действия (бездействие) должностных лиц, уполномоченных осуществлять муниципальный жилищный контроль, могут быть обжалованы в порядке, установленном главой 9 </w:t>
      </w:r>
      <w:r w:rsidRPr="008C74F5">
        <w:rPr>
          <w:rFonts w:ascii="Times New Roman" w:hAnsi="Times New Roman" w:cs="Times New Roman"/>
          <w:color w:val="000000"/>
        </w:rPr>
        <w:lastRenderedPageBreak/>
        <w:t>Федерального закона от 31.07.2020 № 248-ФЗ «О государственном контроле (надзоре) и муниципальном контроле в Российской Федерации».</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4.2. Контролируемые лица, права и законные интересы которых, по их мнению, были непосредственно нарушены в рамках осуществления муниципального жилищного контроля, имеют право на досудебное обжалование:</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1) решений о проведении контрольных мероприятий;</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2) актов контрольных мероприятий, предписаний об устранении выявленных нарушений;</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3) действий (бездействия) должностных лиц, уполномоченных осуществлять муниципальный жилищный контроль, в рамках контрольных мероприятий.</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sidRPr="008C74F5">
        <w:rPr>
          <w:rFonts w:ascii="Times New Roman" w:hAnsi="Times New Roman" w:cs="Times New Roman"/>
          <w:color w:val="000000"/>
          <w:shd w:val="clear" w:color="auto" w:fill="FFFFFF"/>
        </w:rPr>
        <w:t xml:space="preserve"> и (или) регионального портала государственных и муниципальных услуг.</w:t>
      </w:r>
    </w:p>
    <w:p w:rsidR="00CF787D" w:rsidRPr="008C74F5" w:rsidRDefault="00CF787D" w:rsidP="00CF787D">
      <w:pPr>
        <w:pStyle w:val="s1"/>
        <w:rPr>
          <w:color w:val="000000"/>
          <w:sz w:val="20"/>
          <w:szCs w:val="20"/>
        </w:rPr>
      </w:pPr>
      <w:r w:rsidRPr="008C74F5">
        <w:rPr>
          <w:color w:val="000000"/>
          <w:sz w:val="20"/>
          <w:szCs w:val="20"/>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Кожурлинского сельсовета Убинского района Новосибирской области с предварительным информированием главы Кожурлинского сельсовета Убинского района Новосибирской области</w:t>
      </w:r>
      <w:r w:rsidRPr="008C74F5">
        <w:rPr>
          <w:i/>
          <w:iCs/>
          <w:color w:val="000000"/>
          <w:sz w:val="20"/>
          <w:szCs w:val="20"/>
        </w:rPr>
        <w:t xml:space="preserve"> </w:t>
      </w:r>
      <w:r w:rsidRPr="008C74F5">
        <w:rPr>
          <w:color w:val="000000"/>
          <w:sz w:val="20"/>
          <w:szCs w:val="20"/>
        </w:rPr>
        <w:t>о наличии в</w:t>
      </w:r>
      <w:r w:rsidRPr="008C74F5">
        <w:rPr>
          <w:i/>
          <w:iCs/>
          <w:color w:val="000000"/>
          <w:sz w:val="20"/>
          <w:szCs w:val="20"/>
        </w:rPr>
        <w:t xml:space="preserve"> </w:t>
      </w:r>
      <w:r w:rsidRPr="008C74F5">
        <w:rPr>
          <w:color w:val="000000"/>
          <w:sz w:val="20"/>
          <w:szCs w:val="20"/>
        </w:rPr>
        <w:t>жалобе (документах) сведений, составляющих государственную или иную охраняемую законом тайну.</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4.4. Жалоба на решение администрации, действия (бездействие) его должностных лиц рассматривается главой (заместителем главы) Кожурлинского сельсовета Убинского района Новосибирской области.</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Жалоба на предписание администрации может быть подана в течение 10 рабочих дней с момента получения контролируемым лицом предписания.</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CF787D" w:rsidRPr="008C74F5" w:rsidRDefault="00CF787D" w:rsidP="00CF787D">
      <w:pPr>
        <w:pStyle w:val="ConsPlusNormal"/>
        <w:jc w:val="both"/>
        <w:rPr>
          <w:rFonts w:ascii="Times New Roman" w:hAnsi="Times New Roman" w:cs="Times New Roman"/>
          <w:color w:val="000000"/>
        </w:rPr>
      </w:pPr>
      <w:r w:rsidRPr="008C74F5">
        <w:rPr>
          <w:rFonts w:ascii="Times New Roman" w:hAnsi="Times New Roman" w:cs="Times New Roman"/>
          <w:color w:val="000000"/>
        </w:rPr>
        <w:t xml:space="preserve">4.6. Жалоба на решение администрации, действия (бездействие) его должностных лиц подлежит рассмотрению в течение 20 рабочих дней со дня ее регистрации. </w:t>
      </w:r>
    </w:p>
    <w:p w:rsidR="00CF787D" w:rsidRPr="008C74F5" w:rsidRDefault="00CF787D" w:rsidP="00CF787D">
      <w:pPr>
        <w:pStyle w:val="ConsPlusNormal"/>
        <w:jc w:val="both"/>
        <w:rPr>
          <w:rFonts w:ascii="Times New Roman" w:hAnsi="Times New Roman" w:cs="Times New Roman"/>
        </w:rPr>
      </w:pPr>
      <w:r w:rsidRPr="008C74F5">
        <w:rPr>
          <w:rFonts w:ascii="Times New Roman" w:hAnsi="Times New Roman" w:cs="Times New Roman"/>
          <w:color w:val="000000"/>
        </w:rPr>
        <w:t>В случае если для ее рассмотрения требуется получение сведений, имеющихся в распоряжении иных органов, срок рассмотрения жалобы может быть продлен главой (заместителем главы) Кожурлинского сельсовета Убинского района Новосибирской области  не более чем на 20 рабочих дней.</w:t>
      </w:r>
    </w:p>
    <w:p w:rsidR="00CF787D" w:rsidRPr="008C74F5" w:rsidRDefault="00CF787D" w:rsidP="00CF787D">
      <w:pPr>
        <w:pStyle w:val="1a"/>
        <w:jc w:val="both"/>
        <w:rPr>
          <w:rFonts w:ascii="Times New Roman" w:hAnsi="Times New Roman"/>
          <w:color w:val="000000"/>
          <w:sz w:val="20"/>
          <w:szCs w:val="20"/>
        </w:rPr>
      </w:pPr>
    </w:p>
    <w:p w:rsidR="00CF787D" w:rsidRPr="008C74F5" w:rsidRDefault="00CF787D" w:rsidP="00CF787D">
      <w:pPr>
        <w:pStyle w:val="1a"/>
        <w:jc w:val="center"/>
        <w:rPr>
          <w:rFonts w:ascii="Times New Roman" w:hAnsi="Times New Roman"/>
          <w:b/>
          <w:bCs/>
          <w:color w:val="000000"/>
          <w:sz w:val="20"/>
          <w:szCs w:val="20"/>
        </w:rPr>
      </w:pPr>
      <w:r w:rsidRPr="008C74F5">
        <w:rPr>
          <w:rFonts w:ascii="Times New Roman" w:hAnsi="Times New Roman"/>
          <w:b/>
          <w:bCs/>
          <w:color w:val="000000"/>
          <w:sz w:val="20"/>
          <w:szCs w:val="20"/>
        </w:rPr>
        <w:t xml:space="preserve">5. Ключевые показатели муниципального жилищного контроля </w:t>
      </w:r>
      <w:r w:rsidRPr="008C74F5">
        <w:rPr>
          <w:rFonts w:ascii="Times New Roman" w:hAnsi="Times New Roman"/>
          <w:b/>
          <w:bCs/>
          <w:color w:val="000000"/>
          <w:sz w:val="20"/>
          <w:szCs w:val="20"/>
        </w:rPr>
        <w:br/>
        <w:t>и их целевые значения</w:t>
      </w:r>
    </w:p>
    <w:p w:rsidR="00CF787D" w:rsidRPr="008C74F5" w:rsidRDefault="00CF787D" w:rsidP="00CF787D">
      <w:pPr>
        <w:pStyle w:val="1a"/>
        <w:jc w:val="both"/>
        <w:rPr>
          <w:rFonts w:ascii="Times New Roman" w:hAnsi="Times New Roman"/>
          <w:sz w:val="20"/>
          <w:szCs w:val="20"/>
        </w:rPr>
      </w:pPr>
      <w:r w:rsidRPr="008C74F5">
        <w:rPr>
          <w:rFonts w:ascii="Times New Roman" w:hAnsi="Times New Roman"/>
          <w:color w:val="000000"/>
          <w:sz w:val="20"/>
          <w:szCs w:val="20"/>
        </w:rPr>
        <w:t xml:space="preserve">5.1.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CF787D" w:rsidRPr="008C74F5" w:rsidRDefault="00CF787D" w:rsidP="00CF787D">
      <w:pPr>
        <w:pStyle w:val="1a"/>
        <w:jc w:val="both"/>
        <w:rPr>
          <w:rFonts w:ascii="Times New Roman" w:hAnsi="Times New Roman"/>
          <w:sz w:val="20"/>
          <w:szCs w:val="20"/>
        </w:rPr>
      </w:pPr>
      <w:r w:rsidRPr="008C74F5">
        <w:rPr>
          <w:rFonts w:ascii="Times New Roman" w:hAnsi="Times New Roman"/>
          <w:color w:val="000000"/>
          <w:sz w:val="20"/>
          <w:szCs w:val="20"/>
        </w:rPr>
        <w:t>5.2. Ключевые показатели вида контроля и их целевые значения, индикативные показатели для муниципального жилищного контроля утверждаются решением Совета депутатов Кожурлинского сельсовета Убинского района Новосибирской области.</w:t>
      </w:r>
    </w:p>
    <w:p w:rsidR="00CF787D" w:rsidRPr="008C74F5" w:rsidRDefault="00CF787D" w:rsidP="00CF787D">
      <w:pPr>
        <w:pStyle w:val="ConsTitle"/>
        <w:widowControl/>
        <w:jc w:val="both"/>
        <w:rPr>
          <w:rFonts w:ascii="Times New Roman" w:hAnsi="Times New Roman" w:cs="Times New Roman"/>
          <w:sz w:val="20"/>
          <w:szCs w:val="20"/>
        </w:rPr>
      </w:pPr>
    </w:p>
    <w:p w:rsidR="00CF787D" w:rsidRPr="00DA7BE4" w:rsidRDefault="00CF787D" w:rsidP="00CF787D">
      <w:pPr>
        <w:pStyle w:val="ConsPlusNormal"/>
        <w:jc w:val="right"/>
        <w:rPr>
          <w:rFonts w:ascii="Times New Roman" w:hAnsi="Times New Roman" w:cs="Times New Roman"/>
        </w:rPr>
      </w:pPr>
      <w:r w:rsidRPr="008C74F5">
        <w:rPr>
          <w:rFonts w:ascii="Times New Roman" w:hAnsi="Times New Roman" w:cs="Times New Roman"/>
          <w:color w:val="000000"/>
        </w:rPr>
        <w:br w:type="page"/>
      </w:r>
      <w:r w:rsidRPr="00DA7BE4">
        <w:rPr>
          <w:rFonts w:ascii="Times New Roman" w:hAnsi="Times New Roman" w:cs="Times New Roman"/>
          <w:color w:val="000000"/>
        </w:rPr>
        <w:lastRenderedPageBreak/>
        <w:t>Приложение № 1</w:t>
      </w:r>
    </w:p>
    <w:p w:rsidR="00CF787D" w:rsidRPr="00DA7BE4" w:rsidRDefault="00CF787D" w:rsidP="00CF787D">
      <w:pPr>
        <w:pStyle w:val="ConsPlusNormal"/>
        <w:jc w:val="right"/>
        <w:rPr>
          <w:rFonts w:ascii="Times New Roman" w:hAnsi="Times New Roman" w:cs="Times New Roman"/>
          <w:color w:val="000000"/>
        </w:rPr>
      </w:pPr>
      <w:r w:rsidRPr="00DA7BE4">
        <w:rPr>
          <w:rFonts w:ascii="Times New Roman" w:hAnsi="Times New Roman" w:cs="Times New Roman"/>
          <w:color w:val="000000"/>
        </w:rPr>
        <w:t xml:space="preserve">к Положению о муниципальном жилищном контроле </w:t>
      </w:r>
      <w:r w:rsidRPr="00DA7BE4">
        <w:rPr>
          <w:rFonts w:ascii="Times New Roman" w:hAnsi="Times New Roman" w:cs="Times New Roman"/>
          <w:color w:val="000000"/>
        </w:rPr>
        <w:br/>
        <w:t xml:space="preserve"> в Кожурлинском сельсовете Убинского района</w:t>
      </w:r>
    </w:p>
    <w:p w:rsidR="00CF787D" w:rsidRPr="00DA7BE4" w:rsidRDefault="00CF787D" w:rsidP="00CF787D">
      <w:pPr>
        <w:pStyle w:val="ConsPlusNormal"/>
        <w:jc w:val="right"/>
        <w:rPr>
          <w:rFonts w:ascii="Times New Roman" w:hAnsi="Times New Roman" w:cs="Times New Roman"/>
          <w:i/>
          <w:iCs/>
          <w:color w:val="000000"/>
        </w:rPr>
      </w:pPr>
      <w:r w:rsidRPr="00DA7BE4">
        <w:rPr>
          <w:rFonts w:ascii="Times New Roman" w:hAnsi="Times New Roman" w:cs="Times New Roman"/>
          <w:color w:val="000000"/>
        </w:rPr>
        <w:t xml:space="preserve">  Новосибирской области </w:t>
      </w:r>
    </w:p>
    <w:p w:rsidR="00CF787D" w:rsidRPr="00DA7BE4" w:rsidRDefault="00CF787D" w:rsidP="00CF787D">
      <w:pPr>
        <w:widowControl w:val="0"/>
        <w:autoSpaceDE w:val="0"/>
        <w:jc w:val="both"/>
        <w:rPr>
          <w:color w:val="000000"/>
          <w:sz w:val="20"/>
          <w:szCs w:val="20"/>
        </w:rPr>
      </w:pPr>
      <w:bookmarkStart w:id="13" w:name="Par381"/>
      <w:bookmarkEnd w:id="13"/>
    </w:p>
    <w:p w:rsidR="00CF787D" w:rsidRPr="00DA7BE4" w:rsidRDefault="00CF787D" w:rsidP="00CF787D">
      <w:pPr>
        <w:pStyle w:val="ConsPlusTitle"/>
        <w:jc w:val="center"/>
        <w:rPr>
          <w:rFonts w:ascii="Times New Roman" w:hAnsi="Times New Roman" w:cs="Times New Roman"/>
        </w:rPr>
      </w:pPr>
      <w:r w:rsidRPr="00DA7BE4">
        <w:rPr>
          <w:rFonts w:ascii="Times New Roman" w:hAnsi="Times New Roman" w:cs="Times New Roman"/>
          <w:color w:val="000000"/>
        </w:rPr>
        <w:t>Индикаторы риска нарушения обязательных требований, используемые для определения необходимости проведения внеплановых</w:t>
      </w:r>
    </w:p>
    <w:p w:rsidR="00CF787D" w:rsidRPr="00DA7BE4" w:rsidRDefault="00CF787D" w:rsidP="00CF787D">
      <w:pPr>
        <w:pStyle w:val="ConsPlusTitle"/>
        <w:jc w:val="center"/>
        <w:rPr>
          <w:rFonts w:ascii="Times New Roman" w:hAnsi="Times New Roman" w:cs="Times New Roman"/>
          <w:b w:val="0"/>
          <w:bCs w:val="0"/>
          <w:color w:val="000000"/>
        </w:rPr>
      </w:pPr>
      <w:r w:rsidRPr="00DA7BE4">
        <w:rPr>
          <w:rFonts w:ascii="Times New Roman" w:hAnsi="Times New Roman" w:cs="Times New Roman"/>
          <w:color w:val="000000"/>
        </w:rPr>
        <w:t xml:space="preserve">проверок при осуществлении администрацией Кожурлинского сельсовета Убинского района Новосибирской области </w:t>
      </w:r>
      <w:r w:rsidRPr="00DA7BE4">
        <w:rPr>
          <w:rFonts w:ascii="Times New Roman" w:hAnsi="Times New Roman" w:cs="Times New Roman"/>
          <w:b w:val="0"/>
          <w:bCs w:val="0"/>
          <w:i/>
          <w:iCs/>
          <w:color w:val="000000"/>
        </w:rPr>
        <w:t xml:space="preserve"> </w:t>
      </w:r>
      <w:r w:rsidRPr="00DA7BE4">
        <w:rPr>
          <w:rFonts w:ascii="Times New Roman" w:hAnsi="Times New Roman" w:cs="Times New Roman"/>
          <w:b w:val="0"/>
          <w:bCs w:val="0"/>
          <w:color w:val="000000"/>
        </w:rPr>
        <w:t xml:space="preserve"> </w:t>
      </w:r>
    </w:p>
    <w:p w:rsidR="00CF787D" w:rsidRPr="00DA7BE4" w:rsidRDefault="00CF787D" w:rsidP="00CF787D">
      <w:pPr>
        <w:jc w:val="center"/>
        <w:rPr>
          <w:b/>
          <w:color w:val="000000"/>
          <w:sz w:val="20"/>
          <w:szCs w:val="20"/>
        </w:rPr>
      </w:pPr>
      <w:bookmarkStart w:id="14" w:name="_Hlk77689331"/>
      <w:r w:rsidRPr="00DA7BE4">
        <w:rPr>
          <w:b/>
          <w:bCs/>
          <w:color w:val="000000"/>
          <w:sz w:val="20"/>
          <w:szCs w:val="20"/>
        </w:rPr>
        <w:t>муниципального жилищного контроля в</w:t>
      </w:r>
      <w:r w:rsidRPr="00DA7BE4">
        <w:rPr>
          <w:color w:val="000000"/>
          <w:sz w:val="20"/>
          <w:szCs w:val="20"/>
        </w:rPr>
        <w:t xml:space="preserve"> </w:t>
      </w:r>
      <w:r w:rsidRPr="00DA7BE4">
        <w:rPr>
          <w:b/>
          <w:color w:val="000000"/>
          <w:sz w:val="20"/>
          <w:szCs w:val="20"/>
        </w:rPr>
        <w:t>Кожурлинском  сельсовете Убинского района Новосибирской области</w:t>
      </w:r>
    </w:p>
    <w:bookmarkEnd w:id="14"/>
    <w:p w:rsidR="00CF787D" w:rsidRPr="00DA7BE4" w:rsidRDefault="00CF787D" w:rsidP="00CF787D">
      <w:pPr>
        <w:pStyle w:val="ConsPlusNormal"/>
        <w:jc w:val="both"/>
        <w:rPr>
          <w:rFonts w:ascii="Times New Roman" w:hAnsi="Times New Roman" w:cs="Times New Roman"/>
          <w:color w:val="000000"/>
        </w:rPr>
      </w:pPr>
    </w:p>
    <w:p w:rsidR="00CF787D" w:rsidRPr="00DA7BE4" w:rsidRDefault="00CF787D" w:rsidP="00CF787D">
      <w:pPr>
        <w:pStyle w:val="ConsPlusNormal"/>
        <w:jc w:val="both"/>
        <w:rPr>
          <w:rFonts w:ascii="Times New Roman" w:hAnsi="Times New Roman" w:cs="Times New Roman"/>
          <w:color w:val="000000"/>
        </w:rPr>
      </w:pPr>
      <w:r w:rsidRPr="00DA7BE4">
        <w:rPr>
          <w:rFonts w:ascii="Times New Roman" w:hAnsi="Times New Roman" w:cs="Times New Roman"/>
          <w:color w:val="000000"/>
        </w:rPr>
        <w:t xml:space="preserve">1. </w:t>
      </w:r>
      <w:proofErr w:type="gramStart"/>
      <w:r w:rsidRPr="00DA7BE4">
        <w:rPr>
          <w:rFonts w:ascii="Times New Roman" w:hAnsi="Times New Roman" w:cs="Times New Roman"/>
          <w:color w:val="000000"/>
        </w:rPr>
        <w:t>Поступление в орган муниципального жилищного контроля обращений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наличии в деятельности контролируемого лица хотя бы одного отклонения от следующих обязательных</w:t>
      </w:r>
      <w:proofErr w:type="gramEnd"/>
      <w:r w:rsidRPr="00DA7BE4">
        <w:rPr>
          <w:rFonts w:ascii="Times New Roman" w:hAnsi="Times New Roman" w:cs="Times New Roman"/>
          <w:color w:val="000000"/>
        </w:rPr>
        <w:t xml:space="preserve"> требований </w:t>
      </w:r>
      <w:proofErr w:type="gramStart"/>
      <w:r w:rsidRPr="00DA7BE4">
        <w:rPr>
          <w:rFonts w:ascii="Times New Roman" w:hAnsi="Times New Roman" w:cs="Times New Roman"/>
          <w:color w:val="000000"/>
        </w:rPr>
        <w:t>к</w:t>
      </w:r>
      <w:proofErr w:type="gramEnd"/>
      <w:r w:rsidRPr="00DA7BE4">
        <w:rPr>
          <w:rFonts w:ascii="Times New Roman" w:hAnsi="Times New Roman" w:cs="Times New Roman"/>
          <w:color w:val="000000"/>
        </w:rPr>
        <w:t>:</w:t>
      </w:r>
    </w:p>
    <w:p w:rsidR="00CF787D" w:rsidRPr="00DA7BE4" w:rsidRDefault="00CF787D" w:rsidP="00CF787D">
      <w:pPr>
        <w:pStyle w:val="ConsPlusNormal"/>
        <w:jc w:val="both"/>
        <w:rPr>
          <w:rFonts w:ascii="Times New Roman" w:hAnsi="Times New Roman" w:cs="Times New Roman"/>
          <w:color w:val="000000"/>
        </w:rPr>
      </w:pPr>
      <w:r w:rsidRPr="00DA7BE4">
        <w:rPr>
          <w:rFonts w:ascii="Times New Roman" w:hAnsi="Times New Roman" w:cs="Times New Roman"/>
          <w:color w:val="000000"/>
        </w:rPr>
        <w:t xml:space="preserve">а) порядку осуществления перевода жилого помещения муниципального жилищного фонда в нежилое помещение; </w:t>
      </w:r>
    </w:p>
    <w:p w:rsidR="00CF787D" w:rsidRPr="00DA7BE4" w:rsidRDefault="00CF787D" w:rsidP="00CF787D">
      <w:pPr>
        <w:pStyle w:val="ConsPlusNormal"/>
        <w:jc w:val="both"/>
        <w:rPr>
          <w:rFonts w:ascii="Times New Roman" w:hAnsi="Times New Roman" w:cs="Times New Roman"/>
          <w:color w:val="000000"/>
        </w:rPr>
      </w:pPr>
      <w:r w:rsidRPr="00DA7BE4">
        <w:rPr>
          <w:rFonts w:ascii="Times New Roman" w:hAnsi="Times New Roman" w:cs="Times New Roman"/>
          <w:color w:val="000000"/>
        </w:rPr>
        <w:t>б) порядку осуществления перепланировки и (или) переустройства жилых помещений муниципального жилищного фонда в многоквартирном доме;</w:t>
      </w:r>
    </w:p>
    <w:p w:rsidR="00CF787D" w:rsidRPr="00DA7BE4" w:rsidRDefault="00CF787D" w:rsidP="00CF787D">
      <w:pPr>
        <w:pStyle w:val="ConsPlusNormal"/>
        <w:jc w:val="both"/>
        <w:rPr>
          <w:rFonts w:ascii="Times New Roman" w:hAnsi="Times New Roman" w:cs="Times New Roman"/>
          <w:color w:val="000000"/>
        </w:rPr>
      </w:pPr>
      <w:r w:rsidRPr="00DA7BE4">
        <w:rPr>
          <w:rFonts w:ascii="Times New Roman" w:hAnsi="Times New Roman" w:cs="Times New Roman"/>
          <w:color w:val="000000"/>
        </w:rPr>
        <w:t>в) предоставлению коммунальных услуг пользователям жилых помещений муниципального жилищного фонда в многоквартирных домах и жилых домов;</w:t>
      </w:r>
    </w:p>
    <w:p w:rsidR="00CF787D" w:rsidRPr="00DA7BE4" w:rsidRDefault="00CF787D" w:rsidP="00CF787D">
      <w:pPr>
        <w:pStyle w:val="ConsPlusNormal"/>
        <w:jc w:val="both"/>
        <w:rPr>
          <w:rFonts w:ascii="Times New Roman" w:hAnsi="Times New Roman" w:cs="Times New Roman"/>
          <w:color w:val="000000"/>
        </w:rPr>
      </w:pPr>
      <w:r w:rsidRPr="00DA7BE4">
        <w:rPr>
          <w:rFonts w:ascii="Times New Roman" w:hAnsi="Times New Roman" w:cs="Times New Roman"/>
          <w:color w:val="000000"/>
        </w:rPr>
        <w:t>г) обеспечению доступности для инвалидов жилых помещений муниципального жилищного фонда;</w:t>
      </w:r>
    </w:p>
    <w:p w:rsidR="00CF787D" w:rsidRPr="00DA7BE4" w:rsidRDefault="00CF787D" w:rsidP="00CF787D">
      <w:pPr>
        <w:pStyle w:val="ConsPlusNormal"/>
        <w:jc w:val="both"/>
        <w:rPr>
          <w:rFonts w:ascii="Times New Roman" w:hAnsi="Times New Roman" w:cs="Times New Roman"/>
          <w:color w:val="000000"/>
        </w:rPr>
      </w:pPr>
      <w:proofErr w:type="spellStart"/>
      <w:r w:rsidRPr="00DA7BE4">
        <w:rPr>
          <w:rFonts w:ascii="Times New Roman" w:hAnsi="Times New Roman" w:cs="Times New Roman"/>
          <w:color w:val="000000"/>
        </w:rPr>
        <w:t>д</w:t>
      </w:r>
      <w:proofErr w:type="spellEnd"/>
      <w:r w:rsidRPr="00DA7BE4">
        <w:rPr>
          <w:rFonts w:ascii="Times New Roman" w:hAnsi="Times New Roman" w:cs="Times New Roman"/>
          <w:color w:val="000000"/>
        </w:rPr>
        <w:t>) обеспечению безопасности при использовании и содержании внутридомового и внутриквартирного газового оборудования жилых помещений муниципального жилищного фонда.</w:t>
      </w:r>
    </w:p>
    <w:p w:rsidR="00CF787D" w:rsidRPr="00DA7BE4" w:rsidRDefault="00CF787D" w:rsidP="00CF787D">
      <w:pPr>
        <w:pStyle w:val="ConsPlusNormal"/>
        <w:jc w:val="both"/>
        <w:rPr>
          <w:rFonts w:ascii="Times New Roman" w:hAnsi="Times New Roman" w:cs="Times New Roman"/>
          <w:color w:val="000000"/>
        </w:rPr>
      </w:pPr>
      <w:r w:rsidRPr="00DA7BE4">
        <w:rPr>
          <w:rFonts w:ascii="Times New Roman" w:hAnsi="Times New Roman" w:cs="Times New Roman"/>
          <w:color w:val="000000"/>
        </w:rPr>
        <w:t xml:space="preserve">2. </w:t>
      </w:r>
      <w:proofErr w:type="gramStart"/>
      <w:r w:rsidRPr="00DA7BE4">
        <w:rPr>
          <w:rFonts w:ascii="Times New Roman" w:hAnsi="Times New Roman" w:cs="Times New Roman"/>
          <w:color w:val="000000"/>
        </w:rPr>
        <w:t>Поступление в орган муниципального жилищного контроля обращения гражданина или организации, являющихся собственниками помещений в многоквартирном доме, в котором есть жилые помещения муниципального жилищного фонда, 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w:t>
      </w:r>
      <w:proofErr w:type="gramEnd"/>
      <w:r w:rsidRPr="00DA7BE4">
        <w:rPr>
          <w:rFonts w:ascii="Times New Roman" w:hAnsi="Times New Roman" w:cs="Times New Roman"/>
          <w:color w:val="000000"/>
        </w:rPr>
        <w:t xml:space="preserve"> </w:t>
      </w:r>
      <w:proofErr w:type="gramStart"/>
      <w:r w:rsidRPr="00DA7BE4">
        <w:rPr>
          <w:rFonts w:ascii="Times New Roman" w:hAnsi="Times New Roman" w:cs="Times New Roman"/>
          <w:color w:val="000000"/>
        </w:rPr>
        <w:t>статьи 20 Жилищного кодекса Российской Федерации, за исключением обращений, указанных в пункте 1 настоящего Приложения, и обращений, послуживших основанием для проведения внепланового контрольного (надзорного) мероприятия в соответствии с частью 12 статьи 66 Федерального закона от 31.07.2020 № 248-ФЗ «О государственном контроле (надзоре) и муниципальном контроле в Российской Федерации», в случае если в течение года до поступления данного обращения, информации контролируемому лицу</w:t>
      </w:r>
      <w:proofErr w:type="gramEnd"/>
      <w:r w:rsidRPr="00DA7BE4">
        <w:rPr>
          <w:rFonts w:ascii="Times New Roman" w:hAnsi="Times New Roman" w:cs="Times New Roman"/>
          <w:color w:val="000000"/>
        </w:rPr>
        <w:t xml:space="preserve"> органом государственного жилищного надзора, органом муниципального жилищного контроля объявлялись предостережения о недопустимости нарушения аналогичных обязательных требований.</w:t>
      </w:r>
    </w:p>
    <w:p w:rsidR="00CF787D" w:rsidRPr="00DA7BE4" w:rsidRDefault="00CF787D" w:rsidP="00CF787D">
      <w:pPr>
        <w:pStyle w:val="ConsPlusNormal"/>
        <w:jc w:val="both"/>
        <w:rPr>
          <w:rFonts w:ascii="Times New Roman" w:hAnsi="Times New Roman" w:cs="Times New Roman"/>
          <w:color w:val="000000"/>
        </w:rPr>
      </w:pPr>
      <w:r w:rsidRPr="00DA7BE4">
        <w:rPr>
          <w:rFonts w:ascii="Times New Roman" w:hAnsi="Times New Roman" w:cs="Times New Roman"/>
          <w:color w:val="000000"/>
        </w:rPr>
        <w:t xml:space="preserve">3. </w:t>
      </w:r>
      <w:proofErr w:type="gramStart"/>
      <w:r w:rsidRPr="00DA7BE4">
        <w:rPr>
          <w:rFonts w:ascii="Times New Roman" w:hAnsi="Times New Roman" w:cs="Times New Roman"/>
          <w:color w:val="000000"/>
        </w:rPr>
        <w:t>Двукратный и более рост количества обращений за единицу времени (месяц, шесть месяцев, двенадцать месяцев) в сравнении с предшествующим аналогичным периодом и (или) с аналогичным периодом предшествующего календарного года, поступивших в адрес органа муниципального жилищного контроля от граждан или организаций, являющихся собственниками помещений в многоквартирном доме, в котором есть жилые помещения муниципального жилищного фонда, граждан, являющихся пользователями жилых помещений муниципального жилищного</w:t>
      </w:r>
      <w:proofErr w:type="gramEnd"/>
      <w:r w:rsidRPr="00DA7BE4">
        <w:rPr>
          <w:rFonts w:ascii="Times New Roman" w:hAnsi="Times New Roman" w:cs="Times New Roman"/>
          <w:color w:val="000000"/>
        </w:rPr>
        <w:t xml:space="preserve"> фонда в многоквартирном доме, информации от органов государственной власти, органов местного самоуправления, из средств массовой информации о фактах нарушений в отношении муниципального жилищного фонда обязательных требований, установленных частью 1 статьи 20 Жилищного кодекса Российской Федерации.</w:t>
      </w:r>
    </w:p>
    <w:p w:rsidR="00CF787D" w:rsidRPr="00DA7BE4" w:rsidRDefault="00CF787D" w:rsidP="00CF787D">
      <w:pPr>
        <w:pStyle w:val="ConsPlusNormal"/>
        <w:jc w:val="both"/>
        <w:rPr>
          <w:rFonts w:ascii="Times New Roman" w:hAnsi="Times New Roman" w:cs="Times New Roman"/>
          <w:color w:val="000000"/>
        </w:rPr>
      </w:pPr>
      <w:r w:rsidRPr="00DA7BE4">
        <w:rPr>
          <w:rFonts w:ascii="Times New Roman" w:hAnsi="Times New Roman" w:cs="Times New Roman"/>
          <w:color w:val="000000"/>
        </w:rPr>
        <w:t>4. Поступление в орган муниципального жилищного контроля в течение трёх месяцев подряд двух и более протоколов общего собрания собственников помещений в многоквартирном доме, в котором есть жилые помещения муниципального жилищного фонда, содержащих решения по аналогичным вопросам повестки дня.</w:t>
      </w:r>
    </w:p>
    <w:p w:rsidR="00CF787D" w:rsidRPr="00DA7BE4" w:rsidRDefault="00CF787D" w:rsidP="00CF787D">
      <w:pPr>
        <w:pStyle w:val="ConsPlusNormal"/>
        <w:jc w:val="both"/>
        <w:rPr>
          <w:rFonts w:ascii="Times New Roman" w:hAnsi="Times New Roman" w:cs="Times New Roman"/>
          <w:color w:val="000000"/>
        </w:rPr>
      </w:pPr>
      <w:r w:rsidRPr="00DA7BE4">
        <w:rPr>
          <w:rFonts w:ascii="Times New Roman" w:hAnsi="Times New Roman" w:cs="Times New Roman"/>
          <w:color w:val="000000"/>
        </w:rPr>
        <w:t xml:space="preserve">5. </w:t>
      </w:r>
      <w:proofErr w:type="gramStart"/>
      <w:r w:rsidRPr="00DA7BE4">
        <w:rPr>
          <w:rFonts w:ascii="Times New Roman" w:hAnsi="Times New Roman" w:cs="Times New Roman"/>
          <w:color w:val="000000"/>
        </w:rPr>
        <w:t>Выявление в течение трех месяцев более пяти фактов несоответствия сведений (информации), полученных от гражданина или организации, являющихся собственниками помещений в многоквартирном доме</w:t>
      </w:r>
      <w:bookmarkStart w:id="15" w:name="_Hlk79571629"/>
      <w:r w:rsidRPr="00DA7BE4">
        <w:rPr>
          <w:rFonts w:ascii="Times New Roman" w:hAnsi="Times New Roman" w:cs="Times New Roman"/>
          <w:color w:val="000000"/>
        </w:rPr>
        <w:t xml:space="preserve">, в котором есть жилые помещения муниципального жилищного фонда, </w:t>
      </w:r>
      <w:bookmarkEnd w:id="15"/>
      <w:r w:rsidRPr="00DA7BE4">
        <w:rPr>
          <w:rFonts w:ascii="Times New Roman" w:hAnsi="Times New Roman" w:cs="Times New Roman"/>
          <w:color w:val="000000"/>
        </w:rPr>
        <w:t>гражданина, являющегося пользователем жилого помещения муниципального жилищного фонда в многоквартирном доме, информации от органов государственной власти, органов местного самоуправления, из средств массовой информации и информации, размещённой контролируемым лицом в государственной</w:t>
      </w:r>
      <w:proofErr w:type="gramEnd"/>
      <w:r w:rsidRPr="00DA7BE4">
        <w:rPr>
          <w:rFonts w:ascii="Times New Roman" w:hAnsi="Times New Roman" w:cs="Times New Roman"/>
          <w:color w:val="000000"/>
        </w:rPr>
        <w:t xml:space="preserve"> информационной системе жилищно-коммунального хозяйства.</w:t>
      </w:r>
    </w:p>
    <w:p w:rsidR="00CF787D" w:rsidRPr="00DA7BE4" w:rsidRDefault="00CF787D" w:rsidP="00CF787D">
      <w:pPr>
        <w:pStyle w:val="ConsPlusNormal"/>
        <w:jc w:val="both"/>
        <w:rPr>
          <w:rFonts w:ascii="Times New Roman" w:hAnsi="Times New Roman" w:cs="Times New Roman"/>
          <w:color w:val="000000"/>
        </w:rPr>
      </w:pPr>
      <w:r w:rsidRPr="00DA7BE4">
        <w:rPr>
          <w:rFonts w:ascii="Times New Roman" w:hAnsi="Times New Roman" w:cs="Times New Roman"/>
          <w:color w:val="000000"/>
        </w:rPr>
        <w:t>6. Неоднократные (два и более) случаи аварий, произошедшие на одном и том же объекте муниципального жилищного контроля, в течение трех месяцев подряд.</w:t>
      </w:r>
    </w:p>
    <w:p w:rsidR="00CF787D" w:rsidRPr="00DA7BE4" w:rsidRDefault="00CF787D" w:rsidP="00DA7BE4">
      <w:pPr>
        <w:jc w:val="center"/>
        <w:rPr>
          <w:b/>
          <w:sz w:val="20"/>
          <w:szCs w:val="20"/>
        </w:rPr>
      </w:pPr>
      <w:r w:rsidRPr="00DA7BE4">
        <w:rPr>
          <w:color w:val="000000"/>
          <w:sz w:val="20"/>
          <w:szCs w:val="20"/>
        </w:rPr>
        <w:br w:type="page"/>
      </w:r>
      <w:r w:rsidR="00DA7BE4">
        <w:rPr>
          <w:color w:val="000000"/>
          <w:sz w:val="20"/>
          <w:szCs w:val="20"/>
        </w:rPr>
        <w:lastRenderedPageBreak/>
        <w:t>С</w:t>
      </w:r>
      <w:r w:rsidRPr="00DA7BE4">
        <w:rPr>
          <w:b/>
          <w:sz w:val="20"/>
          <w:szCs w:val="20"/>
        </w:rPr>
        <w:t>ОВЕТ ДЕПУТАТОВ КОЖУРЛИНСКОГО СЕЛЬСОВЕТА</w:t>
      </w:r>
    </w:p>
    <w:p w:rsidR="00CF787D" w:rsidRPr="00DA7BE4" w:rsidRDefault="00CF787D" w:rsidP="00CF787D">
      <w:pPr>
        <w:tabs>
          <w:tab w:val="center" w:pos="5102"/>
          <w:tab w:val="left" w:pos="8400"/>
        </w:tabs>
        <w:jc w:val="center"/>
        <w:rPr>
          <w:b/>
          <w:sz w:val="20"/>
          <w:szCs w:val="20"/>
        </w:rPr>
      </w:pPr>
      <w:r w:rsidRPr="00DA7BE4">
        <w:rPr>
          <w:b/>
          <w:sz w:val="20"/>
          <w:szCs w:val="20"/>
        </w:rPr>
        <w:t xml:space="preserve">УБИНСКОГО РАЙОНА   НОВОСИБИРСКОЙ ОБЛАСТИ     </w:t>
      </w:r>
    </w:p>
    <w:p w:rsidR="00CF787D" w:rsidRPr="00DA7BE4" w:rsidRDefault="00CF787D" w:rsidP="00CF787D">
      <w:pPr>
        <w:tabs>
          <w:tab w:val="center" w:pos="5102"/>
          <w:tab w:val="left" w:pos="8400"/>
        </w:tabs>
        <w:jc w:val="center"/>
        <w:rPr>
          <w:b/>
          <w:sz w:val="20"/>
          <w:szCs w:val="20"/>
        </w:rPr>
      </w:pPr>
      <w:r w:rsidRPr="00DA7BE4">
        <w:rPr>
          <w:b/>
          <w:sz w:val="20"/>
          <w:szCs w:val="20"/>
        </w:rPr>
        <w:t>(шестого созыва)</w:t>
      </w:r>
    </w:p>
    <w:p w:rsidR="00CF787D" w:rsidRPr="00DA7BE4" w:rsidRDefault="00CF787D" w:rsidP="00CF787D">
      <w:pPr>
        <w:tabs>
          <w:tab w:val="center" w:pos="5102"/>
          <w:tab w:val="left" w:pos="8400"/>
        </w:tabs>
        <w:jc w:val="center"/>
        <w:rPr>
          <w:sz w:val="20"/>
          <w:szCs w:val="20"/>
        </w:rPr>
      </w:pPr>
      <w:r w:rsidRPr="00DA7BE4">
        <w:rPr>
          <w:sz w:val="20"/>
          <w:szCs w:val="20"/>
        </w:rPr>
        <w:t xml:space="preserve">                                                                                                                            </w:t>
      </w:r>
    </w:p>
    <w:p w:rsidR="00CF787D" w:rsidRPr="00DA7BE4" w:rsidRDefault="00CF787D" w:rsidP="00CF787D">
      <w:pPr>
        <w:jc w:val="center"/>
        <w:rPr>
          <w:b/>
          <w:sz w:val="20"/>
          <w:szCs w:val="20"/>
        </w:rPr>
      </w:pPr>
      <w:r w:rsidRPr="00DA7BE4">
        <w:rPr>
          <w:b/>
          <w:sz w:val="20"/>
          <w:szCs w:val="20"/>
        </w:rPr>
        <w:t xml:space="preserve"> </w:t>
      </w:r>
      <w:proofErr w:type="gramStart"/>
      <w:r w:rsidRPr="00DA7BE4">
        <w:rPr>
          <w:b/>
          <w:sz w:val="20"/>
          <w:szCs w:val="20"/>
        </w:rPr>
        <w:t>Р</w:t>
      </w:r>
      <w:proofErr w:type="gramEnd"/>
      <w:r w:rsidRPr="00DA7BE4">
        <w:rPr>
          <w:b/>
          <w:sz w:val="20"/>
          <w:szCs w:val="20"/>
        </w:rPr>
        <w:t xml:space="preserve"> Е Ш Е Н И Е</w:t>
      </w:r>
    </w:p>
    <w:p w:rsidR="00CF787D" w:rsidRPr="00DA7BE4" w:rsidRDefault="00CF787D" w:rsidP="00CF787D">
      <w:pPr>
        <w:jc w:val="center"/>
        <w:rPr>
          <w:sz w:val="20"/>
          <w:szCs w:val="20"/>
        </w:rPr>
      </w:pPr>
      <w:r w:rsidRPr="00DA7BE4">
        <w:rPr>
          <w:sz w:val="20"/>
          <w:szCs w:val="20"/>
        </w:rPr>
        <w:t>двенадцатой сессии</w:t>
      </w:r>
    </w:p>
    <w:p w:rsidR="00CF787D" w:rsidRPr="00DA7BE4" w:rsidRDefault="00CF787D" w:rsidP="00CF787D">
      <w:pPr>
        <w:rPr>
          <w:sz w:val="20"/>
          <w:szCs w:val="20"/>
        </w:rPr>
      </w:pPr>
    </w:p>
    <w:p w:rsidR="00CF787D" w:rsidRPr="00DA7BE4" w:rsidRDefault="00CF787D" w:rsidP="00CF787D">
      <w:pPr>
        <w:rPr>
          <w:sz w:val="20"/>
          <w:szCs w:val="20"/>
        </w:rPr>
      </w:pPr>
      <w:r w:rsidRPr="00DA7BE4">
        <w:rPr>
          <w:sz w:val="20"/>
          <w:szCs w:val="20"/>
        </w:rPr>
        <w:t xml:space="preserve">                      21.10.2021                                                     </w:t>
      </w:r>
      <w:r w:rsidR="00DA7BE4">
        <w:rPr>
          <w:sz w:val="20"/>
          <w:szCs w:val="20"/>
        </w:rPr>
        <w:t xml:space="preserve">                                    </w:t>
      </w:r>
      <w:r w:rsidRPr="00DA7BE4">
        <w:rPr>
          <w:sz w:val="20"/>
          <w:szCs w:val="20"/>
        </w:rPr>
        <w:t xml:space="preserve">           № 56</w:t>
      </w:r>
    </w:p>
    <w:p w:rsidR="00CF787D" w:rsidRPr="00DA7BE4" w:rsidRDefault="00CF787D" w:rsidP="00CF787D">
      <w:pPr>
        <w:rPr>
          <w:sz w:val="20"/>
          <w:szCs w:val="20"/>
        </w:rPr>
      </w:pPr>
    </w:p>
    <w:p w:rsidR="00CF787D" w:rsidRPr="00DA7BE4" w:rsidRDefault="00CF787D" w:rsidP="00CF787D">
      <w:pPr>
        <w:tabs>
          <w:tab w:val="left" w:pos="2880"/>
        </w:tabs>
        <w:jc w:val="center"/>
        <w:rPr>
          <w:sz w:val="20"/>
          <w:szCs w:val="20"/>
        </w:rPr>
      </w:pPr>
      <w:r w:rsidRPr="00DA7BE4">
        <w:rPr>
          <w:sz w:val="20"/>
          <w:szCs w:val="20"/>
        </w:rPr>
        <w:t>Об отмене решения тридцать второй сессии Совета депутатов Кожурлинского сельсовета Убинского района Новосибирской области пятого созыва от 29.11.2019 № 175 «Об утверждении границ территории территориального общественного самоуправления « Мой дом»</w:t>
      </w:r>
    </w:p>
    <w:p w:rsidR="00CF787D" w:rsidRPr="00DA7BE4" w:rsidRDefault="00CF787D" w:rsidP="00CF787D">
      <w:pPr>
        <w:jc w:val="center"/>
        <w:rPr>
          <w:sz w:val="20"/>
          <w:szCs w:val="20"/>
        </w:rPr>
      </w:pPr>
    </w:p>
    <w:p w:rsidR="00CF787D" w:rsidRPr="00DA7BE4" w:rsidRDefault="00CF787D" w:rsidP="00CF787D">
      <w:pPr>
        <w:jc w:val="both"/>
        <w:rPr>
          <w:b/>
          <w:sz w:val="20"/>
          <w:szCs w:val="20"/>
        </w:rPr>
      </w:pPr>
      <w:r w:rsidRPr="00DA7BE4">
        <w:rPr>
          <w:sz w:val="20"/>
          <w:szCs w:val="20"/>
        </w:rPr>
        <w:t xml:space="preserve">На основании заседания территориального общественного самоуправления «Мой дом» о прекращении осуществления территориального общественного самоуправления «Мой дом» протокол № 2 от 10.09.2021 Совет депутатов Кожурлинского сельсовета Убинского района Новосибирской области шестого созыва </w:t>
      </w:r>
      <w:r w:rsidRPr="00DA7BE4">
        <w:rPr>
          <w:b/>
          <w:sz w:val="20"/>
          <w:szCs w:val="20"/>
        </w:rPr>
        <w:t>РЕШИЛ:</w:t>
      </w:r>
    </w:p>
    <w:p w:rsidR="00CF787D" w:rsidRPr="00DA7BE4" w:rsidRDefault="00CF787D" w:rsidP="00CF787D">
      <w:pPr>
        <w:jc w:val="both"/>
        <w:rPr>
          <w:sz w:val="20"/>
          <w:szCs w:val="20"/>
        </w:rPr>
      </w:pPr>
    </w:p>
    <w:p w:rsidR="00CF787D" w:rsidRPr="00DA7BE4" w:rsidRDefault="00CF787D" w:rsidP="00CF787D">
      <w:pPr>
        <w:tabs>
          <w:tab w:val="left" w:pos="2880"/>
        </w:tabs>
        <w:jc w:val="both"/>
        <w:rPr>
          <w:sz w:val="20"/>
          <w:szCs w:val="20"/>
        </w:rPr>
      </w:pPr>
      <w:r w:rsidRPr="00DA7BE4">
        <w:rPr>
          <w:sz w:val="20"/>
          <w:szCs w:val="20"/>
        </w:rPr>
        <w:t>1.Решение тридцать второй сессии Совета депутатов Кожурлинского сельсовета Убинского района Новосибирской области пятого созыва от 29.11.2019 № 175 «Об утверждении границ территории территориального общественного самоуправления « Мой дом» отменить.</w:t>
      </w:r>
    </w:p>
    <w:p w:rsidR="00CF787D" w:rsidRPr="00DA7BE4" w:rsidRDefault="00CF787D" w:rsidP="00CF787D">
      <w:pPr>
        <w:tabs>
          <w:tab w:val="left" w:pos="2880"/>
        </w:tabs>
        <w:jc w:val="both"/>
        <w:rPr>
          <w:sz w:val="20"/>
          <w:szCs w:val="20"/>
        </w:rPr>
      </w:pPr>
      <w:r w:rsidRPr="00DA7BE4">
        <w:rPr>
          <w:sz w:val="20"/>
          <w:szCs w:val="20"/>
        </w:rPr>
        <w:t>2. Настоящее решение вступает в силу со дня его подписания.</w:t>
      </w:r>
    </w:p>
    <w:p w:rsidR="00CF787D" w:rsidRPr="00DA7BE4" w:rsidRDefault="00CF787D" w:rsidP="00CF787D">
      <w:pPr>
        <w:tabs>
          <w:tab w:val="left" w:pos="8250"/>
        </w:tabs>
        <w:jc w:val="both"/>
        <w:rPr>
          <w:sz w:val="20"/>
          <w:szCs w:val="20"/>
        </w:rPr>
      </w:pPr>
      <w:r w:rsidRPr="00DA7BE4">
        <w:rPr>
          <w:sz w:val="20"/>
          <w:szCs w:val="20"/>
        </w:rPr>
        <w:t>3. Настоящее решение опубликовать в периодическом печатном издании   «Вести Кожурлы » и на официальном сайте администрации Кожурлинского сельсовета Убинского района новосибирской области.</w:t>
      </w:r>
    </w:p>
    <w:p w:rsidR="00CF787D" w:rsidRPr="00DA7BE4" w:rsidRDefault="00CF787D" w:rsidP="00CF787D">
      <w:pPr>
        <w:tabs>
          <w:tab w:val="left" w:pos="8250"/>
        </w:tabs>
        <w:jc w:val="both"/>
        <w:rPr>
          <w:sz w:val="20"/>
          <w:szCs w:val="20"/>
        </w:rPr>
      </w:pPr>
    </w:p>
    <w:p w:rsidR="00CF787D" w:rsidRPr="00DA7BE4" w:rsidRDefault="00CF787D" w:rsidP="00CF787D">
      <w:pPr>
        <w:rPr>
          <w:sz w:val="20"/>
          <w:szCs w:val="20"/>
        </w:rPr>
      </w:pPr>
      <w:r w:rsidRPr="00DA7BE4">
        <w:rPr>
          <w:sz w:val="20"/>
          <w:szCs w:val="20"/>
        </w:rPr>
        <w:t>Председатель Совета депутатов</w:t>
      </w:r>
    </w:p>
    <w:p w:rsidR="00CF787D" w:rsidRPr="00DA7BE4" w:rsidRDefault="00CF787D" w:rsidP="00CF787D">
      <w:pPr>
        <w:rPr>
          <w:sz w:val="20"/>
          <w:szCs w:val="20"/>
        </w:rPr>
      </w:pPr>
      <w:r w:rsidRPr="00DA7BE4">
        <w:rPr>
          <w:sz w:val="20"/>
          <w:szCs w:val="20"/>
        </w:rPr>
        <w:t>Кожурлинского сельсовета</w:t>
      </w:r>
    </w:p>
    <w:p w:rsidR="00CF787D" w:rsidRPr="00DA7BE4" w:rsidRDefault="00CF787D" w:rsidP="00CF787D">
      <w:pPr>
        <w:rPr>
          <w:sz w:val="20"/>
          <w:szCs w:val="20"/>
        </w:rPr>
      </w:pPr>
      <w:r w:rsidRPr="00DA7BE4">
        <w:rPr>
          <w:sz w:val="20"/>
          <w:szCs w:val="20"/>
        </w:rPr>
        <w:t xml:space="preserve">Убинского района Новосибирской области                  </w:t>
      </w:r>
      <w:r w:rsidR="00DA7BE4">
        <w:rPr>
          <w:sz w:val="20"/>
          <w:szCs w:val="20"/>
        </w:rPr>
        <w:t xml:space="preserve">                           </w:t>
      </w:r>
      <w:r w:rsidRPr="00DA7BE4">
        <w:rPr>
          <w:sz w:val="20"/>
          <w:szCs w:val="20"/>
        </w:rPr>
        <w:t xml:space="preserve">          Т.А.</w:t>
      </w:r>
      <w:r w:rsidR="00DA7BE4">
        <w:rPr>
          <w:sz w:val="20"/>
          <w:szCs w:val="20"/>
        </w:rPr>
        <w:t xml:space="preserve"> </w:t>
      </w:r>
      <w:proofErr w:type="spellStart"/>
      <w:r w:rsidRPr="00DA7BE4">
        <w:rPr>
          <w:sz w:val="20"/>
          <w:szCs w:val="20"/>
        </w:rPr>
        <w:t>Кацубо</w:t>
      </w:r>
      <w:proofErr w:type="spellEnd"/>
    </w:p>
    <w:p w:rsidR="00CF787D" w:rsidRPr="00DA7BE4" w:rsidRDefault="00CF787D" w:rsidP="00CF787D">
      <w:pPr>
        <w:rPr>
          <w:sz w:val="20"/>
          <w:szCs w:val="20"/>
        </w:rPr>
      </w:pPr>
      <w:r w:rsidRPr="00DA7BE4">
        <w:rPr>
          <w:sz w:val="20"/>
          <w:szCs w:val="20"/>
        </w:rPr>
        <w:t xml:space="preserve">                      </w:t>
      </w:r>
    </w:p>
    <w:p w:rsidR="00CF787D" w:rsidRPr="00DA7BE4" w:rsidRDefault="00CF787D" w:rsidP="00CF787D">
      <w:pPr>
        <w:rPr>
          <w:sz w:val="20"/>
          <w:szCs w:val="20"/>
        </w:rPr>
      </w:pPr>
    </w:p>
    <w:p w:rsidR="00CF787D" w:rsidRPr="00DA7BE4" w:rsidRDefault="00CF787D" w:rsidP="00CF787D">
      <w:pPr>
        <w:rPr>
          <w:sz w:val="20"/>
          <w:szCs w:val="20"/>
        </w:rPr>
      </w:pPr>
      <w:r w:rsidRPr="00DA7BE4">
        <w:rPr>
          <w:sz w:val="20"/>
          <w:szCs w:val="20"/>
        </w:rPr>
        <w:t>Глава Кожурлинского сельсовета</w:t>
      </w:r>
    </w:p>
    <w:p w:rsidR="00CF787D" w:rsidRPr="00DA7BE4" w:rsidRDefault="00CF787D" w:rsidP="00CF787D">
      <w:pPr>
        <w:rPr>
          <w:sz w:val="20"/>
          <w:szCs w:val="20"/>
        </w:rPr>
      </w:pPr>
      <w:r w:rsidRPr="00DA7BE4">
        <w:rPr>
          <w:sz w:val="20"/>
          <w:szCs w:val="20"/>
        </w:rPr>
        <w:t xml:space="preserve">Убинского района Новосибирской области                    </w:t>
      </w:r>
      <w:r w:rsidR="00DA7BE4">
        <w:rPr>
          <w:sz w:val="20"/>
          <w:szCs w:val="20"/>
        </w:rPr>
        <w:t xml:space="preserve">                           </w:t>
      </w:r>
      <w:r w:rsidRPr="00DA7BE4">
        <w:rPr>
          <w:sz w:val="20"/>
          <w:szCs w:val="20"/>
        </w:rPr>
        <w:t xml:space="preserve">        Е. Н. Нехаева</w:t>
      </w:r>
    </w:p>
    <w:p w:rsidR="00CF787D" w:rsidRPr="00DA7BE4" w:rsidRDefault="00CF787D" w:rsidP="00CF787D">
      <w:pPr>
        <w:rPr>
          <w:sz w:val="20"/>
          <w:szCs w:val="20"/>
        </w:rPr>
      </w:pPr>
    </w:p>
    <w:p w:rsidR="00CF787D" w:rsidRPr="00DA7BE4" w:rsidRDefault="00CF787D" w:rsidP="00CF787D">
      <w:pPr>
        <w:tabs>
          <w:tab w:val="center" w:pos="5102"/>
          <w:tab w:val="left" w:pos="8400"/>
        </w:tabs>
        <w:jc w:val="center"/>
        <w:rPr>
          <w:b/>
          <w:sz w:val="20"/>
          <w:szCs w:val="20"/>
        </w:rPr>
      </w:pPr>
    </w:p>
    <w:p w:rsidR="00CF787D" w:rsidRPr="00DA7BE4" w:rsidRDefault="00CF787D" w:rsidP="00CF787D">
      <w:pPr>
        <w:rPr>
          <w:sz w:val="20"/>
          <w:szCs w:val="20"/>
        </w:rPr>
      </w:pPr>
    </w:p>
    <w:p w:rsidR="00CF787D" w:rsidRPr="00DA7BE4" w:rsidRDefault="00CF787D" w:rsidP="00CF787D">
      <w:pPr>
        <w:tabs>
          <w:tab w:val="center" w:pos="5102"/>
          <w:tab w:val="left" w:pos="8400"/>
        </w:tabs>
        <w:jc w:val="center"/>
        <w:rPr>
          <w:b/>
          <w:sz w:val="20"/>
          <w:szCs w:val="20"/>
        </w:rPr>
      </w:pPr>
      <w:r w:rsidRPr="00DA7BE4">
        <w:rPr>
          <w:b/>
          <w:sz w:val="20"/>
          <w:szCs w:val="20"/>
        </w:rPr>
        <w:t>СОВЕТ ДЕПУТАТОВ КОЖУРЛИНСКОГО СЕЛЬСОВЕТА</w:t>
      </w:r>
    </w:p>
    <w:p w:rsidR="00CF787D" w:rsidRPr="00DA7BE4" w:rsidRDefault="00CF787D" w:rsidP="00CF787D">
      <w:pPr>
        <w:tabs>
          <w:tab w:val="center" w:pos="5102"/>
          <w:tab w:val="left" w:pos="8400"/>
        </w:tabs>
        <w:jc w:val="center"/>
        <w:rPr>
          <w:b/>
          <w:sz w:val="20"/>
          <w:szCs w:val="20"/>
        </w:rPr>
      </w:pPr>
      <w:r w:rsidRPr="00DA7BE4">
        <w:rPr>
          <w:b/>
          <w:sz w:val="20"/>
          <w:szCs w:val="20"/>
        </w:rPr>
        <w:t>УБИНСКОГО РАЙОНА НОВОСИБИРСКОЙ ОБЛАСТИ</w:t>
      </w:r>
    </w:p>
    <w:p w:rsidR="00CF787D" w:rsidRPr="00DA7BE4" w:rsidRDefault="00CF787D" w:rsidP="00CF787D">
      <w:pPr>
        <w:jc w:val="center"/>
        <w:rPr>
          <w:sz w:val="20"/>
          <w:szCs w:val="20"/>
        </w:rPr>
      </w:pPr>
      <w:r w:rsidRPr="00DA7BE4">
        <w:rPr>
          <w:sz w:val="20"/>
          <w:szCs w:val="20"/>
        </w:rPr>
        <w:t>(шестого созыва)</w:t>
      </w:r>
    </w:p>
    <w:p w:rsidR="00CF787D" w:rsidRPr="00DA7BE4" w:rsidRDefault="00CF787D" w:rsidP="00CF787D">
      <w:pPr>
        <w:jc w:val="center"/>
        <w:rPr>
          <w:b/>
          <w:sz w:val="20"/>
          <w:szCs w:val="20"/>
        </w:rPr>
      </w:pPr>
    </w:p>
    <w:p w:rsidR="00CF787D" w:rsidRPr="00DA7BE4" w:rsidRDefault="00CF787D" w:rsidP="00CF787D">
      <w:pPr>
        <w:jc w:val="center"/>
        <w:rPr>
          <w:b/>
          <w:sz w:val="20"/>
          <w:szCs w:val="20"/>
        </w:rPr>
      </w:pPr>
      <w:proofErr w:type="gramStart"/>
      <w:r w:rsidRPr="00DA7BE4">
        <w:rPr>
          <w:b/>
          <w:sz w:val="20"/>
          <w:szCs w:val="20"/>
        </w:rPr>
        <w:t>Р</w:t>
      </w:r>
      <w:proofErr w:type="gramEnd"/>
      <w:r w:rsidRPr="00DA7BE4">
        <w:rPr>
          <w:b/>
          <w:sz w:val="20"/>
          <w:szCs w:val="20"/>
        </w:rPr>
        <w:t xml:space="preserve"> Е Ш Е Н И Е</w:t>
      </w:r>
    </w:p>
    <w:p w:rsidR="00CF787D" w:rsidRPr="00DA7BE4" w:rsidRDefault="00CF787D" w:rsidP="00CF787D">
      <w:pPr>
        <w:jc w:val="center"/>
        <w:rPr>
          <w:sz w:val="20"/>
          <w:szCs w:val="20"/>
        </w:rPr>
      </w:pPr>
      <w:r w:rsidRPr="00DA7BE4">
        <w:rPr>
          <w:sz w:val="20"/>
          <w:szCs w:val="20"/>
        </w:rPr>
        <w:t>двенадцатая сессии</w:t>
      </w:r>
    </w:p>
    <w:p w:rsidR="00CF787D" w:rsidRPr="00DA7BE4" w:rsidRDefault="00CF787D" w:rsidP="00CF787D">
      <w:pPr>
        <w:jc w:val="center"/>
        <w:rPr>
          <w:sz w:val="20"/>
          <w:szCs w:val="20"/>
        </w:rPr>
      </w:pPr>
    </w:p>
    <w:p w:rsidR="00CF787D" w:rsidRPr="00DA7BE4" w:rsidRDefault="00CF787D" w:rsidP="00CF787D">
      <w:pPr>
        <w:jc w:val="center"/>
        <w:rPr>
          <w:sz w:val="20"/>
          <w:szCs w:val="20"/>
        </w:rPr>
      </w:pPr>
    </w:p>
    <w:p w:rsidR="00CF787D" w:rsidRPr="00DA7BE4" w:rsidRDefault="00CF787D" w:rsidP="00CF787D">
      <w:pPr>
        <w:tabs>
          <w:tab w:val="left" w:pos="3348"/>
          <w:tab w:val="center" w:pos="4961"/>
        </w:tabs>
        <w:rPr>
          <w:sz w:val="20"/>
          <w:szCs w:val="20"/>
        </w:rPr>
      </w:pPr>
      <w:r w:rsidRPr="00DA7BE4">
        <w:rPr>
          <w:sz w:val="20"/>
          <w:szCs w:val="20"/>
        </w:rPr>
        <w:t xml:space="preserve">          21.10.2021            </w:t>
      </w:r>
      <w:r w:rsidRPr="00DA7BE4">
        <w:rPr>
          <w:sz w:val="20"/>
          <w:szCs w:val="20"/>
        </w:rPr>
        <w:tab/>
        <w:t xml:space="preserve">                                                           </w:t>
      </w:r>
      <w:r w:rsidR="00DA7BE4">
        <w:rPr>
          <w:sz w:val="20"/>
          <w:szCs w:val="20"/>
        </w:rPr>
        <w:t xml:space="preserve">                          </w:t>
      </w:r>
      <w:r w:rsidRPr="00DA7BE4">
        <w:rPr>
          <w:sz w:val="20"/>
          <w:szCs w:val="20"/>
        </w:rPr>
        <w:t xml:space="preserve">     № 57</w:t>
      </w:r>
    </w:p>
    <w:p w:rsidR="00CF787D" w:rsidRPr="00DA7BE4" w:rsidRDefault="00CF787D" w:rsidP="00CF787D">
      <w:pPr>
        <w:rPr>
          <w:sz w:val="20"/>
          <w:szCs w:val="20"/>
        </w:rPr>
      </w:pPr>
    </w:p>
    <w:p w:rsidR="00CF787D" w:rsidRPr="00DA7BE4" w:rsidRDefault="00CF787D" w:rsidP="00DA7BE4">
      <w:pPr>
        <w:jc w:val="center"/>
        <w:rPr>
          <w:rFonts w:eastAsia="Calibri"/>
          <w:b/>
          <w:i/>
          <w:sz w:val="20"/>
          <w:szCs w:val="20"/>
          <w:lang w:eastAsia="en-US"/>
        </w:rPr>
      </w:pPr>
      <w:r w:rsidRPr="00DA7BE4">
        <w:rPr>
          <w:sz w:val="20"/>
          <w:szCs w:val="20"/>
        </w:rPr>
        <w:t>О рассмотрении представления Прокуратуры Убинского района Новосибирской области об устранении нарушений требований законодательства в сфере обеспечения безопасности</w:t>
      </w:r>
      <w:r w:rsidR="00DA7BE4">
        <w:rPr>
          <w:sz w:val="20"/>
          <w:szCs w:val="20"/>
        </w:rPr>
        <w:t xml:space="preserve"> </w:t>
      </w:r>
      <w:r w:rsidRPr="00DA7BE4">
        <w:rPr>
          <w:sz w:val="20"/>
          <w:szCs w:val="20"/>
        </w:rPr>
        <w:t xml:space="preserve">дорожного движения на </w:t>
      </w:r>
      <w:proofErr w:type="gramStart"/>
      <w:r w:rsidRPr="00DA7BE4">
        <w:rPr>
          <w:sz w:val="20"/>
          <w:szCs w:val="20"/>
        </w:rPr>
        <w:t>территориях</w:t>
      </w:r>
      <w:proofErr w:type="gramEnd"/>
      <w:r w:rsidRPr="00DA7BE4">
        <w:rPr>
          <w:sz w:val="20"/>
          <w:szCs w:val="20"/>
        </w:rPr>
        <w:t xml:space="preserve"> прилегающих</w:t>
      </w:r>
      <w:r w:rsidR="00DA7BE4">
        <w:rPr>
          <w:sz w:val="20"/>
          <w:szCs w:val="20"/>
        </w:rPr>
        <w:t xml:space="preserve"> </w:t>
      </w:r>
      <w:r w:rsidRPr="00DA7BE4">
        <w:rPr>
          <w:sz w:val="20"/>
          <w:szCs w:val="20"/>
        </w:rPr>
        <w:t>к образовательным учреждениям Кожурлинского сельсовета Убинского района Новосибирской области</w:t>
      </w:r>
    </w:p>
    <w:p w:rsidR="00CF787D" w:rsidRPr="00DA7BE4" w:rsidRDefault="00CF787D" w:rsidP="00CF787D">
      <w:pPr>
        <w:jc w:val="center"/>
        <w:rPr>
          <w:sz w:val="20"/>
          <w:szCs w:val="20"/>
        </w:rPr>
      </w:pPr>
    </w:p>
    <w:p w:rsidR="00CF787D" w:rsidRPr="00DA7BE4" w:rsidRDefault="00CF787D" w:rsidP="00CF787D">
      <w:pPr>
        <w:jc w:val="center"/>
        <w:rPr>
          <w:sz w:val="20"/>
          <w:szCs w:val="20"/>
        </w:rPr>
      </w:pPr>
    </w:p>
    <w:p w:rsidR="00CF787D" w:rsidRPr="00DA7BE4" w:rsidRDefault="00CF787D" w:rsidP="00CF787D">
      <w:pPr>
        <w:shd w:val="clear" w:color="auto" w:fill="FFFFFF"/>
        <w:spacing w:after="200" w:line="0" w:lineRule="atLeast"/>
        <w:jc w:val="both"/>
        <w:rPr>
          <w:b/>
          <w:color w:val="000000"/>
          <w:spacing w:val="-1"/>
          <w:sz w:val="20"/>
          <w:szCs w:val="20"/>
        </w:rPr>
      </w:pPr>
      <w:r w:rsidRPr="00DA7BE4">
        <w:rPr>
          <w:rFonts w:eastAsia="Calibri"/>
          <w:sz w:val="20"/>
          <w:szCs w:val="20"/>
          <w:lang w:eastAsia="en-US"/>
        </w:rPr>
        <w:t xml:space="preserve">      Рассмотрев представление прокуратуры Убинского района от 15.10.2021г.№ 21-13-2021/8305-20500001 «Об устранении нарушений требований законодательства в сфере обеспечения безопасности дорожного движения на </w:t>
      </w:r>
      <w:proofErr w:type="gramStart"/>
      <w:r w:rsidRPr="00DA7BE4">
        <w:rPr>
          <w:rFonts w:eastAsia="Calibri"/>
          <w:sz w:val="20"/>
          <w:szCs w:val="20"/>
          <w:lang w:eastAsia="en-US"/>
        </w:rPr>
        <w:t>территориях</w:t>
      </w:r>
      <w:proofErr w:type="gramEnd"/>
      <w:r w:rsidRPr="00DA7BE4">
        <w:rPr>
          <w:rFonts w:eastAsia="Calibri"/>
          <w:sz w:val="20"/>
          <w:szCs w:val="20"/>
          <w:lang w:eastAsia="en-US"/>
        </w:rPr>
        <w:t xml:space="preserve"> прилегающих к образовательным учреждениям Кожурлинского сельсовета Убинского района Новосибирской области», изучив доводы прокуратуры о том, что  отсутствие тротуаров и пешеходных ограждений составляющих менее 50 метров в обе стороны, могут привести к возникновению на автомобильных дорогах аварийных ситуаций и к нарушению прав несовершеннолетних, выраженных в причинении вреда их жизни, здоровью и имуществу. </w:t>
      </w:r>
      <w:r w:rsidRPr="00DA7BE4">
        <w:rPr>
          <w:color w:val="000000"/>
          <w:spacing w:val="-1"/>
          <w:sz w:val="20"/>
          <w:szCs w:val="20"/>
        </w:rPr>
        <w:t xml:space="preserve">Совет депутатов Кожурлинского  сельсовета Убинского района Новосибирской области шестого созыва </w:t>
      </w:r>
      <w:r w:rsidRPr="00DA7BE4">
        <w:rPr>
          <w:b/>
          <w:color w:val="000000"/>
          <w:spacing w:val="-1"/>
          <w:sz w:val="20"/>
          <w:szCs w:val="20"/>
        </w:rPr>
        <w:t>РЕШИЛ:</w:t>
      </w:r>
    </w:p>
    <w:p w:rsidR="00CF787D" w:rsidRPr="00DA7BE4" w:rsidRDefault="00CF787D" w:rsidP="00CF787D">
      <w:pPr>
        <w:shd w:val="clear" w:color="auto" w:fill="FFFFFF"/>
        <w:tabs>
          <w:tab w:val="left" w:leader="underscore" w:pos="2179"/>
        </w:tabs>
        <w:jc w:val="both"/>
        <w:rPr>
          <w:b/>
          <w:color w:val="000000"/>
          <w:spacing w:val="-1"/>
          <w:sz w:val="20"/>
          <w:szCs w:val="20"/>
        </w:rPr>
      </w:pPr>
      <w:r w:rsidRPr="00DA7BE4">
        <w:rPr>
          <w:color w:val="000000"/>
          <w:spacing w:val="-1"/>
          <w:sz w:val="20"/>
          <w:szCs w:val="20"/>
        </w:rPr>
        <w:t xml:space="preserve">1. </w:t>
      </w:r>
      <w:r w:rsidRPr="00DA7BE4">
        <w:rPr>
          <w:rFonts w:eastAsia="Calibri"/>
          <w:sz w:val="20"/>
          <w:szCs w:val="20"/>
          <w:lang w:eastAsia="en-US"/>
        </w:rPr>
        <w:t xml:space="preserve">Представление прокуратуры Убинского района 15.10.2021г.№ 21-13-2021/8305-20500001 об устранении нарушений требований законодательства в сфере обеспечения безопасности дорожного движения на </w:t>
      </w:r>
      <w:proofErr w:type="gramStart"/>
      <w:r w:rsidRPr="00DA7BE4">
        <w:rPr>
          <w:rFonts w:eastAsia="Calibri"/>
          <w:sz w:val="20"/>
          <w:szCs w:val="20"/>
          <w:lang w:eastAsia="en-US"/>
        </w:rPr>
        <w:lastRenderedPageBreak/>
        <w:t>территориях</w:t>
      </w:r>
      <w:proofErr w:type="gramEnd"/>
      <w:r w:rsidRPr="00DA7BE4">
        <w:rPr>
          <w:rFonts w:eastAsia="Calibri"/>
          <w:sz w:val="20"/>
          <w:szCs w:val="20"/>
          <w:lang w:eastAsia="en-US"/>
        </w:rPr>
        <w:t xml:space="preserve"> прилегающих к образовательным учреждениям Кожурлинского сельсовета Убинского района Новосибирской области  удовлетворить.</w:t>
      </w:r>
    </w:p>
    <w:p w:rsidR="00CF787D" w:rsidRPr="00DA7BE4" w:rsidRDefault="00CF787D" w:rsidP="00CF787D">
      <w:pPr>
        <w:rPr>
          <w:color w:val="000000"/>
          <w:spacing w:val="-1"/>
          <w:sz w:val="20"/>
          <w:szCs w:val="20"/>
        </w:rPr>
      </w:pPr>
      <w:r w:rsidRPr="00DA7BE4">
        <w:rPr>
          <w:color w:val="000000"/>
          <w:spacing w:val="-1"/>
          <w:sz w:val="20"/>
          <w:szCs w:val="20"/>
        </w:rPr>
        <w:t xml:space="preserve">2.   Комиссии по бюджету, налоговой, финансово-кредитной политике, экономике Совета депутатов Кожурлинского сельсовета при проектировании </w:t>
      </w:r>
      <w:r w:rsidRPr="00DA7BE4">
        <w:rPr>
          <w:sz w:val="20"/>
          <w:szCs w:val="20"/>
        </w:rPr>
        <w:t>бюджета Кожурлинского сельсовета Убинского района Новосибирской области  на 2022 и плановые 2023-2024годы</w:t>
      </w:r>
      <w:r w:rsidRPr="00DA7BE4">
        <w:rPr>
          <w:color w:val="000000"/>
          <w:spacing w:val="1"/>
          <w:sz w:val="20"/>
          <w:szCs w:val="20"/>
        </w:rPr>
        <w:t xml:space="preserve"> запланировать  необходимые денежные средства для устранения указанных в представлении нарушений.</w:t>
      </w:r>
    </w:p>
    <w:p w:rsidR="00CF787D" w:rsidRPr="00DA7BE4" w:rsidRDefault="00CF787D" w:rsidP="00CF787D">
      <w:pPr>
        <w:shd w:val="clear" w:color="auto" w:fill="FFFFFF"/>
        <w:tabs>
          <w:tab w:val="left" w:pos="744"/>
        </w:tabs>
        <w:jc w:val="both"/>
        <w:rPr>
          <w:color w:val="000000"/>
          <w:spacing w:val="3"/>
          <w:sz w:val="20"/>
          <w:szCs w:val="20"/>
        </w:rPr>
      </w:pPr>
      <w:r w:rsidRPr="00DA7BE4">
        <w:rPr>
          <w:color w:val="000000"/>
          <w:spacing w:val="-9"/>
          <w:sz w:val="20"/>
          <w:szCs w:val="20"/>
        </w:rPr>
        <w:t xml:space="preserve"> 3. Главе </w:t>
      </w:r>
      <w:r w:rsidRPr="00DA7BE4">
        <w:rPr>
          <w:color w:val="000000"/>
          <w:sz w:val="20"/>
          <w:szCs w:val="20"/>
        </w:rPr>
        <w:t xml:space="preserve">администрации </w:t>
      </w:r>
      <w:r w:rsidRPr="00DA7BE4">
        <w:rPr>
          <w:color w:val="000000"/>
          <w:spacing w:val="3"/>
          <w:sz w:val="20"/>
          <w:szCs w:val="20"/>
        </w:rPr>
        <w:t>Кожурлинского</w:t>
      </w:r>
      <w:r w:rsidRPr="00DA7BE4">
        <w:rPr>
          <w:sz w:val="20"/>
          <w:szCs w:val="20"/>
        </w:rPr>
        <w:t xml:space="preserve"> сельсовета Убинского района Новосибирской области</w:t>
      </w:r>
      <w:r w:rsidRPr="00DA7BE4">
        <w:rPr>
          <w:color w:val="000000"/>
          <w:spacing w:val="3"/>
          <w:sz w:val="20"/>
          <w:szCs w:val="20"/>
        </w:rPr>
        <w:t xml:space="preserve"> организовать и провести мероприятия по устранению указанных нарушений во втором квартале 2022 года.</w:t>
      </w:r>
    </w:p>
    <w:p w:rsidR="00CF787D" w:rsidRPr="00DA7BE4" w:rsidRDefault="00CF787D" w:rsidP="00CF787D">
      <w:pPr>
        <w:jc w:val="both"/>
        <w:rPr>
          <w:color w:val="000000"/>
          <w:spacing w:val="1"/>
          <w:sz w:val="20"/>
          <w:szCs w:val="20"/>
        </w:rPr>
      </w:pPr>
      <w:r w:rsidRPr="00DA7BE4">
        <w:rPr>
          <w:color w:val="000000"/>
          <w:spacing w:val="3"/>
          <w:sz w:val="20"/>
          <w:szCs w:val="20"/>
        </w:rPr>
        <w:t xml:space="preserve"> 4.</w:t>
      </w:r>
      <w:r w:rsidRPr="00DA7BE4">
        <w:rPr>
          <w:rFonts w:eastAsia="Calibri"/>
          <w:sz w:val="20"/>
          <w:szCs w:val="20"/>
          <w:lang w:eastAsia="en-US"/>
        </w:rPr>
        <w:t xml:space="preserve"> Уведомить прокуратуру Убинского района и Отделение государственной инспекции безопасности дорожного движения МО МВД России </w:t>
      </w:r>
      <w:proofErr w:type="spellStart"/>
      <w:r w:rsidRPr="00DA7BE4">
        <w:rPr>
          <w:rFonts w:eastAsia="Calibri"/>
          <w:sz w:val="20"/>
          <w:szCs w:val="20"/>
          <w:lang w:eastAsia="en-US"/>
        </w:rPr>
        <w:t>Каргатский</w:t>
      </w:r>
      <w:proofErr w:type="spellEnd"/>
      <w:r w:rsidRPr="00DA7BE4">
        <w:rPr>
          <w:rFonts w:eastAsia="Calibri"/>
          <w:sz w:val="20"/>
          <w:szCs w:val="20"/>
          <w:lang w:eastAsia="en-US"/>
        </w:rPr>
        <w:t xml:space="preserve">» о результатах рассмотрения представления и принятых мерах. </w:t>
      </w:r>
      <w:r w:rsidRPr="00DA7BE4">
        <w:rPr>
          <w:color w:val="000000"/>
          <w:spacing w:val="-9"/>
          <w:sz w:val="20"/>
          <w:szCs w:val="20"/>
        </w:rPr>
        <w:t xml:space="preserve"> </w:t>
      </w:r>
    </w:p>
    <w:p w:rsidR="00CF787D" w:rsidRPr="00DA7BE4" w:rsidRDefault="00CF787D" w:rsidP="00CF787D">
      <w:pPr>
        <w:shd w:val="clear" w:color="auto" w:fill="FFFFFF"/>
        <w:tabs>
          <w:tab w:val="left" w:pos="869"/>
          <w:tab w:val="left" w:leader="underscore" w:pos="6566"/>
        </w:tabs>
        <w:spacing w:before="5"/>
        <w:jc w:val="both"/>
        <w:rPr>
          <w:sz w:val="20"/>
          <w:szCs w:val="20"/>
        </w:rPr>
      </w:pPr>
    </w:p>
    <w:p w:rsidR="00CF787D" w:rsidRPr="00DA7BE4" w:rsidRDefault="00CF787D" w:rsidP="00CF787D">
      <w:pPr>
        <w:rPr>
          <w:sz w:val="20"/>
          <w:szCs w:val="20"/>
        </w:rPr>
      </w:pPr>
    </w:p>
    <w:p w:rsidR="00CF787D" w:rsidRPr="00DA7BE4" w:rsidRDefault="00CF787D" w:rsidP="00CF787D">
      <w:pPr>
        <w:rPr>
          <w:sz w:val="20"/>
          <w:szCs w:val="20"/>
        </w:rPr>
      </w:pPr>
      <w:r w:rsidRPr="00DA7BE4">
        <w:rPr>
          <w:sz w:val="20"/>
          <w:szCs w:val="20"/>
        </w:rPr>
        <w:t xml:space="preserve">Председатель Совета депутатов </w:t>
      </w:r>
    </w:p>
    <w:p w:rsidR="00CF787D" w:rsidRPr="00DA7BE4" w:rsidRDefault="00CF787D" w:rsidP="00CF787D">
      <w:pPr>
        <w:rPr>
          <w:sz w:val="20"/>
          <w:szCs w:val="20"/>
        </w:rPr>
      </w:pPr>
      <w:r w:rsidRPr="00DA7BE4">
        <w:rPr>
          <w:sz w:val="20"/>
          <w:szCs w:val="20"/>
        </w:rPr>
        <w:t>Кожурлинского сельсовета</w:t>
      </w:r>
    </w:p>
    <w:p w:rsidR="00CF787D" w:rsidRPr="00DA7BE4" w:rsidRDefault="00CF787D" w:rsidP="00CF787D">
      <w:pPr>
        <w:rPr>
          <w:sz w:val="20"/>
          <w:szCs w:val="20"/>
        </w:rPr>
      </w:pPr>
      <w:r w:rsidRPr="00DA7BE4">
        <w:rPr>
          <w:sz w:val="20"/>
          <w:szCs w:val="20"/>
        </w:rPr>
        <w:t xml:space="preserve">Убинского района Новосибирской области                         </w:t>
      </w:r>
      <w:r w:rsidR="00DA7BE4">
        <w:rPr>
          <w:sz w:val="20"/>
          <w:szCs w:val="20"/>
        </w:rPr>
        <w:t xml:space="preserve">                                     </w:t>
      </w:r>
      <w:r w:rsidRPr="00DA7BE4">
        <w:rPr>
          <w:sz w:val="20"/>
          <w:szCs w:val="20"/>
        </w:rPr>
        <w:t xml:space="preserve">   Т.А. </w:t>
      </w:r>
      <w:proofErr w:type="spellStart"/>
      <w:r w:rsidRPr="00DA7BE4">
        <w:rPr>
          <w:sz w:val="20"/>
          <w:szCs w:val="20"/>
        </w:rPr>
        <w:t>Кацубо</w:t>
      </w:r>
      <w:proofErr w:type="spellEnd"/>
    </w:p>
    <w:p w:rsidR="00CF787D" w:rsidRPr="00DA7BE4" w:rsidRDefault="00CF787D" w:rsidP="00CF787D">
      <w:pPr>
        <w:rPr>
          <w:sz w:val="20"/>
          <w:szCs w:val="20"/>
        </w:rPr>
      </w:pPr>
    </w:p>
    <w:p w:rsidR="00CF787D" w:rsidRPr="00DA7BE4" w:rsidRDefault="00CF787D" w:rsidP="00CF787D">
      <w:pPr>
        <w:rPr>
          <w:sz w:val="20"/>
          <w:szCs w:val="20"/>
        </w:rPr>
      </w:pPr>
    </w:p>
    <w:p w:rsidR="00CF787D" w:rsidRPr="00DA7BE4" w:rsidRDefault="00CF787D" w:rsidP="00CF787D">
      <w:pPr>
        <w:rPr>
          <w:sz w:val="20"/>
          <w:szCs w:val="20"/>
        </w:rPr>
      </w:pPr>
      <w:r w:rsidRPr="00DA7BE4">
        <w:rPr>
          <w:sz w:val="20"/>
          <w:szCs w:val="20"/>
        </w:rPr>
        <w:t xml:space="preserve">Глава Кожурлинского сельсовета </w:t>
      </w:r>
    </w:p>
    <w:p w:rsidR="00CF787D" w:rsidRPr="00DA7BE4" w:rsidRDefault="00CF787D" w:rsidP="00CF787D">
      <w:pPr>
        <w:rPr>
          <w:sz w:val="20"/>
          <w:szCs w:val="20"/>
        </w:rPr>
      </w:pPr>
      <w:r w:rsidRPr="00DA7BE4">
        <w:rPr>
          <w:sz w:val="20"/>
          <w:szCs w:val="20"/>
        </w:rPr>
        <w:t xml:space="preserve">Убинского района Новосибирской области                         </w:t>
      </w:r>
      <w:r w:rsidR="00DA7BE4">
        <w:rPr>
          <w:sz w:val="20"/>
          <w:szCs w:val="20"/>
        </w:rPr>
        <w:t xml:space="preserve">                                      </w:t>
      </w:r>
      <w:r w:rsidRPr="00DA7BE4">
        <w:rPr>
          <w:sz w:val="20"/>
          <w:szCs w:val="20"/>
        </w:rPr>
        <w:t xml:space="preserve">   Е.Н. Нехаева</w:t>
      </w:r>
    </w:p>
    <w:p w:rsidR="00CF787D" w:rsidRPr="00DA7BE4" w:rsidRDefault="00CF787D" w:rsidP="00CF787D">
      <w:pPr>
        <w:tabs>
          <w:tab w:val="left" w:pos="6996"/>
          <w:tab w:val="right" w:pos="9922"/>
        </w:tabs>
        <w:rPr>
          <w:sz w:val="20"/>
          <w:szCs w:val="20"/>
        </w:rPr>
      </w:pPr>
      <w:r w:rsidRPr="00DA7BE4">
        <w:rPr>
          <w:sz w:val="20"/>
          <w:szCs w:val="20"/>
        </w:rPr>
        <w:tab/>
      </w:r>
    </w:p>
    <w:p w:rsidR="00CF787D" w:rsidRPr="00DA7BE4" w:rsidRDefault="00CF787D" w:rsidP="00CF787D">
      <w:pPr>
        <w:tabs>
          <w:tab w:val="left" w:pos="6996"/>
          <w:tab w:val="right" w:pos="9922"/>
        </w:tabs>
        <w:rPr>
          <w:sz w:val="20"/>
          <w:szCs w:val="20"/>
        </w:rPr>
      </w:pPr>
    </w:p>
    <w:p w:rsidR="00CF787D" w:rsidRDefault="00CF787D" w:rsidP="00CF787D">
      <w:pPr>
        <w:tabs>
          <w:tab w:val="left" w:pos="6996"/>
          <w:tab w:val="right" w:pos="9922"/>
        </w:tabs>
        <w:rPr>
          <w:sz w:val="28"/>
          <w:szCs w:val="28"/>
        </w:rPr>
      </w:pPr>
    </w:p>
    <w:p w:rsidR="00CF787D" w:rsidRPr="007623EE" w:rsidRDefault="00CF787D" w:rsidP="00CF787D">
      <w:pPr>
        <w:tabs>
          <w:tab w:val="center" w:pos="5102"/>
          <w:tab w:val="left" w:pos="8400"/>
        </w:tabs>
        <w:jc w:val="center"/>
        <w:rPr>
          <w:b/>
          <w:sz w:val="20"/>
          <w:szCs w:val="20"/>
        </w:rPr>
      </w:pPr>
      <w:r w:rsidRPr="007623EE">
        <w:rPr>
          <w:b/>
          <w:sz w:val="20"/>
          <w:szCs w:val="20"/>
        </w:rPr>
        <w:t>СОВЕТ ДЕПУТАТОВ КОЖУРЛИНСКОГО СЕЛЬСОВЕТА</w:t>
      </w:r>
    </w:p>
    <w:p w:rsidR="00CF787D" w:rsidRPr="007623EE" w:rsidRDefault="00CF787D" w:rsidP="00CF787D">
      <w:pPr>
        <w:tabs>
          <w:tab w:val="center" w:pos="5102"/>
          <w:tab w:val="left" w:pos="8400"/>
        </w:tabs>
        <w:jc w:val="center"/>
        <w:rPr>
          <w:b/>
          <w:sz w:val="20"/>
          <w:szCs w:val="20"/>
        </w:rPr>
      </w:pPr>
      <w:r w:rsidRPr="007623EE">
        <w:rPr>
          <w:b/>
          <w:sz w:val="20"/>
          <w:szCs w:val="20"/>
        </w:rPr>
        <w:t xml:space="preserve">УБИНСКОГО РАЙОНА   НОВОСИБИРСКОЙ ОБЛАСТИ     </w:t>
      </w:r>
    </w:p>
    <w:p w:rsidR="00CF787D" w:rsidRPr="007623EE" w:rsidRDefault="00CF787D" w:rsidP="00CF787D">
      <w:pPr>
        <w:tabs>
          <w:tab w:val="center" w:pos="5102"/>
          <w:tab w:val="left" w:pos="8400"/>
        </w:tabs>
        <w:jc w:val="center"/>
        <w:rPr>
          <w:sz w:val="20"/>
          <w:szCs w:val="20"/>
        </w:rPr>
      </w:pPr>
      <w:r w:rsidRPr="007623EE">
        <w:rPr>
          <w:sz w:val="20"/>
          <w:szCs w:val="20"/>
        </w:rPr>
        <w:t>(шестого созыва)</w:t>
      </w:r>
    </w:p>
    <w:p w:rsidR="00CF787D" w:rsidRPr="007623EE" w:rsidRDefault="00CF787D" w:rsidP="00CF787D">
      <w:pPr>
        <w:tabs>
          <w:tab w:val="center" w:pos="5102"/>
          <w:tab w:val="left" w:pos="8400"/>
        </w:tabs>
        <w:jc w:val="center"/>
        <w:rPr>
          <w:sz w:val="20"/>
          <w:szCs w:val="20"/>
        </w:rPr>
      </w:pPr>
      <w:r w:rsidRPr="007623EE">
        <w:rPr>
          <w:sz w:val="20"/>
          <w:szCs w:val="20"/>
        </w:rPr>
        <w:t xml:space="preserve">                                                                                                                            </w:t>
      </w:r>
    </w:p>
    <w:p w:rsidR="00CF787D" w:rsidRPr="007623EE" w:rsidRDefault="00CF787D" w:rsidP="00CF787D">
      <w:pPr>
        <w:jc w:val="center"/>
        <w:rPr>
          <w:b/>
          <w:sz w:val="20"/>
          <w:szCs w:val="20"/>
        </w:rPr>
      </w:pPr>
      <w:r w:rsidRPr="007623EE">
        <w:rPr>
          <w:b/>
          <w:sz w:val="20"/>
          <w:szCs w:val="20"/>
        </w:rPr>
        <w:t xml:space="preserve"> </w:t>
      </w:r>
      <w:proofErr w:type="gramStart"/>
      <w:r w:rsidRPr="007623EE">
        <w:rPr>
          <w:b/>
          <w:sz w:val="20"/>
          <w:szCs w:val="20"/>
        </w:rPr>
        <w:t>Р</w:t>
      </w:r>
      <w:proofErr w:type="gramEnd"/>
      <w:r w:rsidRPr="007623EE">
        <w:rPr>
          <w:b/>
          <w:sz w:val="20"/>
          <w:szCs w:val="20"/>
        </w:rPr>
        <w:t xml:space="preserve"> Е Ш Е Н И Е</w:t>
      </w:r>
    </w:p>
    <w:p w:rsidR="00CF787D" w:rsidRPr="007623EE" w:rsidRDefault="00CF787D" w:rsidP="00CF787D">
      <w:pPr>
        <w:rPr>
          <w:sz w:val="20"/>
          <w:szCs w:val="20"/>
        </w:rPr>
      </w:pPr>
      <w:r w:rsidRPr="007623EE">
        <w:rPr>
          <w:sz w:val="20"/>
          <w:szCs w:val="20"/>
        </w:rPr>
        <w:t xml:space="preserve">                                             </w:t>
      </w:r>
      <w:r w:rsidR="007623EE">
        <w:rPr>
          <w:sz w:val="20"/>
          <w:szCs w:val="20"/>
        </w:rPr>
        <w:t xml:space="preserve">                              </w:t>
      </w:r>
      <w:r w:rsidRPr="007623EE">
        <w:rPr>
          <w:sz w:val="20"/>
          <w:szCs w:val="20"/>
        </w:rPr>
        <w:t xml:space="preserve"> двенадцатой сессии</w:t>
      </w:r>
    </w:p>
    <w:p w:rsidR="00CF787D" w:rsidRPr="007623EE" w:rsidRDefault="00CF787D" w:rsidP="00CF787D">
      <w:pPr>
        <w:rPr>
          <w:sz w:val="20"/>
          <w:szCs w:val="20"/>
        </w:rPr>
      </w:pPr>
    </w:p>
    <w:p w:rsidR="00CF787D" w:rsidRPr="007623EE" w:rsidRDefault="007623EE" w:rsidP="00CF787D">
      <w:pPr>
        <w:jc w:val="both"/>
        <w:rPr>
          <w:sz w:val="20"/>
          <w:szCs w:val="20"/>
        </w:rPr>
      </w:pPr>
      <w:r>
        <w:rPr>
          <w:sz w:val="20"/>
          <w:szCs w:val="20"/>
        </w:rPr>
        <w:t xml:space="preserve">                          </w:t>
      </w:r>
      <w:r w:rsidR="00CF787D" w:rsidRPr="007623EE">
        <w:rPr>
          <w:sz w:val="20"/>
          <w:szCs w:val="20"/>
        </w:rPr>
        <w:t>21.10.2021                                                                                   № 58</w:t>
      </w:r>
    </w:p>
    <w:p w:rsidR="00CF787D" w:rsidRPr="007623EE" w:rsidRDefault="00CF787D" w:rsidP="00CF787D">
      <w:pPr>
        <w:jc w:val="both"/>
        <w:rPr>
          <w:sz w:val="20"/>
          <w:szCs w:val="20"/>
        </w:rPr>
      </w:pPr>
    </w:p>
    <w:p w:rsidR="00CF787D" w:rsidRPr="007623EE" w:rsidRDefault="00CF787D" w:rsidP="00CF787D">
      <w:pPr>
        <w:jc w:val="center"/>
        <w:rPr>
          <w:sz w:val="20"/>
          <w:szCs w:val="20"/>
        </w:rPr>
      </w:pPr>
      <w:r w:rsidRPr="007623EE">
        <w:rPr>
          <w:sz w:val="20"/>
          <w:szCs w:val="20"/>
        </w:rPr>
        <w:t>О внесение изменений в  некоторые решения сессий</w:t>
      </w:r>
    </w:p>
    <w:p w:rsidR="00CF787D" w:rsidRPr="007623EE" w:rsidRDefault="00CF787D" w:rsidP="00CF787D">
      <w:pPr>
        <w:jc w:val="center"/>
        <w:rPr>
          <w:sz w:val="20"/>
          <w:szCs w:val="20"/>
        </w:rPr>
      </w:pPr>
      <w:r w:rsidRPr="007623EE">
        <w:rPr>
          <w:sz w:val="20"/>
          <w:szCs w:val="20"/>
        </w:rPr>
        <w:t xml:space="preserve"> Совета депутатов Кожурлинского сельсовета   Убинского района Новосибирской области шестого созыва</w:t>
      </w:r>
    </w:p>
    <w:p w:rsidR="00CF787D" w:rsidRPr="007623EE" w:rsidRDefault="00CF787D" w:rsidP="00CF787D">
      <w:pPr>
        <w:jc w:val="both"/>
        <w:rPr>
          <w:sz w:val="20"/>
          <w:szCs w:val="20"/>
        </w:rPr>
      </w:pPr>
    </w:p>
    <w:p w:rsidR="00CF787D" w:rsidRPr="007623EE" w:rsidRDefault="00CF787D" w:rsidP="00CF787D">
      <w:pPr>
        <w:jc w:val="both"/>
        <w:rPr>
          <w:b/>
          <w:sz w:val="20"/>
          <w:szCs w:val="20"/>
        </w:rPr>
      </w:pPr>
      <w:r w:rsidRPr="007623EE">
        <w:rPr>
          <w:sz w:val="20"/>
          <w:szCs w:val="20"/>
        </w:rPr>
        <w:t xml:space="preserve">В целях приведения нормативно-правовой базы Совета Депутатов Кожурлинского сельсовета Убинского района Новосибирской области, в соответствие  с действующим законодательством Совет депутатов Кожурлинского сельсовета Убинского района Новосибирской области шестого созыва </w:t>
      </w:r>
      <w:r w:rsidRPr="007623EE">
        <w:rPr>
          <w:b/>
          <w:sz w:val="20"/>
          <w:szCs w:val="20"/>
        </w:rPr>
        <w:t>РЕШИЛ:</w:t>
      </w:r>
    </w:p>
    <w:p w:rsidR="00CF787D" w:rsidRPr="007623EE" w:rsidRDefault="00CF787D" w:rsidP="00CF787D">
      <w:pPr>
        <w:jc w:val="both"/>
        <w:rPr>
          <w:sz w:val="20"/>
          <w:szCs w:val="20"/>
        </w:rPr>
      </w:pPr>
      <w:r w:rsidRPr="007623EE">
        <w:rPr>
          <w:sz w:val="20"/>
          <w:szCs w:val="20"/>
        </w:rPr>
        <w:t>1. В решение 5 сессии Совета депутатов Кожурлинского сельсовета Убинского района Новосибирской области шестого созыва от 08.02.2021 № 26 «О внесение изменений в решение четвёртой сессии Совета депутатов Кожурлинского сельсовета Убинского района Новосибирской области шестого созыва от 29.12.2020 № 19 « О бюджете Кожурлинского сельсовета Убинского района Новосибирской области на 2021 год и плановый  период 2022-2023 года» внести следующие изменения</w:t>
      </w:r>
      <w:proofErr w:type="gramStart"/>
      <w:r w:rsidRPr="007623EE">
        <w:rPr>
          <w:sz w:val="20"/>
          <w:szCs w:val="20"/>
        </w:rPr>
        <w:t xml:space="preserve"> :</w:t>
      </w:r>
      <w:proofErr w:type="gramEnd"/>
      <w:r w:rsidRPr="007623EE">
        <w:rPr>
          <w:sz w:val="20"/>
          <w:szCs w:val="20"/>
        </w:rPr>
        <w:t xml:space="preserve"> </w:t>
      </w:r>
    </w:p>
    <w:p w:rsidR="00CF787D" w:rsidRPr="007623EE" w:rsidRDefault="00CF787D" w:rsidP="00CF787D">
      <w:pPr>
        <w:jc w:val="both"/>
        <w:rPr>
          <w:sz w:val="20"/>
          <w:szCs w:val="20"/>
        </w:rPr>
      </w:pPr>
      <w:r w:rsidRPr="007623EE">
        <w:rPr>
          <w:sz w:val="20"/>
          <w:szCs w:val="20"/>
        </w:rPr>
        <w:t>1.1 приложение № 2 таблица № 1 изложить в новой редакции:</w:t>
      </w: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rPr>
          <w:sz w:val="20"/>
          <w:szCs w:val="20"/>
        </w:rPr>
        <w:sectPr w:rsidR="00CF787D" w:rsidRPr="007623EE">
          <w:pgSz w:w="11906" w:h="16838"/>
          <w:pgMar w:top="1134" w:right="850" w:bottom="1134" w:left="1701" w:header="708" w:footer="708" w:gutter="0"/>
          <w:cols w:space="708"/>
          <w:docGrid w:linePitch="360"/>
        </w:sectPr>
      </w:pPr>
    </w:p>
    <w:tbl>
      <w:tblPr>
        <w:tblW w:w="14407" w:type="dxa"/>
        <w:tblInd w:w="93" w:type="dxa"/>
        <w:tblLook w:val="04A0"/>
      </w:tblPr>
      <w:tblGrid>
        <w:gridCol w:w="272"/>
        <w:gridCol w:w="5720"/>
        <w:gridCol w:w="945"/>
        <w:gridCol w:w="470"/>
        <w:gridCol w:w="530"/>
        <w:gridCol w:w="2239"/>
        <w:gridCol w:w="613"/>
        <w:gridCol w:w="1659"/>
        <w:gridCol w:w="87"/>
        <w:gridCol w:w="149"/>
        <w:gridCol w:w="123"/>
        <w:gridCol w:w="108"/>
        <w:gridCol w:w="283"/>
        <w:gridCol w:w="77"/>
        <w:gridCol w:w="159"/>
        <w:gridCol w:w="93"/>
        <w:gridCol w:w="109"/>
        <w:gridCol w:w="15"/>
        <w:gridCol w:w="22"/>
        <w:gridCol w:w="9"/>
        <w:gridCol w:w="407"/>
        <w:gridCol w:w="318"/>
      </w:tblGrid>
      <w:tr w:rsidR="00CF787D" w:rsidRPr="007623EE" w:rsidTr="004F5649">
        <w:trPr>
          <w:gridAfter w:val="6"/>
          <w:wAfter w:w="880" w:type="dxa"/>
          <w:trHeight w:val="705"/>
        </w:trPr>
        <w:tc>
          <w:tcPr>
            <w:tcW w:w="272"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12263" w:type="dxa"/>
            <w:gridSpan w:val="8"/>
            <w:tcBorders>
              <w:top w:val="nil"/>
              <w:left w:val="nil"/>
              <w:bottom w:val="nil"/>
              <w:right w:val="nil"/>
            </w:tcBorders>
            <w:shd w:val="clear" w:color="auto" w:fill="auto"/>
            <w:hideMark/>
          </w:tcPr>
          <w:p w:rsidR="00CF787D" w:rsidRPr="007623EE" w:rsidRDefault="00CF787D" w:rsidP="004F5649">
            <w:pPr>
              <w:jc w:val="center"/>
              <w:rPr>
                <w:b/>
                <w:bCs/>
                <w:sz w:val="20"/>
                <w:szCs w:val="20"/>
              </w:rPr>
            </w:pPr>
            <w:r w:rsidRPr="007623EE">
              <w:rPr>
                <w:b/>
                <w:bCs/>
                <w:sz w:val="20"/>
                <w:szCs w:val="20"/>
              </w:rPr>
              <w:t>Ведомственная структура расходов бюджета Кожурлинского сельсовета Убинского района  Новосибирской области на 2021 год</w:t>
            </w:r>
          </w:p>
        </w:tc>
        <w:tc>
          <w:tcPr>
            <w:tcW w:w="992" w:type="dxa"/>
            <w:gridSpan w:val="7"/>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gridAfter w:val="6"/>
          <w:wAfter w:w="880" w:type="dxa"/>
          <w:trHeight w:val="255"/>
        </w:trPr>
        <w:tc>
          <w:tcPr>
            <w:tcW w:w="272"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572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45"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47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53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2239"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613"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1746" w:type="dxa"/>
            <w:gridSpan w:val="2"/>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92" w:type="dxa"/>
            <w:gridSpan w:val="7"/>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gridAfter w:val="6"/>
          <w:wAfter w:w="880" w:type="dxa"/>
          <w:trHeight w:val="255"/>
        </w:trPr>
        <w:tc>
          <w:tcPr>
            <w:tcW w:w="272"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572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45"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47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53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2239"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613"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1746" w:type="dxa"/>
            <w:gridSpan w:val="2"/>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92" w:type="dxa"/>
            <w:gridSpan w:val="7"/>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gridAfter w:val="6"/>
          <w:wAfter w:w="880" w:type="dxa"/>
          <w:trHeight w:val="375"/>
        </w:trPr>
        <w:tc>
          <w:tcPr>
            <w:tcW w:w="272"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5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Наименование</w:t>
            </w:r>
          </w:p>
        </w:tc>
        <w:tc>
          <w:tcPr>
            <w:tcW w:w="945"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ГРБС</w:t>
            </w:r>
          </w:p>
        </w:tc>
        <w:tc>
          <w:tcPr>
            <w:tcW w:w="47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РЗ</w:t>
            </w:r>
          </w:p>
        </w:tc>
        <w:tc>
          <w:tcPr>
            <w:tcW w:w="53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proofErr w:type="gramStart"/>
            <w:r w:rsidRPr="007623EE">
              <w:rPr>
                <w:sz w:val="20"/>
                <w:szCs w:val="20"/>
              </w:rPr>
              <w:t>ПР</w:t>
            </w:r>
            <w:proofErr w:type="gramEnd"/>
          </w:p>
        </w:tc>
        <w:tc>
          <w:tcPr>
            <w:tcW w:w="223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ЦСР</w:t>
            </w:r>
          </w:p>
        </w:tc>
        <w:tc>
          <w:tcPr>
            <w:tcW w:w="61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ВР</w:t>
            </w:r>
          </w:p>
        </w:tc>
        <w:tc>
          <w:tcPr>
            <w:tcW w:w="1746"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2021 год</w:t>
            </w:r>
          </w:p>
        </w:tc>
        <w:tc>
          <w:tcPr>
            <w:tcW w:w="992" w:type="dxa"/>
            <w:gridSpan w:val="7"/>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gridAfter w:val="6"/>
          <w:wAfter w:w="880" w:type="dxa"/>
          <w:trHeight w:val="360"/>
        </w:trPr>
        <w:tc>
          <w:tcPr>
            <w:tcW w:w="272" w:type="dxa"/>
            <w:tcBorders>
              <w:top w:val="nil"/>
              <w:left w:val="nil"/>
              <w:bottom w:val="nil"/>
              <w:right w:val="single" w:sz="8"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945"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470"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530"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2239"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613" w:type="dxa"/>
            <w:vMerge/>
            <w:tcBorders>
              <w:top w:val="single" w:sz="4" w:space="0" w:color="auto"/>
              <w:left w:val="single" w:sz="4" w:space="0" w:color="auto"/>
              <w:bottom w:val="single" w:sz="4" w:space="0" w:color="auto"/>
              <w:right w:val="single" w:sz="4" w:space="0" w:color="auto"/>
            </w:tcBorders>
            <w:vAlign w:val="center"/>
            <w:hideMark/>
          </w:tcPr>
          <w:p w:rsidR="00CF787D" w:rsidRPr="007623EE" w:rsidRDefault="00CF787D" w:rsidP="004F5649">
            <w:pPr>
              <w:rPr>
                <w:sz w:val="20"/>
                <w:szCs w:val="20"/>
              </w:rPr>
            </w:pPr>
          </w:p>
        </w:tc>
        <w:tc>
          <w:tcPr>
            <w:tcW w:w="1746" w:type="dxa"/>
            <w:gridSpan w:val="2"/>
            <w:vMerge/>
            <w:tcBorders>
              <w:top w:val="single" w:sz="4" w:space="0" w:color="auto"/>
              <w:left w:val="single" w:sz="4" w:space="0" w:color="auto"/>
              <w:bottom w:val="single" w:sz="4" w:space="0" w:color="auto"/>
              <w:right w:val="single" w:sz="4" w:space="0" w:color="auto"/>
            </w:tcBorders>
            <w:vAlign w:val="center"/>
            <w:hideMark/>
          </w:tcPr>
          <w:p w:rsidR="00CF787D" w:rsidRPr="007623EE" w:rsidRDefault="00CF787D" w:rsidP="004F5649">
            <w:pPr>
              <w:rPr>
                <w:sz w:val="20"/>
                <w:szCs w:val="20"/>
              </w:rPr>
            </w:pPr>
          </w:p>
        </w:tc>
        <w:tc>
          <w:tcPr>
            <w:tcW w:w="992" w:type="dxa"/>
            <w:gridSpan w:val="7"/>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gridAfter w:val="6"/>
          <w:wAfter w:w="880" w:type="dxa"/>
          <w:trHeight w:val="165"/>
        </w:trPr>
        <w:tc>
          <w:tcPr>
            <w:tcW w:w="272"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5720"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945"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470"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530"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2239"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613" w:type="dxa"/>
            <w:vMerge/>
            <w:tcBorders>
              <w:top w:val="single" w:sz="4" w:space="0" w:color="auto"/>
              <w:left w:val="single" w:sz="4" w:space="0" w:color="auto"/>
              <w:bottom w:val="single" w:sz="4" w:space="0" w:color="auto"/>
              <w:right w:val="single" w:sz="4" w:space="0" w:color="auto"/>
            </w:tcBorders>
            <w:vAlign w:val="center"/>
            <w:hideMark/>
          </w:tcPr>
          <w:p w:rsidR="00CF787D" w:rsidRPr="007623EE" w:rsidRDefault="00CF787D" w:rsidP="004F5649">
            <w:pPr>
              <w:rPr>
                <w:sz w:val="20"/>
                <w:szCs w:val="20"/>
              </w:rPr>
            </w:pPr>
          </w:p>
        </w:tc>
        <w:tc>
          <w:tcPr>
            <w:tcW w:w="1746" w:type="dxa"/>
            <w:gridSpan w:val="2"/>
            <w:vMerge/>
            <w:tcBorders>
              <w:top w:val="single" w:sz="4" w:space="0" w:color="auto"/>
              <w:left w:val="single" w:sz="4" w:space="0" w:color="auto"/>
              <w:bottom w:val="single" w:sz="4" w:space="0" w:color="auto"/>
              <w:right w:val="single" w:sz="4" w:space="0" w:color="auto"/>
            </w:tcBorders>
            <w:vAlign w:val="center"/>
            <w:hideMark/>
          </w:tcPr>
          <w:p w:rsidR="00CF787D" w:rsidRPr="007623EE" w:rsidRDefault="00CF787D" w:rsidP="004F5649">
            <w:pPr>
              <w:rPr>
                <w:sz w:val="20"/>
                <w:szCs w:val="20"/>
              </w:rPr>
            </w:pPr>
          </w:p>
        </w:tc>
        <w:tc>
          <w:tcPr>
            <w:tcW w:w="992" w:type="dxa"/>
            <w:gridSpan w:val="7"/>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администрация Кожурлинского сельсовета Убинского района Новосибирской области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17 275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ОБЩЕГОСУДАРСТВЕННЫЕ ВОПРОСЫ</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3 805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Функционирование высшего должностного лица субъекта Российской Федерации и муниципального образования</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740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740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Глава муниципального образования</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77.0.00.01020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18</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144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77.0.00.01020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18</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государственных (муниципальных) органов</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77.0.00.01020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18</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172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722</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144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lastRenderedPageBreak/>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722</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государственных (муниципальных) органов</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722</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144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3 012</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3 012</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Расходы на обеспечение функций органов местного самоуправления</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77.0.00.01040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1 675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144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1 063</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государственных (муниципальных) органов</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1 063</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527</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527</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Межбюджетные трансферты</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500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44</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межбюджетные трансферты</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540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44</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бюджетные ассигнования</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lastRenderedPageBreak/>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Уплата налогов, сборов и иных платежей</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850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172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1 338</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144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1 288</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государственных (муниципальных) органов</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1 288</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50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50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06</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22</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06</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22</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Обеспечение деятельности  органов финансово-бюджетного надзора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06</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77.0.00.01060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22</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Межбюджетные трансферты</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06</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77.0.00.01060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500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22</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межбюджетные трансферты</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06</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77.0.00.01060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540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22</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Резервные фонды</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lastRenderedPageBreak/>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Резервный фонд органов местного самоуправления</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77.0.00.01110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бюджетные ассигнования</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77.0.00.01110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Резервные средства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77.0.00.01110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870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Другие общегосударственные вопросы</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Выполнение других обязательств государства органами местного самоуправления</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77.0.00.01132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77.0.00.01132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77.0.00.01132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НАЦИОНАЛЬНАЯ ОБОРОНА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110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Мобилизационная и вневойсковая подготовка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110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110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Осуществление первичного воинского учета на территориях, где отсутствуют военные комиссариаты</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77.0.00.51180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110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144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77.0.00.51180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97</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государственных (муниципальных) органов</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77.0.00.51180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97</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77.0.00.51180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13</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lastRenderedPageBreak/>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77.0.00.51180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13</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НАЦИОНАЛЬНАЯ БЕЗОПАСНОСТЬ И ПРАВООХРАНИТЕЛЬНАЯ ДЕЯТЕЛЬНОСТЬ</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522</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Гражданская оборона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85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85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Предупреждение и ликвидация последствий чрезвычайных ситуаций и стихийных бедствий</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77.0.00.03091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85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77.0.00.03091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85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77.0.00.03091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85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115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435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435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Предупреждение пожароопасных ситуаций и ликвидация последствий пожаров</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77.0.00.03101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435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144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77.0.00.03101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государственных (муниципальных) органов</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77.0.00.03101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5"/>
          <w:wAfter w:w="771"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lastRenderedPageBreak/>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77.0.00.03101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410</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29" w:type="dxa"/>
            <w:gridSpan w:val="6"/>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5"/>
          <w:wAfter w:w="771"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77.0.00.03101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410</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29" w:type="dxa"/>
            <w:gridSpan w:val="6"/>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5"/>
          <w:wAfter w:w="771"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Другие вопросы в области национальной безопасности и правоохранительной деятельности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29" w:type="dxa"/>
            <w:gridSpan w:val="6"/>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5"/>
          <w:wAfter w:w="771"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29" w:type="dxa"/>
            <w:gridSpan w:val="6"/>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5"/>
          <w:wAfter w:w="771" w:type="dxa"/>
          <w:trHeight w:val="115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 xml:space="preserve">Профилактика </w:t>
            </w:r>
            <w:proofErr w:type="spellStart"/>
            <w:r w:rsidRPr="007623EE">
              <w:rPr>
                <w:b/>
                <w:bCs/>
                <w:sz w:val="20"/>
                <w:szCs w:val="20"/>
              </w:rPr>
              <w:t>экстремизма</w:t>
            </w:r>
            <w:proofErr w:type="gramStart"/>
            <w:r w:rsidRPr="007623EE">
              <w:rPr>
                <w:b/>
                <w:bCs/>
                <w:sz w:val="20"/>
                <w:szCs w:val="20"/>
              </w:rPr>
              <w:t>,т</w:t>
            </w:r>
            <w:proofErr w:type="gramEnd"/>
            <w:r w:rsidRPr="007623EE">
              <w:rPr>
                <w:b/>
                <w:bCs/>
                <w:sz w:val="20"/>
                <w:szCs w:val="20"/>
              </w:rPr>
              <w:t>ерроризма</w:t>
            </w:r>
            <w:proofErr w:type="spellEnd"/>
            <w:r w:rsidRPr="007623EE">
              <w:rPr>
                <w:b/>
                <w:bCs/>
                <w:sz w:val="20"/>
                <w:szCs w:val="20"/>
              </w:rPr>
              <w:t xml:space="preserve"> и минимизация ликвидации последствий проявления экстремизма в границах поселений</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77.0.00.03141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29" w:type="dxa"/>
            <w:gridSpan w:val="6"/>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5"/>
          <w:wAfter w:w="771"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77.0.00.03141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2</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29" w:type="dxa"/>
            <w:gridSpan w:val="6"/>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5"/>
          <w:wAfter w:w="771"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14</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77.0.00.03141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2</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29" w:type="dxa"/>
            <w:gridSpan w:val="6"/>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5"/>
          <w:wAfter w:w="771"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НАЦИОНАЛЬНАЯ ЭКОНОМИКА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5 930</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29" w:type="dxa"/>
            <w:gridSpan w:val="6"/>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5"/>
          <w:wAfter w:w="771"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Дорожное хозяйство (дорожные фонды)</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5 928</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29" w:type="dxa"/>
            <w:gridSpan w:val="6"/>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5"/>
          <w:wAfter w:w="771"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5 928</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29" w:type="dxa"/>
            <w:gridSpan w:val="6"/>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5"/>
          <w:wAfter w:w="771"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Ремонт автомобильных дорог</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77.0.00.04093</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237</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29" w:type="dxa"/>
            <w:gridSpan w:val="6"/>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5"/>
          <w:wAfter w:w="771"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77.0.00.04093</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237</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29" w:type="dxa"/>
            <w:gridSpan w:val="6"/>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5"/>
          <w:wAfter w:w="771"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77.0.00.04093</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237</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29" w:type="dxa"/>
            <w:gridSpan w:val="6"/>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5"/>
          <w:wAfter w:w="771"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Мероприятия за счёт средств дорожного фонда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77.0.00.04095</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1 083</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29" w:type="dxa"/>
            <w:gridSpan w:val="6"/>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4"/>
          <w:wAfter w:w="756"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lastRenderedPageBreak/>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77.0.00.04095</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1 083</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44" w:type="dxa"/>
            <w:gridSpan w:val="7"/>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4"/>
          <w:wAfter w:w="756"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77.0.00.04095</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1 083</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44" w:type="dxa"/>
            <w:gridSpan w:val="7"/>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4"/>
          <w:wAfter w:w="756" w:type="dxa"/>
          <w:trHeight w:val="258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Обеспечение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77.0.00.70760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4 377</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44" w:type="dxa"/>
            <w:gridSpan w:val="7"/>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4"/>
          <w:wAfter w:w="756"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77.0.00.70760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4 377</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44" w:type="dxa"/>
            <w:gridSpan w:val="7"/>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4"/>
          <w:wAfter w:w="756"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77.0.00.70760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4 377</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44" w:type="dxa"/>
            <w:gridSpan w:val="7"/>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4"/>
          <w:wAfter w:w="756" w:type="dxa"/>
          <w:trHeight w:val="286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Софинансирование</w:t>
            </w:r>
            <w:proofErr w:type="spellEnd"/>
            <w:r w:rsidRPr="007623EE">
              <w:rPr>
                <w:b/>
                <w:bCs/>
                <w:sz w:val="20"/>
                <w:szCs w:val="20"/>
              </w:rPr>
              <w:t xml:space="preserve"> мероприятий по обеспечению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77.0.00.S0760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230</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44" w:type="dxa"/>
            <w:gridSpan w:val="7"/>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77.0.00.S0760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6"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230</w:t>
            </w:r>
          </w:p>
        </w:tc>
        <w:tc>
          <w:tcPr>
            <w:tcW w:w="272"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720" w:type="dxa"/>
            <w:gridSpan w:val="5"/>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p>
        </w:tc>
      </w:tr>
      <w:tr w:rsidR="00CF787D" w:rsidRPr="007623EE" w:rsidTr="004F5649">
        <w:trPr>
          <w:gridAfter w:val="6"/>
          <w:wAfter w:w="880"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lastRenderedPageBreak/>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77.0.00.S0760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230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Другие вопросы в области национальной экономики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Поддержака</w:t>
            </w:r>
            <w:proofErr w:type="spellEnd"/>
            <w:r w:rsidRPr="007623EE">
              <w:rPr>
                <w:b/>
                <w:bCs/>
                <w:sz w:val="20"/>
                <w:szCs w:val="20"/>
              </w:rPr>
              <w:t xml:space="preserve"> малого и среднего предпринимательства, включая крестьянские (фермерские) хозяйства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77.0.00.04121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бюджетные ассигнования</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77.0.00.04121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115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77.0.00.04121</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810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ЖИЛИЩНО-КОММУНАЛЬНОЕ ХОЗЯЙСТВО</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2 812</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Коммунальное хозяйство</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1 451</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1 451</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Мероприятия в области коммунального хозяйства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77.0.00.05022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454</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77.0.00.05022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325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77.0.00.05022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325</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бюджетные ассигнования</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77.0.00.05022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129</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115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lastRenderedPageBreak/>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77.0.00.05022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810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19</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Уплата налогов, сборов и иных платежей</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77.0.00.05022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850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110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172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997</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997</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997</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Благоустройство</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1 361</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1 361</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Прочие мероприятия по благоустройству</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77.0.00.05032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600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77.0.00.05032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600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77.0.00.05032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600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Прочие мероприятия по благоустройству (уличное освещение)</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77.0.00.05033</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190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77.0.00.05033</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190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3"/>
          <w:wAfter w:w="734"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lastRenderedPageBreak/>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77.0.00.05033</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190</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sz w:val="20"/>
                <w:szCs w:val="20"/>
              </w:rPr>
            </w:pPr>
          </w:p>
        </w:tc>
        <w:tc>
          <w:tcPr>
            <w:tcW w:w="989" w:type="dxa"/>
            <w:gridSpan w:val="9"/>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3"/>
          <w:wAfter w:w="734"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Организация и содержание мест захоронения</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77.0.00.05034</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100</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b/>
                <w:bCs/>
                <w:sz w:val="20"/>
                <w:szCs w:val="20"/>
              </w:rPr>
            </w:pPr>
          </w:p>
        </w:tc>
        <w:tc>
          <w:tcPr>
            <w:tcW w:w="989" w:type="dxa"/>
            <w:gridSpan w:val="9"/>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3"/>
          <w:wAfter w:w="734"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77.0.00.05034</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100</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sz w:val="20"/>
                <w:szCs w:val="20"/>
              </w:rPr>
            </w:pPr>
          </w:p>
        </w:tc>
        <w:tc>
          <w:tcPr>
            <w:tcW w:w="989" w:type="dxa"/>
            <w:gridSpan w:val="9"/>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3"/>
          <w:wAfter w:w="734"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77.0.00.05034</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100</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sz w:val="20"/>
                <w:szCs w:val="20"/>
              </w:rPr>
            </w:pPr>
          </w:p>
        </w:tc>
        <w:tc>
          <w:tcPr>
            <w:tcW w:w="989" w:type="dxa"/>
            <w:gridSpan w:val="9"/>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3"/>
          <w:wAfter w:w="734" w:type="dxa"/>
          <w:trHeight w:val="172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471</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b/>
                <w:bCs/>
                <w:sz w:val="20"/>
                <w:szCs w:val="20"/>
              </w:rPr>
            </w:pPr>
          </w:p>
        </w:tc>
        <w:tc>
          <w:tcPr>
            <w:tcW w:w="989" w:type="dxa"/>
            <w:gridSpan w:val="9"/>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3"/>
          <w:wAfter w:w="734"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471</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sz w:val="20"/>
                <w:szCs w:val="20"/>
              </w:rPr>
            </w:pPr>
          </w:p>
        </w:tc>
        <w:tc>
          <w:tcPr>
            <w:tcW w:w="989" w:type="dxa"/>
            <w:gridSpan w:val="9"/>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3"/>
          <w:wAfter w:w="734"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471</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sz w:val="20"/>
                <w:szCs w:val="20"/>
              </w:rPr>
            </w:pPr>
          </w:p>
        </w:tc>
        <w:tc>
          <w:tcPr>
            <w:tcW w:w="989" w:type="dxa"/>
            <w:gridSpan w:val="9"/>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3"/>
          <w:wAfter w:w="734"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ОБРАЗОВАНИЕ</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b/>
                <w:bCs/>
                <w:sz w:val="20"/>
                <w:szCs w:val="20"/>
              </w:rPr>
            </w:pPr>
          </w:p>
        </w:tc>
        <w:tc>
          <w:tcPr>
            <w:tcW w:w="989" w:type="dxa"/>
            <w:gridSpan w:val="9"/>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3"/>
          <w:wAfter w:w="734"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Молодежная политика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b/>
                <w:bCs/>
                <w:sz w:val="20"/>
                <w:szCs w:val="20"/>
              </w:rPr>
            </w:pPr>
          </w:p>
        </w:tc>
        <w:tc>
          <w:tcPr>
            <w:tcW w:w="989" w:type="dxa"/>
            <w:gridSpan w:val="9"/>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3"/>
          <w:wAfter w:w="734"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b/>
                <w:bCs/>
                <w:sz w:val="20"/>
                <w:szCs w:val="20"/>
              </w:rPr>
            </w:pPr>
          </w:p>
        </w:tc>
        <w:tc>
          <w:tcPr>
            <w:tcW w:w="989" w:type="dxa"/>
            <w:gridSpan w:val="9"/>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3"/>
          <w:wAfter w:w="734"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Проведение мероприятий для детей и молодежи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77.0.00.07072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b/>
                <w:bCs/>
                <w:sz w:val="20"/>
                <w:szCs w:val="20"/>
              </w:rPr>
            </w:pPr>
          </w:p>
        </w:tc>
        <w:tc>
          <w:tcPr>
            <w:tcW w:w="989" w:type="dxa"/>
            <w:gridSpan w:val="9"/>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3"/>
          <w:wAfter w:w="734" w:type="dxa"/>
          <w:trHeight w:val="144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77.0.00.07072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sz w:val="20"/>
                <w:szCs w:val="20"/>
              </w:rPr>
            </w:pPr>
          </w:p>
        </w:tc>
        <w:tc>
          <w:tcPr>
            <w:tcW w:w="989" w:type="dxa"/>
            <w:gridSpan w:val="9"/>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lastRenderedPageBreak/>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казенных учреждений</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77.0.00.07072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77.0.00.07072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77.0.00.07072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КУЛЬТУРА, КИНЕМАТОГРАФИЯ</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3 779</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Культура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3 779</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3 779</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Обеспечение деятельности подведомственных учреждений в области культуры-клубы</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77.0.00.08012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1 102</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144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77.0.00.08012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34</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казенных учреждений</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77.0.00.08012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34</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77.0.00.08012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964</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77.0.00.08012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964</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бюджетные ассигнования</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77.0.00.08012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104</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Уплата налогов, сборов и иных платежей</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77.0.00.08012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850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104</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318" w:type="dxa"/>
          <w:trHeight w:val="172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lastRenderedPageBreak/>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2 677</w:t>
            </w:r>
          </w:p>
        </w:tc>
        <w:tc>
          <w:tcPr>
            <w:tcW w:w="380" w:type="dxa"/>
            <w:gridSpan w:val="3"/>
            <w:tcBorders>
              <w:top w:val="nil"/>
              <w:left w:val="single" w:sz="4" w:space="0" w:color="auto"/>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360" w:type="dxa"/>
            <w:gridSpan w:val="2"/>
            <w:tcBorders>
              <w:top w:val="nil"/>
              <w:left w:val="nil"/>
              <w:bottom w:val="nil"/>
              <w:right w:val="single" w:sz="4" w:space="0" w:color="auto"/>
            </w:tcBorders>
            <w:shd w:val="clear" w:color="auto" w:fill="auto"/>
            <w:vAlign w:val="bottom"/>
          </w:tcPr>
          <w:p w:rsidR="00CF787D" w:rsidRPr="007623EE" w:rsidRDefault="00CF787D" w:rsidP="004F5649">
            <w:pPr>
              <w:rPr>
                <w:sz w:val="20"/>
                <w:szCs w:val="20"/>
              </w:rPr>
            </w:pPr>
          </w:p>
        </w:tc>
        <w:tc>
          <w:tcPr>
            <w:tcW w:w="814" w:type="dxa"/>
            <w:gridSpan w:val="7"/>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p>
        </w:tc>
      </w:tr>
      <w:tr w:rsidR="00CF787D" w:rsidRPr="007623EE" w:rsidTr="004F5649">
        <w:trPr>
          <w:trHeight w:val="144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2 467</w:t>
            </w:r>
          </w:p>
        </w:tc>
        <w:tc>
          <w:tcPr>
            <w:tcW w:w="380" w:type="dxa"/>
            <w:gridSpan w:val="3"/>
            <w:tcBorders>
              <w:top w:val="nil"/>
              <w:left w:val="single" w:sz="4" w:space="0" w:color="auto"/>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283" w:type="dxa"/>
            <w:tcBorders>
              <w:top w:val="nil"/>
              <w:left w:val="nil"/>
              <w:bottom w:val="nil"/>
              <w:right w:val="single" w:sz="4" w:space="0" w:color="auto"/>
            </w:tcBorders>
            <w:shd w:val="clear" w:color="auto" w:fill="auto"/>
            <w:vAlign w:val="bottom"/>
          </w:tcPr>
          <w:p w:rsidR="00CF787D" w:rsidRPr="007623EE" w:rsidRDefault="00CF787D" w:rsidP="004F5649">
            <w:pPr>
              <w:rPr>
                <w:sz w:val="20"/>
                <w:szCs w:val="20"/>
              </w:rPr>
            </w:pPr>
          </w:p>
        </w:tc>
        <w:tc>
          <w:tcPr>
            <w:tcW w:w="236" w:type="dxa"/>
            <w:gridSpan w:val="2"/>
            <w:tcBorders>
              <w:top w:val="nil"/>
              <w:left w:val="nil"/>
              <w:bottom w:val="nil"/>
              <w:right w:val="single" w:sz="4" w:space="0" w:color="auto"/>
            </w:tcBorders>
            <w:shd w:val="clear" w:color="auto" w:fill="auto"/>
            <w:vAlign w:val="bottom"/>
          </w:tcPr>
          <w:p w:rsidR="00CF787D" w:rsidRPr="007623EE" w:rsidRDefault="00CF787D" w:rsidP="004F5649">
            <w:pPr>
              <w:rPr>
                <w:sz w:val="20"/>
                <w:szCs w:val="20"/>
              </w:rPr>
            </w:pPr>
          </w:p>
        </w:tc>
        <w:tc>
          <w:tcPr>
            <w:tcW w:w="973" w:type="dxa"/>
            <w:gridSpan w:val="7"/>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p>
        </w:tc>
      </w:tr>
      <w:tr w:rsidR="00CF787D" w:rsidRPr="007623EE" w:rsidTr="004F5649">
        <w:trPr>
          <w:gridAfter w:val="2"/>
          <w:wAfter w:w="725"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казенных учреждений</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2 467</w:t>
            </w:r>
          </w:p>
        </w:tc>
        <w:tc>
          <w:tcPr>
            <w:tcW w:w="380" w:type="dxa"/>
            <w:gridSpan w:val="3"/>
            <w:tcBorders>
              <w:top w:val="nil"/>
              <w:left w:val="single" w:sz="4" w:space="0" w:color="auto"/>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767" w:type="dxa"/>
            <w:gridSpan w:val="8"/>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725"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210</w:t>
            </w:r>
          </w:p>
        </w:tc>
        <w:tc>
          <w:tcPr>
            <w:tcW w:w="380" w:type="dxa"/>
            <w:gridSpan w:val="3"/>
            <w:tcBorders>
              <w:top w:val="nil"/>
              <w:left w:val="single" w:sz="4" w:space="0" w:color="auto"/>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767" w:type="dxa"/>
            <w:gridSpan w:val="8"/>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725"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210</w:t>
            </w:r>
          </w:p>
        </w:tc>
        <w:tc>
          <w:tcPr>
            <w:tcW w:w="380" w:type="dxa"/>
            <w:gridSpan w:val="3"/>
            <w:tcBorders>
              <w:top w:val="nil"/>
              <w:left w:val="single" w:sz="4" w:space="0" w:color="auto"/>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767" w:type="dxa"/>
            <w:gridSpan w:val="8"/>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725"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СОЦИАЛЬНАЯ ПОЛИТИКА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305</w:t>
            </w:r>
          </w:p>
        </w:tc>
        <w:tc>
          <w:tcPr>
            <w:tcW w:w="380" w:type="dxa"/>
            <w:gridSpan w:val="3"/>
            <w:tcBorders>
              <w:top w:val="nil"/>
              <w:left w:val="single" w:sz="4" w:space="0" w:color="auto"/>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767" w:type="dxa"/>
            <w:gridSpan w:val="8"/>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725"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Пенсионное обеспечение</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305</w:t>
            </w:r>
          </w:p>
        </w:tc>
        <w:tc>
          <w:tcPr>
            <w:tcW w:w="380" w:type="dxa"/>
            <w:gridSpan w:val="3"/>
            <w:tcBorders>
              <w:top w:val="nil"/>
              <w:left w:val="single" w:sz="4" w:space="0" w:color="auto"/>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767" w:type="dxa"/>
            <w:gridSpan w:val="8"/>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725"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305</w:t>
            </w:r>
          </w:p>
        </w:tc>
        <w:tc>
          <w:tcPr>
            <w:tcW w:w="380" w:type="dxa"/>
            <w:gridSpan w:val="3"/>
            <w:tcBorders>
              <w:top w:val="nil"/>
              <w:left w:val="single" w:sz="4" w:space="0" w:color="auto"/>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767" w:type="dxa"/>
            <w:gridSpan w:val="8"/>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725"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Доплаты к пенсиям муниципальных служащих</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77.0.00.10012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305</w:t>
            </w:r>
          </w:p>
        </w:tc>
        <w:tc>
          <w:tcPr>
            <w:tcW w:w="380" w:type="dxa"/>
            <w:gridSpan w:val="3"/>
            <w:tcBorders>
              <w:top w:val="nil"/>
              <w:left w:val="single" w:sz="4" w:space="0" w:color="auto"/>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767" w:type="dxa"/>
            <w:gridSpan w:val="8"/>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725"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Социальное обеспечение и иные выплаты населению</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77.0.00.10012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300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305</w:t>
            </w:r>
          </w:p>
        </w:tc>
        <w:tc>
          <w:tcPr>
            <w:tcW w:w="380" w:type="dxa"/>
            <w:gridSpan w:val="3"/>
            <w:tcBorders>
              <w:top w:val="nil"/>
              <w:left w:val="single" w:sz="4" w:space="0" w:color="auto"/>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767" w:type="dxa"/>
            <w:gridSpan w:val="8"/>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725"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Публичные нормативные социальные выплаты гражданам</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77.0.00.10012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310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305</w:t>
            </w:r>
          </w:p>
        </w:tc>
        <w:tc>
          <w:tcPr>
            <w:tcW w:w="380" w:type="dxa"/>
            <w:gridSpan w:val="3"/>
            <w:tcBorders>
              <w:top w:val="nil"/>
              <w:left w:val="single" w:sz="4" w:space="0" w:color="auto"/>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767" w:type="dxa"/>
            <w:gridSpan w:val="8"/>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725"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ФИЗИЧЕСКАЯ КУЛЬТУРА И СПОРТ</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380" w:type="dxa"/>
            <w:gridSpan w:val="3"/>
            <w:tcBorders>
              <w:top w:val="nil"/>
              <w:left w:val="single" w:sz="4" w:space="0" w:color="auto"/>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767" w:type="dxa"/>
            <w:gridSpan w:val="8"/>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725"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Физическая культура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380" w:type="dxa"/>
            <w:gridSpan w:val="3"/>
            <w:tcBorders>
              <w:top w:val="nil"/>
              <w:left w:val="single" w:sz="4" w:space="0" w:color="auto"/>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767" w:type="dxa"/>
            <w:gridSpan w:val="8"/>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725"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380" w:type="dxa"/>
            <w:gridSpan w:val="3"/>
            <w:tcBorders>
              <w:top w:val="nil"/>
              <w:left w:val="single" w:sz="4" w:space="0" w:color="auto"/>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767" w:type="dxa"/>
            <w:gridSpan w:val="8"/>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lastRenderedPageBreak/>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Мероприятия в области  спорта и физической культуры</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77.0.00.11012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144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77.0.00.11012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казенных учреждений</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77.0.00.11012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77.0.00.11012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87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77.0.00.11012</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9900</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Условно утвержденные расходы</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585"/>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областного бюджета</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99.0.00.00000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Условно утвержденные расходы</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99.9.00.00000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900</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99.9.00.00000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900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990</w:t>
            </w:r>
          </w:p>
        </w:tc>
        <w:tc>
          <w:tcPr>
            <w:tcW w:w="94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w:t>
            </w:r>
          </w:p>
        </w:tc>
        <w:tc>
          <w:tcPr>
            <w:tcW w:w="53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w:t>
            </w:r>
          </w:p>
        </w:tc>
        <w:tc>
          <w:tcPr>
            <w:tcW w:w="223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99.9.00.00000</w:t>
            </w:r>
          </w:p>
        </w:tc>
        <w:tc>
          <w:tcPr>
            <w:tcW w:w="613"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990</w:t>
            </w:r>
          </w:p>
        </w:tc>
        <w:tc>
          <w:tcPr>
            <w:tcW w:w="1746"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6"/>
          <w:wAfter w:w="880" w:type="dxa"/>
          <w:trHeight w:val="300"/>
        </w:trPr>
        <w:tc>
          <w:tcPr>
            <w:tcW w:w="272" w:type="dxa"/>
            <w:tcBorders>
              <w:top w:val="nil"/>
              <w:left w:val="nil"/>
              <w:bottom w:val="nil"/>
              <w:right w:val="single" w:sz="8" w:space="0" w:color="auto"/>
            </w:tcBorders>
            <w:shd w:val="clear" w:color="auto" w:fill="auto"/>
            <w:noWrap/>
            <w:vAlign w:val="bottom"/>
            <w:hideMark/>
          </w:tcPr>
          <w:p w:rsidR="00CF787D" w:rsidRPr="007623EE" w:rsidRDefault="00CF787D" w:rsidP="004F5649">
            <w:pPr>
              <w:rPr>
                <w:sz w:val="20"/>
                <w:szCs w:val="20"/>
              </w:rPr>
            </w:pPr>
            <w:r w:rsidRPr="007623EE">
              <w:rPr>
                <w:sz w:val="20"/>
                <w:szCs w:val="20"/>
              </w:rPr>
              <w:t> </w:t>
            </w:r>
          </w:p>
        </w:tc>
        <w:tc>
          <w:tcPr>
            <w:tcW w:w="5720" w:type="dxa"/>
            <w:tcBorders>
              <w:top w:val="nil"/>
              <w:left w:val="single" w:sz="4" w:space="0" w:color="auto"/>
              <w:bottom w:val="nil"/>
              <w:right w:val="single" w:sz="4" w:space="0" w:color="auto"/>
            </w:tcBorders>
            <w:shd w:val="clear" w:color="auto" w:fill="auto"/>
            <w:vAlign w:val="center"/>
            <w:hideMark/>
          </w:tcPr>
          <w:p w:rsidR="00CF787D" w:rsidRPr="007623EE" w:rsidRDefault="00CF787D" w:rsidP="004F5649">
            <w:pPr>
              <w:rPr>
                <w:b/>
                <w:bCs/>
                <w:sz w:val="20"/>
                <w:szCs w:val="20"/>
              </w:rPr>
            </w:pPr>
            <w:r w:rsidRPr="007623EE">
              <w:rPr>
                <w:b/>
                <w:bCs/>
                <w:sz w:val="20"/>
                <w:szCs w:val="20"/>
              </w:rPr>
              <w:t> </w:t>
            </w:r>
          </w:p>
        </w:tc>
        <w:tc>
          <w:tcPr>
            <w:tcW w:w="945" w:type="dxa"/>
            <w:tcBorders>
              <w:top w:val="nil"/>
              <w:left w:val="nil"/>
              <w:bottom w:val="nil"/>
              <w:right w:val="single" w:sz="4" w:space="0" w:color="auto"/>
            </w:tcBorders>
            <w:shd w:val="clear" w:color="auto" w:fill="auto"/>
            <w:noWrap/>
            <w:vAlign w:val="center"/>
            <w:hideMark/>
          </w:tcPr>
          <w:p w:rsidR="00CF787D" w:rsidRPr="007623EE" w:rsidRDefault="00CF787D" w:rsidP="004F5649">
            <w:pPr>
              <w:rPr>
                <w:b/>
                <w:bCs/>
                <w:sz w:val="20"/>
                <w:szCs w:val="20"/>
              </w:rPr>
            </w:pPr>
            <w:r w:rsidRPr="007623EE">
              <w:rPr>
                <w:b/>
                <w:bCs/>
                <w:sz w:val="20"/>
                <w:szCs w:val="20"/>
              </w:rPr>
              <w:t>235</w:t>
            </w:r>
          </w:p>
        </w:tc>
        <w:tc>
          <w:tcPr>
            <w:tcW w:w="470" w:type="dxa"/>
            <w:tcBorders>
              <w:top w:val="nil"/>
              <w:left w:val="nil"/>
              <w:bottom w:val="nil"/>
              <w:right w:val="single" w:sz="4" w:space="0" w:color="auto"/>
            </w:tcBorders>
            <w:shd w:val="clear" w:color="auto" w:fill="auto"/>
            <w:noWrap/>
            <w:vAlign w:val="center"/>
            <w:hideMark/>
          </w:tcPr>
          <w:p w:rsidR="00CF787D" w:rsidRPr="007623EE" w:rsidRDefault="00CF787D" w:rsidP="004F5649">
            <w:pPr>
              <w:rPr>
                <w:b/>
                <w:bCs/>
                <w:sz w:val="20"/>
                <w:szCs w:val="20"/>
              </w:rPr>
            </w:pPr>
            <w:r w:rsidRPr="007623EE">
              <w:rPr>
                <w:b/>
                <w:bCs/>
                <w:sz w:val="20"/>
                <w:szCs w:val="20"/>
              </w:rPr>
              <w:t>0</w:t>
            </w:r>
          </w:p>
        </w:tc>
        <w:tc>
          <w:tcPr>
            <w:tcW w:w="530" w:type="dxa"/>
            <w:tcBorders>
              <w:top w:val="nil"/>
              <w:left w:val="nil"/>
              <w:bottom w:val="nil"/>
              <w:right w:val="single" w:sz="4" w:space="0" w:color="auto"/>
            </w:tcBorders>
            <w:shd w:val="clear" w:color="auto" w:fill="auto"/>
            <w:noWrap/>
            <w:vAlign w:val="center"/>
            <w:hideMark/>
          </w:tcPr>
          <w:p w:rsidR="00CF787D" w:rsidRPr="007623EE" w:rsidRDefault="00CF787D" w:rsidP="004F5649">
            <w:pPr>
              <w:rPr>
                <w:b/>
                <w:bCs/>
                <w:sz w:val="20"/>
                <w:szCs w:val="20"/>
              </w:rPr>
            </w:pPr>
            <w:r w:rsidRPr="007623EE">
              <w:rPr>
                <w:b/>
                <w:bCs/>
                <w:sz w:val="20"/>
                <w:szCs w:val="20"/>
              </w:rPr>
              <w:t>0</w:t>
            </w:r>
          </w:p>
        </w:tc>
        <w:tc>
          <w:tcPr>
            <w:tcW w:w="2239" w:type="dxa"/>
            <w:tcBorders>
              <w:top w:val="nil"/>
              <w:left w:val="nil"/>
              <w:bottom w:val="nil"/>
              <w:right w:val="single" w:sz="4" w:space="0" w:color="auto"/>
            </w:tcBorders>
            <w:shd w:val="clear" w:color="auto" w:fill="auto"/>
            <w:noWrap/>
            <w:vAlign w:val="center"/>
            <w:hideMark/>
          </w:tcPr>
          <w:p w:rsidR="00CF787D" w:rsidRPr="007623EE" w:rsidRDefault="00CF787D" w:rsidP="004F5649">
            <w:pPr>
              <w:rPr>
                <w:b/>
                <w:bCs/>
                <w:sz w:val="20"/>
                <w:szCs w:val="20"/>
              </w:rPr>
            </w:pPr>
            <w:r w:rsidRPr="007623EE">
              <w:rPr>
                <w:b/>
                <w:bCs/>
                <w:sz w:val="20"/>
                <w:szCs w:val="20"/>
              </w:rPr>
              <w:t>99.9.00.00000</w:t>
            </w:r>
          </w:p>
        </w:tc>
        <w:tc>
          <w:tcPr>
            <w:tcW w:w="613" w:type="dxa"/>
            <w:tcBorders>
              <w:top w:val="nil"/>
              <w:left w:val="nil"/>
              <w:bottom w:val="nil"/>
              <w:right w:val="single" w:sz="4" w:space="0" w:color="auto"/>
            </w:tcBorders>
            <w:shd w:val="clear" w:color="auto" w:fill="auto"/>
            <w:noWrap/>
            <w:vAlign w:val="center"/>
            <w:hideMark/>
          </w:tcPr>
          <w:p w:rsidR="00CF787D" w:rsidRPr="007623EE" w:rsidRDefault="00CF787D" w:rsidP="004F5649">
            <w:pPr>
              <w:rPr>
                <w:b/>
                <w:bCs/>
                <w:sz w:val="20"/>
                <w:szCs w:val="20"/>
              </w:rPr>
            </w:pPr>
            <w:r w:rsidRPr="007623EE">
              <w:rPr>
                <w:b/>
                <w:bCs/>
                <w:sz w:val="20"/>
                <w:szCs w:val="20"/>
              </w:rPr>
              <w:t>000</w:t>
            </w:r>
          </w:p>
        </w:tc>
        <w:tc>
          <w:tcPr>
            <w:tcW w:w="1746" w:type="dxa"/>
            <w:gridSpan w:val="2"/>
            <w:tcBorders>
              <w:top w:val="nil"/>
              <w:left w:val="nil"/>
              <w:bottom w:val="nil"/>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17 275</w:t>
            </w:r>
          </w:p>
        </w:tc>
        <w:tc>
          <w:tcPr>
            <w:tcW w:w="992" w:type="dxa"/>
            <w:gridSpan w:val="7"/>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gridAfter w:val="6"/>
          <w:wAfter w:w="880" w:type="dxa"/>
          <w:trHeight w:val="255"/>
        </w:trPr>
        <w:tc>
          <w:tcPr>
            <w:tcW w:w="272"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5720" w:type="dxa"/>
            <w:tcBorders>
              <w:top w:val="single" w:sz="4" w:space="0" w:color="auto"/>
              <w:left w:val="single" w:sz="4" w:space="0" w:color="auto"/>
              <w:bottom w:val="single" w:sz="4" w:space="0" w:color="auto"/>
              <w:right w:val="nil"/>
            </w:tcBorders>
            <w:shd w:val="clear" w:color="auto" w:fill="auto"/>
            <w:noWrap/>
            <w:vAlign w:val="center"/>
            <w:hideMark/>
          </w:tcPr>
          <w:p w:rsidR="00CF787D" w:rsidRPr="007623EE" w:rsidRDefault="00CF787D" w:rsidP="004F5649">
            <w:pPr>
              <w:rPr>
                <w:b/>
                <w:bCs/>
                <w:sz w:val="20"/>
                <w:szCs w:val="20"/>
              </w:rPr>
            </w:pPr>
            <w:r w:rsidRPr="007623EE">
              <w:rPr>
                <w:b/>
                <w:bCs/>
                <w:sz w:val="20"/>
                <w:szCs w:val="20"/>
              </w:rPr>
              <w:t>Итого расходов</w:t>
            </w:r>
          </w:p>
        </w:tc>
        <w:tc>
          <w:tcPr>
            <w:tcW w:w="945" w:type="dxa"/>
            <w:tcBorders>
              <w:top w:val="single" w:sz="4" w:space="0" w:color="auto"/>
              <w:left w:val="nil"/>
              <w:bottom w:val="single" w:sz="4" w:space="0" w:color="auto"/>
              <w:right w:val="nil"/>
            </w:tcBorders>
            <w:shd w:val="clear" w:color="auto" w:fill="auto"/>
            <w:noWrap/>
            <w:vAlign w:val="center"/>
            <w:hideMark/>
          </w:tcPr>
          <w:p w:rsidR="00CF787D" w:rsidRPr="007623EE" w:rsidRDefault="00CF787D" w:rsidP="004F5649">
            <w:pPr>
              <w:rPr>
                <w:b/>
                <w:bCs/>
                <w:sz w:val="20"/>
                <w:szCs w:val="20"/>
              </w:rPr>
            </w:pPr>
            <w:r w:rsidRPr="007623EE">
              <w:rPr>
                <w:b/>
                <w:bCs/>
                <w:sz w:val="20"/>
                <w:szCs w:val="20"/>
              </w:rPr>
              <w:t> </w:t>
            </w:r>
          </w:p>
        </w:tc>
        <w:tc>
          <w:tcPr>
            <w:tcW w:w="470" w:type="dxa"/>
            <w:tcBorders>
              <w:top w:val="single" w:sz="4" w:space="0" w:color="auto"/>
              <w:left w:val="nil"/>
              <w:bottom w:val="single" w:sz="4" w:space="0" w:color="auto"/>
              <w:right w:val="nil"/>
            </w:tcBorders>
            <w:shd w:val="clear" w:color="auto" w:fill="auto"/>
            <w:noWrap/>
            <w:vAlign w:val="center"/>
            <w:hideMark/>
          </w:tcPr>
          <w:p w:rsidR="00CF787D" w:rsidRPr="007623EE" w:rsidRDefault="00CF787D" w:rsidP="004F5649">
            <w:pPr>
              <w:rPr>
                <w:b/>
                <w:bCs/>
                <w:sz w:val="20"/>
                <w:szCs w:val="20"/>
              </w:rPr>
            </w:pPr>
            <w:r w:rsidRPr="007623EE">
              <w:rPr>
                <w:b/>
                <w:bCs/>
                <w:sz w:val="20"/>
                <w:szCs w:val="20"/>
              </w:rPr>
              <w:t> </w:t>
            </w:r>
          </w:p>
        </w:tc>
        <w:tc>
          <w:tcPr>
            <w:tcW w:w="530" w:type="dxa"/>
            <w:tcBorders>
              <w:top w:val="single" w:sz="4" w:space="0" w:color="auto"/>
              <w:left w:val="nil"/>
              <w:bottom w:val="single" w:sz="4" w:space="0" w:color="auto"/>
              <w:right w:val="nil"/>
            </w:tcBorders>
            <w:shd w:val="clear" w:color="auto" w:fill="auto"/>
            <w:noWrap/>
            <w:vAlign w:val="center"/>
            <w:hideMark/>
          </w:tcPr>
          <w:p w:rsidR="00CF787D" w:rsidRPr="007623EE" w:rsidRDefault="00CF787D" w:rsidP="004F5649">
            <w:pPr>
              <w:rPr>
                <w:b/>
                <w:bCs/>
                <w:sz w:val="20"/>
                <w:szCs w:val="20"/>
              </w:rPr>
            </w:pPr>
            <w:r w:rsidRPr="007623EE">
              <w:rPr>
                <w:b/>
                <w:bCs/>
                <w:sz w:val="20"/>
                <w:szCs w:val="20"/>
              </w:rPr>
              <w:t> </w:t>
            </w:r>
          </w:p>
        </w:tc>
        <w:tc>
          <w:tcPr>
            <w:tcW w:w="2239" w:type="dxa"/>
            <w:tcBorders>
              <w:top w:val="single" w:sz="4" w:space="0" w:color="auto"/>
              <w:left w:val="nil"/>
              <w:bottom w:val="single" w:sz="4" w:space="0" w:color="auto"/>
              <w:right w:val="nil"/>
            </w:tcBorders>
            <w:shd w:val="clear" w:color="auto" w:fill="auto"/>
            <w:noWrap/>
            <w:vAlign w:val="center"/>
            <w:hideMark/>
          </w:tcPr>
          <w:p w:rsidR="00CF787D" w:rsidRPr="007623EE" w:rsidRDefault="00CF787D" w:rsidP="004F5649">
            <w:pPr>
              <w:rPr>
                <w:b/>
                <w:bCs/>
                <w:sz w:val="20"/>
                <w:szCs w:val="20"/>
              </w:rPr>
            </w:pPr>
            <w:r w:rsidRPr="007623EE">
              <w:rPr>
                <w:b/>
                <w:bCs/>
                <w:sz w:val="20"/>
                <w:szCs w:val="20"/>
              </w:rPr>
              <w:t> </w:t>
            </w:r>
          </w:p>
        </w:tc>
        <w:tc>
          <w:tcPr>
            <w:tcW w:w="613" w:type="dxa"/>
            <w:tcBorders>
              <w:top w:val="single" w:sz="4" w:space="0" w:color="auto"/>
              <w:left w:val="nil"/>
              <w:bottom w:val="single" w:sz="4" w:space="0" w:color="auto"/>
              <w:right w:val="nil"/>
            </w:tcBorders>
            <w:shd w:val="clear" w:color="auto" w:fill="auto"/>
            <w:noWrap/>
            <w:vAlign w:val="center"/>
            <w:hideMark/>
          </w:tcPr>
          <w:p w:rsidR="00CF787D" w:rsidRPr="007623EE" w:rsidRDefault="00CF787D" w:rsidP="004F5649">
            <w:pPr>
              <w:rPr>
                <w:b/>
                <w:bCs/>
                <w:sz w:val="20"/>
                <w:szCs w:val="20"/>
              </w:rPr>
            </w:pPr>
            <w:r w:rsidRPr="007623EE">
              <w:rPr>
                <w:b/>
                <w:bCs/>
                <w:sz w:val="20"/>
                <w:szCs w:val="20"/>
              </w:rPr>
              <w:t> </w:t>
            </w:r>
          </w:p>
        </w:tc>
        <w:tc>
          <w:tcPr>
            <w:tcW w:w="174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17 275,000</w:t>
            </w:r>
          </w:p>
        </w:tc>
        <w:tc>
          <w:tcPr>
            <w:tcW w:w="992" w:type="dxa"/>
            <w:gridSpan w:val="7"/>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gridAfter w:val="6"/>
          <w:wAfter w:w="880" w:type="dxa"/>
          <w:trHeight w:val="255"/>
        </w:trPr>
        <w:tc>
          <w:tcPr>
            <w:tcW w:w="272"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572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45"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47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53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2239"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613"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1746" w:type="dxa"/>
            <w:gridSpan w:val="2"/>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92" w:type="dxa"/>
            <w:gridSpan w:val="7"/>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gridAfter w:val="6"/>
          <w:wAfter w:w="880" w:type="dxa"/>
          <w:trHeight w:val="255"/>
        </w:trPr>
        <w:tc>
          <w:tcPr>
            <w:tcW w:w="272"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572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45"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47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53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2239"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613"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1746" w:type="dxa"/>
            <w:gridSpan w:val="2"/>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92" w:type="dxa"/>
            <w:gridSpan w:val="7"/>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bl>
    <w:p w:rsidR="00CF787D" w:rsidRPr="007623EE" w:rsidRDefault="00CF787D" w:rsidP="00CF787D">
      <w:pPr>
        <w:jc w:val="both"/>
        <w:rPr>
          <w:sz w:val="20"/>
          <w:szCs w:val="20"/>
        </w:rPr>
      </w:pPr>
    </w:p>
    <w:p w:rsidR="00CF787D" w:rsidRPr="007623EE" w:rsidRDefault="00CF787D" w:rsidP="00CF787D">
      <w:pPr>
        <w:jc w:val="both"/>
        <w:rPr>
          <w:sz w:val="20"/>
          <w:szCs w:val="20"/>
        </w:rPr>
        <w:sectPr w:rsidR="00CF787D" w:rsidRPr="007623EE" w:rsidSect="004F5649">
          <w:pgSz w:w="16838" w:h="11906" w:orient="landscape"/>
          <w:pgMar w:top="1701" w:right="1134" w:bottom="851" w:left="1134" w:header="709" w:footer="709" w:gutter="0"/>
          <w:cols w:space="708"/>
          <w:docGrid w:linePitch="360"/>
        </w:sectPr>
      </w:pPr>
    </w:p>
    <w:p w:rsidR="00CF787D" w:rsidRPr="007623EE" w:rsidRDefault="00CF787D" w:rsidP="00CF787D">
      <w:pPr>
        <w:jc w:val="both"/>
        <w:rPr>
          <w:sz w:val="20"/>
          <w:szCs w:val="20"/>
        </w:rPr>
      </w:pPr>
      <w:r w:rsidRPr="007623EE">
        <w:rPr>
          <w:sz w:val="20"/>
          <w:szCs w:val="20"/>
        </w:rPr>
        <w:lastRenderedPageBreak/>
        <w:t xml:space="preserve">2. </w:t>
      </w:r>
      <w:proofErr w:type="gramStart"/>
      <w:r w:rsidRPr="007623EE">
        <w:rPr>
          <w:sz w:val="20"/>
          <w:szCs w:val="20"/>
        </w:rPr>
        <w:t xml:space="preserve">В решение 6 сессии Совета депутатов Кожурлинского сельсовета Убинского района Новосибирской области шестого созыва от 29.03.2021 № 33 «О внесение изменений в решение четвёртой сессии Совета депутатов Кожурлинского сельсовета Убинского района Новосибирской области шестого созыва от 29.12.2020 № 19 « О бюджете Кожурлинского сельсовета Убинского района Новосибирской области на 2021 год и плановый  период 2022-2023 года» следующие изменения: </w:t>
      </w:r>
      <w:proofErr w:type="gramEnd"/>
    </w:p>
    <w:p w:rsidR="00CF787D" w:rsidRPr="007623EE" w:rsidRDefault="00CF787D" w:rsidP="00CF787D">
      <w:pPr>
        <w:jc w:val="both"/>
        <w:rPr>
          <w:sz w:val="20"/>
          <w:szCs w:val="20"/>
        </w:rPr>
      </w:pPr>
      <w:r w:rsidRPr="007623EE">
        <w:rPr>
          <w:sz w:val="20"/>
          <w:szCs w:val="20"/>
        </w:rPr>
        <w:t>2.1. приложение № 2 таблица № 1 изложить в новой редакции:</w:t>
      </w: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center"/>
        <w:rPr>
          <w:b/>
          <w:bCs/>
          <w:sz w:val="20"/>
          <w:szCs w:val="20"/>
        </w:rPr>
        <w:sectPr w:rsidR="00CF787D" w:rsidRPr="007623EE">
          <w:pgSz w:w="11906" w:h="16838"/>
          <w:pgMar w:top="1134" w:right="850" w:bottom="1134" w:left="1701" w:header="708" w:footer="708" w:gutter="0"/>
          <w:cols w:space="708"/>
          <w:docGrid w:linePitch="360"/>
        </w:sectPr>
      </w:pPr>
    </w:p>
    <w:tbl>
      <w:tblPr>
        <w:tblW w:w="13224" w:type="dxa"/>
        <w:tblInd w:w="93" w:type="dxa"/>
        <w:tblLook w:val="04A0"/>
      </w:tblPr>
      <w:tblGrid>
        <w:gridCol w:w="5713"/>
        <w:gridCol w:w="943"/>
        <w:gridCol w:w="470"/>
        <w:gridCol w:w="529"/>
        <w:gridCol w:w="2255"/>
        <w:gridCol w:w="612"/>
        <w:gridCol w:w="1742"/>
        <w:gridCol w:w="960"/>
      </w:tblGrid>
      <w:tr w:rsidR="00CF787D" w:rsidRPr="007623EE" w:rsidTr="004F5649">
        <w:trPr>
          <w:trHeight w:val="705"/>
        </w:trPr>
        <w:tc>
          <w:tcPr>
            <w:tcW w:w="12264" w:type="dxa"/>
            <w:gridSpan w:val="7"/>
            <w:tcBorders>
              <w:top w:val="nil"/>
              <w:left w:val="nil"/>
              <w:bottom w:val="nil"/>
              <w:right w:val="nil"/>
            </w:tcBorders>
            <w:shd w:val="clear" w:color="auto" w:fill="auto"/>
            <w:hideMark/>
          </w:tcPr>
          <w:p w:rsidR="00CF787D" w:rsidRPr="007623EE" w:rsidRDefault="00CF787D" w:rsidP="004F5649">
            <w:pPr>
              <w:jc w:val="center"/>
              <w:rPr>
                <w:b/>
                <w:bCs/>
                <w:sz w:val="20"/>
                <w:szCs w:val="20"/>
              </w:rPr>
            </w:pPr>
            <w:r w:rsidRPr="007623EE">
              <w:rPr>
                <w:b/>
                <w:bCs/>
                <w:sz w:val="20"/>
                <w:szCs w:val="20"/>
              </w:rPr>
              <w:lastRenderedPageBreak/>
              <w:t xml:space="preserve">Ведомственная структура расходов бюджета Кожурлинского сельсовета Убинского района </w:t>
            </w:r>
            <w:proofErr w:type="spellStart"/>
            <w:proofErr w:type="gramStart"/>
            <w:r w:rsidRPr="007623EE">
              <w:rPr>
                <w:b/>
                <w:bCs/>
                <w:sz w:val="20"/>
                <w:szCs w:val="20"/>
              </w:rPr>
              <w:t>района</w:t>
            </w:r>
            <w:proofErr w:type="spellEnd"/>
            <w:proofErr w:type="gramEnd"/>
            <w:r w:rsidRPr="007623EE">
              <w:rPr>
                <w:b/>
                <w:bCs/>
                <w:sz w:val="20"/>
                <w:szCs w:val="20"/>
              </w:rPr>
              <w:t xml:space="preserve">  Новосибирской области на 2021 год.</w:t>
            </w:r>
          </w:p>
        </w:tc>
        <w:tc>
          <w:tcPr>
            <w:tcW w:w="96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trHeight w:val="255"/>
        </w:trPr>
        <w:tc>
          <w:tcPr>
            <w:tcW w:w="5713"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43"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47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529"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2255"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612"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1742"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6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trHeight w:val="255"/>
        </w:trPr>
        <w:tc>
          <w:tcPr>
            <w:tcW w:w="5713"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43"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47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529"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2255"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612"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1742"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6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trHeight w:val="375"/>
        </w:trPr>
        <w:tc>
          <w:tcPr>
            <w:tcW w:w="5713"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Наименование</w:t>
            </w:r>
          </w:p>
        </w:tc>
        <w:tc>
          <w:tcPr>
            <w:tcW w:w="943"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ГРБС</w:t>
            </w:r>
          </w:p>
        </w:tc>
        <w:tc>
          <w:tcPr>
            <w:tcW w:w="47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РЗ</w:t>
            </w:r>
          </w:p>
        </w:tc>
        <w:tc>
          <w:tcPr>
            <w:tcW w:w="52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proofErr w:type="gramStart"/>
            <w:r w:rsidRPr="007623EE">
              <w:rPr>
                <w:sz w:val="20"/>
                <w:szCs w:val="20"/>
              </w:rPr>
              <w:t>ПР</w:t>
            </w:r>
            <w:proofErr w:type="gramEnd"/>
          </w:p>
        </w:tc>
        <w:tc>
          <w:tcPr>
            <w:tcW w:w="2255"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ЦСР</w:t>
            </w:r>
          </w:p>
        </w:tc>
        <w:tc>
          <w:tcPr>
            <w:tcW w:w="61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ВР</w:t>
            </w:r>
          </w:p>
        </w:tc>
        <w:tc>
          <w:tcPr>
            <w:tcW w:w="174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2021 год</w:t>
            </w:r>
          </w:p>
        </w:tc>
        <w:tc>
          <w:tcPr>
            <w:tcW w:w="96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trHeight w:val="360"/>
        </w:trPr>
        <w:tc>
          <w:tcPr>
            <w:tcW w:w="5713"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943"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470"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529"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2255"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612" w:type="dxa"/>
            <w:vMerge/>
            <w:tcBorders>
              <w:top w:val="single" w:sz="4" w:space="0" w:color="auto"/>
              <w:left w:val="single" w:sz="4" w:space="0" w:color="auto"/>
              <w:bottom w:val="single" w:sz="4" w:space="0" w:color="auto"/>
              <w:right w:val="single" w:sz="4" w:space="0" w:color="auto"/>
            </w:tcBorders>
            <w:vAlign w:val="center"/>
            <w:hideMark/>
          </w:tcPr>
          <w:p w:rsidR="00CF787D" w:rsidRPr="007623EE" w:rsidRDefault="00CF787D" w:rsidP="004F5649">
            <w:pPr>
              <w:rPr>
                <w:sz w:val="20"/>
                <w:szCs w:val="20"/>
              </w:rPr>
            </w:pPr>
          </w:p>
        </w:tc>
        <w:tc>
          <w:tcPr>
            <w:tcW w:w="1742" w:type="dxa"/>
            <w:vMerge/>
            <w:tcBorders>
              <w:top w:val="single" w:sz="4" w:space="0" w:color="auto"/>
              <w:left w:val="single" w:sz="4" w:space="0" w:color="auto"/>
              <w:bottom w:val="single" w:sz="4" w:space="0" w:color="auto"/>
              <w:right w:val="single" w:sz="4" w:space="0" w:color="auto"/>
            </w:tcBorders>
            <w:vAlign w:val="center"/>
            <w:hideMark/>
          </w:tcPr>
          <w:p w:rsidR="00CF787D" w:rsidRPr="007623EE" w:rsidRDefault="00CF787D" w:rsidP="004F5649">
            <w:pPr>
              <w:rPr>
                <w:sz w:val="20"/>
                <w:szCs w:val="20"/>
              </w:rPr>
            </w:pPr>
          </w:p>
        </w:tc>
        <w:tc>
          <w:tcPr>
            <w:tcW w:w="96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trHeight w:val="165"/>
        </w:trPr>
        <w:tc>
          <w:tcPr>
            <w:tcW w:w="5713"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943"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470"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529"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2255"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612" w:type="dxa"/>
            <w:vMerge/>
            <w:tcBorders>
              <w:top w:val="single" w:sz="4" w:space="0" w:color="auto"/>
              <w:left w:val="single" w:sz="4" w:space="0" w:color="auto"/>
              <w:bottom w:val="single" w:sz="4" w:space="0" w:color="auto"/>
              <w:right w:val="single" w:sz="4" w:space="0" w:color="auto"/>
            </w:tcBorders>
            <w:vAlign w:val="center"/>
            <w:hideMark/>
          </w:tcPr>
          <w:p w:rsidR="00CF787D" w:rsidRPr="007623EE" w:rsidRDefault="00CF787D" w:rsidP="004F5649">
            <w:pPr>
              <w:rPr>
                <w:sz w:val="20"/>
                <w:szCs w:val="20"/>
              </w:rPr>
            </w:pPr>
          </w:p>
        </w:tc>
        <w:tc>
          <w:tcPr>
            <w:tcW w:w="1742" w:type="dxa"/>
            <w:vMerge/>
            <w:tcBorders>
              <w:top w:val="single" w:sz="4" w:space="0" w:color="auto"/>
              <w:left w:val="single" w:sz="4" w:space="0" w:color="auto"/>
              <w:bottom w:val="single" w:sz="4" w:space="0" w:color="auto"/>
              <w:right w:val="single" w:sz="4" w:space="0" w:color="auto"/>
            </w:tcBorders>
            <w:vAlign w:val="center"/>
            <w:hideMark/>
          </w:tcPr>
          <w:p w:rsidR="00CF787D" w:rsidRPr="007623EE" w:rsidRDefault="00CF787D" w:rsidP="004F5649">
            <w:pPr>
              <w:rPr>
                <w:sz w:val="20"/>
                <w:szCs w:val="20"/>
              </w:rPr>
            </w:pPr>
          </w:p>
        </w:tc>
        <w:tc>
          <w:tcPr>
            <w:tcW w:w="96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администрация Кожурлинского сельсовета Убинского района Новосибирской области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17 285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ОБЩЕГОСУДАРСТВЕННЫЕ ВОПРОСЫ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3 805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Функционирование высшего должностного лица субъекта Российской Федерации и муниципального образования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740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740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Глава муниципального образования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77.0.00.01020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18</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77.0.00.01020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18</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государственных (муниципальных) органов</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77.0.00.01020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18</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72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722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722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государственных (муниципальных) органов</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722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3 012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3 012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Расходы на обеспечение функций органов местного самоуправления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77.0.00.01040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1 675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1 063</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государственных (муниципальных) органов</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1 063</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527</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527</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Межбюджетные трансферты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500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44</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межбюджетные трансферты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540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44</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бюджетные ассигнования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lastRenderedPageBreak/>
              <w:t>Уплата налогов, сборов и иных платежей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850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72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1 338</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1 288</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государственных (муниципальных) органов</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1 288</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50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50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06</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06</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Обеспечение деятельности  органов финансово-бюджетного надзора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06</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77.0.00.01060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Межбюджетные трансферты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06</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77.0.00.01060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500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межбюджетные трансферты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06</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77.0.00.01060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540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Резервные фонды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lastRenderedPageBreak/>
              <w:t>Резервный фонд органов местного самоуправления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77.0.00.01110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бюджетные ассигнования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77.0.00.01110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Резервные средства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77.0.00.01110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870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Другие общегосударственные вопросы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Выполнение других обязательств государства органами местного самоуправления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77.0.00.01132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77.0.00.01132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77.0.00.01132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НАЦИОНАЛЬНАЯ ОБОРОНА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110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Мобилизационная и вневойсковая подготовка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110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110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Осуществление первичного воинского учета на территориях, где отсутствуют военные комиссариаты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77.0.00.51180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110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77.0.00.51180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97</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государственных (муниципальных) органов</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77.0.00.51180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97</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77.0.00.51180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13</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lastRenderedPageBreak/>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77.0.00.51180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13</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НАЦИОНАЛЬНАЯ БЕЗОПАСНОСТЬ И ПРАВООХРАНИТЕЛЬНАЯ ДЕЯТЕЛЬНОСТЬ</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532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Гражданская оборона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85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85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Предупреждение и ликвидация последствий чрезвычайных ситуаций и стихийных бедствий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77.0.00.03091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85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77.0.00.03091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85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77.0.00.03091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85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15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445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15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 xml:space="preserve">Муниципальная программа "Обеспечение </w:t>
            </w:r>
            <w:proofErr w:type="gramStart"/>
            <w:r w:rsidRPr="007623EE">
              <w:rPr>
                <w:b/>
                <w:bCs/>
                <w:sz w:val="20"/>
                <w:szCs w:val="20"/>
              </w:rPr>
              <w:t>безопасности жизнедеятельности населения Убинского района Новосибирской области</w:t>
            </w:r>
            <w:proofErr w:type="gramEnd"/>
            <w:r w:rsidRPr="007623EE">
              <w:rPr>
                <w:b/>
                <w:bCs/>
                <w:sz w:val="20"/>
                <w:szCs w:val="20"/>
              </w:rPr>
              <w:t xml:space="preserve"> на период 2021-2025 годы"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35.0.00.00000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72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Основное мероприятие "Содействие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35.0.01.00000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229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lastRenderedPageBreak/>
              <w:t xml:space="preserve">Обеспечение малообеспеченных слоев населения, социально-незащищенных категорий граждан и многодетных семей, имеющих несовершеннолетних детей на территории Убинского района Новосибирской области, автоматическими дымовыми пожарными </w:t>
            </w:r>
            <w:proofErr w:type="spellStart"/>
            <w:r w:rsidRPr="007623EE">
              <w:rPr>
                <w:b/>
                <w:bCs/>
                <w:sz w:val="20"/>
                <w:szCs w:val="20"/>
              </w:rPr>
              <w:t>извещателями</w:t>
            </w:r>
            <w:proofErr w:type="spellEnd"/>
            <w:r w:rsidRPr="007623EE">
              <w:rPr>
                <w:b/>
                <w:bCs/>
                <w:sz w:val="20"/>
                <w:szCs w:val="20"/>
              </w:rPr>
              <w:t xml:space="preserve"> в жилых помещениях</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35.0.01.P3014</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35.0.01.P3014</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35.0.01.P3014</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435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Предупреждение пожароопасных ситуаций и ликвидация последствий пожаров</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77.0.00.03101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435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77.0.00.03101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государственных (муниципальных) органов</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77.0.00.03101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77.0.00.03101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410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77.0.00.03101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410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lastRenderedPageBreak/>
              <w:t>Другие вопросы в области национальной безопасности и правоохранительной деятельности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15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 xml:space="preserve">Профилактика </w:t>
            </w:r>
            <w:proofErr w:type="spellStart"/>
            <w:r w:rsidRPr="007623EE">
              <w:rPr>
                <w:b/>
                <w:bCs/>
                <w:sz w:val="20"/>
                <w:szCs w:val="20"/>
              </w:rPr>
              <w:t>экстремизма</w:t>
            </w:r>
            <w:proofErr w:type="gramStart"/>
            <w:r w:rsidRPr="007623EE">
              <w:rPr>
                <w:b/>
                <w:bCs/>
                <w:sz w:val="20"/>
                <w:szCs w:val="20"/>
              </w:rPr>
              <w:t>,т</w:t>
            </w:r>
            <w:proofErr w:type="gramEnd"/>
            <w:r w:rsidRPr="007623EE">
              <w:rPr>
                <w:b/>
                <w:bCs/>
                <w:sz w:val="20"/>
                <w:szCs w:val="20"/>
              </w:rPr>
              <w:t>ерроризма</w:t>
            </w:r>
            <w:proofErr w:type="spellEnd"/>
            <w:r w:rsidRPr="007623EE">
              <w:rPr>
                <w:b/>
                <w:bCs/>
                <w:sz w:val="20"/>
                <w:szCs w:val="20"/>
              </w:rPr>
              <w:t xml:space="preserve"> и минимизация ликвидации последствий проявления экстремизма в границах поселений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77.0.00.03141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77.0.00.03141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77.0.00.03141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НАЦИОНАЛЬНАЯ ЭКОНОМИКА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5 930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Дорожное хозяйство (дорожные фонды)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5 928</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5 928</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Ремонт автомобильных дорог</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77.0.00.04093</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237</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77.0.00.04093</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237</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77.0.00.04093</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237</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Мероприятия за счёт средств дорожного фонда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77.0.00.04095</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1 083</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77.0.00.04095</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1 083</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77.0.00.04095</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1 083</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258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lastRenderedPageBreak/>
              <w:t>Обеспечение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77.0.00.70760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4 377</w:t>
            </w:r>
          </w:p>
        </w:tc>
        <w:tc>
          <w:tcPr>
            <w:tcW w:w="960" w:type="dxa"/>
            <w:tcBorders>
              <w:top w:val="single" w:sz="4" w:space="0" w:color="auto"/>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77.0.00.70760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4 377</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77.0.00.70760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4 377</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286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Софинансирование</w:t>
            </w:r>
            <w:proofErr w:type="spellEnd"/>
            <w:r w:rsidRPr="007623EE">
              <w:rPr>
                <w:b/>
                <w:bCs/>
                <w:sz w:val="20"/>
                <w:szCs w:val="20"/>
              </w:rPr>
              <w:t xml:space="preserve"> мероприятий по обеспечению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77.0.00.S0760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230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77.0.00.S0760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230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77.0.00.S0760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230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Другие вопросы в области национальной экономики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lastRenderedPageBreak/>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Поддержака</w:t>
            </w:r>
            <w:proofErr w:type="spellEnd"/>
            <w:r w:rsidRPr="007623EE">
              <w:rPr>
                <w:b/>
                <w:bCs/>
                <w:sz w:val="20"/>
                <w:szCs w:val="20"/>
              </w:rPr>
              <w:t xml:space="preserve"> малого и среднего предпринимательства, включая крестьянские (фермерские) хозяйства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77.0.00.04121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бюджетные ассигнования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77.0.00.04121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15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77.0.00.04121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810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ЖИЛИЩНО-КОММУНАЛЬНОЕ ХОЗЯЙСТВО</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2 812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Коммунальное хозяйство</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1 451</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1 451</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Мероприятия в области коммунального хозяйства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77.0.00.05022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454</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77.0.00.05022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325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77.0.00.05022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325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бюджетные ассигнования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77.0.00.05022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129</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15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77.0.00.05022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810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19</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Уплата налогов, сборов и иных платежей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77.0.00.05022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850</w:t>
            </w:r>
          </w:p>
        </w:tc>
        <w:tc>
          <w:tcPr>
            <w:tcW w:w="1742"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110</w:t>
            </w:r>
          </w:p>
        </w:tc>
        <w:tc>
          <w:tcPr>
            <w:tcW w:w="96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72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997</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997</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997</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Благоустройство</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1 361</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1 361</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Прочие мероприятия по благоустройству</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77.0.00.05032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600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77.0.00.05032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600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77.0.00.05032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600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Прочие мероприятия по благоустройству (уличное освещение)</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77.0.00.05033</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190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77.0.00.05033</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190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77.0.00.05033</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190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Организация и содержание мест захоронения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77.0.00.05034</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100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77.0.00.05034</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100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lastRenderedPageBreak/>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77.0.00.05034</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100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72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471</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471</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471</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ОБРАЗОВАНИЕ</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Молодежная политика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Проведение мероприятий для детей и молодежи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77.0.00.07072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77.0.00.07072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казенных учреждений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77.0.00.07072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77.0.00.07072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lastRenderedPageBreak/>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77.0.00.07072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КУЛЬТУРА, КИНЕМАТОГРАФИЯ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3 779</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Культура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3 779</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3 779</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Обеспечение деятельности подведомственных учреждений в области культуры-клубы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77.0.00.08012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1 102</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77.0.00.08012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34</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казенных учреждений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77.0.00.08012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34</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77.0.00.08012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964</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77.0.00.08012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964</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бюджетные ассигнования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77.0.00.08012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104</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Уплата налогов, сборов и иных платежей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77.0.00.08012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850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104</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72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2 677</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2 467</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казенных учреждений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2 467</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210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210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СОЦИАЛЬНАЯ ПОЛИТИКА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305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Пенсионное обеспечение</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305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305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Доплаты к пенсиям муниципальных служащих</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77.0.00.10012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305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Социальное обеспечение и иные выплаты населению</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77.0.00.10012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300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305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Публичные нормативные социальные выплаты гражданам</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77.0.00.10012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310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305</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ФИЗИЧЕСКАЯ КУЛЬТУРА И СПОРТ</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Физическая культура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Мероприятия в области  спорта и физической культуры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77.0.00.11012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77.0.00.11012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казенных учреждений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77.0.00.11012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77.0.00.11012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77.0.00.11012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9900</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Условно утвержденные расходы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областного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Условно утвержденные расходы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99.9.00.00000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900</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99.9.00.00000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900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990</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99.9.00.00000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990</w:t>
            </w:r>
          </w:p>
        </w:tc>
        <w:tc>
          <w:tcPr>
            <w:tcW w:w="174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nil"/>
              <w:right w:val="single" w:sz="4" w:space="0" w:color="auto"/>
            </w:tcBorders>
            <w:shd w:val="clear" w:color="auto" w:fill="auto"/>
            <w:vAlign w:val="center"/>
            <w:hideMark/>
          </w:tcPr>
          <w:p w:rsidR="00CF787D" w:rsidRPr="007623EE" w:rsidRDefault="00CF787D" w:rsidP="004F5649">
            <w:pPr>
              <w:rPr>
                <w:b/>
                <w:bCs/>
                <w:sz w:val="20"/>
                <w:szCs w:val="20"/>
              </w:rPr>
            </w:pPr>
            <w:r w:rsidRPr="007623EE">
              <w:rPr>
                <w:b/>
                <w:bCs/>
                <w:sz w:val="20"/>
                <w:szCs w:val="20"/>
              </w:rPr>
              <w:t> </w:t>
            </w:r>
          </w:p>
        </w:tc>
        <w:tc>
          <w:tcPr>
            <w:tcW w:w="943" w:type="dxa"/>
            <w:tcBorders>
              <w:top w:val="nil"/>
              <w:left w:val="nil"/>
              <w:bottom w:val="nil"/>
              <w:right w:val="single" w:sz="4" w:space="0" w:color="auto"/>
            </w:tcBorders>
            <w:shd w:val="clear" w:color="auto" w:fill="auto"/>
            <w:noWrap/>
            <w:vAlign w:val="center"/>
            <w:hideMark/>
          </w:tcPr>
          <w:p w:rsidR="00CF787D" w:rsidRPr="007623EE" w:rsidRDefault="00CF787D" w:rsidP="004F5649">
            <w:pPr>
              <w:rPr>
                <w:b/>
                <w:bCs/>
                <w:sz w:val="20"/>
                <w:szCs w:val="20"/>
              </w:rPr>
            </w:pPr>
            <w:r w:rsidRPr="007623EE">
              <w:rPr>
                <w:b/>
                <w:bCs/>
                <w:sz w:val="20"/>
                <w:szCs w:val="20"/>
              </w:rPr>
              <w:t>235</w:t>
            </w:r>
          </w:p>
        </w:tc>
        <w:tc>
          <w:tcPr>
            <w:tcW w:w="470" w:type="dxa"/>
            <w:tcBorders>
              <w:top w:val="nil"/>
              <w:left w:val="nil"/>
              <w:bottom w:val="nil"/>
              <w:right w:val="single" w:sz="4" w:space="0" w:color="auto"/>
            </w:tcBorders>
            <w:shd w:val="clear" w:color="auto" w:fill="auto"/>
            <w:noWrap/>
            <w:vAlign w:val="center"/>
            <w:hideMark/>
          </w:tcPr>
          <w:p w:rsidR="00CF787D" w:rsidRPr="007623EE" w:rsidRDefault="00CF787D" w:rsidP="004F5649">
            <w:pPr>
              <w:rPr>
                <w:b/>
                <w:bCs/>
                <w:sz w:val="20"/>
                <w:szCs w:val="20"/>
              </w:rPr>
            </w:pPr>
            <w:r w:rsidRPr="007623EE">
              <w:rPr>
                <w:b/>
                <w:bCs/>
                <w:sz w:val="20"/>
                <w:szCs w:val="20"/>
              </w:rPr>
              <w:t>0</w:t>
            </w:r>
          </w:p>
        </w:tc>
        <w:tc>
          <w:tcPr>
            <w:tcW w:w="529" w:type="dxa"/>
            <w:tcBorders>
              <w:top w:val="nil"/>
              <w:left w:val="nil"/>
              <w:bottom w:val="nil"/>
              <w:right w:val="single" w:sz="4" w:space="0" w:color="auto"/>
            </w:tcBorders>
            <w:shd w:val="clear" w:color="auto" w:fill="auto"/>
            <w:noWrap/>
            <w:vAlign w:val="center"/>
            <w:hideMark/>
          </w:tcPr>
          <w:p w:rsidR="00CF787D" w:rsidRPr="007623EE" w:rsidRDefault="00CF787D" w:rsidP="004F5649">
            <w:pPr>
              <w:rPr>
                <w:b/>
                <w:bCs/>
                <w:sz w:val="20"/>
                <w:szCs w:val="20"/>
              </w:rPr>
            </w:pPr>
            <w:r w:rsidRPr="007623EE">
              <w:rPr>
                <w:b/>
                <w:bCs/>
                <w:sz w:val="20"/>
                <w:szCs w:val="20"/>
              </w:rPr>
              <w:t>0</w:t>
            </w:r>
          </w:p>
        </w:tc>
        <w:tc>
          <w:tcPr>
            <w:tcW w:w="2255" w:type="dxa"/>
            <w:tcBorders>
              <w:top w:val="nil"/>
              <w:left w:val="nil"/>
              <w:bottom w:val="nil"/>
              <w:right w:val="single" w:sz="4" w:space="0" w:color="auto"/>
            </w:tcBorders>
            <w:shd w:val="clear" w:color="auto" w:fill="auto"/>
            <w:noWrap/>
            <w:vAlign w:val="center"/>
            <w:hideMark/>
          </w:tcPr>
          <w:p w:rsidR="00CF787D" w:rsidRPr="007623EE" w:rsidRDefault="00CF787D" w:rsidP="004F5649">
            <w:pPr>
              <w:rPr>
                <w:b/>
                <w:bCs/>
                <w:sz w:val="20"/>
                <w:szCs w:val="20"/>
              </w:rPr>
            </w:pPr>
            <w:r w:rsidRPr="007623EE">
              <w:rPr>
                <w:b/>
                <w:bCs/>
                <w:sz w:val="20"/>
                <w:szCs w:val="20"/>
              </w:rPr>
              <w:t>99.9.00.00000</w:t>
            </w:r>
          </w:p>
        </w:tc>
        <w:tc>
          <w:tcPr>
            <w:tcW w:w="612" w:type="dxa"/>
            <w:tcBorders>
              <w:top w:val="nil"/>
              <w:left w:val="nil"/>
              <w:bottom w:val="nil"/>
              <w:right w:val="single" w:sz="4" w:space="0" w:color="auto"/>
            </w:tcBorders>
            <w:shd w:val="clear" w:color="auto" w:fill="auto"/>
            <w:noWrap/>
            <w:vAlign w:val="center"/>
            <w:hideMark/>
          </w:tcPr>
          <w:p w:rsidR="00CF787D" w:rsidRPr="007623EE" w:rsidRDefault="00CF787D" w:rsidP="004F5649">
            <w:pPr>
              <w:rPr>
                <w:b/>
                <w:bCs/>
                <w:sz w:val="20"/>
                <w:szCs w:val="20"/>
              </w:rPr>
            </w:pPr>
            <w:r w:rsidRPr="007623EE">
              <w:rPr>
                <w:b/>
                <w:bCs/>
                <w:sz w:val="20"/>
                <w:szCs w:val="20"/>
              </w:rPr>
              <w:t>000</w:t>
            </w:r>
          </w:p>
        </w:tc>
        <w:tc>
          <w:tcPr>
            <w:tcW w:w="1742" w:type="dxa"/>
            <w:tcBorders>
              <w:top w:val="nil"/>
              <w:left w:val="nil"/>
              <w:bottom w:val="nil"/>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17 285</w:t>
            </w:r>
          </w:p>
        </w:tc>
        <w:tc>
          <w:tcPr>
            <w:tcW w:w="96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trHeight w:val="255"/>
        </w:trPr>
        <w:tc>
          <w:tcPr>
            <w:tcW w:w="5713" w:type="dxa"/>
            <w:tcBorders>
              <w:top w:val="single" w:sz="4" w:space="0" w:color="auto"/>
              <w:left w:val="single" w:sz="4" w:space="0" w:color="auto"/>
              <w:bottom w:val="single" w:sz="4" w:space="0" w:color="auto"/>
              <w:right w:val="nil"/>
            </w:tcBorders>
            <w:shd w:val="clear" w:color="auto" w:fill="auto"/>
            <w:noWrap/>
            <w:vAlign w:val="center"/>
            <w:hideMark/>
          </w:tcPr>
          <w:p w:rsidR="00CF787D" w:rsidRPr="007623EE" w:rsidRDefault="00CF787D" w:rsidP="004F5649">
            <w:pPr>
              <w:rPr>
                <w:b/>
                <w:bCs/>
                <w:sz w:val="20"/>
                <w:szCs w:val="20"/>
              </w:rPr>
            </w:pPr>
            <w:r w:rsidRPr="007623EE">
              <w:rPr>
                <w:b/>
                <w:bCs/>
                <w:sz w:val="20"/>
                <w:szCs w:val="20"/>
              </w:rPr>
              <w:t>Итого расходов</w:t>
            </w:r>
          </w:p>
        </w:tc>
        <w:tc>
          <w:tcPr>
            <w:tcW w:w="943" w:type="dxa"/>
            <w:tcBorders>
              <w:top w:val="single" w:sz="4" w:space="0" w:color="auto"/>
              <w:left w:val="nil"/>
              <w:bottom w:val="single" w:sz="4" w:space="0" w:color="auto"/>
              <w:right w:val="nil"/>
            </w:tcBorders>
            <w:shd w:val="clear" w:color="auto" w:fill="auto"/>
            <w:noWrap/>
            <w:vAlign w:val="center"/>
            <w:hideMark/>
          </w:tcPr>
          <w:p w:rsidR="00CF787D" w:rsidRPr="007623EE" w:rsidRDefault="00CF787D" w:rsidP="004F5649">
            <w:pPr>
              <w:rPr>
                <w:b/>
                <w:bCs/>
                <w:sz w:val="20"/>
                <w:szCs w:val="20"/>
              </w:rPr>
            </w:pPr>
            <w:r w:rsidRPr="007623EE">
              <w:rPr>
                <w:b/>
                <w:bCs/>
                <w:sz w:val="20"/>
                <w:szCs w:val="20"/>
              </w:rPr>
              <w:t> </w:t>
            </w:r>
          </w:p>
        </w:tc>
        <w:tc>
          <w:tcPr>
            <w:tcW w:w="470" w:type="dxa"/>
            <w:tcBorders>
              <w:top w:val="single" w:sz="4" w:space="0" w:color="auto"/>
              <w:left w:val="nil"/>
              <w:bottom w:val="single" w:sz="4" w:space="0" w:color="auto"/>
              <w:right w:val="nil"/>
            </w:tcBorders>
            <w:shd w:val="clear" w:color="auto" w:fill="auto"/>
            <w:noWrap/>
            <w:vAlign w:val="center"/>
            <w:hideMark/>
          </w:tcPr>
          <w:p w:rsidR="00CF787D" w:rsidRPr="007623EE" w:rsidRDefault="00CF787D" w:rsidP="004F5649">
            <w:pPr>
              <w:rPr>
                <w:b/>
                <w:bCs/>
                <w:sz w:val="20"/>
                <w:szCs w:val="20"/>
              </w:rPr>
            </w:pPr>
            <w:r w:rsidRPr="007623EE">
              <w:rPr>
                <w:b/>
                <w:bCs/>
                <w:sz w:val="20"/>
                <w:szCs w:val="20"/>
              </w:rPr>
              <w:t> </w:t>
            </w:r>
          </w:p>
        </w:tc>
        <w:tc>
          <w:tcPr>
            <w:tcW w:w="529" w:type="dxa"/>
            <w:tcBorders>
              <w:top w:val="single" w:sz="4" w:space="0" w:color="auto"/>
              <w:left w:val="nil"/>
              <w:bottom w:val="single" w:sz="4" w:space="0" w:color="auto"/>
              <w:right w:val="nil"/>
            </w:tcBorders>
            <w:shd w:val="clear" w:color="auto" w:fill="auto"/>
            <w:noWrap/>
            <w:vAlign w:val="center"/>
            <w:hideMark/>
          </w:tcPr>
          <w:p w:rsidR="00CF787D" w:rsidRPr="007623EE" w:rsidRDefault="00CF787D" w:rsidP="004F5649">
            <w:pPr>
              <w:rPr>
                <w:b/>
                <w:bCs/>
                <w:sz w:val="20"/>
                <w:szCs w:val="20"/>
              </w:rPr>
            </w:pPr>
            <w:r w:rsidRPr="007623EE">
              <w:rPr>
                <w:b/>
                <w:bCs/>
                <w:sz w:val="20"/>
                <w:szCs w:val="20"/>
              </w:rPr>
              <w:t> </w:t>
            </w:r>
          </w:p>
        </w:tc>
        <w:tc>
          <w:tcPr>
            <w:tcW w:w="2255" w:type="dxa"/>
            <w:tcBorders>
              <w:top w:val="single" w:sz="4" w:space="0" w:color="auto"/>
              <w:left w:val="nil"/>
              <w:bottom w:val="single" w:sz="4" w:space="0" w:color="auto"/>
              <w:right w:val="nil"/>
            </w:tcBorders>
            <w:shd w:val="clear" w:color="auto" w:fill="auto"/>
            <w:noWrap/>
            <w:vAlign w:val="center"/>
            <w:hideMark/>
          </w:tcPr>
          <w:p w:rsidR="00CF787D" w:rsidRPr="007623EE" w:rsidRDefault="00CF787D" w:rsidP="004F5649">
            <w:pPr>
              <w:rPr>
                <w:b/>
                <w:bCs/>
                <w:sz w:val="20"/>
                <w:szCs w:val="20"/>
              </w:rPr>
            </w:pPr>
            <w:r w:rsidRPr="007623EE">
              <w:rPr>
                <w:b/>
                <w:bCs/>
                <w:sz w:val="20"/>
                <w:szCs w:val="20"/>
              </w:rPr>
              <w:t> </w:t>
            </w:r>
          </w:p>
        </w:tc>
        <w:tc>
          <w:tcPr>
            <w:tcW w:w="612" w:type="dxa"/>
            <w:tcBorders>
              <w:top w:val="single" w:sz="4" w:space="0" w:color="auto"/>
              <w:left w:val="nil"/>
              <w:bottom w:val="single" w:sz="4" w:space="0" w:color="auto"/>
              <w:right w:val="nil"/>
            </w:tcBorders>
            <w:shd w:val="clear" w:color="auto" w:fill="auto"/>
            <w:noWrap/>
            <w:vAlign w:val="center"/>
            <w:hideMark/>
          </w:tcPr>
          <w:p w:rsidR="00CF787D" w:rsidRPr="007623EE" w:rsidRDefault="00CF787D" w:rsidP="004F5649">
            <w:pPr>
              <w:rPr>
                <w:b/>
                <w:bCs/>
                <w:sz w:val="20"/>
                <w:szCs w:val="20"/>
              </w:rPr>
            </w:pPr>
            <w:r w:rsidRPr="007623EE">
              <w:rPr>
                <w:b/>
                <w:bCs/>
                <w:sz w:val="20"/>
                <w:szCs w:val="20"/>
              </w:rPr>
              <w:t> </w:t>
            </w:r>
          </w:p>
        </w:tc>
        <w:tc>
          <w:tcPr>
            <w:tcW w:w="174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17 285,000</w:t>
            </w:r>
          </w:p>
        </w:tc>
        <w:tc>
          <w:tcPr>
            <w:tcW w:w="960" w:type="dxa"/>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trHeight w:val="255"/>
        </w:trPr>
        <w:tc>
          <w:tcPr>
            <w:tcW w:w="5713"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43"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47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529"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2255"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612"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1742"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6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bl>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sectPr w:rsidR="00CF787D" w:rsidRPr="007623EE" w:rsidSect="004F5649">
          <w:pgSz w:w="16838" w:h="11906" w:orient="landscape"/>
          <w:pgMar w:top="1701" w:right="1134" w:bottom="851" w:left="1134" w:header="709" w:footer="709" w:gutter="0"/>
          <w:cols w:space="708"/>
          <w:docGrid w:linePitch="360"/>
        </w:sectPr>
      </w:pPr>
    </w:p>
    <w:p w:rsidR="00CF787D" w:rsidRPr="007623EE" w:rsidRDefault="00CF787D" w:rsidP="00CF787D">
      <w:pPr>
        <w:jc w:val="both"/>
        <w:rPr>
          <w:sz w:val="20"/>
          <w:szCs w:val="20"/>
        </w:rPr>
      </w:pPr>
    </w:p>
    <w:p w:rsidR="00CF787D" w:rsidRPr="007623EE" w:rsidRDefault="00CF787D" w:rsidP="00CF787D">
      <w:pPr>
        <w:jc w:val="both"/>
        <w:rPr>
          <w:sz w:val="20"/>
          <w:szCs w:val="20"/>
        </w:rPr>
      </w:pPr>
      <w:r w:rsidRPr="007623EE">
        <w:rPr>
          <w:sz w:val="20"/>
          <w:szCs w:val="20"/>
        </w:rPr>
        <w:t xml:space="preserve">1.3. </w:t>
      </w:r>
      <w:proofErr w:type="gramStart"/>
      <w:r w:rsidRPr="007623EE">
        <w:rPr>
          <w:sz w:val="20"/>
          <w:szCs w:val="20"/>
        </w:rPr>
        <w:t>В решение 7 сессии Совета депутатов Кожурлинского сельсовета Убинского района Новосибирской области шестого созыва от 21.04.2021 № 36 «О внесение изменений в решение четвёртой сессии Совета депутатов Кожурлинского сельсовета Убинского района Новосибирской области шестого созыва от 29.12.2020 № 19 « О бюджете Кожурлинского сельсовета Убинского района Новосибирской области на 2021 год и плановый  период 2022-2023 года» следующее изменение: приложение № 2 таблица № 1 изложить</w:t>
      </w:r>
      <w:proofErr w:type="gramEnd"/>
      <w:r w:rsidRPr="007623EE">
        <w:rPr>
          <w:sz w:val="20"/>
          <w:szCs w:val="20"/>
        </w:rPr>
        <w:t xml:space="preserve"> в новой редакции:</w:t>
      </w: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jc w:val="center"/>
        <w:rPr>
          <w:b/>
          <w:bCs/>
          <w:sz w:val="20"/>
          <w:szCs w:val="20"/>
        </w:rPr>
        <w:sectPr w:rsidR="00CF787D" w:rsidRPr="007623EE" w:rsidSect="004F5649">
          <w:pgSz w:w="11906" w:h="16838"/>
          <w:pgMar w:top="1134" w:right="851" w:bottom="1134" w:left="1701" w:header="709" w:footer="709" w:gutter="0"/>
          <w:cols w:space="708"/>
          <w:docGrid w:linePitch="360"/>
        </w:sectPr>
      </w:pPr>
    </w:p>
    <w:tbl>
      <w:tblPr>
        <w:tblW w:w="13397" w:type="dxa"/>
        <w:tblInd w:w="93" w:type="dxa"/>
        <w:tblLook w:val="04A0"/>
      </w:tblPr>
      <w:tblGrid>
        <w:gridCol w:w="5713"/>
        <w:gridCol w:w="943"/>
        <w:gridCol w:w="470"/>
        <w:gridCol w:w="529"/>
        <w:gridCol w:w="2255"/>
        <w:gridCol w:w="612"/>
        <w:gridCol w:w="1659"/>
        <w:gridCol w:w="83"/>
        <w:gridCol w:w="153"/>
        <w:gridCol w:w="83"/>
        <w:gridCol w:w="724"/>
        <w:gridCol w:w="157"/>
        <w:gridCol w:w="16"/>
      </w:tblGrid>
      <w:tr w:rsidR="00CF787D" w:rsidRPr="007623EE" w:rsidTr="004F5649">
        <w:trPr>
          <w:gridAfter w:val="2"/>
          <w:wAfter w:w="173" w:type="dxa"/>
          <w:trHeight w:val="705"/>
        </w:trPr>
        <w:tc>
          <w:tcPr>
            <w:tcW w:w="12264" w:type="dxa"/>
            <w:gridSpan w:val="8"/>
            <w:tcBorders>
              <w:top w:val="nil"/>
              <w:left w:val="nil"/>
              <w:bottom w:val="nil"/>
              <w:right w:val="nil"/>
            </w:tcBorders>
            <w:shd w:val="clear" w:color="auto" w:fill="auto"/>
            <w:hideMark/>
          </w:tcPr>
          <w:p w:rsidR="00CF787D" w:rsidRPr="007623EE" w:rsidRDefault="00CF787D" w:rsidP="004F5649">
            <w:pPr>
              <w:jc w:val="center"/>
              <w:rPr>
                <w:b/>
                <w:bCs/>
                <w:sz w:val="20"/>
                <w:szCs w:val="20"/>
              </w:rPr>
            </w:pPr>
            <w:r w:rsidRPr="007623EE">
              <w:rPr>
                <w:b/>
                <w:bCs/>
                <w:sz w:val="20"/>
                <w:szCs w:val="20"/>
              </w:rPr>
              <w:lastRenderedPageBreak/>
              <w:t xml:space="preserve">Ведомственная структура расходов бюджета Кожурлинского сельсовета Убинского района </w:t>
            </w:r>
            <w:proofErr w:type="spellStart"/>
            <w:proofErr w:type="gramStart"/>
            <w:r w:rsidRPr="007623EE">
              <w:rPr>
                <w:b/>
                <w:bCs/>
                <w:sz w:val="20"/>
                <w:szCs w:val="20"/>
              </w:rPr>
              <w:t>района</w:t>
            </w:r>
            <w:proofErr w:type="spellEnd"/>
            <w:proofErr w:type="gramEnd"/>
            <w:r w:rsidRPr="007623EE">
              <w:rPr>
                <w:b/>
                <w:bCs/>
                <w:sz w:val="20"/>
                <w:szCs w:val="20"/>
              </w:rPr>
              <w:t xml:space="preserve">  Новосибирской области на 2021 год.</w:t>
            </w:r>
          </w:p>
        </w:tc>
        <w:tc>
          <w:tcPr>
            <w:tcW w:w="960" w:type="dxa"/>
            <w:gridSpan w:val="3"/>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gridAfter w:val="2"/>
          <w:wAfter w:w="173" w:type="dxa"/>
          <w:trHeight w:val="255"/>
        </w:trPr>
        <w:tc>
          <w:tcPr>
            <w:tcW w:w="5713"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43"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47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529"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2255"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612"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1742" w:type="dxa"/>
            <w:gridSpan w:val="2"/>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gridAfter w:val="2"/>
          <w:wAfter w:w="173" w:type="dxa"/>
          <w:trHeight w:val="255"/>
        </w:trPr>
        <w:tc>
          <w:tcPr>
            <w:tcW w:w="5713"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43"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47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529"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2255"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612"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1742" w:type="dxa"/>
            <w:gridSpan w:val="2"/>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gridAfter w:val="2"/>
          <w:wAfter w:w="173" w:type="dxa"/>
          <w:trHeight w:val="375"/>
        </w:trPr>
        <w:tc>
          <w:tcPr>
            <w:tcW w:w="5713"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Наименование</w:t>
            </w:r>
          </w:p>
        </w:tc>
        <w:tc>
          <w:tcPr>
            <w:tcW w:w="943"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ГРБС</w:t>
            </w:r>
          </w:p>
        </w:tc>
        <w:tc>
          <w:tcPr>
            <w:tcW w:w="47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РЗ</w:t>
            </w:r>
          </w:p>
        </w:tc>
        <w:tc>
          <w:tcPr>
            <w:tcW w:w="52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proofErr w:type="gramStart"/>
            <w:r w:rsidRPr="007623EE">
              <w:rPr>
                <w:sz w:val="20"/>
                <w:szCs w:val="20"/>
              </w:rPr>
              <w:t>ПР</w:t>
            </w:r>
            <w:proofErr w:type="gramEnd"/>
          </w:p>
        </w:tc>
        <w:tc>
          <w:tcPr>
            <w:tcW w:w="2255"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ЦСР</w:t>
            </w:r>
          </w:p>
        </w:tc>
        <w:tc>
          <w:tcPr>
            <w:tcW w:w="61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ВР</w:t>
            </w:r>
          </w:p>
        </w:tc>
        <w:tc>
          <w:tcPr>
            <w:tcW w:w="1742"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2021 год</w:t>
            </w:r>
          </w:p>
        </w:tc>
        <w:tc>
          <w:tcPr>
            <w:tcW w:w="960" w:type="dxa"/>
            <w:gridSpan w:val="3"/>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gridAfter w:val="2"/>
          <w:wAfter w:w="173" w:type="dxa"/>
          <w:trHeight w:val="360"/>
        </w:trPr>
        <w:tc>
          <w:tcPr>
            <w:tcW w:w="5713"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943"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470"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529"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2255"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612" w:type="dxa"/>
            <w:vMerge/>
            <w:tcBorders>
              <w:top w:val="single" w:sz="4" w:space="0" w:color="auto"/>
              <w:left w:val="single" w:sz="4" w:space="0" w:color="auto"/>
              <w:bottom w:val="single" w:sz="4" w:space="0" w:color="auto"/>
              <w:right w:val="single" w:sz="4" w:space="0" w:color="auto"/>
            </w:tcBorders>
            <w:vAlign w:val="center"/>
            <w:hideMark/>
          </w:tcPr>
          <w:p w:rsidR="00CF787D" w:rsidRPr="007623EE" w:rsidRDefault="00CF787D" w:rsidP="004F5649">
            <w:pPr>
              <w:rPr>
                <w:sz w:val="20"/>
                <w:szCs w:val="20"/>
              </w:rPr>
            </w:pPr>
          </w:p>
        </w:tc>
        <w:tc>
          <w:tcPr>
            <w:tcW w:w="1742" w:type="dxa"/>
            <w:gridSpan w:val="2"/>
            <w:vMerge/>
            <w:tcBorders>
              <w:top w:val="single" w:sz="4" w:space="0" w:color="auto"/>
              <w:left w:val="single" w:sz="4" w:space="0" w:color="auto"/>
              <w:bottom w:val="single" w:sz="4" w:space="0" w:color="auto"/>
              <w:right w:val="single" w:sz="4" w:space="0" w:color="auto"/>
            </w:tcBorders>
            <w:vAlign w:val="center"/>
            <w:hideMark/>
          </w:tcPr>
          <w:p w:rsidR="00CF787D" w:rsidRPr="007623EE" w:rsidRDefault="00CF787D" w:rsidP="004F5649">
            <w:pPr>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gridAfter w:val="2"/>
          <w:wAfter w:w="173" w:type="dxa"/>
          <w:trHeight w:val="165"/>
        </w:trPr>
        <w:tc>
          <w:tcPr>
            <w:tcW w:w="5713"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943"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470"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529"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2255" w:type="dxa"/>
            <w:vMerge/>
            <w:tcBorders>
              <w:top w:val="single" w:sz="4" w:space="0" w:color="auto"/>
              <w:left w:val="single" w:sz="4" w:space="0" w:color="auto"/>
              <w:bottom w:val="single" w:sz="4" w:space="0" w:color="auto"/>
              <w:right w:val="nil"/>
            </w:tcBorders>
            <w:vAlign w:val="center"/>
            <w:hideMark/>
          </w:tcPr>
          <w:p w:rsidR="00CF787D" w:rsidRPr="007623EE" w:rsidRDefault="00CF787D" w:rsidP="004F5649">
            <w:pPr>
              <w:rPr>
                <w:sz w:val="20"/>
                <w:szCs w:val="20"/>
              </w:rPr>
            </w:pPr>
          </w:p>
        </w:tc>
        <w:tc>
          <w:tcPr>
            <w:tcW w:w="612" w:type="dxa"/>
            <w:vMerge/>
            <w:tcBorders>
              <w:top w:val="single" w:sz="4" w:space="0" w:color="auto"/>
              <w:left w:val="single" w:sz="4" w:space="0" w:color="auto"/>
              <w:bottom w:val="single" w:sz="4" w:space="0" w:color="auto"/>
              <w:right w:val="single" w:sz="4" w:space="0" w:color="auto"/>
            </w:tcBorders>
            <w:vAlign w:val="center"/>
            <w:hideMark/>
          </w:tcPr>
          <w:p w:rsidR="00CF787D" w:rsidRPr="007623EE" w:rsidRDefault="00CF787D" w:rsidP="004F5649">
            <w:pPr>
              <w:rPr>
                <w:sz w:val="20"/>
                <w:szCs w:val="20"/>
              </w:rPr>
            </w:pPr>
          </w:p>
        </w:tc>
        <w:tc>
          <w:tcPr>
            <w:tcW w:w="1742" w:type="dxa"/>
            <w:gridSpan w:val="2"/>
            <w:vMerge/>
            <w:tcBorders>
              <w:top w:val="single" w:sz="4" w:space="0" w:color="auto"/>
              <w:left w:val="single" w:sz="4" w:space="0" w:color="auto"/>
              <w:bottom w:val="single" w:sz="4" w:space="0" w:color="auto"/>
              <w:right w:val="single" w:sz="4" w:space="0" w:color="auto"/>
            </w:tcBorders>
            <w:vAlign w:val="center"/>
            <w:hideMark/>
          </w:tcPr>
          <w:p w:rsidR="00CF787D" w:rsidRPr="007623EE" w:rsidRDefault="00CF787D" w:rsidP="004F5649">
            <w:pPr>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администрация Кожурлинского сельсовета Убинского района Новосибирской области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18 785</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ОБЩЕГОСУДАРСТВЕННЫЕ ВОПРОСЫ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3 805</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Функционирование высшего должностного лица субъекта Российской Федерации и муниципального образования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740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740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Глава муниципального образования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77.0.00.01020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18</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77.0.00.01020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18</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государственных (муниципальных) органов</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77.0.00.01020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18</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172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722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722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государственных (муниципальных) органов</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722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3 012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3 012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Расходы на обеспечение функций органов местного самоуправления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77.0.00.01040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1 675</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1 063</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государственных (муниципальных) органов</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1 063</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500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500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Межбюджетные трансферты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500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44</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межбюджетные трансферты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540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44</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бюджетные ассигнования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67</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lastRenderedPageBreak/>
              <w:t>Уплата налогов, сборов и иных платежей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77.0.00.01040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850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67</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172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1 338</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1 288</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государственных (муниципальных) органов</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1 288</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50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50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06</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06</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Обеспечение деятельности  органов финансово-бюджетного надзора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06</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77.0.00.01060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Межбюджетные трансферты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06</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77.0.00.01060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500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межбюджетные трансферты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06</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77.0.00.01060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540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Резервные фонды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15</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15</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lastRenderedPageBreak/>
              <w:t>Резервный фонд органов местного самоуправления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77.0.00.01110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15</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бюджетные ассигнования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77.0.00.01110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15</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Резервные средства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77.0.00.01110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870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15</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Другие общегосударственные вопросы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15</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15</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Выполнение других обязательств государства органами местного самоуправления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77.0.00.01132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15</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77.0.00.01132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15</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77.0.00.01132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15</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НАЦИОНАЛЬНАЯ ОБОРОНА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110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Мобилизационная и вневойсковая подготовка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110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110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Осуществление первичного воинского учета на территориях, где отсутствуют военные комиссариаты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77.0.00.51180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110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77.0.00.51180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97</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государственных (муниципальных) органов</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77.0.00.51180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97</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77.0.00.51180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13</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lastRenderedPageBreak/>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77.0.00.51180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13</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97" w:type="dxa"/>
            <w:gridSpan w:val="3"/>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НАЦИОНАЛЬНАЯ БЕЗОПАСНОСТЬ И ПРАВООХРАНИТЕЛЬНАЯ ДЕЯТЕЛЬНОСТЬ</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532</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97" w:type="dxa"/>
            <w:gridSpan w:val="3"/>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Гражданская оборона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85</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97" w:type="dxa"/>
            <w:gridSpan w:val="3"/>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85</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97" w:type="dxa"/>
            <w:gridSpan w:val="3"/>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Предупреждение и ликвидация последствий чрезвычайных ситуаций и стихийных бедствий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77.0.00.03091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85</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97" w:type="dxa"/>
            <w:gridSpan w:val="3"/>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77.0.00.03091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85</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97" w:type="dxa"/>
            <w:gridSpan w:val="3"/>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77.0.00.03091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85</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97" w:type="dxa"/>
            <w:gridSpan w:val="3"/>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trHeight w:val="115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445</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97" w:type="dxa"/>
            <w:gridSpan w:val="3"/>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trHeight w:val="115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 xml:space="preserve">Муниципальная программа "Обеспечение </w:t>
            </w:r>
            <w:proofErr w:type="gramStart"/>
            <w:r w:rsidRPr="007623EE">
              <w:rPr>
                <w:b/>
                <w:bCs/>
                <w:sz w:val="20"/>
                <w:szCs w:val="20"/>
              </w:rPr>
              <w:t>безопасности жизнедеятельности населения Убинского района Новосибирской области</w:t>
            </w:r>
            <w:proofErr w:type="gramEnd"/>
            <w:r w:rsidRPr="007623EE">
              <w:rPr>
                <w:b/>
                <w:bCs/>
                <w:sz w:val="20"/>
                <w:szCs w:val="20"/>
              </w:rPr>
              <w:t xml:space="preserve"> на период 2021-2025 годы"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35.0.00.00000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10</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97" w:type="dxa"/>
            <w:gridSpan w:val="3"/>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trHeight w:val="172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Основное мероприятие "Содействие муниципальным образованиям Убинского района Новосибирской области в снижении рисков и смягчении последствий чрезвычайных ситуаций природного и техногенного характера"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35.0.01.00000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10</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97" w:type="dxa"/>
            <w:gridSpan w:val="3"/>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229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lastRenderedPageBreak/>
              <w:t xml:space="preserve">Обеспечение малообеспеченных слоев населения, социально-незащищенных категорий граждан и многодетных семей, имеющих несовершеннолетних детей на территории Убинского района Новосибирской области, автоматическими дымовыми пожарными </w:t>
            </w:r>
            <w:proofErr w:type="spellStart"/>
            <w:r w:rsidRPr="007623EE">
              <w:rPr>
                <w:b/>
                <w:bCs/>
                <w:sz w:val="20"/>
                <w:szCs w:val="20"/>
              </w:rPr>
              <w:t>извещателями</w:t>
            </w:r>
            <w:proofErr w:type="spellEnd"/>
            <w:r w:rsidRPr="007623EE">
              <w:rPr>
                <w:b/>
                <w:bCs/>
                <w:sz w:val="20"/>
                <w:szCs w:val="20"/>
              </w:rPr>
              <w:t xml:space="preserve"> в жилых помещениях</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35.0.01.P3014</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35.0.01.P3014</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35.0.01.P3014</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435</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Предупреждение пожароопасных ситуаций и ликвидация последствий пожаров</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77.0.00.03101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435</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77.0.00.03101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25</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государственных (муниципальных) органов</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77.0.00.03101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25</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77.0.00.03101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410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77.0.00.03101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410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lastRenderedPageBreak/>
              <w:t>Другие вопросы в области национальной безопасности и правоохранительной деятельности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115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 xml:space="preserve">Профилактика </w:t>
            </w:r>
            <w:proofErr w:type="spellStart"/>
            <w:r w:rsidRPr="007623EE">
              <w:rPr>
                <w:b/>
                <w:bCs/>
                <w:sz w:val="20"/>
                <w:szCs w:val="20"/>
              </w:rPr>
              <w:t>экстремизма</w:t>
            </w:r>
            <w:proofErr w:type="gramStart"/>
            <w:r w:rsidRPr="007623EE">
              <w:rPr>
                <w:b/>
                <w:bCs/>
                <w:sz w:val="20"/>
                <w:szCs w:val="20"/>
              </w:rPr>
              <w:t>,т</w:t>
            </w:r>
            <w:proofErr w:type="gramEnd"/>
            <w:r w:rsidRPr="007623EE">
              <w:rPr>
                <w:b/>
                <w:bCs/>
                <w:sz w:val="20"/>
                <w:szCs w:val="20"/>
              </w:rPr>
              <w:t>ерроризма</w:t>
            </w:r>
            <w:proofErr w:type="spellEnd"/>
            <w:r w:rsidRPr="007623EE">
              <w:rPr>
                <w:b/>
                <w:bCs/>
                <w:sz w:val="20"/>
                <w:szCs w:val="20"/>
              </w:rPr>
              <w:t xml:space="preserve"> и минимизация ликвидации последствий проявления экстремизма в границах поселений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77.0.00.03141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77.0.00.03141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14</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77.0.00.03141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НАЦИОНАЛЬНАЯ ЭКОНОМИКА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6 530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Дорожное хозяйство (дорожные фонды)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6 528</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6 528</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Ремонт автомобильных дорог</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77.0.00.04093</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237</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77.0.00.04093</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237</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77.0.00.04093</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237</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Мероприятия за счёт средств дорожного фонда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77.0.00.04095</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1 083</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77.0.00.04095</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1 083</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77.0.00.04095</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1 083</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172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600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600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600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258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Обеспечение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77.0.00.70760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4 377</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77.0.00.70760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4 377</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77.0.00.70760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4 377</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286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lastRenderedPageBreak/>
              <w:t>Софинансирование</w:t>
            </w:r>
            <w:proofErr w:type="spellEnd"/>
            <w:r w:rsidRPr="007623EE">
              <w:rPr>
                <w:b/>
                <w:bCs/>
                <w:sz w:val="20"/>
                <w:szCs w:val="20"/>
              </w:rPr>
              <w:t xml:space="preserve"> мероприятий по обеспечению устойчивого функционирования автомобильных дорог местного значения и искусственных сооружений на них, а так 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77.0.00.S0760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230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77.0.00.S0760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230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77.0.00.S0760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230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Другие вопросы в области национальной экономики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Поддержака</w:t>
            </w:r>
            <w:proofErr w:type="spellEnd"/>
            <w:r w:rsidRPr="007623EE">
              <w:rPr>
                <w:b/>
                <w:bCs/>
                <w:sz w:val="20"/>
                <w:szCs w:val="20"/>
              </w:rPr>
              <w:t xml:space="preserve"> малого и среднего предпринимательства, включая крестьянские (фермерские) хозяйства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77.0.00.04121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бюджетные ассигнования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77.0.00.04121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115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04</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77.0.00.04121</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810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ЖИЛИЩНО-КОММУНАЛЬНОЕ ХОЗЯЙСТВО</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3 712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Коммунальное хозяйство</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1 651</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lastRenderedPageBreak/>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1 651</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Мероприятия в области коммунального хозяйства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77.0.00.05022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454</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77.0.00.05022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325</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77.0.00.05022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325</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бюджетные ассигнования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77.0.00.05022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129</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115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77.0.00.05022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810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19</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Уплата налогов, сборов и иных платежей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77.0.00.05022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850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110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172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1 197</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997</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997</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бюджетные ассигнования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200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115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02</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810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200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lastRenderedPageBreak/>
              <w:t>Благоустройство</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2 061</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2 061</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Прочие мероприятия по благоустройству</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77.0.00.05032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600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77.0.00.05032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600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77.0.00.05032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600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Прочие мероприятия по благоустройству (уличное освещение)</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77.0.00.05033</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190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77.0.00.05033</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190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77.0.00.05033</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190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Организация и содержание мест захоронения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77.0.00.05034</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100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77.0.00.05034</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100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77.0.00.05034</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100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172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1 171</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1 171</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lastRenderedPageBreak/>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05</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03</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1 171</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ОБРАЗОВАНИЕ</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Молодежная политика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Проведение мероприятий для детей и молодежи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07</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77.0.00.07072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77.0.00.07072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казенных учреждений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77.0.00.07072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77.0.00.07072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07</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77.0.00.07072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КУЛЬТУРА, КИНЕМАТОГРАФИЯ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3 779</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Культура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3 779</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3 779</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Обеспечение деятельности подведомственных учреждений в области культуры-клубы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77.0.00.08012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1 102</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20" w:type="dxa"/>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77.0.00.08012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34</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20"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казенных учреждений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77.0.00.08012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110</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34</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20"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77.0.00.08012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964</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20"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77.0.00.08012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964</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20"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бюджетные ассигнования</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77.0.00.08012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800</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104</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20"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Уплата налогов, сборов и иных платежей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77.0.00.08012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850</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104</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20" w:type="dxa"/>
          <w:trHeight w:val="172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2 677</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b/>
                <w:bCs/>
                <w:sz w:val="20"/>
                <w:szCs w:val="20"/>
              </w:rPr>
            </w:pPr>
          </w:p>
        </w:tc>
        <w:tc>
          <w:tcPr>
            <w:tcW w:w="960" w:type="dxa"/>
            <w:gridSpan w:val="3"/>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20" w:type="dxa"/>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2 467</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20"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казенных учреждений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110</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2 467</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20"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65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210</w:t>
            </w:r>
          </w:p>
        </w:tc>
        <w:tc>
          <w:tcPr>
            <w:tcW w:w="236" w:type="dxa"/>
            <w:gridSpan w:val="2"/>
            <w:tcBorders>
              <w:top w:val="nil"/>
              <w:left w:val="single" w:sz="4" w:space="0" w:color="auto"/>
              <w:bottom w:val="single" w:sz="4" w:space="0" w:color="auto"/>
              <w:right w:val="nil"/>
            </w:tcBorders>
            <w:shd w:val="clear" w:color="auto" w:fill="auto"/>
            <w:vAlign w:val="center"/>
          </w:tcPr>
          <w:p w:rsidR="00CF787D" w:rsidRPr="007623EE" w:rsidRDefault="00CF787D" w:rsidP="004F5649">
            <w:pPr>
              <w:jc w:val="right"/>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15"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lastRenderedPageBreak/>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08</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77.0.00.70510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210</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82" w:type="dxa"/>
            <w:gridSpan w:val="2"/>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15"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СОЦИАЛЬНАЯ ПОЛИТИКА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305</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82" w:type="dxa"/>
            <w:gridSpan w:val="2"/>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15"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Пенсионное обеспечение</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305</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82" w:type="dxa"/>
            <w:gridSpan w:val="2"/>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15"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305</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82" w:type="dxa"/>
            <w:gridSpan w:val="2"/>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15"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Доплаты к пенсиям муниципальных служащих</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10</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77.0.00.10012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305</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82" w:type="dxa"/>
            <w:gridSpan w:val="2"/>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15"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Социальное обеспечение и иные выплаты населению</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77.0.00.10012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300</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305</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82" w:type="dxa"/>
            <w:gridSpan w:val="2"/>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15"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Публичные нормативные социальные выплаты гражданам</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77.0.00.10012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310</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305</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82" w:type="dxa"/>
            <w:gridSpan w:val="2"/>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15"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ФИЗИЧЕСКАЯ КУЛЬТУРА И СПОРТ</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82" w:type="dxa"/>
            <w:gridSpan w:val="2"/>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15"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Физическая культура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82" w:type="dxa"/>
            <w:gridSpan w:val="2"/>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15"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местного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82" w:type="dxa"/>
            <w:gridSpan w:val="2"/>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15"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Мероприятия в области  спорта и физической культуры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11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77.0.00.11012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6</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82" w:type="dxa"/>
            <w:gridSpan w:val="2"/>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15" w:type="dxa"/>
          <w:trHeight w:val="144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77.0.00.11012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100</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82" w:type="dxa"/>
            <w:gridSpan w:val="2"/>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15"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Расходы на выплаты персоналу казенных учреждений</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77.0.00.11012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110</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82" w:type="dxa"/>
            <w:gridSpan w:val="2"/>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15"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Закупка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77.0.00.11012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200</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82" w:type="dxa"/>
            <w:gridSpan w:val="2"/>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15" w:type="dxa"/>
          <w:trHeight w:val="87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Иные закупки товаров, работ и услуг для обеспечения государственных (муниципальных) нужд</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11</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01</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77.0.00.11012</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240</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sz w:val="20"/>
                <w:szCs w:val="20"/>
              </w:rPr>
            </w:pPr>
            <w:r w:rsidRPr="007623EE">
              <w:rPr>
                <w:sz w:val="20"/>
                <w:szCs w:val="20"/>
              </w:rPr>
              <w:t>3</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82" w:type="dxa"/>
            <w:gridSpan w:val="2"/>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1"/>
          <w:wAfter w:w="15"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9900</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0</w:t>
            </w:r>
          </w:p>
        </w:tc>
        <w:tc>
          <w:tcPr>
            <w:tcW w:w="236" w:type="dxa"/>
            <w:gridSpan w:val="2"/>
            <w:tcBorders>
              <w:top w:val="nil"/>
              <w:left w:val="nil"/>
              <w:bottom w:val="nil"/>
              <w:right w:val="single" w:sz="4" w:space="0" w:color="auto"/>
            </w:tcBorders>
            <w:shd w:val="clear" w:color="auto" w:fill="auto"/>
            <w:noWrap/>
            <w:vAlign w:val="bottom"/>
            <w:hideMark/>
          </w:tcPr>
          <w:p w:rsidR="00CF787D" w:rsidRPr="007623EE" w:rsidRDefault="00CF787D" w:rsidP="004F5649">
            <w:pPr>
              <w:rPr>
                <w:sz w:val="20"/>
                <w:szCs w:val="20"/>
              </w:rPr>
            </w:pPr>
          </w:p>
        </w:tc>
        <w:tc>
          <w:tcPr>
            <w:tcW w:w="882" w:type="dxa"/>
            <w:gridSpan w:val="2"/>
            <w:tcBorders>
              <w:top w:val="nil"/>
              <w:left w:val="single" w:sz="4" w:space="0" w:color="auto"/>
              <w:bottom w:val="nil"/>
              <w:right w:val="nil"/>
            </w:tcBorders>
            <w:shd w:val="clear" w:color="auto" w:fill="auto"/>
            <w:vAlign w:val="bottom"/>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lastRenderedPageBreak/>
              <w:t>Условно утвержденные расходы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585"/>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proofErr w:type="spellStart"/>
            <w:r w:rsidRPr="007623EE">
              <w:rPr>
                <w:b/>
                <w:bCs/>
                <w:sz w:val="20"/>
                <w:szCs w:val="20"/>
              </w:rPr>
              <w:t>Непрограммные</w:t>
            </w:r>
            <w:proofErr w:type="spellEnd"/>
            <w:r w:rsidRPr="007623EE">
              <w:rPr>
                <w:b/>
                <w:bCs/>
                <w:sz w:val="20"/>
                <w:szCs w:val="20"/>
              </w:rPr>
              <w:t xml:space="preserve"> направления областного бюджета</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99.0.00.00000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b/>
                <w:bCs/>
                <w:sz w:val="20"/>
                <w:szCs w:val="20"/>
              </w:rPr>
            </w:pPr>
            <w:r w:rsidRPr="007623EE">
              <w:rPr>
                <w:b/>
                <w:bCs/>
                <w:sz w:val="20"/>
                <w:szCs w:val="20"/>
              </w:rPr>
              <w:t>Условно утвержденные расходы</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99.9.00.00000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b/>
                <w:bCs/>
                <w:sz w:val="20"/>
                <w:szCs w:val="20"/>
              </w:rPr>
            </w:pPr>
            <w:r w:rsidRPr="007623EE">
              <w:rPr>
                <w:b/>
                <w:bCs/>
                <w:sz w:val="20"/>
                <w:szCs w:val="20"/>
              </w:rPr>
              <w:t> </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900</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99.9.00.00000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900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single" w:sz="4" w:space="0" w:color="auto"/>
              <w:right w:val="nil"/>
            </w:tcBorders>
            <w:shd w:val="clear" w:color="auto" w:fill="auto"/>
            <w:vAlign w:val="center"/>
            <w:hideMark/>
          </w:tcPr>
          <w:p w:rsidR="00CF787D" w:rsidRPr="007623EE" w:rsidRDefault="00CF787D" w:rsidP="004F5649">
            <w:pPr>
              <w:rPr>
                <w:sz w:val="20"/>
                <w:szCs w:val="20"/>
              </w:rPr>
            </w:pPr>
            <w:r w:rsidRPr="007623EE">
              <w:rPr>
                <w:sz w:val="20"/>
                <w:szCs w:val="20"/>
              </w:rPr>
              <w:t>990</w:t>
            </w:r>
          </w:p>
        </w:tc>
        <w:tc>
          <w:tcPr>
            <w:tcW w:w="943"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235</w:t>
            </w:r>
          </w:p>
        </w:tc>
        <w:tc>
          <w:tcPr>
            <w:tcW w:w="470"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w:t>
            </w:r>
          </w:p>
        </w:tc>
        <w:tc>
          <w:tcPr>
            <w:tcW w:w="529"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w:t>
            </w:r>
          </w:p>
        </w:tc>
        <w:tc>
          <w:tcPr>
            <w:tcW w:w="2255" w:type="dxa"/>
            <w:tcBorders>
              <w:top w:val="nil"/>
              <w:left w:val="single" w:sz="4" w:space="0" w:color="auto"/>
              <w:bottom w:val="single" w:sz="4" w:space="0" w:color="auto"/>
              <w:right w:val="nil"/>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99.9.00.00000</w:t>
            </w:r>
          </w:p>
        </w:tc>
        <w:tc>
          <w:tcPr>
            <w:tcW w:w="612" w:type="dxa"/>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center"/>
              <w:rPr>
                <w:sz w:val="20"/>
                <w:szCs w:val="20"/>
              </w:rPr>
            </w:pPr>
            <w:r w:rsidRPr="007623EE">
              <w:rPr>
                <w:sz w:val="20"/>
                <w:szCs w:val="20"/>
              </w:rPr>
              <w:t>990</w:t>
            </w:r>
          </w:p>
        </w:tc>
        <w:tc>
          <w:tcPr>
            <w:tcW w:w="1742" w:type="dxa"/>
            <w:gridSpan w:val="2"/>
            <w:tcBorders>
              <w:top w:val="nil"/>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sz w:val="20"/>
                <w:szCs w:val="20"/>
              </w:rPr>
            </w:pPr>
            <w:r w:rsidRPr="007623EE">
              <w:rPr>
                <w:sz w:val="20"/>
                <w:szCs w:val="20"/>
              </w:rPr>
              <w:t>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r w:rsidRPr="007623EE">
              <w:rPr>
                <w:sz w:val="20"/>
                <w:szCs w:val="20"/>
              </w:rPr>
              <w:t> </w:t>
            </w:r>
          </w:p>
        </w:tc>
      </w:tr>
      <w:tr w:rsidR="00CF787D" w:rsidRPr="007623EE" w:rsidTr="004F5649">
        <w:trPr>
          <w:gridAfter w:val="2"/>
          <w:wAfter w:w="173" w:type="dxa"/>
          <w:trHeight w:val="300"/>
        </w:trPr>
        <w:tc>
          <w:tcPr>
            <w:tcW w:w="5713" w:type="dxa"/>
            <w:tcBorders>
              <w:top w:val="nil"/>
              <w:left w:val="single" w:sz="4" w:space="0" w:color="auto"/>
              <w:bottom w:val="nil"/>
              <w:right w:val="single" w:sz="4" w:space="0" w:color="auto"/>
            </w:tcBorders>
            <w:shd w:val="clear" w:color="auto" w:fill="auto"/>
            <w:vAlign w:val="center"/>
            <w:hideMark/>
          </w:tcPr>
          <w:p w:rsidR="00CF787D" w:rsidRPr="007623EE" w:rsidRDefault="00CF787D" w:rsidP="004F5649">
            <w:pPr>
              <w:rPr>
                <w:b/>
                <w:bCs/>
                <w:sz w:val="20"/>
                <w:szCs w:val="20"/>
              </w:rPr>
            </w:pPr>
            <w:r w:rsidRPr="007623EE">
              <w:rPr>
                <w:b/>
                <w:bCs/>
                <w:sz w:val="20"/>
                <w:szCs w:val="20"/>
              </w:rPr>
              <w:t> </w:t>
            </w:r>
          </w:p>
        </w:tc>
        <w:tc>
          <w:tcPr>
            <w:tcW w:w="943" w:type="dxa"/>
            <w:tcBorders>
              <w:top w:val="nil"/>
              <w:left w:val="nil"/>
              <w:bottom w:val="nil"/>
              <w:right w:val="single" w:sz="4" w:space="0" w:color="auto"/>
            </w:tcBorders>
            <w:shd w:val="clear" w:color="auto" w:fill="auto"/>
            <w:noWrap/>
            <w:vAlign w:val="center"/>
            <w:hideMark/>
          </w:tcPr>
          <w:p w:rsidR="00CF787D" w:rsidRPr="007623EE" w:rsidRDefault="00CF787D" w:rsidP="004F5649">
            <w:pPr>
              <w:rPr>
                <w:b/>
                <w:bCs/>
                <w:sz w:val="20"/>
                <w:szCs w:val="20"/>
              </w:rPr>
            </w:pPr>
            <w:r w:rsidRPr="007623EE">
              <w:rPr>
                <w:b/>
                <w:bCs/>
                <w:sz w:val="20"/>
                <w:szCs w:val="20"/>
              </w:rPr>
              <w:t>235</w:t>
            </w:r>
          </w:p>
        </w:tc>
        <w:tc>
          <w:tcPr>
            <w:tcW w:w="470" w:type="dxa"/>
            <w:tcBorders>
              <w:top w:val="nil"/>
              <w:left w:val="nil"/>
              <w:bottom w:val="nil"/>
              <w:right w:val="single" w:sz="4" w:space="0" w:color="auto"/>
            </w:tcBorders>
            <w:shd w:val="clear" w:color="auto" w:fill="auto"/>
            <w:noWrap/>
            <w:vAlign w:val="center"/>
            <w:hideMark/>
          </w:tcPr>
          <w:p w:rsidR="00CF787D" w:rsidRPr="007623EE" w:rsidRDefault="00CF787D" w:rsidP="004F5649">
            <w:pPr>
              <w:rPr>
                <w:b/>
                <w:bCs/>
                <w:sz w:val="20"/>
                <w:szCs w:val="20"/>
              </w:rPr>
            </w:pPr>
            <w:r w:rsidRPr="007623EE">
              <w:rPr>
                <w:b/>
                <w:bCs/>
                <w:sz w:val="20"/>
                <w:szCs w:val="20"/>
              </w:rPr>
              <w:t>0</w:t>
            </w:r>
          </w:p>
        </w:tc>
        <w:tc>
          <w:tcPr>
            <w:tcW w:w="529" w:type="dxa"/>
            <w:tcBorders>
              <w:top w:val="nil"/>
              <w:left w:val="nil"/>
              <w:bottom w:val="nil"/>
              <w:right w:val="single" w:sz="4" w:space="0" w:color="auto"/>
            </w:tcBorders>
            <w:shd w:val="clear" w:color="auto" w:fill="auto"/>
            <w:noWrap/>
            <w:vAlign w:val="center"/>
            <w:hideMark/>
          </w:tcPr>
          <w:p w:rsidR="00CF787D" w:rsidRPr="007623EE" w:rsidRDefault="00CF787D" w:rsidP="004F5649">
            <w:pPr>
              <w:rPr>
                <w:b/>
                <w:bCs/>
                <w:sz w:val="20"/>
                <w:szCs w:val="20"/>
              </w:rPr>
            </w:pPr>
            <w:r w:rsidRPr="007623EE">
              <w:rPr>
                <w:b/>
                <w:bCs/>
                <w:sz w:val="20"/>
                <w:szCs w:val="20"/>
              </w:rPr>
              <w:t>0</w:t>
            </w:r>
          </w:p>
        </w:tc>
        <w:tc>
          <w:tcPr>
            <w:tcW w:w="2255" w:type="dxa"/>
            <w:tcBorders>
              <w:top w:val="nil"/>
              <w:left w:val="nil"/>
              <w:bottom w:val="nil"/>
              <w:right w:val="single" w:sz="4" w:space="0" w:color="auto"/>
            </w:tcBorders>
            <w:shd w:val="clear" w:color="auto" w:fill="auto"/>
            <w:noWrap/>
            <w:vAlign w:val="center"/>
            <w:hideMark/>
          </w:tcPr>
          <w:p w:rsidR="00CF787D" w:rsidRPr="007623EE" w:rsidRDefault="00CF787D" w:rsidP="004F5649">
            <w:pPr>
              <w:rPr>
                <w:b/>
                <w:bCs/>
                <w:sz w:val="20"/>
                <w:szCs w:val="20"/>
              </w:rPr>
            </w:pPr>
            <w:r w:rsidRPr="007623EE">
              <w:rPr>
                <w:b/>
                <w:bCs/>
                <w:sz w:val="20"/>
                <w:szCs w:val="20"/>
              </w:rPr>
              <w:t>99.9.00.00000</w:t>
            </w:r>
          </w:p>
        </w:tc>
        <w:tc>
          <w:tcPr>
            <w:tcW w:w="612" w:type="dxa"/>
            <w:tcBorders>
              <w:top w:val="nil"/>
              <w:left w:val="nil"/>
              <w:bottom w:val="nil"/>
              <w:right w:val="single" w:sz="4" w:space="0" w:color="auto"/>
            </w:tcBorders>
            <w:shd w:val="clear" w:color="auto" w:fill="auto"/>
            <w:noWrap/>
            <w:vAlign w:val="center"/>
            <w:hideMark/>
          </w:tcPr>
          <w:p w:rsidR="00CF787D" w:rsidRPr="007623EE" w:rsidRDefault="00CF787D" w:rsidP="004F5649">
            <w:pPr>
              <w:rPr>
                <w:b/>
                <w:bCs/>
                <w:sz w:val="20"/>
                <w:szCs w:val="20"/>
              </w:rPr>
            </w:pPr>
            <w:r w:rsidRPr="007623EE">
              <w:rPr>
                <w:b/>
                <w:bCs/>
                <w:sz w:val="20"/>
                <w:szCs w:val="20"/>
              </w:rPr>
              <w:t>000</w:t>
            </w:r>
          </w:p>
        </w:tc>
        <w:tc>
          <w:tcPr>
            <w:tcW w:w="1742" w:type="dxa"/>
            <w:gridSpan w:val="2"/>
            <w:tcBorders>
              <w:top w:val="nil"/>
              <w:left w:val="nil"/>
              <w:bottom w:val="nil"/>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18 785</w:t>
            </w:r>
          </w:p>
        </w:tc>
        <w:tc>
          <w:tcPr>
            <w:tcW w:w="960" w:type="dxa"/>
            <w:gridSpan w:val="3"/>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gridAfter w:val="2"/>
          <w:wAfter w:w="173" w:type="dxa"/>
          <w:trHeight w:val="255"/>
        </w:trPr>
        <w:tc>
          <w:tcPr>
            <w:tcW w:w="5713" w:type="dxa"/>
            <w:tcBorders>
              <w:top w:val="single" w:sz="4" w:space="0" w:color="auto"/>
              <w:left w:val="single" w:sz="4" w:space="0" w:color="auto"/>
              <w:bottom w:val="single" w:sz="4" w:space="0" w:color="auto"/>
              <w:right w:val="nil"/>
            </w:tcBorders>
            <w:shd w:val="clear" w:color="auto" w:fill="auto"/>
            <w:noWrap/>
            <w:vAlign w:val="center"/>
            <w:hideMark/>
          </w:tcPr>
          <w:p w:rsidR="00CF787D" w:rsidRPr="007623EE" w:rsidRDefault="00CF787D" w:rsidP="004F5649">
            <w:pPr>
              <w:rPr>
                <w:b/>
                <w:bCs/>
                <w:sz w:val="20"/>
                <w:szCs w:val="20"/>
              </w:rPr>
            </w:pPr>
            <w:r w:rsidRPr="007623EE">
              <w:rPr>
                <w:b/>
                <w:bCs/>
                <w:sz w:val="20"/>
                <w:szCs w:val="20"/>
              </w:rPr>
              <w:t>Итого расходов</w:t>
            </w:r>
          </w:p>
        </w:tc>
        <w:tc>
          <w:tcPr>
            <w:tcW w:w="943" w:type="dxa"/>
            <w:tcBorders>
              <w:top w:val="single" w:sz="4" w:space="0" w:color="auto"/>
              <w:left w:val="nil"/>
              <w:bottom w:val="single" w:sz="4" w:space="0" w:color="auto"/>
              <w:right w:val="nil"/>
            </w:tcBorders>
            <w:shd w:val="clear" w:color="auto" w:fill="auto"/>
            <w:noWrap/>
            <w:vAlign w:val="center"/>
            <w:hideMark/>
          </w:tcPr>
          <w:p w:rsidR="00CF787D" w:rsidRPr="007623EE" w:rsidRDefault="00CF787D" w:rsidP="004F5649">
            <w:pPr>
              <w:rPr>
                <w:b/>
                <w:bCs/>
                <w:sz w:val="20"/>
                <w:szCs w:val="20"/>
              </w:rPr>
            </w:pPr>
            <w:r w:rsidRPr="007623EE">
              <w:rPr>
                <w:b/>
                <w:bCs/>
                <w:sz w:val="20"/>
                <w:szCs w:val="20"/>
              </w:rPr>
              <w:t> </w:t>
            </w:r>
          </w:p>
        </w:tc>
        <w:tc>
          <w:tcPr>
            <w:tcW w:w="470" w:type="dxa"/>
            <w:tcBorders>
              <w:top w:val="single" w:sz="4" w:space="0" w:color="auto"/>
              <w:left w:val="nil"/>
              <w:bottom w:val="single" w:sz="4" w:space="0" w:color="auto"/>
              <w:right w:val="nil"/>
            </w:tcBorders>
            <w:shd w:val="clear" w:color="auto" w:fill="auto"/>
            <w:noWrap/>
            <w:vAlign w:val="center"/>
            <w:hideMark/>
          </w:tcPr>
          <w:p w:rsidR="00CF787D" w:rsidRPr="007623EE" w:rsidRDefault="00CF787D" w:rsidP="004F5649">
            <w:pPr>
              <w:rPr>
                <w:b/>
                <w:bCs/>
                <w:sz w:val="20"/>
                <w:szCs w:val="20"/>
              </w:rPr>
            </w:pPr>
            <w:r w:rsidRPr="007623EE">
              <w:rPr>
                <w:b/>
                <w:bCs/>
                <w:sz w:val="20"/>
                <w:szCs w:val="20"/>
              </w:rPr>
              <w:t> </w:t>
            </w:r>
          </w:p>
        </w:tc>
        <w:tc>
          <w:tcPr>
            <w:tcW w:w="529" w:type="dxa"/>
            <w:tcBorders>
              <w:top w:val="single" w:sz="4" w:space="0" w:color="auto"/>
              <w:left w:val="nil"/>
              <w:bottom w:val="single" w:sz="4" w:space="0" w:color="auto"/>
              <w:right w:val="nil"/>
            </w:tcBorders>
            <w:shd w:val="clear" w:color="auto" w:fill="auto"/>
            <w:noWrap/>
            <w:vAlign w:val="center"/>
            <w:hideMark/>
          </w:tcPr>
          <w:p w:rsidR="00CF787D" w:rsidRPr="007623EE" w:rsidRDefault="00CF787D" w:rsidP="004F5649">
            <w:pPr>
              <w:rPr>
                <w:b/>
                <w:bCs/>
                <w:sz w:val="20"/>
                <w:szCs w:val="20"/>
              </w:rPr>
            </w:pPr>
            <w:r w:rsidRPr="007623EE">
              <w:rPr>
                <w:b/>
                <w:bCs/>
                <w:sz w:val="20"/>
                <w:szCs w:val="20"/>
              </w:rPr>
              <w:t> </w:t>
            </w:r>
          </w:p>
        </w:tc>
        <w:tc>
          <w:tcPr>
            <w:tcW w:w="2255" w:type="dxa"/>
            <w:tcBorders>
              <w:top w:val="single" w:sz="4" w:space="0" w:color="auto"/>
              <w:left w:val="nil"/>
              <w:bottom w:val="single" w:sz="4" w:space="0" w:color="auto"/>
              <w:right w:val="nil"/>
            </w:tcBorders>
            <w:shd w:val="clear" w:color="auto" w:fill="auto"/>
            <w:noWrap/>
            <w:vAlign w:val="center"/>
            <w:hideMark/>
          </w:tcPr>
          <w:p w:rsidR="00CF787D" w:rsidRPr="007623EE" w:rsidRDefault="00CF787D" w:rsidP="004F5649">
            <w:pPr>
              <w:rPr>
                <w:b/>
                <w:bCs/>
                <w:sz w:val="20"/>
                <w:szCs w:val="20"/>
              </w:rPr>
            </w:pPr>
            <w:r w:rsidRPr="007623EE">
              <w:rPr>
                <w:b/>
                <w:bCs/>
                <w:sz w:val="20"/>
                <w:szCs w:val="20"/>
              </w:rPr>
              <w:t> </w:t>
            </w:r>
          </w:p>
        </w:tc>
        <w:tc>
          <w:tcPr>
            <w:tcW w:w="612" w:type="dxa"/>
            <w:tcBorders>
              <w:top w:val="single" w:sz="4" w:space="0" w:color="auto"/>
              <w:left w:val="nil"/>
              <w:bottom w:val="single" w:sz="4" w:space="0" w:color="auto"/>
              <w:right w:val="nil"/>
            </w:tcBorders>
            <w:shd w:val="clear" w:color="auto" w:fill="auto"/>
            <w:noWrap/>
            <w:vAlign w:val="center"/>
            <w:hideMark/>
          </w:tcPr>
          <w:p w:rsidR="00CF787D" w:rsidRPr="007623EE" w:rsidRDefault="00CF787D" w:rsidP="004F5649">
            <w:pPr>
              <w:rPr>
                <w:b/>
                <w:bCs/>
                <w:sz w:val="20"/>
                <w:szCs w:val="20"/>
              </w:rPr>
            </w:pPr>
            <w:r w:rsidRPr="007623EE">
              <w:rPr>
                <w:b/>
                <w:bCs/>
                <w:sz w:val="20"/>
                <w:szCs w:val="20"/>
              </w:rPr>
              <w:t> </w:t>
            </w:r>
          </w:p>
        </w:tc>
        <w:tc>
          <w:tcPr>
            <w:tcW w:w="174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F787D" w:rsidRPr="007623EE" w:rsidRDefault="00CF787D" w:rsidP="004F5649">
            <w:pPr>
              <w:jc w:val="right"/>
              <w:rPr>
                <w:b/>
                <w:bCs/>
                <w:sz w:val="20"/>
                <w:szCs w:val="20"/>
              </w:rPr>
            </w:pPr>
            <w:r w:rsidRPr="007623EE">
              <w:rPr>
                <w:b/>
                <w:bCs/>
                <w:sz w:val="20"/>
                <w:szCs w:val="20"/>
              </w:rPr>
              <w:t>18 785,000</w:t>
            </w:r>
          </w:p>
        </w:tc>
        <w:tc>
          <w:tcPr>
            <w:tcW w:w="960" w:type="dxa"/>
            <w:gridSpan w:val="3"/>
            <w:tcBorders>
              <w:top w:val="nil"/>
              <w:left w:val="single" w:sz="4" w:space="0" w:color="auto"/>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gridAfter w:val="2"/>
          <w:wAfter w:w="173" w:type="dxa"/>
          <w:trHeight w:val="255"/>
        </w:trPr>
        <w:tc>
          <w:tcPr>
            <w:tcW w:w="5713"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43"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47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529"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2255"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612"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1742" w:type="dxa"/>
            <w:gridSpan w:val="2"/>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r w:rsidR="00CF787D" w:rsidRPr="007623EE" w:rsidTr="004F5649">
        <w:trPr>
          <w:gridAfter w:val="2"/>
          <w:wAfter w:w="173" w:type="dxa"/>
          <w:trHeight w:val="255"/>
        </w:trPr>
        <w:tc>
          <w:tcPr>
            <w:tcW w:w="5713"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43"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470"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529"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2255"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612" w:type="dxa"/>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1742" w:type="dxa"/>
            <w:gridSpan w:val="2"/>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c>
          <w:tcPr>
            <w:tcW w:w="960" w:type="dxa"/>
            <w:gridSpan w:val="3"/>
            <w:tcBorders>
              <w:top w:val="nil"/>
              <w:left w:val="nil"/>
              <w:bottom w:val="nil"/>
              <w:right w:val="nil"/>
            </w:tcBorders>
            <w:shd w:val="clear" w:color="auto" w:fill="auto"/>
            <w:noWrap/>
            <w:vAlign w:val="bottom"/>
            <w:hideMark/>
          </w:tcPr>
          <w:p w:rsidR="00CF787D" w:rsidRPr="007623EE" w:rsidRDefault="00CF787D" w:rsidP="004F5649">
            <w:pPr>
              <w:rPr>
                <w:sz w:val="20"/>
                <w:szCs w:val="20"/>
              </w:rPr>
            </w:pPr>
          </w:p>
        </w:tc>
      </w:tr>
    </w:tbl>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pPr>
    </w:p>
    <w:p w:rsidR="00CF787D" w:rsidRPr="007623EE" w:rsidRDefault="00CF787D" w:rsidP="00CF787D">
      <w:pPr>
        <w:tabs>
          <w:tab w:val="left" w:pos="6396"/>
        </w:tabs>
        <w:rPr>
          <w:sz w:val="20"/>
          <w:szCs w:val="20"/>
        </w:rPr>
        <w:sectPr w:rsidR="00CF787D" w:rsidRPr="007623EE" w:rsidSect="004F5649">
          <w:pgSz w:w="16838" w:h="11906" w:orient="landscape"/>
          <w:pgMar w:top="1701" w:right="1134" w:bottom="851" w:left="1134" w:header="709" w:footer="709" w:gutter="0"/>
          <w:cols w:space="708"/>
          <w:docGrid w:linePitch="360"/>
        </w:sectPr>
      </w:pPr>
    </w:p>
    <w:p w:rsidR="00CF787D" w:rsidRPr="007623EE" w:rsidRDefault="00CF787D" w:rsidP="00CF787D">
      <w:pPr>
        <w:tabs>
          <w:tab w:val="left" w:pos="6396"/>
        </w:tabs>
        <w:rPr>
          <w:sz w:val="20"/>
          <w:szCs w:val="20"/>
        </w:rPr>
      </w:pPr>
    </w:p>
    <w:p w:rsidR="00CF787D" w:rsidRPr="007623EE" w:rsidRDefault="00CF787D" w:rsidP="00CF787D">
      <w:pPr>
        <w:jc w:val="both"/>
        <w:rPr>
          <w:sz w:val="20"/>
          <w:szCs w:val="20"/>
        </w:rPr>
      </w:pPr>
      <w:r w:rsidRPr="007623EE">
        <w:rPr>
          <w:sz w:val="20"/>
          <w:szCs w:val="20"/>
        </w:rPr>
        <w:t>2.Решение вступает в силу со дня его подписания.</w:t>
      </w:r>
    </w:p>
    <w:p w:rsidR="00CF787D" w:rsidRPr="007623EE" w:rsidRDefault="00CF787D" w:rsidP="00CF787D">
      <w:pPr>
        <w:widowControl w:val="0"/>
        <w:autoSpaceDE w:val="0"/>
        <w:autoSpaceDN w:val="0"/>
        <w:adjustRightInd w:val="0"/>
        <w:jc w:val="both"/>
        <w:rPr>
          <w:rFonts w:eastAsia="Calibri"/>
          <w:bCs/>
          <w:sz w:val="20"/>
          <w:szCs w:val="20"/>
        </w:rPr>
      </w:pPr>
      <w:r w:rsidRPr="007623EE">
        <w:rPr>
          <w:sz w:val="20"/>
          <w:szCs w:val="20"/>
        </w:rPr>
        <w:t>3</w:t>
      </w:r>
      <w:r w:rsidRPr="007623EE">
        <w:rPr>
          <w:rFonts w:eastAsia="Calibri"/>
          <w:bCs/>
          <w:sz w:val="20"/>
          <w:szCs w:val="20"/>
        </w:rPr>
        <w:t>.Опубликовать настоящее решение в периодическом печатном издании «Вести Кожурлы»</w:t>
      </w:r>
      <w:r w:rsidRPr="007623EE">
        <w:rPr>
          <w:rFonts w:eastAsia="Calibri"/>
          <w:bCs/>
          <w:i/>
          <w:sz w:val="20"/>
          <w:szCs w:val="20"/>
        </w:rPr>
        <w:t xml:space="preserve"> </w:t>
      </w:r>
      <w:r w:rsidRPr="007623EE">
        <w:rPr>
          <w:rFonts w:eastAsia="Calibri"/>
          <w:bCs/>
          <w:sz w:val="20"/>
          <w:szCs w:val="20"/>
        </w:rPr>
        <w:t xml:space="preserve">и разместить на официальном сайте </w:t>
      </w:r>
      <w:r w:rsidRPr="007623EE">
        <w:rPr>
          <w:rFonts w:eastAsia="Calibri"/>
          <w:sz w:val="20"/>
          <w:szCs w:val="20"/>
        </w:rPr>
        <w:t>Кожурлинского сельсовета Убинского района Новосибирской области</w:t>
      </w:r>
      <w:r w:rsidRPr="007623EE">
        <w:rPr>
          <w:rFonts w:eastAsia="Calibri"/>
          <w:bCs/>
          <w:sz w:val="20"/>
          <w:szCs w:val="20"/>
        </w:rPr>
        <w:t xml:space="preserve"> в информационно-телекоммуникационной сети «Интернет».</w:t>
      </w: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jc w:val="both"/>
        <w:rPr>
          <w:sz w:val="20"/>
          <w:szCs w:val="20"/>
        </w:rPr>
      </w:pPr>
    </w:p>
    <w:p w:rsidR="00CF787D" w:rsidRPr="007623EE" w:rsidRDefault="00CF787D" w:rsidP="00CF787D">
      <w:pPr>
        <w:rPr>
          <w:sz w:val="20"/>
          <w:szCs w:val="20"/>
        </w:rPr>
      </w:pPr>
      <w:r w:rsidRPr="007623EE">
        <w:rPr>
          <w:sz w:val="20"/>
          <w:szCs w:val="20"/>
        </w:rPr>
        <w:t>Председатель Совета депутатов</w:t>
      </w:r>
    </w:p>
    <w:p w:rsidR="00CF787D" w:rsidRPr="007623EE" w:rsidRDefault="00CF787D" w:rsidP="00CF787D">
      <w:pPr>
        <w:rPr>
          <w:sz w:val="20"/>
          <w:szCs w:val="20"/>
        </w:rPr>
      </w:pPr>
      <w:r w:rsidRPr="007623EE">
        <w:rPr>
          <w:sz w:val="20"/>
          <w:szCs w:val="20"/>
        </w:rPr>
        <w:t>Кожурлинского сельсовета</w:t>
      </w:r>
    </w:p>
    <w:p w:rsidR="00CF787D" w:rsidRPr="007623EE" w:rsidRDefault="00CF787D" w:rsidP="00CF787D">
      <w:pPr>
        <w:rPr>
          <w:sz w:val="20"/>
          <w:szCs w:val="20"/>
        </w:rPr>
      </w:pPr>
      <w:r w:rsidRPr="007623EE">
        <w:rPr>
          <w:sz w:val="20"/>
          <w:szCs w:val="20"/>
        </w:rPr>
        <w:t xml:space="preserve">Убинского района Новосибирской области                      </w:t>
      </w:r>
      <w:r w:rsidR="007623EE">
        <w:rPr>
          <w:sz w:val="20"/>
          <w:szCs w:val="20"/>
        </w:rPr>
        <w:t xml:space="preserve">                            </w:t>
      </w:r>
      <w:r w:rsidRPr="007623EE">
        <w:rPr>
          <w:sz w:val="20"/>
          <w:szCs w:val="20"/>
        </w:rPr>
        <w:t xml:space="preserve">     Т.А. </w:t>
      </w:r>
      <w:proofErr w:type="spellStart"/>
      <w:r w:rsidRPr="007623EE">
        <w:rPr>
          <w:sz w:val="20"/>
          <w:szCs w:val="20"/>
        </w:rPr>
        <w:t>Кацубо</w:t>
      </w:r>
      <w:proofErr w:type="spellEnd"/>
    </w:p>
    <w:p w:rsidR="00CF787D" w:rsidRPr="007623EE" w:rsidRDefault="00CF787D" w:rsidP="00CF787D">
      <w:pPr>
        <w:rPr>
          <w:sz w:val="20"/>
          <w:szCs w:val="20"/>
        </w:rPr>
      </w:pPr>
    </w:p>
    <w:p w:rsidR="00CF787D" w:rsidRPr="007623EE" w:rsidRDefault="00CF787D" w:rsidP="00CF787D">
      <w:pPr>
        <w:rPr>
          <w:sz w:val="20"/>
          <w:szCs w:val="20"/>
        </w:rPr>
      </w:pPr>
      <w:r w:rsidRPr="007623EE">
        <w:rPr>
          <w:sz w:val="20"/>
          <w:szCs w:val="20"/>
        </w:rPr>
        <w:t>Глава Кожурлинского сельсовета</w:t>
      </w:r>
    </w:p>
    <w:p w:rsidR="00CF787D" w:rsidRPr="007623EE" w:rsidRDefault="00CF787D" w:rsidP="00CF787D">
      <w:pPr>
        <w:rPr>
          <w:sz w:val="20"/>
          <w:szCs w:val="20"/>
        </w:rPr>
      </w:pPr>
      <w:r w:rsidRPr="007623EE">
        <w:rPr>
          <w:sz w:val="20"/>
          <w:szCs w:val="20"/>
        </w:rPr>
        <w:t xml:space="preserve">Убинского района Новосибирской области                          </w:t>
      </w:r>
      <w:r w:rsidR="007623EE">
        <w:rPr>
          <w:sz w:val="20"/>
          <w:szCs w:val="20"/>
        </w:rPr>
        <w:t xml:space="preserve">                          </w:t>
      </w:r>
      <w:r w:rsidRPr="007623EE">
        <w:rPr>
          <w:sz w:val="20"/>
          <w:szCs w:val="20"/>
        </w:rPr>
        <w:t xml:space="preserve">  Е. Н. Нехаева</w:t>
      </w:r>
    </w:p>
    <w:p w:rsidR="00CF787D" w:rsidRPr="007623EE" w:rsidRDefault="00CF787D" w:rsidP="00CF787D">
      <w:pPr>
        <w:rPr>
          <w:sz w:val="20"/>
          <w:szCs w:val="20"/>
        </w:rPr>
      </w:pPr>
    </w:p>
    <w:p w:rsidR="00CF787D" w:rsidRPr="007623EE" w:rsidRDefault="00CF787D" w:rsidP="00CF787D">
      <w:pPr>
        <w:jc w:val="both"/>
        <w:rPr>
          <w:sz w:val="20"/>
          <w:szCs w:val="20"/>
        </w:rPr>
      </w:pPr>
    </w:p>
    <w:p w:rsidR="00CF787D" w:rsidRPr="007623EE" w:rsidRDefault="00CF787D" w:rsidP="00CF787D">
      <w:pPr>
        <w:rPr>
          <w:sz w:val="20"/>
          <w:szCs w:val="20"/>
        </w:rPr>
      </w:pPr>
    </w:p>
    <w:p w:rsidR="00082F6B" w:rsidRPr="007623EE" w:rsidRDefault="00082F6B" w:rsidP="00082F6B">
      <w:pPr>
        <w:jc w:val="center"/>
        <w:rPr>
          <w:b/>
          <w:sz w:val="20"/>
          <w:szCs w:val="20"/>
        </w:rPr>
      </w:pPr>
    </w:p>
    <w:p w:rsidR="007623EE" w:rsidRPr="007623EE" w:rsidRDefault="007623EE" w:rsidP="007623EE">
      <w:pPr>
        <w:jc w:val="center"/>
        <w:rPr>
          <w:b/>
          <w:sz w:val="20"/>
          <w:szCs w:val="20"/>
        </w:rPr>
      </w:pPr>
      <w:r w:rsidRPr="007623EE">
        <w:rPr>
          <w:b/>
          <w:sz w:val="20"/>
          <w:szCs w:val="20"/>
        </w:rPr>
        <w:t>ГЛАВА КОЖУРЛИНСКОГО СЕЛЬСОВЕТА</w:t>
      </w:r>
    </w:p>
    <w:p w:rsidR="007623EE" w:rsidRPr="007623EE" w:rsidRDefault="007623EE" w:rsidP="007623EE">
      <w:pPr>
        <w:jc w:val="center"/>
        <w:rPr>
          <w:b/>
          <w:sz w:val="20"/>
          <w:szCs w:val="20"/>
        </w:rPr>
      </w:pPr>
      <w:r w:rsidRPr="007623EE">
        <w:rPr>
          <w:b/>
          <w:sz w:val="20"/>
          <w:szCs w:val="20"/>
        </w:rPr>
        <w:t>УБИНСКОГО РАЙОНА НОВОСИБИРСКОЙ ОБЛАСТИ</w:t>
      </w:r>
    </w:p>
    <w:p w:rsidR="007623EE" w:rsidRPr="007623EE" w:rsidRDefault="007623EE" w:rsidP="007623EE">
      <w:pPr>
        <w:jc w:val="center"/>
        <w:rPr>
          <w:b/>
          <w:sz w:val="20"/>
          <w:szCs w:val="20"/>
        </w:rPr>
      </w:pPr>
    </w:p>
    <w:p w:rsidR="007623EE" w:rsidRPr="007623EE" w:rsidRDefault="007623EE" w:rsidP="007623EE">
      <w:pPr>
        <w:jc w:val="center"/>
        <w:rPr>
          <w:b/>
          <w:sz w:val="20"/>
          <w:szCs w:val="20"/>
        </w:rPr>
      </w:pPr>
      <w:r w:rsidRPr="007623EE">
        <w:rPr>
          <w:b/>
          <w:sz w:val="20"/>
          <w:szCs w:val="20"/>
        </w:rPr>
        <w:t>ПОСТАНОВЛЕНИЕ</w:t>
      </w:r>
    </w:p>
    <w:p w:rsidR="007623EE" w:rsidRPr="007623EE" w:rsidRDefault="007623EE" w:rsidP="007623EE">
      <w:pPr>
        <w:rPr>
          <w:b/>
          <w:sz w:val="20"/>
          <w:szCs w:val="20"/>
        </w:rPr>
      </w:pPr>
    </w:p>
    <w:p w:rsidR="007623EE" w:rsidRPr="007623EE" w:rsidRDefault="007623EE" w:rsidP="007623EE">
      <w:pPr>
        <w:rPr>
          <w:b/>
          <w:sz w:val="20"/>
          <w:szCs w:val="20"/>
        </w:rPr>
      </w:pPr>
      <w:r w:rsidRPr="007623EE">
        <w:rPr>
          <w:sz w:val="20"/>
          <w:szCs w:val="20"/>
        </w:rPr>
        <w:t xml:space="preserve">       </w:t>
      </w:r>
      <w:r>
        <w:rPr>
          <w:sz w:val="20"/>
          <w:szCs w:val="20"/>
        </w:rPr>
        <w:t xml:space="preserve">               </w:t>
      </w:r>
      <w:r w:rsidRPr="007623EE">
        <w:rPr>
          <w:sz w:val="20"/>
          <w:szCs w:val="20"/>
        </w:rPr>
        <w:t xml:space="preserve">  18.10.2021                                                                          </w:t>
      </w:r>
      <w:r>
        <w:rPr>
          <w:sz w:val="20"/>
          <w:szCs w:val="20"/>
        </w:rPr>
        <w:t xml:space="preserve">                              </w:t>
      </w:r>
      <w:r w:rsidRPr="007623EE">
        <w:rPr>
          <w:sz w:val="20"/>
          <w:szCs w:val="20"/>
        </w:rPr>
        <w:t xml:space="preserve">    № 6</w:t>
      </w:r>
    </w:p>
    <w:p w:rsidR="007623EE" w:rsidRPr="007623EE" w:rsidRDefault="007623EE" w:rsidP="007623EE">
      <w:pPr>
        <w:jc w:val="center"/>
        <w:rPr>
          <w:sz w:val="20"/>
          <w:szCs w:val="20"/>
        </w:rPr>
      </w:pPr>
    </w:p>
    <w:p w:rsidR="007623EE" w:rsidRPr="007623EE" w:rsidRDefault="007623EE" w:rsidP="007623EE">
      <w:pPr>
        <w:tabs>
          <w:tab w:val="left" w:pos="2580"/>
        </w:tabs>
        <w:jc w:val="center"/>
        <w:rPr>
          <w:sz w:val="20"/>
          <w:szCs w:val="20"/>
        </w:rPr>
      </w:pPr>
      <w:r w:rsidRPr="007623EE">
        <w:rPr>
          <w:sz w:val="20"/>
          <w:szCs w:val="20"/>
        </w:rPr>
        <w:t>О проведении публичных слушаний в Кожурлинском сельсовете</w:t>
      </w:r>
    </w:p>
    <w:p w:rsidR="007623EE" w:rsidRPr="007623EE" w:rsidRDefault="007623EE" w:rsidP="007623EE">
      <w:pPr>
        <w:tabs>
          <w:tab w:val="left" w:pos="2580"/>
        </w:tabs>
        <w:jc w:val="center"/>
        <w:rPr>
          <w:sz w:val="20"/>
          <w:szCs w:val="20"/>
        </w:rPr>
      </w:pPr>
      <w:r w:rsidRPr="007623EE">
        <w:rPr>
          <w:sz w:val="20"/>
          <w:szCs w:val="20"/>
        </w:rPr>
        <w:t>Убинского района Новосибирской области</w:t>
      </w:r>
    </w:p>
    <w:p w:rsidR="007623EE" w:rsidRPr="007623EE" w:rsidRDefault="007623EE" w:rsidP="007623EE">
      <w:pPr>
        <w:rPr>
          <w:sz w:val="20"/>
          <w:szCs w:val="20"/>
        </w:rPr>
      </w:pPr>
    </w:p>
    <w:p w:rsidR="007623EE" w:rsidRPr="007623EE" w:rsidRDefault="007623EE" w:rsidP="007623EE">
      <w:pPr>
        <w:rPr>
          <w:sz w:val="20"/>
          <w:szCs w:val="20"/>
        </w:rPr>
      </w:pPr>
      <w:r w:rsidRPr="007623EE">
        <w:rPr>
          <w:sz w:val="20"/>
          <w:szCs w:val="20"/>
        </w:rPr>
        <w:t xml:space="preserve">         Руководствуясь пунктом 2 статьи 28 Федерального закона  № 131-ФЗ </w:t>
      </w:r>
    </w:p>
    <w:p w:rsidR="007623EE" w:rsidRPr="007623EE" w:rsidRDefault="007623EE" w:rsidP="007623EE">
      <w:pPr>
        <w:rPr>
          <w:sz w:val="20"/>
          <w:szCs w:val="20"/>
        </w:rPr>
      </w:pPr>
      <w:r w:rsidRPr="007623EE">
        <w:rPr>
          <w:sz w:val="20"/>
          <w:szCs w:val="20"/>
        </w:rPr>
        <w:t xml:space="preserve">   от 06 октября 2003 года «Об общих принципах организации местного     </w:t>
      </w:r>
    </w:p>
    <w:p w:rsidR="007623EE" w:rsidRPr="007623EE" w:rsidRDefault="007623EE" w:rsidP="007623EE">
      <w:pPr>
        <w:rPr>
          <w:sz w:val="20"/>
          <w:szCs w:val="20"/>
        </w:rPr>
      </w:pPr>
      <w:r w:rsidRPr="007623EE">
        <w:rPr>
          <w:sz w:val="20"/>
          <w:szCs w:val="20"/>
        </w:rPr>
        <w:t xml:space="preserve">  самоуправления в Российской Федерации», статьей 11 Устава   </w:t>
      </w:r>
    </w:p>
    <w:p w:rsidR="007623EE" w:rsidRPr="007623EE" w:rsidRDefault="007623EE" w:rsidP="007623EE">
      <w:pPr>
        <w:rPr>
          <w:sz w:val="20"/>
          <w:szCs w:val="20"/>
        </w:rPr>
      </w:pPr>
      <w:r w:rsidRPr="007623EE">
        <w:rPr>
          <w:sz w:val="20"/>
          <w:szCs w:val="20"/>
        </w:rPr>
        <w:t xml:space="preserve">  Кожурлинского  сельсовета Убинского района Новосибирской области,   </w:t>
      </w:r>
    </w:p>
    <w:p w:rsidR="007623EE" w:rsidRPr="007623EE" w:rsidRDefault="007623EE" w:rsidP="007623EE">
      <w:pPr>
        <w:rPr>
          <w:sz w:val="20"/>
          <w:szCs w:val="20"/>
        </w:rPr>
      </w:pPr>
      <w:r w:rsidRPr="007623EE">
        <w:rPr>
          <w:sz w:val="20"/>
          <w:szCs w:val="20"/>
        </w:rPr>
        <w:t xml:space="preserve">  Положением о порядке проведения публичных слушаний</w:t>
      </w:r>
    </w:p>
    <w:p w:rsidR="007623EE" w:rsidRPr="007623EE" w:rsidRDefault="007623EE" w:rsidP="007623EE">
      <w:pPr>
        <w:rPr>
          <w:sz w:val="20"/>
          <w:szCs w:val="20"/>
        </w:rPr>
      </w:pPr>
      <w:r w:rsidRPr="007623EE">
        <w:rPr>
          <w:sz w:val="20"/>
          <w:szCs w:val="20"/>
        </w:rPr>
        <w:t xml:space="preserve">  в Кожурлинском сельсовете  Убинского района Новосибирской области    </w:t>
      </w:r>
    </w:p>
    <w:p w:rsidR="007623EE" w:rsidRPr="007623EE" w:rsidRDefault="007623EE" w:rsidP="007623EE">
      <w:pPr>
        <w:rPr>
          <w:sz w:val="20"/>
          <w:szCs w:val="20"/>
        </w:rPr>
      </w:pPr>
      <w:r w:rsidRPr="007623EE">
        <w:rPr>
          <w:sz w:val="20"/>
          <w:szCs w:val="20"/>
        </w:rPr>
        <w:t xml:space="preserve">  утвержденным решением шестой  сессии  Совета депутатов </w:t>
      </w:r>
    </w:p>
    <w:p w:rsidR="007623EE" w:rsidRPr="007623EE" w:rsidRDefault="007623EE" w:rsidP="007623EE">
      <w:pPr>
        <w:rPr>
          <w:sz w:val="20"/>
          <w:szCs w:val="20"/>
        </w:rPr>
      </w:pPr>
      <w:r w:rsidRPr="007623EE">
        <w:rPr>
          <w:sz w:val="20"/>
          <w:szCs w:val="20"/>
        </w:rPr>
        <w:t xml:space="preserve">  Кожурлинского сельсовета Убинского района Новосибирской области   </w:t>
      </w:r>
    </w:p>
    <w:p w:rsidR="007623EE" w:rsidRPr="007623EE" w:rsidRDefault="007623EE" w:rsidP="007623EE">
      <w:pPr>
        <w:rPr>
          <w:sz w:val="20"/>
          <w:szCs w:val="20"/>
        </w:rPr>
      </w:pPr>
      <w:r w:rsidRPr="007623EE">
        <w:rPr>
          <w:sz w:val="20"/>
          <w:szCs w:val="20"/>
        </w:rPr>
        <w:t xml:space="preserve">  третьего созыва от 26.12.2007  № 6, </w:t>
      </w:r>
      <w:r w:rsidRPr="007623EE">
        <w:rPr>
          <w:b/>
          <w:sz w:val="20"/>
          <w:szCs w:val="20"/>
        </w:rPr>
        <w:t xml:space="preserve">  </w:t>
      </w:r>
      <w:proofErr w:type="spellStart"/>
      <w:proofErr w:type="gramStart"/>
      <w:r w:rsidRPr="007623EE">
        <w:rPr>
          <w:b/>
          <w:sz w:val="20"/>
          <w:szCs w:val="20"/>
        </w:rPr>
        <w:t>п</w:t>
      </w:r>
      <w:proofErr w:type="spellEnd"/>
      <w:proofErr w:type="gramEnd"/>
      <w:r w:rsidRPr="007623EE">
        <w:rPr>
          <w:b/>
          <w:sz w:val="20"/>
          <w:szCs w:val="20"/>
        </w:rPr>
        <w:t xml:space="preserve"> о с т а </w:t>
      </w:r>
      <w:proofErr w:type="spellStart"/>
      <w:r w:rsidRPr="007623EE">
        <w:rPr>
          <w:b/>
          <w:sz w:val="20"/>
          <w:szCs w:val="20"/>
        </w:rPr>
        <w:t>н</w:t>
      </w:r>
      <w:proofErr w:type="spellEnd"/>
      <w:r w:rsidRPr="007623EE">
        <w:rPr>
          <w:b/>
          <w:sz w:val="20"/>
          <w:szCs w:val="20"/>
        </w:rPr>
        <w:t xml:space="preserve"> о в л я ю:</w:t>
      </w:r>
      <w:r w:rsidRPr="007623EE">
        <w:rPr>
          <w:sz w:val="20"/>
          <w:szCs w:val="20"/>
        </w:rPr>
        <w:t xml:space="preserve"> </w:t>
      </w:r>
      <w:r w:rsidRPr="007623EE">
        <w:rPr>
          <w:sz w:val="20"/>
          <w:szCs w:val="20"/>
        </w:rPr>
        <w:tab/>
      </w:r>
    </w:p>
    <w:p w:rsidR="007623EE" w:rsidRPr="007623EE" w:rsidRDefault="007623EE" w:rsidP="007623EE">
      <w:pPr>
        <w:ind w:left="135"/>
        <w:rPr>
          <w:sz w:val="20"/>
          <w:szCs w:val="20"/>
        </w:rPr>
      </w:pPr>
      <w:r w:rsidRPr="007623EE">
        <w:rPr>
          <w:sz w:val="20"/>
          <w:szCs w:val="20"/>
        </w:rPr>
        <w:t xml:space="preserve">    1. Провести 18  ноября  2021 года публичные слушания </w:t>
      </w:r>
    </w:p>
    <w:p w:rsidR="007623EE" w:rsidRPr="007623EE" w:rsidRDefault="007623EE" w:rsidP="007623EE">
      <w:pPr>
        <w:rPr>
          <w:sz w:val="20"/>
          <w:szCs w:val="20"/>
        </w:rPr>
      </w:pPr>
      <w:r w:rsidRPr="007623EE">
        <w:rPr>
          <w:sz w:val="20"/>
          <w:szCs w:val="20"/>
        </w:rPr>
        <w:t xml:space="preserve">  в Кожурлинском сельсовете Убинского района Новосибирской области.</w:t>
      </w:r>
    </w:p>
    <w:p w:rsidR="007623EE" w:rsidRPr="007623EE" w:rsidRDefault="007623EE" w:rsidP="007623EE">
      <w:pPr>
        <w:rPr>
          <w:sz w:val="20"/>
          <w:szCs w:val="20"/>
        </w:rPr>
      </w:pPr>
      <w:r w:rsidRPr="007623EE">
        <w:rPr>
          <w:sz w:val="20"/>
          <w:szCs w:val="20"/>
        </w:rPr>
        <w:t xml:space="preserve">      2.  Внести на рассмотрение публичных слушаний следующие вопросы:</w:t>
      </w:r>
    </w:p>
    <w:p w:rsidR="007623EE" w:rsidRPr="007623EE" w:rsidRDefault="007623EE" w:rsidP="007623EE">
      <w:pPr>
        <w:rPr>
          <w:sz w:val="20"/>
          <w:szCs w:val="20"/>
        </w:rPr>
      </w:pPr>
      <w:r w:rsidRPr="007623EE">
        <w:rPr>
          <w:sz w:val="20"/>
          <w:szCs w:val="20"/>
        </w:rPr>
        <w:t xml:space="preserve">  - о внесении изменений в Устав Кожурлинского сельсовета Убинского   </w:t>
      </w:r>
    </w:p>
    <w:p w:rsidR="007623EE" w:rsidRPr="007623EE" w:rsidRDefault="007623EE" w:rsidP="007623EE">
      <w:pPr>
        <w:rPr>
          <w:sz w:val="20"/>
          <w:szCs w:val="20"/>
        </w:rPr>
      </w:pPr>
      <w:r w:rsidRPr="007623EE">
        <w:rPr>
          <w:sz w:val="20"/>
          <w:szCs w:val="20"/>
        </w:rPr>
        <w:t xml:space="preserve">     района Новосибирской области</w:t>
      </w:r>
    </w:p>
    <w:p w:rsidR="007623EE" w:rsidRPr="007623EE" w:rsidRDefault="007623EE" w:rsidP="007623EE">
      <w:pPr>
        <w:rPr>
          <w:sz w:val="20"/>
          <w:szCs w:val="20"/>
        </w:rPr>
      </w:pPr>
      <w:r w:rsidRPr="007623EE">
        <w:rPr>
          <w:sz w:val="20"/>
          <w:szCs w:val="20"/>
        </w:rPr>
        <w:t xml:space="preserve">      3. Для подготовки публичных слушаний создать рабочую группу в составе:</w:t>
      </w:r>
    </w:p>
    <w:p w:rsidR="007623EE" w:rsidRPr="007623EE" w:rsidRDefault="007623EE" w:rsidP="007623EE">
      <w:pPr>
        <w:ind w:left="150"/>
        <w:rPr>
          <w:sz w:val="20"/>
          <w:szCs w:val="20"/>
        </w:rPr>
      </w:pPr>
      <w:r w:rsidRPr="007623EE">
        <w:rPr>
          <w:sz w:val="20"/>
          <w:szCs w:val="20"/>
        </w:rPr>
        <w:t xml:space="preserve"> - Иванова Т.А. - специалист 1 разряда администрации Кожурлинского  сельсовета Убинского района Новосибирской области.</w:t>
      </w:r>
    </w:p>
    <w:p w:rsidR="007623EE" w:rsidRPr="007623EE" w:rsidRDefault="007623EE" w:rsidP="007623EE">
      <w:pPr>
        <w:ind w:left="150"/>
        <w:rPr>
          <w:sz w:val="20"/>
          <w:szCs w:val="20"/>
        </w:rPr>
      </w:pPr>
      <w:r w:rsidRPr="007623EE">
        <w:rPr>
          <w:sz w:val="20"/>
          <w:szCs w:val="20"/>
        </w:rPr>
        <w:t xml:space="preserve"> - Соловьева Г.Н. - специалист 1 разряда администрации Кожурлинского сельсовета Убинского района Новосибирской области. </w:t>
      </w:r>
    </w:p>
    <w:p w:rsidR="007623EE" w:rsidRPr="007623EE" w:rsidRDefault="007623EE" w:rsidP="007623EE">
      <w:pPr>
        <w:ind w:left="150"/>
        <w:rPr>
          <w:sz w:val="20"/>
          <w:szCs w:val="20"/>
        </w:rPr>
      </w:pPr>
      <w:r w:rsidRPr="007623EE">
        <w:rPr>
          <w:sz w:val="20"/>
          <w:szCs w:val="20"/>
        </w:rPr>
        <w:t xml:space="preserve"> - </w:t>
      </w:r>
      <w:proofErr w:type="spellStart"/>
      <w:r w:rsidRPr="007623EE">
        <w:rPr>
          <w:sz w:val="20"/>
          <w:szCs w:val="20"/>
        </w:rPr>
        <w:t>Кацубо</w:t>
      </w:r>
      <w:proofErr w:type="spellEnd"/>
      <w:r w:rsidRPr="007623EE">
        <w:rPr>
          <w:sz w:val="20"/>
          <w:szCs w:val="20"/>
        </w:rPr>
        <w:t xml:space="preserve"> Т.А.- председатель Совета депутатов Кожурлинского </w:t>
      </w:r>
    </w:p>
    <w:p w:rsidR="007623EE" w:rsidRPr="007623EE" w:rsidRDefault="007623EE" w:rsidP="007623EE">
      <w:pPr>
        <w:ind w:left="150"/>
        <w:rPr>
          <w:sz w:val="20"/>
          <w:szCs w:val="20"/>
        </w:rPr>
      </w:pPr>
      <w:r w:rsidRPr="007623EE">
        <w:rPr>
          <w:sz w:val="20"/>
          <w:szCs w:val="20"/>
        </w:rPr>
        <w:t xml:space="preserve"> сельсовета Убинского района Новосибирской области      </w:t>
      </w:r>
    </w:p>
    <w:p w:rsidR="007623EE" w:rsidRPr="007623EE" w:rsidRDefault="007623EE" w:rsidP="007623EE">
      <w:pPr>
        <w:tabs>
          <w:tab w:val="left" w:pos="2580"/>
        </w:tabs>
        <w:rPr>
          <w:sz w:val="20"/>
          <w:szCs w:val="20"/>
        </w:rPr>
      </w:pPr>
      <w:r w:rsidRPr="007623EE">
        <w:rPr>
          <w:sz w:val="20"/>
          <w:szCs w:val="20"/>
        </w:rPr>
        <w:t xml:space="preserve">      4. Рабочей группе не позднее 7 дней до дня проведения публичных   </w:t>
      </w:r>
    </w:p>
    <w:p w:rsidR="007623EE" w:rsidRPr="007623EE" w:rsidRDefault="007623EE" w:rsidP="007623EE">
      <w:pPr>
        <w:tabs>
          <w:tab w:val="left" w:pos="2580"/>
        </w:tabs>
        <w:rPr>
          <w:sz w:val="20"/>
          <w:szCs w:val="20"/>
        </w:rPr>
      </w:pPr>
      <w:r w:rsidRPr="007623EE">
        <w:rPr>
          <w:sz w:val="20"/>
          <w:szCs w:val="20"/>
        </w:rPr>
        <w:t xml:space="preserve">   слушаний опубликовать в периодическом печатном издании </w:t>
      </w:r>
    </w:p>
    <w:p w:rsidR="007623EE" w:rsidRPr="007623EE" w:rsidRDefault="007623EE" w:rsidP="007623EE">
      <w:pPr>
        <w:tabs>
          <w:tab w:val="left" w:pos="2580"/>
        </w:tabs>
        <w:rPr>
          <w:sz w:val="20"/>
          <w:szCs w:val="20"/>
        </w:rPr>
      </w:pPr>
      <w:r w:rsidRPr="007623EE">
        <w:rPr>
          <w:sz w:val="20"/>
          <w:szCs w:val="20"/>
        </w:rPr>
        <w:t xml:space="preserve">   «Вести Кожурлы» информацию о месте и  времени проведения</w:t>
      </w:r>
    </w:p>
    <w:p w:rsidR="007623EE" w:rsidRPr="007623EE" w:rsidRDefault="007623EE" w:rsidP="007623EE">
      <w:pPr>
        <w:tabs>
          <w:tab w:val="left" w:pos="2580"/>
        </w:tabs>
        <w:rPr>
          <w:sz w:val="20"/>
          <w:szCs w:val="20"/>
        </w:rPr>
      </w:pPr>
      <w:r w:rsidRPr="007623EE">
        <w:rPr>
          <w:sz w:val="20"/>
          <w:szCs w:val="20"/>
        </w:rPr>
        <w:t xml:space="preserve">   публичных слушаний, контактных </w:t>
      </w:r>
      <w:proofErr w:type="gramStart"/>
      <w:r w:rsidRPr="007623EE">
        <w:rPr>
          <w:sz w:val="20"/>
          <w:szCs w:val="20"/>
        </w:rPr>
        <w:t>телефонах</w:t>
      </w:r>
      <w:proofErr w:type="gramEnd"/>
      <w:r w:rsidRPr="007623EE">
        <w:rPr>
          <w:sz w:val="20"/>
          <w:szCs w:val="20"/>
        </w:rPr>
        <w:t xml:space="preserve">, об инициаторе публичных  </w:t>
      </w:r>
    </w:p>
    <w:p w:rsidR="007623EE" w:rsidRPr="007623EE" w:rsidRDefault="007623EE" w:rsidP="007623EE">
      <w:pPr>
        <w:tabs>
          <w:tab w:val="left" w:pos="2580"/>
        </w:tabs>
        <w:rPr>
          <w:sz w:val="20"/>
          <w:szCs w:val="20"/>
        </w:rPr>
      </w:pPr>
      <w:r w:rsidRPr="007623EE">
        <w:rPr>
          <w:sz w:val="20"/>
          <w:szCs w:val="20"/>
        </w:rPr>
        <w:t xml:space="preserve">   слушаний, теме и вопросах публичных слушаний.</w:t>
      </w:r>
    </w:p>
    <w:p w:rsidR="007623EE" w:rsidRPr="007623EE" w:rsidRDefault="007623EE" w:rsidP="007623EE">
      <w:pPr>
        <w:tabs>
          <w:tab w:val="left" w:pos="2580"/>
        </w:tabs>
        <w:rPr>
          <w:sz w:val="20"/>
          <w:szCs w:val="20"/>
        </w:rPr>
      </w:pPr>
      <w:r w:rsidRPr="007623EE">
        <w:rPr>
          <w:sz w:val="20"/>
          <w:szCs w:val="20"/>
        </w:rPr>
        <w:t xml:space="preserve">     5. Данное постановление опубликовать в </w:t>
      </w:r>
      <w:proofErr w:type="gramStart"/>
      <w:r w:rsidRPr="007623EE">
        <w:rPr>
          <w:sz w:val="20"/>
          <w:szCs w:val="20"/>
        </w:rPr>
        <w:t>периодическом</w:t>
      </w:r>
      <w:proofErr w:type="gramEnd"/>
      <w:r w:rsidRPr="007623EE">
        <w:rPr>
          <w:sz w:val="20"/>
          <w:szCs w:val="20"/>
        </w:rPr>
        <w:t xml:space="preserve"> печатном   </w:t>
      </w:r>
    </w:p>
    <w:p w:rsidR="007623EE" w:rsidRPr="007623EE" w:rsidRDefault="007623EE" w:rsidP="007623EE">
      <w:pPr>
        <w:tabs>
          <w:tab w:val="left" w:pos="2580"/>
        </w:tabs>
        <w:rPr>
          <w:sz w:val="20"/>
          <w:szCs w:val="20"/>
        </w:rPr>
      </w:pPr>
      <w:r w:rsidRPr="007623EE">
        <w:rPr>
          <w:sz w:val="20"/>
          <w:szCs w:val="20"/>
        </w:rPr>
        <w:t xml:space="preserve">   </w:t>
      </w:r>
      <w:proofErr w:type="gramStart"/>
      <w:r w:rsidRPr="007623EE">
        <w:rPr>
          <w:sz w:val="20"/>
          <w:szCs w:val="20"/>
        </w:rPr>
        <w:t>издании</w:t>
      </w:r>
      <w:proofErr w:type="gramEnd"/>
      <w:r w:rsidRPr="007623EE">
        <w:rPr>
          <w:sz w:val="20"/>
          <w:szCs w:val="20"/>
        </w:rPr>
        <w:t xml:space="preserve">  «Вести Кожурлы». </w:t>
      </w:r>
    </w:p>
    <w:p w:rsidR="007623EE" w:rsidRPr="007623EE" w:rsidRDefault="007623EE" w:rsidP="007623EE">
      <w:pPr>
        <w:rPr>
          <w:sz w:val="20"/>
          <w:szCs w:val="20"/>
        </w:rPr>
      </w:pPr>
      <w:r w:rsidRPr="007623EE">
        <w:rPr>
          <w:sz w:val="20"/>
          <w:szCs w:val="20"/>
        </w:rPr>
        <w:t xml:space="preserve">     6. Контроль исполнения  постановления оставляю за собой.</w:t>
      </w:r>
    </w:p>
    <w:p w:rsidR="007623EE" w:rsidRPr="007623EE" w:rsidRDefault="007623EE" w:rsidP="007623EE">
      <w:pPr>
        <w:rPr>
          <w:sz w:val="20"/>
          <w:szCs w:val="20"/>
        </w:rPr>
      </w:pPr>
    </w:p>
    <w:p w:rsidR="007623EE" w:rsidRPr="007623EE" w:rsidRDefault="007623EE" w:rsidP="007623EE">
      <w:pPr>
        <w:tabs>
          <w:tab w:val="left" w:pos="2580"/>
        </w:tabs>
        <w:rPr>
          <w:sz w:val="20"/>
          <w:szCs w:val="20"/>
        </w:rPr>
      </w:pPr>
    </w:p>
    <w:p w:rsidR="007623EE" w:rsidRPr="007623EE" w:rsidRDefault="007623EE" w:rsidP="007623EE">
      <w:pPr>
        <w:tabs>
          <w:tab w:val="left" w:pos="1820"/>
        </w:tabs>
        <w:rPr>
          <w:sz w:val="20"/>
          <w:szCs w:val="20"/>
        </w:rPr>
      </w:pPr>
      <w:r w:rsidRPr="007623EE">
        <w:rPr>
          <w:sz w:val="20"/>
          <w:szCs w:val="20"/>
        </w:rPr>
        <w:t xml:space="preserve">Глава  Кожурлинского сельсовета </w:t>
      </w:r>
    </w:p>
    <w:p w:rsidR="007623EE" w:rsidRPr="007623EE" w:rsidRDefault="007623EE" w:rsidP="007623EE">
      <w:pPr>
        <w:tabs>
          <w:tab w:val="left" w:pos="1820"/>
        </w:tabs>
        <w:rPr>
          <w:sz w:val="20"/>
          <w:szCs w:val="20"/>
        </w:rPr>
      </w:pPr>
      <w:r w:rsidRPr="007623EE">
        <w:rPr>
          <w:sz w:val="20"/>
          <w:szCs w:val="20"/>
        </w:rPr>
        <w:t xml:space="preserve">Убинского района Новосибирской области                              </w:t>
      </w:r>
      <w:r>
        <w:rPr>
          <w:sz w:val="20"/>
          <w:szCs w:val="20"/>
        </w:rPr>
        <w:t xml:space="preserve">                              </w:t>
      </w:r>
      <w:r w:rsidRPr="007623EE">
        <w:rPr>
          <w:sz w:val="20"/>
          <w:szCs w:val="20"/>
        </w:rPr>
        <w:t xml:space="preserve">       Е.Н. Нехаева</w:t>
      </w:r>
    </w:p>
    <w:p w:rsidR="007623EE" w:rsidRDefault="007623EE" w:rsidP="007623EE">
      <w:pPr>
        <w:tabs>
          <w:tab w:val="left" w:pos="1820"/>
        </w:tabs>
        <w:jc w:val="center"/>
        <w:rPr>
          <w:b/>
          <w:sz w:val="20"/>
          <w:szCs w:val="20"/>
        </w:rPr>
      </w:pPr>
    </w:p>
    <w:p w:rsidR="007623EE" w:rsidRDefault="007623EE" w:rsidP="007623EE">
      <w:pPr>
        <w:tabs>
          <w:tab w:val="left" w:pos="1820"/>
        </w:tabs>
        <w:jc w:val="center"/>
        <w:rPr>
          <w:b/>
          <w:sz w:val="20"/>
          <w:szCs w:val="20"/>
        </w:rPr>
      </w:pPr>
    </w:p>
    <w:p w:rsidR="007623EE" w:rsidRDefault="007623EE" w:rsidP="007623EE">
      <w:pPr>
        <w:tabs>
          <w:tab w:val="left" w:pos="1820"/>
        </w:tabs>
        <w:jc w:val="center"/>
        <w:rPr>
          <w:b/>
          <w:sz w:val="20"/>
          <w:szCs w:val="20"/>
        </w:rPr>
      </w:pPr>
    </w:p>
    <w:p w:rsidR="007623EE" w:rsidRDefault="007623EE" w:rsidP="007623EE">
      <w:pPr>
        <w:tabs>
          <w:tab w:val="left" w:pos="1820"/>
        </w:tabs>
        <w:jc w:val="center"/>
        <w:rPr>
          <w:b/>
          <w:sz w:val="20"/>
          <w:szCs w:val="20"/>
        </w:rPr>
      </w:pPr>
    </w:p>
    <w:p w:rsidR="007623EE" w:rsidRDefault="007623EE" w:rsidP="007623EE">
      <w:pPr>
        <w:tabs>
          <w:tab w:val="left" w:pos="1820"/>
        </w:tabs>
        <w:jc w:val="center"/>
        <w:rPr>
          <w:b/>
          <w:sz w:val="20"/>
          <w:szCs w:val="20"/>
        </w:rPr>
      </w:pPr>
    </w:p>
    <w:p w:rsidR="007623EE" w:rsidRDefault="007623EE" w:rsidP="007623EE">
      <w:pPr>
        <w:tabs>
          <w:tab w:val="left" w:pos="1820"/>
        </w:tabs>
        <w:jc w:val="center"/>
        <w:rPr>
          <w:b/>
          <w:sz w:val="20"/>
          <w:szCs w:val="20"/>
        </w:rPr>
      </w:pPr>
    </w:p>
    <w:p w:rsidR="007623EE" w:rsidRPr="007623EE" w:rsidRDefault="007623EE" w:rsidP="007623EE">
      <w:pPr>
        <w:tabs>
          <w:tab w:val="left" w:pos="1820"/>
        </w:tabs>
        <w:jc w:val="center"/>
        <w:rPr>
          <w:b/>
          <w:sz w:val="20"/>
          <w:szCs w:val="20"/>
        </w:rPr>
      </w:pPr>
      <w:r w:rsidRPr="007623EE">
        <w:rPr>
          <w:b/>
          <w:sz w:val="20"/>
          <w:szCs w:val="20"/>
        </w:rPr>
        <w:lastRenderedPageBreak/>
        <w:t>ИЗВЕЩЕНИЕ</w:t>
      </w:r>
    </w:p>
    <w:p w:rsidR="007623EE" w:rsidRPr="007623EE" w:rsidRDefault="007623EE" w:rsidP="007623EE">
      <w:pPr>
        <w:rPr>
          <w:sz w:val="20"/>
          <w:szCs w:val="20"/>
        </w:rPr>
      </w:pPr>
      <w:r w:rsidRPr="007623EE">
        <w:rPr>
          <w:sz w:val="20"/>
          <w:szCs w:val="20"/>
        </w:rPr>
        <w:t xml:space="preserve">              Администрация Кожурлинского сельсовета Убинского района Новосибирской области сообщает, что по инициативе Главы  Кожурлинского сельсовета Убинского района Новосибирской области  18 ноября   2021 года состоятся публичные слушания по вопросам: </w:t>
      </w:r>
    </w:p>
    <w:p w:rsidR="007623EE" w:rsidRPr="007623EE" w:rsidRDefault="007623EE" w:rsidP="007623EE">
      <w:pPr>
        <w:rPr>
          <w:sz w:val="20"/>
          <w:szCs w:val="20"/>
        </w:rPr>
      </w:pPr>
      <w:r w:rsidRPr="007623EE">
        <w:rPr>
          <w:sz w:val="20"/>
          <w:szCs w:val="20"/>
        </w:rPr>
        <w:t xml:space="preserve">- о внесении изменений в Устав Кожурлинского сельсовета Убинского   </w:t>
      </w:r>
    </w:p>
    <w:p w:rsidR="007623EE" w:rsidRPr="007623EE" w:rsidRDefault="007623EE" w:rsidP="007623EE">
      <w:pPr>
        <w:rPr>
          <w:sz w:val="20"/>
          <w:szCs w:val="20"/>
        </w:rPr>
      </w:pPr>
      <w:r w:rsidRPr="007623EE">
        <w:rPr>
          <w:sz w:val="20"/>
          <w:szCs w:val="20"/>
        </w:rPr>
        <w:t xml:space="preserve">     района Новосибирской области</w:t>
      </w:r>
    </w:p>
    <w:p w:rsidR="007623EE" w:rsidRPr="007623EE" w:rsidRDefault="007623EE" w:rsidP="007623EE">
      <w:pPr>
        <w:rPr>
          <w:sz w:val="20"/>
          <w:szCs w:val="20"/>
        </w:rPr>
      </w:pPr>
    </w:p>
    <w:p w:rsidR="007623EE" w:rsidRPr="007623EE" w:rsidRDefault="007623EE" w:rsidP="007623EE">
      <w:pPr>
        <w:rPr>
          <w:sz w:val="20"/>
          <w:szCs w:val="20"/>
        </w:rPr>
      </w:pPr>
      <w:r w:rsidRPr="007623EE">
        <w:rPr>
          <w:sz w:val="20"/>
          <w:szCs w:val="20"/>
        </w:rPr>
        <w:t>Публичные слушания состоятся  18.11.2021  в 14.00 в здании администрации Кожурлинского сельсовета Убинского района Новосибирской области</w:t>
      </w:r>
    </w:p>
    <w:p w:rsidR="007623EE" w:rsidRPr="007623EE" w:rsidRDefault="007623EE" w:rsidP="007623EE">
      <w:pPr>
        <w:rPr>
          <w:sz w:val="20"/>
          <w:szCs w:val="20"/>
        </w:rPr>
      </w:pPr>
      <w:r w:rsidRPr="007623EE">
        <w:rPr>
          <w:sz w:val="20"/>
          <w:szCs w:val="20"/>
        </w:rPr>
        <w:t xml:space="preserve"> по адресу:  Новосибирская область, Убинский район, с Кожурла, </w:t>
      </w:r>
    </w:p>
    <w:p w:rsidR="007623EE" w:rsidRPr="007623EE" w:rsidRDefault="007623EE" w:rsidP="007623EE">
      <w:pPr>
        <w:rPr>
          <w:sz w:val="20"/>
          <w:szCs w:val="20"/>
        </w:rPr>
      </w:pPr>
      <w:r w:rsidRPr="007623EE">
        <w:rPr>
          <w:sz w:val="20"/>
          <w:szCs w:val="20"/>
        </w:rPr>
        <w:t>ул. Ленинская 1.</w:t>
      </w:r>
    </w:p>
    <w:p w:rsidR="007623EE" w:rsidRPr="007623EE" w:rsidRDefault="007623EE" w:rsidP="007623EE">
      <w:pPr>
        <w:rPr>
          <w:sz w:val="20"/>
          <w:szCs w:val="20"/>
        </w:rPr>
      </w:pPr>
      <w:r w:rsidRPr="007623EE">
        <w:rPr>
          <w:sz w:val="20"/>
          <w:szCs w:val="20"/>
        </w:rPr>
        <w:t xml:space="preserve">    По вопросам участия обращаться в рабочую группу по подготовке и проведению публичных слушаний (председатель рабочей группы      Т.А.Иванова). </w:t>
      </w:r>
    </w:p>
    <w:p w:rsidR="007623EE" w:rsidRPr="007623EE" w:rsidRDefault="007623EE" w:rsidP="007623EE">
      <w:pPr>
        <w:rPr>
          <w:sz w:val="20"/>
          <w:szCs w:val="20"/>
        </w:rPr>
      </w:pPr>
      <w:r w:rsidRPr="007623EE">
        <w:rPr>
          <w:sz w:val="20"/>
          <w:szCs w:val="20"/>
        </w:rPr>
        <w:t xml:space="preserve">Рабочая группа по подготовке и проведению публичных слушаний находится по адресу:  Новосибирская область,  Убинский район, с. Кожурла, </w:t>
      </w:r>
    </w:p>
    <w:p w:rsidR="007623EE" w:rsidRPr="007623EE" w:rsidRDefault="007623EE" w:rsidP="007623EE">
      <w:pPr>
        <w:rPr>
          <w:sz w:val="20"/>
          <w:szCs w:val="20"/>
        </w:rPr>
      </w:pPr>
      <w:r w:rsidRPr="007623EE">
        <w:rPr>
          <w:sz w:val="20"/>
          <w:szCs w:val="20"/>
        </w:rPr>
        <w:t xml:space="preserve">ул. Ленинская 1, </w:t>
      </w:r>
    </w:p>
    <w:p w:rsidR="007623EE" w:rsidRPr="007623EE" w:rsidRDefault="007623EE" w:rsidP="007623EE">
      <w:pPr>
        <w:tabs>
          <w:tab w:val="left" w:pos="2580"/>
        </w:tabs>
        <w:rPr>
          <w:sz w:val="20"/>
          <w:szCs w:val="20"/>
        </w:rPr>
      </w:pPr>
      <w:r w:rsidRPr="007623EE">
        <w:rPr>
          <w:sz w:val="20"/>
          <w:szCs w:val="20"/>
        </w:rPr>
        <w:t xml:space="preserve"> телефоны: 23-223,23-174.</w:t>
      </w:r>
    </w:p>
    <w:p w:rsidR="007623EE" w:rsidRPr="007623EE" w:rsidRDefault="007623EE" w:rsidP="007623EE">
      <w:pPr>
        <w:tabs>
          <w:tab w:val="left" w:pos="2580"/>
        </w:tabs>
        <w:jc w:val="right"/>
        <w:rPr>
          <w:sz w:val="20"/>
          <w:szCs w:val="20"/>
        </w:rPr>
      </w:pPr>
    </w:p>
    <w:p w:rsidR="007623EE" w:rsidRPr="007623EE" w:rsidRDefault="007623EE" w:rsidP="007623EE">
      <w:pPr>
        <w:tabs>
          <w:tab w:val="left" w:pos="2580"/>
        </w:tabs>
        <w:jc w:val="right"/>
        <w:rPr>
          <w:sz w:val="20"/>
          <w:szCs w:val="20"/>
        </w:rPr>
      </w:pPr>
    </w:p>
    <w:p w:rsidR="007623EE" w:rsidRPr="007623EE" w:rsidRDefault="007623EE" w:rsidP="007623EE">
      <w:pPr>
        <w:tabs>
          <w:tab w:val="left" w:pos="2580"/>
        </w:tabs>
        <w:jc w:val="right"/>
        <w:rPr>
          <w:sz w:val="20"/>
          <w:szCs w:val="20"/>
        </w:rPr>
      </w:pPr>
    </w:p>
    <w:p w:rsidR="007623EE" w:rsidRPr="007623EE" w:rsidRDefault="007623EE" w:rsidP="007623EE">
      <w:pPr>
        <w:tabs>
          <w:tab w:val="left" w:pos="2580"/>
        </w:tabs>
        <w:jc w:val="right"/>
        <w:rPr>
          <w:sz w:val="20"/>
          <w:szCs w:val="20"/>
        </w:rPr>
      </w:pPr>
    </w:p>
    <w:p w:rsidR="007623EE" w:rsidRPr="007623EE" w:rsidRDefault="007623EE" w:rsidP="007623EE">
      <w:pPr>
        <w:tabs>
          <w:tab w:val="left" w:pos="2580"/>
        </w:tabs>
        <w:jc w:val="right"/>
        <w:rPr>
          <w:sz w:val="20"/>
          <w:szCs w:val="20"/>
        </w:rPr>
      </w:pPr>
      <w:r w:rsidRPr="007623EE">
        <w:rPr>
          <w:sz w:val="20"/>
          <w:szCs w:val="20"/>
        </w:rPr>
        <w:t xml:space="preserve">Т.А. Иванова </w:t>
      </w:r>
    </w:p>
    <w:p w:rsidR="007623EE" w:rsidRPr="007623EE" w:rsidRDefault="007623EE" w:rsidP="007623EE">
      <w:pPr>
        <w:tabs>
          <w:tab w:val="left" w:pos="2580"/>
        </w:tabs>
        <w:jc w:val="right"/>
        <w:rPr>
          <w:sz w:val="20"/>
          <w:szCs w:val="20"/>
        </w:rPr>
      </w:pPr>
      <w:r w:rsidRPr="007623EE">
        <w:rPr>
          <w:sz w:val="20"/>
          <w:szCs w:val="20"/>
        </w:rPr>
        <w:t>председатель рабочей группы</w:t>
      </w:r>
    </w:p>
    <w:p w:rsidR="007623EE" w:rsidRPr="007623EE" w:rsidRDefault="007623EE" w:rsidP="007623EE">
      <w:pPr>
        <w:tabs>
          <w:tab w:val="left" w:pos="1820"/>
        </w:tabs>
        <w:rPr>
          <w:sz w:val="20"/>
          <w:szCs w:val="20"/>
        </w:rPr>
      </w:pPr>
    </w:p>
    <w:p w:rsidR="007623EE" w:rsidRPr="007623EE" w:rsidRDefault="007623EE" w:rsidP="007623EE">
      <w:pPr>
        <w:rPr>
          <w:sz w:val="20"/>
          <w:szCs w:val="20"/>
        </w:rPr>
      </w:pPr>
    </w:p>
    <w:p w:rsidR="007623EE" w:rsidRPr="007623EE" w:rsidRDefault="007623EE" w:rsidP="007623EE">
      <w:pPr>
        <w:rPr>
          <w:sz w:val="20"/>
          <w:szCs w:val="20"/>
        </w:rPr>
      </w:pPr>
    </w:p>
    <w:p w:rsidR="00F46A84" w:rsidRDefault="00F46A84" w:rsidP="004F25BA">
      <w:pPr>
        <w:jc w:val="center"/>
        <w:rPr>
          <w:b/>
          <w:sz w:val="20"/>
          <w:szCs w:val="20"/>
        </w:rPr>
      </w:pPr>
    </w:p>
    <w:p w:rsidR="007623EE" w:rsidRDefault="007623EE" w:rsidP="004F25BA">
      <w:pPr>
        <w:jc w:val="center"/>
        <w:rPr>
          <w:b/>
          <w:sz w:val="20"/>
          <w:szCs w:val="20"/>
        </w:rPr>
      </w:pPr>
    </w:p>
    <w:p w:rsidR="007623EE" w:rsidRPr="007623EE" w:rsidRDefault="007623EE" w:rsidP="004F25BA">
      <w:pPr>
        <w:jc w:val="center"/>
        <w:rPr>
          <w:b/>
          <w:sz w:val="20"/>
          <w:szCs w:val="20"/>
        </w:rPr>
      </w:pPr>
    </w:p>
    <w:p w:rsidR="00F46A84" w:rsidRDefault="00F46A84" w:rsidP="004F25BA">
      <w:pPr>
        <w:jc w:val="center"/>
        <w:rPr>
          <w:b/>
          <w:sz w:val="22"/>
          <w:szCs w:val="22"/>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C35A13" w:rsidRPr="00F46A84" w:rsidTr="004F5649">
        <w:trPr>
          <w:trHeight w:val="1744"/>
        </w:trPr>
        <w:tc>
          <w:tcPr>
            <w:tcW w:w="5215" w:type="dxa"/>
            <w:tcBorders>
              <w:top w:val="triple" w:sz="4" w:space="0" w:color="auto"/>
              <w:left w:val="triple" w:sz="4" w:space="0" w:color="auto"/>
              <w:bottom w:val="triple" w:sz="4" w:space="0" w:color="auto"/>
              <w:right w:val="triple" w:sz="4" w:space="0" w:color="auto"/>
            </w:tcBorders>
          </w:tcPr>
          <w:p w:rsidR="00C35A13" w:rsidRPr="00F46A84" w:rsidRDefault="00C35A13" w:rsidP="004F5649">
            <w:pPr>
              <w:spacing w:line="276" w:lineRule="auto"/>
            </w:pPr>
            <w:r w:rsidRPr="00F46A84">
              <w:rPr>
                <w:sz w:val="22"/>
                <w:szCs w:val="22"/>
              </w:rPr>
              <w:t>Учредитель: администрация Кожурлинского сельсовета Убинского района Новосибирской области</w:t>
            </w:r>
          </w:p>
          <w:p w:rsidR="00C35A13" w:rsidRPr="00F46A84" w:rsidRDefault="00C35A13" w:rsidP="004F5649">
            <w:pPr>
              <w:spacing w:line="276" w:lineRule="auto"/>
            </w:pPr>
            <w:r w:rsidRPr="00F46A84">
              <w:rPr>
                <w:sz w:val="22"/>
                <w:szCs w:val="22"/>
              </w:rPr>
              <w:t xml:space="preserve">адрес: 632510,  Новосибирская область, </w:t>
            </w:r>
          </w:p>
          <w:p w:rsidR="00C35A13" w:rsidRPr="00F46A84" w:rsidRDefault="00C35A13" w:rsidP="004F5649">
            <w:pPr>
              <w:spacing w:line="276" w:lineRule="auto"/>
            </w:pPr>
            <w:r w:rsidRPr="00F46A84">
              <w:rPr>
                <w:sz w:val="22"/>
                <w:szCs w:val="22"/>
              </w:rPr>
              <w:t>Убинский район, село Кожурла, улица Ленинская 1</w:t>
            </w:r>
          </w:p>
          <w:p w:rsidR="00C35A13" w:rsidRPr="00F46A84" w:rsidRDefault="00C35A13" w:rsidP="004F5649">
            <w:pPr>
              <w:spacing w:line="276" w:lineRule="auto"/>
              <w:ind w:left="900"/>
              <w:rPr>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C35A13" w:rsidRPr="00F46A84" w:rsidRDefault="00C35A13" w:rsidP="004F5649">
            <w:pPr>
              <w:pStyle w:val="a6"/>
              <w:rPr>
                <w:sz w:val="22"/>
                <w:szCs w:val="22"/>
                <w:lang w:eastAsia="en-US" w:bidi="en-US"/>
              </w:rPr>
            </w:pPr>
            <w:r w:rsidRPr="00F46A84">
              <w:rPr>
                <w:sz w:val="22"/>
                <w:szCs w:val="22"/>
              </w:rPr>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C35A13" w:rsidRPr="00F46A84" w:rsidRDefault="00C35A13" w:rsidP="004F5649">
            <w:pPr>
              <w:spacing w:line="276" w:lineRule="auto"/>
              <w:jc w:val="center"/>
              <w:rPr>
                <w:lang w:eastAsia="en-US" w:bidi="en-US"/>
              </w:rPr>
            </w:pPr>
          </w:p>
          <w:p w:rsidR="00C35A13" w:rsidRPr="00F46A84" w:rsidRDefault="00C35A13" w:rsidP="004F5649">
            <w:pPr>
              <w:spacing w:line="276" w:lineRule="auto"/>
              <w:jc w:val="center"/>
            </w:pPr>
            <w:r w:rsidRPr="00F46A84">
              <w:rPr>
                <w:sz w:val="22"/>
                <w:szCs w:val="22"/>
              </w:rPr>
              <w:t>Распространяется</w:t>
            </w:r>
          </w:p>
          <w:p w:rsidR="00C35A13" w:rsidRPr="00F46A84" w:rsidRDefault="00C35A13" w:rsidP="004F5649">
            <w:pPr>
              <w:spacing w:line="276" w:lineRule="auto"/>
              <w:jc w:val="center"/>
              <w:rPr>
                <w:lang w:val="en-US"/>
              </w:rPr>
            </w:pPr>
            <w:r w:rsidRPr="00F46A84">
              <w:rPr>
                <w:sz w:val="22"/>
                <w:szCs w:val="22"/>
              </w:rPr>
              <w:t xml:space="preserve"> бесплатно</w:t>
            </w:r>
          </w:p>
          <w:p w:rsidR="00C35A13" w:rsidRPr="00F46A84" w:rsidRDefault="00C35A13" w:rsidP="004F5649">
            <w:pPr>
              <w:spacing w:line="276" w:lineRule="auto"/>
              <w:jc w:val="center"/>
            </w:pPr>
          </w:p>
          <w:p w:rsidR="00C35A13" w:rsidRPr="00F46A84" w:rsidRDefault="00C35A13" w:rsidP="004F5649">
            <w:pPr>
              <w:spacing w:line="276" w:lineRule="auto"/>
              <w:jc w:val="center"/>
              <w:rPr>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C35A13" w:rsidRPr="00F46A84" w:rsidRDefault="00C35A13" w:rsidP="004F5649">
            <w:pPr>
              <w:spacing w:line="276" w:lineRule="auto"/>
              <w:jc w:val="center"/>
              <w:rPr>
                <w:lang w:val="en-US" w:eastAsia="en-US" w:bidi="en-US"/>
              </w:rPr>
            </w:pPr>
          </w:p>
          <w:p w:rsidR="00C35A13" w:rsidRPr="00F46A84" w:rsidRDefault="00C35A13" w:rsidP="004F5649">
            <w:pPr>
              <w:spacing w:line="276" w:lineRule="auto"/>
              <w:jc w:val="center"/>
            </w:pPr>
            <w:r w:rsidRPr="00F46A84">
              <w:rPr>
                <w:sz w:val="22"/>
                <w:szCs w:val="22"/>
              </w:rPr>
              <w:t xml:space="preserve">Тираж </w:t>
            </w:r>
          </w:p>
          <w:p w:rsidR="00C35A13" w:rsidRPr="00F46A84" w:rsidRDefault="00C35A13" w:rsidP="004F5649">
            <w:pPr>
              <w:spacing w:line="276" w:lineRule="auto"/>
              <w:jc w:val="center"/>
              <w:rPr>
                <w:lang w:val="en-US" w:eastAsia="en-US" w:bidi="en-US"/>
              </w:rPr>
            </w:pPr>
            <w:r w:rsidRPr="00F46A84">
              <w:rPr>
                <w:sz w:val="22"/>
                <w:szCs w:val="22"/>
              </w:rPr>
              <w:t>100 экз.</w:t>
            </w:r>
          </w:p>
        </w:tc>
      </w:tr>
    </w:tbl>
    <w:p w:rsidR="00C35A13" w:rsidRPr="00F46A84" w:rsidRDefault="00C35A13" w:rsidP="00C35A13">
      <w:pPr>
        <w:jc w:val="center"/>
        <w:rPr>
          <w:b/>
          <w:sz w:val="22"/>
          <w:szCs w:val="22"/>
        </w:rPr>
      </w:pPr>
    </w:p>
    <w:p w:rsidR="00C35A13" w:rsidRPr="00F46A84" w:rsidRDefault="00C35A13" w:rsidP="00C35A13">
      <w:pPr>
        <w:jc w:val="center"/>
        <w:rPr>
          <w:b/>
          <w:sz w:val="22"/>
          <w:szCs w:val="22"/>
        </w:rPr>
      </w:pPr>
    </w:p>
    <w:p w:rsidR="00C35A13" w:rsidRPr="00F46A84" w:rsidRDefault="00C35A13" w:rsidP="00C35A13">
      <w:pPr>
        <w:jc w:val="center"/>
        <w:rPr>
          <w:b/>
          <w:sz w:val="22"/>
          <w:szCs w:val="22"/>
        </w:rPr>
      </w:pPr>
    </w:p>
    <w:p w:rsidR="00F46A84" w:rsidRDefault="00F46A84" w:rsidP="004F25BA">
      <w:pPr>
        <w:jc w:val="center"/>
        <w:rPr>
          <w:b/>
          <w:sz w:val="22"/>
          <w:szCs w:val="22"/>
        </w:rPr>
      </w:pPr>
    </w:p>
    <w:p w:rsidR="00F46A84" w:rsidRDefault="00F46A84" w:rsidP="004F25BA">
      <w:pPr>
        <w:jc w:val="center"/>
        <w:rPr>
          <w:b/>
          <w:sz w:val="22"/>
          <w:szCs w:val="22"/>
        </w:rPr>
      </w:pPr>
    </w:p>
    <w:p w:rsidR="00F46A84" w:rsidRPr="00F46A84" w:rsidRDefault="00F46A84" w:rsidP="004F25BA">
      <w:pPr>
        <w:jc w:val="center"/>
        <w:rPr>
          <w:b/>
          <w:sz w:val="22"/>
          <w:szCs w:val="22"/>
        </w:rPr>
      </w:pPr>
    </w:p>
    <w:p w:rsidR="00390EAA" w:rsidRPr="00F46A84" w:rsidRDefault="00390EAA" w:rsidP="004F25BA">
      <w:pPr>
        <w:jc w:val="center"/>
        <w:rPr>
          <w:b/>
          <w:sz w:val="22"/>
          <w:szCs w:val="22"/>
        </w:rPr>
      </w:pPr>
    </w:p>
    <w:p w:rsidR="00390EAA" w:rsidRPr="00F46A84" w:rsidRDefault="00390EAA" w:rsidP="00390EAA">
      <w:pPr>
        <w:jc w:val="center"/>
        <w:rPr>
          <w:sz w:val="22"/>
          <w:szCs w:val="22"/>
        </w:rPr>
      </w:pPr>
      <w:r w:rsidRPr="00F46A84">
        <w:rPr>
          <w:sz w:val="22"/>
          <w:szCs w:val="22"/>
        </w:rPr>
        <w:t xml:space="preserve">                                              </w:t>
      </w:r>
    </w:p>
    <w:p w:rsidR="00390EAA" w:rsidRPr="00F46A84" w:rsidRDefault="00390EAA" w:rsidP="004F25BA">
      <w:pPr>
        <w:jc w:val="center"/>
        <w:rPr>
          <w:b/>
          <w:sz w:val="22"/>
          <w:szCs w:val="22"/>
        </w:rPr>
      </w:pPr>
    </w:p>
    <w:p w:rsidR="00390EAA" w:rsidRPr="00F46A84" w:rsidRDefault="00390EAA" w:rsidP="004F25BA">
      <w:pPr>
        <w:jc w:val="center"/>
        <w:rPr>
          <w:b/>
          <w:sz w:val="22"/>
          <w:szCs w:val="22"/>
        </w:rPr>
      </w:pPr>
    </w:p>
    <w:p w:rsidR="00390EAA" w:rsidRPr="00F46A84" w:rsidRDefault="00390EAA" w:rsidP="004F25BA">
      <w:pPr>
        <w:jc w:val="center"/>
        <w:rPr>
          <w:b/>
          <w:sz w:val="22"/>
          <w:szCs w:val="22"/>
        </w:rPr>
      </w:pPr>
    </w:p>
    <w:p w:rsidR="00390EAA" w:rsidRPr="00F46A84" w:rsidRDefault="00390EAA" w:rsidP="004F25BA">
      <w:pPr>
        <w:jc w:val="center"/>
        <w:rPr>
          <w:b/>
          <w:sz w:val="22"/>
          <w:szCs w:val="22"/>
        </w:rPr>
      </w:pPr>
    </w:p>
    <w:p w:rsidR="00390EAA" w:rsidRPr="00F46A84" w:rsidRDefault="00390EAA" w:rsidP="004F25BA">
      <w:pPr>
        <w:jc w:val="center"/>
        <w:rPr>
          <w:b/>
          <w:sz w:val="22"/>
          <w:szCs w:val="22"/>
        </w:rPr>
      </w:pPr>
    </w:p>
    <w:p w:rsidR="00390EAA" w:rsidRPr="00F46A84" w:rsidRDefault="00390EAA" w:rsidP="004F25BA">
      <w:pPr>
        <w:jc w:val="center"/>
        <w:rPr>
          <w:b/>
          <w:sz w:val="22"/>
          <w:szCs w:val="22"/>
        </w:rPr>
      </w:pPr>
    </w:p>
    <w:p w:rsidR="00390EAA" w:rsidRPr="00F46A84" w:rsidRDefault="00390EAA" w:rsidP="004F25BA">
      <w:pPr>
        <w:jc w:val="center"/>
        <w:rPr>
          <w:b/>
          <w:sz w:val="22"/>
          <w:szCs w:val="22"/>
        </w:rPr>
      </w:pPr>
    </w:p>
    <w:p w:rsidR="00390EAA" w:rsidRPr="00F46A84" w:rsidRDefault="00390EAA" w:rsidP="004F25BA">
      <w:pPr>
        <w:jc w:val="center"/>
        <w:rPr>
          <w:b/>
          <w:sz w:val="22"/>
          <w:szCs w:val="22"/>
        </w:rPr>
      </w:pPr>
    </w:p>
    <w:p w:rsidR="00C40C3F" w:rsidRPr="00F46A84" w:rsidRDefault="00C40C3F" w:rsidP="004F25BA">
      <w:pPr>
        <w:jc w:val="center"/>
        <w:rPr>
          <w:b/>
          <w:sz w:val="22"/>
          <w:szCs w:val="22"/>
        </w:rPr>
      </w:pPr>
    </w:p>
    <w:p w:rsidR="00C40C3F" w:rsidRPr="00F46A84" w:rsidRDefault="00C40C3F" w:rsidP="004F25BA">
      <w:pPr>
        <w:jc w:val="center"/>
        <w:rPr>
          <w:b/>
          <w:sz w:val="22"/>
          <w:szCs w:val="22"/>
        </w:rPr>
      </w:pPr>
    </w:p>
    <w:p w:rsidR="00C40C3F" w:rsidRPr="00F46A84" w:rsidRDefault="00C40C3F" w:rsidP="004F25BA">
      <w:pPr>
        <w:jc w:val="center"/>
        <w:rPr>
          <w:b/>
          <w:sz w:val="22"/>
          <w:szCs w:val="22"/>
        </w:rPr>
      </w:pPr>
    </w:p>
    <w:p w:rsidR="00C40C3F" w:rsidRPr="00F46A84" w:rsidRDefault="00C40C3F" w:rsidP="004F25BA">
      <w:pPr>
        <w:jc w:val="center"/>
        <w:rPr>
          <w:b/>
          <w:sz w:val="22"/>
          <w:szCs w:val="22"/>
        </w:rPr>
      </w:pPr>
    </w:p>
    <w:p w:rsidR="004F25BA" w:rsidRPr="00F46A84" w:rsidRDefault="004F25BA" w:rsidP="004F25BA">
      <w:pPr>
        <w:jc w:val="center"/>
        <w:rPr>
          <w:sz w:val="22"/>
          <w:szCs w:val="22"/>
        </w:rPr>
      </w:pPr>
      <w:r w:rsidRPr="00F46A84">
        <w:rPr>
          <w:sz w:val="22"/>
          <w:szCs w:val="22"/>
        </w:rPr>
        <w:t xml:space="preserve">                                           </w:t>
      </w:r>
    </w:p>
    <w:sectPr w:rsidR="004F25BA" w:rsidRPr="00F46A84" w:rsidSect="001647AD">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B12B7" w:rsidRDefault="00EB12B7" w:rsidP="00024E12">
      <w:r>
        <w:separator/>
      </w:r>
    </w:p>
  </w:endnote>
  <w:endnote w:type="continuationSeparator" w:id="0">
    <w:p w:rsidR="00EB12B7" w:rsidRDefault="00EB12B7"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ourier New">
    <w:panose1 w:val="02070309020205020404"/>
    <w:charset w:val="CC"/>
    <w:family w:val="modern"/>
    <w:pitch w:val="fixed"/>
    <w:sig w:usb0="E0002AFF" w:usb1="C0007843"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andara">
    <w:panose1 w:val="020E0502030303020204"/>
    <w:charset w:val="CC"/>
    <w:family w:val="swiss"/>
    <w:pitch w:val="variable"/>
    <w:sig w:usb0="A00002EF" w:usb1="4000A4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B12B7" w:rsidRDefault="00EB12B7" w:rsidP="00024E12">
      <w:r>
        <w:separator/>
      </w:r>
    </w:p>
  </w:footnote>
  <w:footnote w:type="continuationSeparator" w:id="0">
    <w:p w:rsidR="00EB12B7" w:rsidRDefault="00EB12B7" w:rsidP="00024E12">
      <w:r>
        <w:continuationSeparator/>
      </w:r>
    </w:p>
  </w:footnote>
  <w:footnote w:id="1">
    <w:p w:rsidR="004F5649" w:rsidRPr="00567818" w:rsidRDefault="004F5649" w:rsidP="00CF787D">
      <w:pPr>
        <w:pStyle w:val="s1"/>
      </w:pPr>
    </w:p>
  </w:footnote>
  <w:footnote w:id="2">
    <w:p w:rsidR="004F5649" w:rsidRPr="00567818" w:rsidRDefault="004F5649" w:rsidP="00CF787D">
      <w:pPr>
        <w:pStyle w:val="aff4"/>
        <w:jc w:val="both"/>
        <w:rPr>
          <w:sz w:val="24"/>
          <w:szCs w:val="24"/>
        </w:rPr>
      </w:pPr>
    </w:p>
  </w:footnote>
  <w:footnote w:id="3">
    <w:p w:rsidR="004F5649" w:rsidRPr="00567818" w:rsidRDefault="004F5649" w:rsidP="00CF787D">
      <w:pPr>
        <w:jc w:val="both"/>
      </w:pPr>
    </w:p>
  </w:footnote>
  <w:footnote w:id="4">
    <w:p w:rsidR="004F5649" w:rsidRPr="00567818" w:rsidRDefault="004F5649" w:rsidP="00CF787D">
      <w:pPr>
        <w:pStyle w:val="af3"/>
      </w:pPr>
    </w:p>
  </w:footnote>
  <w:footnote w:id="5">
    <w:p w:rsidR="004F5649" w:rsidRPr="00567818" w:rsidRDefault="004F5649" w:rsidP="00CF787D">
      <w:pPr>
        <w:pStyle w:val="af3"/>
        <w:jc w:val="both"/>
        <w:rPr>
          <w:sz w:val="24"/>
          <w:szCs w:val="24"/>
        </w:rPr>
      </w:pPr>
    </w:p>
    <w:p w:rsidR="004F5649" w:rsidRPr="00567818" w:rsidRDefault="004F5649" w:rsidP="00CF787D">
      <w:pPr>
        <w:pStyle w:val="af3"/>
      </w:pPr>
    </w:p>
  </w:footnote>
  <w:footnote w:id="6">
    <w:p w:rsidR="004F5649" w:rsidRPr="000665A2" w:rsidRDefault="004F5649" w:rsidP="00CF787D">
      <w:pPr>
        <w:autoSpaceDE w:val="0"/>
        <w:autoSpaceDN w:val="0"/>
        <w:adjustRightInd w:val="0"/>
        <w:jc w:val="both"/>
        <w:rPr>
          <w:rFonts w:eastAsia="Calibri"/>
          <w:lang w:eastAsia="en-US"/>
        </w:rPr>
      </w:pPr>
      <w:r w:rsidRPr="000665A2">
        <w:rPr>
          <w:rFonts w:eastAsia="Calibri"/>
          <w:lang w:eastAsia="en-US"/>
        </w:rPr>
        <w:t xml:space="preserve"> </w:t>
      </w:r>
    </w:p>
    <w:p w:rsidR="004F5649" w:rsidRPr="00EA3112" w:rsidRDefault="004F5649" w:rsidP="00CF787D">
      <w:pPr>
        <w:pStyle w:val="af3"/>
      </w:pPr>
    </w:p>
  </w:footnote>
  <w:footnote w:id="7">
    <w:p w:rsidR="004F5649" w:rsidRDefault="004F5649" w:rsidP="00CF787D">
      <w:pPr>
        <w:pStyle w:val="s1"/>
      </w:pPr>
    </w:p>
  </w:footnote>
  <w:footnote w:id="8">
    <w:p w:rsidR="004F5649" w:rsidRPr="007A23AB" w:rsidRDefault="004F5649" w:rsidP="00CF787D">
      <w:pPr>
        <w:pStyle w:val="aff4"/>
        <w:jc w:val="both"/>
        <w:rPr>
          <w:sz w:val="24"/>
          <w:szCs w:val="24"/>
        </w:rPr>
      </w:pPr>
    </w:p>
  </w:footnote>
  <w:footnote w:id="9">
    <w:p w:rsidR="004F5649" w:rsidRPr="00463EDF" w:rsidRDefault="004F5649" w:rsidP="00CF787D">
      <w:pPr>
        <w:jc w:val="both"/>
      </w:pPr>
    </w:p>
  </w:footnote>
  <w:footnote w:id="10">
    <w:p w:rsidR="004F5649" w:rsidRDefault="004F5649" w:rsidP="00CF787D">
      <w:pPr>
        <w:pStyle w:val="af3"/>
      </w:pPr>
      <w:r>
        <w:t xml:space="preserve"> </w:t>
      </w:r>
    </w:p>
  </w:footnote>
  <w:footnote w:id="11">
    <w:p w:rsidR="004F5649" w:rsidRPr="000665A2" w:rsidRDefault="004F5649" w:rsidP="00CF787D">
      <w:pPr>
        <w:autoSpaceDE w:val="0"/>
        <w:autoSpaceDN w:val="0"/>
        <w:adjustRightInd w:val="0"/>
        <w:jc w:val="both"/>
        <w:rPr>
          <w:rFonts w:eastAsia="Calibri"/>
          <w:lang w:eastAsia="en-US"/>
        </w:rPr>
      </w:pPr>
    </w:p>
    <w:p w:rsidR="004F5649" w:rsidRPr="00A7472F" w:rsidRDefault="004F5649" w:rsidP="00CF787D">
      <w:pPr>
        <w:pStyle w:val="af3"/>
        <w:jc w:val="both"/>
        <w:rPr>
          <w:sz w:val="24"/>
          <w:szCs w:val="24"/>
        </w:rPr>
      </w:pPr>
    </w:p>
    <w:p w:rsidR="004F5649" w:rsidRPr="00A7472F" w:rsidRDefault="004F5649" w:rsidP="00CF787D">
      <w:pPr>
        <w:pStyle w:val="af3"/>
        <w:jc w:val="both"/>
        <w:rPr>
          <w:sz w:val="24"/>
          <w:szCs w:val="24"/>
        </w:rPr>
      </w:pPr>
    </w:p>
    <w:p w:rsidR="004F5649" w:rsidRPr="000665A2" w:rsidRDefault="004F5649" w:rsidP="00CF787D">
      <w:pPr>
        <w:autoSpaceDE w:val="0"/>
        <w:autoSpaceDN w:val="0"/>
        <w:adjustRightInd w:val="0"/>
        <w:jc w:val="both"/>
        <w:rPr>
          <w:rFonts w:eastAsia="Calibri"/>
          <w:lang w:eastAsia="en-US"/>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45572FA"/>
    <w:multiLevelType w:val="multilevel"/>
    <w:tmpl w:val="5434D074"/>
    <w:lvl w:ilvl="0">
      <w:start w:val="10"/>
      <w:numFmt w:val="decimal"/>
      <w:lvlText w:val="%1."/>
      <w:lvlJc w:val="left"/>
      <w:pPr>
        <w:tabs>
          <w:tab w:val="num" w:pos="1353"/>
        </w:tabs>
        <w:ind w:left="1353" w:hanging="360"/>
      </w:pPr>
    </w:lvl>
    <w:lvl w:ilvl="1" w:tentative="1">
      <w:start w:val="1"/>
      <w:numFmt w:val="decimal"/>
      <w:lvlText w:val="%2."/>
      <w:lvlJc w:val="left"/>
      <w:pPr>
        <w:tabs>
          <w:tab w:val="num" w:pos="2073"/>
        </w:tabs>
        <w:ind w:left="2073" w:hanging="360"/>
      </w:pPr>
    </w:lvl>
    <w:lvl w:ilvl="2" w:tentative="1">
      <w:start w:val="1"/>
      <w:numFmt w:val="decimal"/>
      <w:lvlText w:val="%3."/>
      <w:lvlJc w:val="left"/>
      <w:pPr>
        <w:tabs>
          <w:tab w:val="num" w:pos="2793"/>
        </w:tabs>
        <w:ind w:left="2793" w:hanging="360"/>
      </w:pPr>
    </w:lvl>
    <w:lvl w:ilvl="3" w:tentative="1">
      <w:start w:val="1"/>
      <w:numFmt w:val="decimal"/>
      <w:lvlText w:val="%4."/>
      <w:lvlJc w:val="left"/>
      <w:pPr>
        <w:tabs>
          <w:tab w:val="num" w:pos="3513"/>
        </w:tabs>
        <w:ind w:left="3513" w:hanging="360"/>
      </w:pPr>
    </w:lvl>
    <w:lvl w:ilvl="4" w:tentative="1">
      <w:start w:val="1"/>
      <w:numFmt w:val="decimal"/>
      <w:lvlText w:val="%5."/>
      <w:lvlJc w:val="left"/>
      <w:pPr>
        <w:tabs>
          <w:tab w:val="num" w:pos="4233"/>
        </w:tabs>
        <w:ind w:left="4233" w:hanging="360"/>
      </w:pPr>
    </w:lvl>
    <w:lvl w:ilvl="5" w:tentative="1">
      <w:start w:val="1"/>
      <w:numFmt w:val="decimal"/>
      <w:lvlText w:val="%6."/>
      <w:lvlJc w:val="left"/>
      <w:pPr>
        <w:tabs>
          <w:tab w:val="num" w:pos="4953"/>
        </w:tabs>
        <w:ind w:left="4953" w:hanging="360"/>
      </w:pPr>
    </w:lvl>
    <w:lvl w:ilvl="6" w:tentative="1">
      <w:start w:val="1"/>
      <w:numFmt w:val="decimal"/>
      <w:lvlText w:val="%7."/>
      <w:lvlJc w:val="left"/>
      <w:pPr>
        <w:tabs>
          <w:tab w:val="num" w:pos="5673"/>
        </w:tabs>
        <w:ind w:left="5673" w:hanging="360"/>
      </w:pPr>
    </w:lvl>
    <w:lvl w:ilvl="7" w:tentative="1">
      <w:start w:val="1"/>
      <w:numFmt w:val="decimal"/>
      <w:lvlText w:val="%8."/>
      <w:lvlJc w:val="left"/>
      <w:pPr>
        <w:tabs>
          <w:tab w:val="num" w:pos="6393"/>
        </w:tabs>
        <w:ind w:left="6393" w:hanging="360"/>
      </w:pPr>
    </w:lvl>
    <w:lvl w:ilvl="8" w:tentative="1">
      <w:start w:val="1"/>
      <w:numFmt w:val="decimal"/>
      <w:lvlText w:val="%9."/>
      <w:lvlJc w:val="left"/>
      <w:pPr>
        <w:tabs>
          <w:tab w:val="num" w:pos="7113"/>
        </w:tabs>
        <w:ind w:left="7113" w:hanging="360"/>
      </w:pPr>
    </w:lvl>
  </w:abstractNum>
  <w:abstractNum w:abstractNumId="2">
    <w:nsid w:val="06C4333B"/>
    <w:multiLevelType w:val="hybridMultilevel"/>
    <w:tmpl w:val="DE0AC4C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
    <w:nsid w:val="07167731"/>
    <w:multiLevelType w:val="multilevel"/>
    <w:tmpl w:val="BD7AA8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8EC787E"/>
    <w:multiLevelType w:val="hybridMultilevel"/>
    <w:tmpl w:val="2A2E71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1911720"/>
    <w:multiLevelType w:val="hybridMultilevel"/>
    <w:tmpl w:val="31CA94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7606DD8"/>
    <w:multiLevelType w:val="multilevel"/>
    <w:tmpl w:val="A85A2A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7816D4C"/>
    <w:multiLevelType w:val="hybridMultilevel"/>
    <w:tmpl w:val="F020C3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8EE1CA3"/>
    <w:multiLevelType w:val="multilevel"/>
    <w:tmpl w:val="9A90ECDE"/>
    <w:lvl w:ilvl="0">
      <w:start w:val="2"/>
      <w:numFmt w:val="decimal"/>
      <w:lvlText w:val="%1."/>
      <w:lvlJc w:val="left"/>
      <w:pPr>
        <w:ind w:left="640" w:hanging="640"/>
      </w:pPr>
    </w:lvl>
    <w:lvl w:ilvl="1">
      <w:start w:val="3"/>
      <w:numFmt w:val="decimal"/>
      <w:lvlText w:val="%1.%2."/>
      <w:lvlJc w:val="left"/>
      <w:pPr>
        <w:ind w:left="1003" w:hanging="720"/>
      </w:pPr>
    </w:lvl>
    <w:lvl w:ilvl="2">
      <w:start w:val="2"/>
      <w:numFmt w:val="decimal"/>
      <w:lvlText w:val="%1.%2.%3."/>
      <w:lvlJc w:val="left"/>
      <w:pPr>
        <w:ind w:left="1286" w:hanging="720"/>
      </w:pPr>
    </w:lvl>
    <w:lvl w:ilvl="3">
      <w:start w:val="1"/>
      <w:numFmt w:val="decimal"/>
      <w:lvlText w:val="%1.%2.%3.%4."/>
      <w:lvlJc w:val="left"/>
      <w:pPr>
        <w:ind w:left="1929" w:hanging="1080"/>
      </w:pPr>
    </w:lvl>
    <w:lvl w:ilvl="4">
      <w:start w:val="1"/>
      <w:numFmt w:val="decimal"/>
      <w:lvlText w:val="%1.%2.%3.%4.%5."/>
      <w:lvlJc w:val="left"/>
      <w:pPr>
        <w:ind w:left="2212" w:hanging="1080"/>
      </w:pPr>
    </w:lvl>
    <w:lvl w:ilvl="5">
      <w:start w:val="1"/>
      <w:numFmt w:val="decimal"/>
      <w:lvlText w:val="%1.%2.%3.%4.%5.%6."/>
      <w:lvlJc w:val="left"/>
      <w:pPr>
        <w:ind w:left="2855" w:hanging="1440"/>
      </w:pPr>
    </w:lvl>
    <w:lvl w:ilvl="6">
      <w:start w:val="1"/>
      <w:numFmt w:val="decimal"/>
      <w:lvlText w:val="%1.%2.%3.%4.%5.%6.%7."/>
      <w:lvlJc w:val="left"/>
      <w:pPr>
        <w:ind w:left="3498" w:hanging="1800"/>
      </w:pPr>
    </w:lvl>
    <w:lvl w:ilvl="7">
      <w:start w:val="1"/>
      <w:numFmt w:val="decimal"/>
      <w:lvlText w:val="%1.%2.%3.%4.%5.%6.%7.%8."/>
      <w:lvlJc w:val="left"/>
      <w:pPr>
        <w:ind w:left="3781" w:hanging="1800"/>
      </w:pPr>
    </w:lvl>
    <w:lvl w:ilvl="8">
      <w:start w:val="1"/>
      <w:numFmt w:val="decimal"/>
      <w:lvlText w:val="%1.%2.%3.%4.%5.%6.%7.%8.%9."/>
      <w:lvlJc w:val="left"/>
      <w:pPr>
        <w:ind w:left="4424" w:hanging="2160"/>
      </w:pPr>
    </w:lvl>
  </w:abstractNum>
  <w:abstractNum w:abstractNumId="9">
    <w:nsid w:val="19D94C9A"/>
    <w:multiLevelType w:val="hybridMultilevel"/>
    <w:tmpl w:val="95767ACA"/>
    <w:lvl w:ilvl="0" w:tplc="54CED172">
      <w:start w:val="1"/>
      <w:numFmt w:val="decimal"/>
      <w:lvlText w:val="%1."/>
      <w:lvlJc w:val="left"/>
      <w:pPr>
        <w:ind w:left="76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C1A44C4"/>
    <w:multiLevelType w:val="multilevel"/>
    <w:tmpl w:val="D076C34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2AA24428"/>
    <w:multiLevelType w:val="multilevel"/>
    <w:tmpl w:val="CBDA1AFC"/>
    <w:lvl w:ilvl="0">
      <w:start w:val="2"/>
      <w:numFmt w:val="decimal"/>
      <w:pStyle w:val="11"/>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12">
    <w:nsid w:val="31CB7DDE"/>
    <w:multiLevelType w:val="multilevel"/>
    <w:tmpl w:val="0BB8D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33CE1ADC"/>
    <w:multiLevelType w:val="hybridMultilevel"/>
    <w:tmpl w:val="C4AEFD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61E5297"/>
    <w:multiLevelType w:val="multilevel"/>
    <w:tmpl w:val="41AA8F1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C3E2883"/>
    <w:multiLevelType w:val="hybridMultilevel"/>
    <w:tmpl w:val="DAC676FC"/>
    <w:lvl w:ilvl="0" w:tplc="91E6BC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6C33B5B"/>
    <w:multiLevelType w:val="multilevel"/>
    <w:tmpl w:val="B312534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nsid w:val="595D065F"/>
    <w:multiLevelType w:val="hybridMultilevel"/>
    <w:tmpl w:val="701C3D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DE13F53"/>
    <w:multiLevelType w:val="multilevel"/>
    <w:tmpl w:val="2154FE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5E802F2F"/>
    <w:multiLevelType w:val="hybridMultilevel"/>
    <w:tmpl w:val="DB4A41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FCD0F34"/>
    <w:multiLevelType w:val="hybridMultilevel"/>
    <w:tmpl w:val="02A03564"/>
    <w:lvl w:ilvl="0" w:tplc="19D2D9A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1">
    <w:nsid w:val="642D562C"/>
    <w:multiLevelType w:val="multilevel"/>
    <w:tmpl w:val="571E79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690B2980"/>
    <w:multiLevelType w:val="multilevel"/>
    <w:tmpl w:val="B7AE2A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6EC65FB2"/>
    <w:multiLevelType w:val="hybridMultilevel"/>
    <w:tmpl w:val="FC58821C"/>
    <w:lvl w:ilvl="0" w:tplc="04190011">
      <w:start w:val="1"/>
      <w:numFmt w:val="decimal"/>
      <w:lvlText w:val="%1)"/>
      <w:lvlJc w:val="left"/>
      <w:pPr>
        <w:tabs>
          <w:tab w:val="num" w:pos="1461"/>
        </w:tabs>
        <w:ind w:left="1461"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4">
    <w:nsid w:val="7DFB5E91"/>
    <w:multiLevelType w:val="hybridMultilevel"/>
    <w:tmpl w:val="60BCA1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1"/>
  </w:num>
  <w:num w:numId="2">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8"/>
    <w:lvlOverride w:ilvl="0">
      <w:startOverride w:val="2"/>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num>
  <w:num w:numId="6">
    <w:abstractNumId w:val="3"/>
  </w:num>
  <w:num w:numId="7">
    <w:abstractNumId w:val="21"/>
  </w:num>
  <w:num w:numId="8">
    <w:abstractNumId w:val="18"/>
  </w:num>
  <w:num w:numId="9">
    <w:abstractNumId w:val="6"/>
  </w:num>
  <w:num w:numId="10">
    <w:abstractNumId w:val="20"/>
  </w:num>
  <w:num w:numId="11">
    <w:abstractNumId w:val="16"/>
  </w:num>
  <w:num w:numId="12">
    <w:abstractNumId w:val="1"/>
  </w:num>
  <w:num w:numId="13">
    <w:abstractNumId w:val="14"/>
  </w:num>
  <w:num w:numId="14">
    <w:abstractNumId w:val="22"/>
  </w:num>
  <w:num w:numId="15">
    <w:abstractNumId w:val="0"/>
  </w:num>
  <w:num w:numId="1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num>
  <w:num w:numId="18">
    <w:abstractNumId w:val="2"/>
  </w:num>
  <w:num w:numId="19">
    <w:abstractNumId w:val="4"/>
  </w:num>
  <w:num w:numId="20">
    <w:abstractNumId w:val="12"/>
  </w:num>
  <w:num w:numId="21">
    <w:abstractNumId w:val="13"/>
  </w:num>
  <w:num w:numId="22">
    <w:abstractNumId w:val="17"/>
  </w:num>
  <w:num w:numId="23">
    <w:abstractNumId w:val="24"/>
  </w:num>
  <w:num w:numId="24">
    <w:abstractNumId w:val="5"/>
  </w:num>
  <w:num w:numId="25">
    <w:abstractNumId w:val="19"/>
  </w:num>
  <w:num w:numId="26">
    <w:abstractNumId w:val="7"/>
  </w:num>
  <w:num w:numId="27">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5D2B"/>
    <w:rsid w:val="00017277"/>
    <w:rsid w:val="00024E12"/>
    <w:rsid w:val="00026446"/>
    <w:rsid w:val="00064410"/>
    <w:rsid w:val="00071EBB"/>
    <w:rsid w:val="00082F6B"/>
    <w:rsid w:val="00086250"/>
    <w:rsid w:val="00090067"/>
    <w:rsid w:val="000902B8"/>
    <w:rsid w:val="00092A72"/>
    <w:rsid w:val="000C2058"/>
    <w:rsid w:val="000D3EAA"/>
    <w:rsid w:val="000E123A"/>
    <w:rsid w:val="000E1DCE"/>
    <w:rsid w:val="000E41B2"/>
    <w:rsid w:val="000E5125"/>
    <w:rsid w:val="000E5DCF"/>
    <w:rsid w:val="000E6086"/>
    <w:rsid w:val="000F2B71"/>
    <w:rsid w:val="000F399B"/>
    <w:rsid w:val="000F47F7"/>
    <w:rsid w:val="0011050E"/>
    <w:rsid w:val="0011187E"/>
    <w:rsid w:val="00112147"/>
    <w:rsid w:val="00120842"/>
    <w:rsid w:val="00127CD5"/>
    <w:rsid w:val="00140FB5"/>
    <w:rsid w:val="00155893"/>
    <w:rsid w:val="00155FC4"/>
    <w:rsid w:val="001647AD"/>
    <w:rsid w:val="00182504"/>
    <w:rsid w:val="00193768"/>
    <w:rsid w:val="0019742C"/>
    <w:rsid w:val="001A69E5"/>
    <w:rsid w:val="001B56CC"/>
    <w:rsid w:val="001C1573"/>
    <w:rsid w:val="001C599E"/>
    <w:rsid w:val="001C704C"/>
    <w:rsid w:val="001D6829"/>
    <w:rsid w:val="001F00FB"/>
    <w:rsid w:val="001F0DE7"/>
    <w:rsid w:val="001F1175"/>
    <w:rsid w:val="001F4E01"/>
    <w:rsid w:val="001F4F9E"/>
    <w:rsid w:val="001F7939"/>
    <w:rsid w:val="002005F5"/>
    <w:rsid w:val="002020F5"/>
    <w:rsid w:val="002031C4"/>
    <w:rsid w:val="00205599"/>
    <w:rsid w:val="00224574"/>
    <w:rsid w:val="0022556F"/>
    <w:rsid w:val="002327BD"/>
    <w:rsid w:val="00235786"/>
    <w:rsid w:val="00235EE4"/>
    <w:rsid w:val="00244119"/>
    <w:rsid w:val="0025189B"/>
    <w:rsid w:val="00251C37"/>
    <w:rsid w:val="00265D8E"/>
    <w:rsid w:val="00276164"/>
    <w:rsid w:val="002845E4"/>
    <w:rsid w:val="0028632F"/>
    <w:rsid w:val="002904DB"/>
    <w:rsid w:val="002977BD"/>
    <w:rsid w:val="002A3B22"/>
    <w:rsid w:val="002B2977"/>
    <w:rsid w:val="002C301F"/>
    <w:rsid w:val="002D6D1B"/>
    <w:rsid w:val="002D7A5B"/>
    <w:rsid w:val="002E3680"/>
    <w:rsid w:val="002F27B6"/>
    <w:rsid w:val="00304670"/>
    <w:rsid w:val="003116B4"/>
    <w:rsid w:val="00333EFC"/>
    <w:rsid w:val="00334621"/>
    <w:rsid w:val="00342EE9"/>
    <w:rsid w:val="00346CFE"/>
    <w:rsid w:val="00347306"/>
    <w:rsid w:val="00362AE7"/>
    <w:rsid w:val="00371E8D"/>
    <w:rsid w:val="00375E8D"/>
    <w:rsid w:val="003805C6"/>
    <w:rsid w:val="0038547A"/>
    <w:rsid w:val="00390EAA"/>
    <w:rsid w:val="00392B19"/>
    <w:rsid w:val="00396A0B"/>
    <w:rsid w:val="003A4740"/>
    <w:rsid w:val="003A54EA"/>
    <w:rsid w:val="003A6C71"/>
    <w:rsid w:val="003B1E52"/>
    <w:rsid w:val="003B2A51"/>
    <w:rsid w:val="003B70A6"/>
    <w:rsid w:val="003C1B71"/>
    <w:rsid w:val="00410DFF"/>
    <w:rsid w:val="004155EA"/>
    <w:rsid w:val="00421B38"/>
    <w:rsid w:val="004234DF"/>
    <w:rsid w:val="0043477C"/>
    <w:rsid w:val="0043546D"/>
    <w:rsid w:val="00444D18"/>
    <w:rsid w:val="004454B6"/>
    <w:rsid w:val="00446657"/>
    <w:rsid w:val="00475129"/>
    <w:rsid w:val="004903A0"/>
    <w:rsid w:val="004933E1"/>
    <w:rsid w:val="00494C0A"/>
    <w:rsid w:val="004A7002"/>
    <w:rsid w:val="004B093F"/>
    <w:rsid w:val="004B178C"/>
    <w:rsid w:val="004C2F6C"/>
    <w:rsid w:val="004D377A"/>
    <w:rsid w:val="004D4F8F"/>
    <w:rsid w:val="004D7CE7"/>
    <w:rsid w:val="004E3FEF"/>
    <w:rsid w:val="004F25BA"/>
    <w:rsid w:val="004F5649"/>
    <w:rsid w:val="004F6B3C"/>
    <w:rsid w:val="00503EB8"/>
    <w:rsid w:val="0050722E"/>
    <w:rsid w:val="0051145E"/>
    <w:rsid w:val="00514119"/>
    <w:rsid w:val="005250F3"/>
    <w:rsid w:val="005257E6"/>
    <w:rsid w:val="00525B1B"/>
    <w:rsid w:val="005261C0"/>
    <w:rsid w:val="00542699"/>
    <w:rsid w:val="005431C7"/>
    <w:rsid w:val="00547E64"/>
    <w:rsid w:val="00553662"/>
    <w:rsid w:val="00561580"/>
    <w:rsid w:val="00567761"/>
    <w:rsid w:val="005B43F1"/>
    <w:rsid w:val="005C1FF3"/>
    <w:rsid w:val="005E6D14"/>
    <w:rsid w:val="005F3108"/>
    <w:rsid w:val="00610721"/>
    <w:rsid w:val="00612ACF"/>
    <w:rsid w:val="006158CB"/>
    <w:rsid w:val="00632608"/>
    <w:rsid w:val="00665085"/>
    <w:rsid w:val="0066591F"/>
    <w:rsid w:val="0067000D"/>
    <w:rsid w:val="00690E98"/>
    <w:rsid w:val="0069277E"/>
    <w:rsid w:val="00694EAB"/>
    <w:rsid w:val="006A6AD1"/>
    <w:rsid w:val="006D1F0E"/>
    <w:rsid w:val="006D5D61"/>
    <w:rsid w:val="006D7415"/>
    <w:rsid w:val="006D7AFF"/>
    <w:rsid w:val="006E0EFE"/>
    <w:rsid w:val="006E2F50"/>
    <w:rsid w:val="006E5FF9"/>
    <w:rsid w:val="0072221B"/>
    <w:rsid w:val="0072387C"/>
    <w:rsid w:val="007274F8"/>
    <w:rsid w:val="00727760"/>
    <w:rsid w:val="00732084"/>
    <w:rsid w:val="00736BE0"/>
    <w:rsid w:val="00743C16"/>
    <w:rsid w:val="007623EE"/>
    <w:rsid w:val="00780DCE"/>
    <w:rsid w:val="0078487C"/>
    <w:rsid w:val="00797E8D"/>
    <w:rsid w:val="007A428D"/>
    <w:rsid w:val="007C6C3A"/>
    <w:rsid w:val="007D1876"/>
    <w:rsid w:val="007D21CE"/>
    <w:rsid w:val="007D40DC"/>
    <w:rsid w:val="007F2C4F"/>
    <w:rsid w:val="007F2FEE"/>
    <w:rsid w:val="00807DFF"/>
    <w:rsid w:val="00810398"/>
    <w:rsid w:val="008104BA"/>
    <w:rsid w:val="00810668"/>
    <w:rsid w:val="00815940"/>
    <w:rsid w:val="00835078"/>
    <w:rsid w:val="00845755"/>
    <w:rsid w:val="00860E88"/>
    <w:rsid w:val="00862BA8"/>
    <w:rsid w:val="00862DCE"/>
    <w:rsid w:val="0086318A"/>
    <w:rsid w:val="008642C5"/>
    <w:rsid w:val="0088673C"/>
    <w:rsid w:val="0089297B"/>
    <w:rsid w:val="00892E75"/>
    <w:rsid w:val="00894013"/>
    <w:rsid w:val="00895454"/>
    <w:rsid w:val="008A1439"/>
    <w:rsid w:val="008A5EA3"/>
    <w:rsid w:val="008C74F5"/>
    <w:rsid w:val="008D1389"/>
    <w:rsid w:val="008D3235"/>
    <w:rsid w:val="008E6AD4"/>
    <w:rsid w:val="00912660"/>
    <w:rsid w:val="009130A0"/>
    <w:rsid w:val="00933A47"/>
    <w:rsid w:val="00935DEE"/>
    <w:rsid w:val="00936361"/>
    <w:rsid w:val="00942C28"/>
    <w:rsid w:val="00951C6F"/>
    <w:rsid w:val="00953001"/>
    <w:rsid w:val="00954DE6"/>
    <w:rsid w:val="00971237"/>
    <w:rsid w:val="00974212"/>
    <w:rsid w:val="009749FE"/>
    <w:rsid w:val="00985769"/>
    <w:rsid w:val="00990F72"/>
    <w:rsid w:val="00994CE2"/>
    <w:rsid w:val="009A2607"/>
    <w:rsid w:val="009A3073"/>
    <w:rsid w:val="009A420C"/>
    <w:rsid w:val="009A6D60"/>
    <w:rsid w:val="009C1AE5"/>
    <w:rsid w:val="009C2E4A"/>
    <w:rsid w:val="009C3067"/>
    <w:rsid w:val="009C7171"/>
    <w:rsid w:val="009D673F"/>
    <w:rsid w:val="009E5A8A"/>
    <w:rsid w:val="009E7BE1"/>
    <w:rsid w:val="009F482F"/>
    <w:rsid w:val="009F4E72"/>
    <w:rsid w:val="00A071FA"/>
    <w:rsid w:val="00A07A83"/>
    <w:rsid w:val="00A07CFE"/>
    <w:rsid w:val="00A16668"/>
    <w:rsid w:val="00A22967"/>
    <w:rsid w:val="00A30469"/>
    <w:rsid w:val="00A354D6"/>
    <w:rsid w:val="00A43068"/>
    <w:rsid w:val="00A45F95"/>
    <w:rsid w:val="00A5509D"/>
    <w:rsid w:val="00A60452"/>
    <w:rsid w:val="00A604D0"/>
    <w:rsid w:val="00A63CFD"/>
    <w:rsid w:val="00A74726"/>
    <w:rsid w:val="00A844B9"/>
    <w:rsid w:val="00A8701F"/>
    <w:rsid w:val="00A94AEC"/>
    <w:rsid w:val="00A9625A"/>
    <w:rsid w:val="00AA0CF0"/>
    <w:rsid w:val="00AA376B"/>
    <w:rsid w:val="00AA665C"/>
    <w:rsid w:val="00AB5055"/>
    <w:rsid w:val="00AC52A4"/>
    <w:rsid w:val="00AD7C1D"/>
    <w:rsid w:val="00AE344F"/>
    <w:rsid w:val="00AE44B3"/>
    <w:rsid w:val="00AF0A6E"/>
    <w:rsid w:val="00AF477F"/>
    <w:rsid w:val="00AF6233"/>
    <w:rsid w:val="00B00A22"/>
    <w:rsid w:val="00B02510"/>
    <w:rsid w:val="00B067B9"/>
    <w:rsid w:val="00B06A37"/>
    <w:rsid w:val="00B1383D"/>
    <w:rsid w:val="00B15047"/>
    <w:rsid w:val="00B20497"/>
    <w:rsid w:val="00B36F7F"/>
    <w:rsid w:val="00B37337"/>
    <w:rsid w:val="00B43096"/>
    <w:rsid w:val="00B5331B"/>
    <w:rsid w:val="00B62B45"/>
    <w:rsid w:val="00B6797F"/>
    <w:rsid w:val="00B702CD"/>
    <w:rsid w:val="00B75DD6"/>
    <w:rsid w:val="00B76AAA"/>
    <w:rsid w:val="00B80FA3"/>
    <w:rsid w:val="00B864B2"/>
    <w:rsid w:val="00BB131F"/>
    <w:rsid w:val="00BB25B7"/>
    <w:rsid w:val="00BB69F4"/>
    <w:rsid w:val="00BC097A"/>
    <w:rsid w:val="00BC40C7"/>
    <w:rsid w:val="00BC51C0"/>
    <w:rsid w:val="00BC55E7"/>
    <w:rsid w:val="00BC6EBF"/>
    <w:rsid w:val="00BD52B9"/>
    <w:rsid w:val="00BE12D1"/>
    <w:rsid w:val="00BE3B97"/>
    <w:rsid w:val="00BE7FE6"/>
    <w:rsid w:val="00BF0E01"/>
    <w:rsid w:val="00BF2829"/>
    <w:rsid w:val="00BF3831"/>
    <w:rsid w:val="00C0156C"/>
    <w:rsid w:val="00C02B75"/>
    <w:rsid w:val="00C10FBF"/>
    <w:rsid w:val="00C11FBF"/>
    <w:rsid w:val="00C13626"/>
    <w:rsid w:val="00C157C8"/>
    <w:rsid w:val="00C30EAC"/>
    <w:rsid w:val="00C35A13"/>
    <w:rsid w:val="00C40C3F"/>
    <w:rsid w:val="00C446A4"/>
    <w:rsid w:val="00C509A4"/>
    <w:rsid w:val="00C67302"/>
    <w:rsid w:val="00C72A9B"/>
    <w:rsid w:val="00C827F7"/>
    <w:rsid w:val="00C929F0"/>
    <w:rsid w:val="00C9674E"/>
    <w:rsid w:val="00CA29EF"/>
    <w:rsid w:val="00CA4F0B"/>
    <w:rsid w:val="00CB2ECA"/>
    <w:rsid w:val="00CC445B"/>
    <w:rsid w:val="00CF5007"/>
    <w:rsid w:val="00CF5951"/>
    <w:rsid w:val="00CF787D"/>
    <w:rsid w:val="00D00F2D"/>
    <w:rsid w:val="00D1571D"/>
    <w:rsid w:val="00D17A57"/>
    <w:rsid w:val="00D25889"/>
    <w:rsid w:val="00D60AD4"/>
    <w:rsid w:val="00D66B1E"/>
    <w:rsid w:val="00D70275"/>
    <w:rsid w:val="00D726E0"/>
    <w:rsid w:val="00D73443"/>
    <w:rsid w:val="00D82584"/>
    <w:rsid w:val="00D84DC1"/>
    <w:rsid w:val="00D85680"/>
    <w:rsid w:val="00D87850"/>
    <w:rsid w:val="00D918AF"/>
    <w:rsid w:val="00D923F4"/>
    <w:rsid w:val="00DA5D89"/>
    <w:rsid w:val="00DA7BE4"/>
    <w:rsid w:val="00DB198A"/>
    <w:rsid w:val="00DB785A"/>
    <w:rsid w:val="00DC0367"/>
    <w:rsid w:val="00DC1FEE"/>
    <w:rsid w:val="00DC4205"/>
    <w:rsid w:val="00DE20E1"/>
    <w:rsid w:val="00DE7AEA"/>
    <w:rsid w:val="00DE7B3F"/>
    <w:rsid w:val="00DF076D"/>
    <w:rsid w:val="00E03C8F"/>
    <w:rsid w:val="00E23E7E"/>
    <w:rsid w:val="00E3396A"/>
    <w:rsid w:val="00E3697D"/>
    <w:rsid w:val="00E43720"/>
    <w:rsid w:val="00E52A31"/>
    <w:rsid w:val="00E5437A"/>
    <w:rsid w:val="00E61B8E"/>
    <w:rsid w:val="00E82067"/>
    <w:rsid w:val="00E82473"/>
    <w:rsid w:val="00E84B44"/>
    <w:rsid w:val="00E94B3B"/>
    <w:rsid w:val="00EA2A5C"/>
    <w:rsid w:val="00EB09F5"/>
    <w:rsid w:val="00EB12B7"/>
    <w:rsid w:val="00EC6234"/>
    <w:rsid w:val="00EC7923"/>
    <w:rsid w:val="00ED19B8"/>
    <w:rsid w:val="00EE605B"/>
    <w:rsid w:val="00EE6356"/>
    <w:rsid w:val="00EF0FA5"/>
    <w:rsid w:val="00F05D44"/>
    <w:rsid w:val="00F11803"/>
    <w:rsid w:val="00F15877"/>
    <w:rsid w:val="00F20CD1"/>
    <w:rsid w:val="00F269AC"/>
    <w:rsid w:val="00F32BBA"/>
    <w:rsid w:val="00F37280"/>
    <w:rsid w:val="00F46A84"/>
    <w:rsid w:val="00F522E9"/>
    <w:rsid w:val="00F54590"/>
    <w:rsid w:val="00F74310"/>
    <w:rsid w:val="00F75D6F"/>
    <w:rsid w:val="00F77926"/>
    <w:rsid w:val="00F872E2"/>
    <w:rsid w:val="00FB0FFD"/>
    <w:rsid w:val="00FB58E1"/>
    <w:rsid w:val="00FD18CF"/>
    <w:rsid w:val="00FF39C4"/>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98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3" w:uiPriority="0"/>
    <w:lsdException w:name="Body Text Indent 2" w:uiPriority="0"/>
    <w:lsdException w:name="Strong" w:semiHidden="0" w:uiPriority="0" w:unhideWhenUsed="0" w:qFormat="1"/>
    <w:lsdException w:name="Emphasis" w:semiHidden="0" w:uiPriority="20" w:unhideWhenUsed="0" w:qFormat="1"/>
    <w:lsdException w:name="HTML Preformatted"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6"/>
    <w:link w:val="50"/>
    <w:qFormat/>
    <w:rsid w:val="00CF787D"/>
    <w:pPr>
      <w:tabs>
        <w:tab w:val="num" w:pos="0"/>
      </w:tabs>
      <w:spacing w:before="480"/>
      <w:jc w:val="center"/>
      <w:outlineLvl w:val="4"/>
    </w:pPr>
    <w:rPr>
      <w:sz w:val="40"/>
      <w:szCs w:val="20"/>
    </w:rPr>
  </w:style>
  <w:style w:type="paragraph" w:styleId="6">
    <w:name w:val="heading 6"/>
    <w:basedOn w:val="a"/>
    <w:next w:val="a"/>
    <w:link w:val="60"/>
    <w:qFormat/>
    <w:rsid w:val="00CF787D"/>
    <w:pPr>
      <w:tabs>
        <w:tab w:val="num" w:pos="0"/>
      </w:tabs>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40">
    <w:name w:val="Заголовок 4 Знак"/>
    <w:basedOn w:val="a0"/>
    <w:link w:val="4"/>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uiPriority w:val="99"/>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uiPriority w:val="10"/>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6">
    <w:name w:val="No Spacing"/>
    <w:aliases w:val="с интервалом,No Spacing1"/>
    <w:link w:val="a7"/>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aliases w:val="с интервалом Знак,No Spacing1 Знак"/>
    <w:link w:val="a6"/>
    <w:locked/>
    <w:rsid w:val="00727760"/>
    <w:rPr>
      <w:rFonts w:ascii="Times New Roman" w:eastAsia="Times New Roman" w:hAnsi="Times New Roman" w:cs="Times New Roman"/>
      <w:sz w:val="20"/>
      <w:szCs w:val="20"/>
      <w:lang w:eastAsia="ru-RU"/>
    </w:rPr>
  </w:style>
  <w:style w:type="paragraph" w:styleId="a8">
    <w:name w:val="Normal (Web)"/>
    <w:basedOn w:val="a"/>
    <w:uiPriority w:val="99"/>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3">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rsid w:val="008642C5"/>
    <w:pPr>
      <w:spacing w:after="120"/>
    </w:pPr>
  </w:style>
  <w:style w:type="character" w:customStyle="1" w:styleId="af">
    <w:name w:val="Основной текст Знак"/>
    <w:basedOn w:val="a0"/>
    <w:link w:val="ae"/>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uiPriority w:val="34"/>
    <w:qFormat/>
    <w:rsid w:val="007D1876"/>
    <w:pPr>
      <w:ind w:left="708"/>
    </w:pPr>
  </w:style>
  <w:style w:type="paragraph" w:styleId="af3">
    <w:name w:val="footnote text"/>
    <w:basedOn w:val="a"/>
    <w:link w:val="af4"/>
    <w:uiPriority w:val="99"/>
    <w:unhideWhenUsed/>
    <w:rsid w:val="00FB0FFD"/>
    <w:rPr>
      <w:rFonts w:asciiTheme="minorHAnsi" w:eastAsiaTheme="minorHAnsi" w:hAnsiTheme="minorHAnsi" w:cstheme="minorBidi"/>
      <w:sz w:val="20"/>
      <w:szCs w:val="20"/>
      <w:lang w:eastAsia="en-US"/>
    </w:rPr>
  </w:style>
  <w:style w:type="character" w:customStyle="1" w:styleId="af4">
    <w:name w:val="Текст сноски Знак"/>
    <w:basedOn w:val="a0"/>
    <w:link w:val="af3"/>
    <w:uiPriority w:val="99"/>
    <w:rsid w:val="00FB0FFD"/>
    <w:rPr>
      <w:sz w:val="20"/>
      <w:szCs w:val="20"/>
    </w:rPr>
  </w:style>
  <w:style w:type="paragraph" w:styleId="af5">
    <w:name w:val="Body Text Indent"/>
    <w:basedOn w:val="a"/>
    <w:link w:val="af6"/>
    <w:unhideWhenUsed/>
    <w:rsid w:val="00FB0FFD"/>
    <w:pPr>
      <w:ind w:firstLine="720"/>
    </w:pPr>
    <w:rPr>
      <w:sz w:val="28"/>
    </w:rPr>
  </w:style>
  <w:style w:type="character" w:customStyle="1" w:styleId="af6">
    <w:name w:val="Основной текст с отступом Знак"/>
    <w:basedOn w:val="a0"/>
    <w:link w:val="af5"/>
    <w:rsid w:val="00FB0FFD"/>
    <w:rPr>
      <w:rFonts w:ascii="Times New Roman" w:eastAsia="Times New Roman" w:hAnsi="Times New Roman" w:cs="Times New Roman"/>
      <w:sz w:val="28"/>
      <w:szCs w:val="24"/>
      <w:lang w:eastAsia="ru-RU"/>
    </w:rPr>
  </w:style>
  <w:style w:type="paragraph" w:styleId="af7">
    <w:name w:val="Balloon Text"/>
    <w:basedOn w:val="a"/>
    <w:link w:val="af8"/>
    <w:unhideWhenUsed/>
    <w:rsid w:val="00FB0FFD"/>
    <w:rPr>
      <w:rFonts w:ascii="Tahoma" w:hAnsi="Tahoma" w:cs="Tahoma"/>
      <w:sz w:val="16"/>
      <w:szCs w:val="16"/>
    </w:rPr>
  </w:style>
  <w:style w:type="character" w:customStyle="1" w:styleId="af8">
    <w:name w:val="Текст выноски Знак"/>
    <w:basedOn w:val="a0"/>
    <w:link w:val="af7"/>
    <w:rsid w:val="00FB0FFD"/>
    <w:rPr>
      <w:rFonts w:ascii="Tahoma" w:eastAsia="Times New Roman" w:hAnsi="Tahoma" w:cs="Tahoma"/>
      <w:sz w:val="16"/>
      <w:szCs w:val="16"/>
      <w:lang w:eastAsia="ru-RU"/>
    </w:rPr>
  </w:style>
  <w:style w:type="paragraph" w:customStyle="1" w:styleId="14">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9">
    <w:name w:val="footnote reference"/>
    <w:basedOn w:val="a0"/>
    <w:uiPriority w:val="99"/>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a">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basedOn w:val="a0"/>
    <w:semiHidden/>
    <w:rsid w:val="004C2F6C"/>
    <w:rPr>
      <w:sz w:val="24"/>
      <w:szCs w:val="24"/>
    </w:rPr>
  </w:style>
  <w:style w:type="character" w:customStyle="1" w:styleId="afb">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b"/>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c">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d">
    <w:name w:val="FollowedHyperlink"/>
    <w:uiPriority w:val="99"/>
    <w:unhideWhenUsed/>
    <w:rsid w:val="00503EB8"/>
    <w:rPr>
      <w:color w:val="800080"/>
      <w:u w:val="single"/>
    </w:rPr>
  </w:style>
  <w:style w:type="paragraph" w:styleId="afe">
    <w:name w:val="Subtitle"/>
    <w:basedOn w:val="a"/>
    <w:link w:val="aff"/>
    <w:qFormat/>
    <w:rsid w:val="00503EB8"/>
    <w:pPr>
      <w:jc w:val="center"/>
    </w:pPr>
    <w:rPr>
      <w:sz w:val="28"/>
      <w:szCs w:val="20"/>
    </w:rPr>
  </w:style>
  <w:style w:type="character" w:customStyle="1" w:styleId="aff">
    <w:name w:val="Подзаголовок Знак"/>
    <w:basedOn w:val="a0"/>
    <w:link w:val="afe"/>
    <w:rsid w:val="00503EB8"/>
    <w:rPr>
      <w:rFonts w:ascii="Times New Roman" w:eastAsia="Times New Roman" w:hAnsi="Times New Roman" w:cs="Times New Roman"/>
      <w:sz w:val="28"/>
      <w:szCs w:val="20"/>
      <w:lang w:eastAsia="ru-RU"/>
    </w:rPr>
  </w:style>
  <w:style w:type="paragraph" w:styleId="27">
    <w:name w:val="Body Text Indent 2"/>
    <w:basedOn w:val="a"/>
    <w:link w:val="210"/>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character" w:customStyle="1" w:styleId="30">
    <w:name w:val="Заголовок 3 Знак"/>
    <w:basedOn w:val="a0"/>
    <w:link w:val="3"/>
    <w:rsid w:val="00AF477F"/>
    <w:rPr>
      <w:rFonts w:ascii="Arial" w:eastAsia="Times New Roman" w:hAnsi="Arial" w:cs="Arial"/>
      <w:b/>
      <w:bCs/>
      <w:sz w:val="26"/>
      <w:szCs w:val="26"/>
      <w:lang w:eastAsia="ru-RU"/>
    </w:rPr>
  </w:style>
  <w:style w:type="paragraph" w:styleId="HTML">
    <w:name w:val="HTML Preformatted"/>
    <w:basedOn w:val="a"/>
    <w:link w:val="HTML0"/>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rsid w:val="00AF477F"/>
    <w:rPr>
      <w:rFonts w:ascii="Courier New" w:eastAsia="Calibri" w:hAnsi="Courier New" w:cs="Courier New"/>
      <w:sz w:val="20"/>
      <w:szCs w:val="20"/>
      <w:lang w:eastAsia="ru-RU"/>
    </w:rPr>
  </w:style>
  <w:style w:type="paragraph" w:styleId="aff0">
    <w:name w:val="endnote text"/>
    <w:basedOn w:val="a"/>
    <w:link w:val="1b"/>
    <w:unhideWhenUsed/>
    <w:rsid w:val="00AF477F"/>
    <w:rPr>
      <w:rFonts w:ascii="Cambria" w:hAnsi="Cambria"/>
      <w:b/>
      <w:bCs/>
      <w:kern w:val="32"/>
      <w:sz w:val="32"/>
      <w:szCs w:val="32"/>
    </w:rPr>
  </w:style>
  <w:style w:type="character" w:customStyle="1" w:styleId="1b">
    <w:name w:val="Текст концевой сноски Знак1"/>
    <w:basedOn w:val="a0"/>
    <w:link w:val="aff0"/>
    <w:uiPriority w:val="99"/>
    <w:semiHidden/>
    <w:locked/>
    <w:rsid w:val="00AF477F"/>
    <w:rPr>
      <w:rFonts w:ascii="Cambria" w:eastAsia="Times New Roman" w:hAnsi="Cambria" w:cs="Times New Roman"/>
      <w:b/>
      <w:bCs/>
      <w:kern w:val="32"/>
      <w:sz w:val="32"/>
      <w:szCs w:val="32"/>
      <w:lang w:eastAsia="ru-RU"/>
    </w:rPr>
  </w:style>
  <w:style w:type="character" w:customStyle="1" w:styleId="aff1">
    <w:name w:val="Текст концевой сноски Знак"/>
    <w:basedOn w:val="a0"/>
    <w:link w:val="aff0"/>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rsid w:val="00347306"/>
    <w:pPr>
      <w:widowControl w:val="0"/>
      <w:numPr>
        <w:numId w:val="1"/>
      </w:numPr>
      <w:suppressAutoHyphens/>
      <w:autoSpaceDE w:val="0"/>
      <w:outlineLvl w:val="0"/>
    </w:pPr>
    <w:rPr>
      <w:rFonts w:ascii="Arial CYR" w:eastAsia="SimSun" w:hAnsi="Arial CYR"/>
      <w:lang w:eastAsia="ar-SA"/>
    </w:rPr>
  </w:style>
  <w:style w:type="character" w:customStyle="1" w:styleId="aff2">
    <w:name w:val="Гипертекстовая ссылка"/>
    <w:uiPriority w:val="99"/>
    <w:rsid w:val="00AA376B"/>
    <w:rPr>
      <w:b w:val="0"/>
      <w:bCs w:val="0"/>
      <w:color w:val="106BBE"/>
    </w:rPr>
  </w:style>
  <w:style w:type="paragraph" w:customStyle="1" w:styleId="aff3">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character" w:customStyle="1" w:styleId="50">
    <w:name w:val="Заголовок 5 Знак"/>
    <w:basedOn w:val="a0"/>
    <w:link w:val="5"/>
    <w:rsid w:val="00CF787D"/>
    <w:rPr>
      <w:rFonts w:ascii="Times New Roman" w:eastAsia="Times New Roman" w:hAnsi="Times New Roman" w:cs="Times New Roman"/>
      <w:sz w:val="40"/>
      <w:szCs w:val="20"/>
      <w:lang w:eastAsia="ru-RU"/>
    </w:rPr>
  </w:style>
  <w:style w:type="character" w:customStyle="1" w:styleId="60">
    <w:name w:val="Заголовок 6 Знак"/>
    <w:basedOn w:val="a0"/>
    <w:link w:val="6"/>
    <w:rsid w:val="00CF787D"/>
    <w:rPr>
      <w:rFonts w:ascii="Times New Roman" w:eastAsia="Times New Roman" w:hAnsi="Times New Roman" w:cs="Times New Roman"/>
      <w:b/>
      <w:bCs/>
      <w:lang w:eastAsia="ru-RU"/>
    </w:rPr>
  </w:style>
  <w:style w:type="paragraph" w:customStyle="1" w:styleId="36">
    <w:name w:val="Без интервала3"/>
    <w:rsid w:val="00CF787D"/>
    <w:pPr>
      <w:spacing w:after="0" w:line="240" w:lineRule="auto"/>
    </w:pPr>
    <w:rPr>
      <w:rFonts w:ascii="Calibri" w:eastAsia="Times New Roman" w:hAnsi="Calibri" w:cs="Times New Roman"/>
    </w:rPr>
  </w:style>
  <w:style w:type="character" w:customStyle="1" w:styleId="1c">
    <w:name w:val="Текст сноски Знак1"/>
    <w:basedOn w:val="a0"/>
    <w:rsid w:val="00CF787D"/>
  </w:style>
  <w:style w:type="paragraph" w:styleId="aff4">
    <w:name w:val="annotation text"/>
    <w:basedOn w:val="a"/>
    <w:link w:val="aff5"/>
    <w:uiPriority w:val="99"/>
    <w:unhideWhenUsed/>
    <w:rsid w:val="00CF787D"/>
    <w:rPr>
      <w:sz w:val="20"/>
      <w:szCs w:val="20"/>
    </w:rPr>
  </w:style>
  <w:style w:type="character" w:customStyle="1" w:styleId="aff5">
    <w:name w:val="Текст примечания Знак"/>
    <w:basedOn w:val="a0"/>
    <w:link w:val="aff4"/>
    <w:uiPriority w:val="99"/>
    <w:rsid w:val="00CF787D"/>
    <w:rPr>
      <w:rFonts w:ascii="Times New Roman" w:eastAsia="Times New Roman" w:hAnsi="Times New Roman" w:cs="Times New Roman"/>
      <w:sz w:val="20"/>
      <w:szCs w:val="20"/>
      <w:lang w:eastAsia="ru-RU"/>
    </w:rPr>
  </w:style>
  <w:style w:type="numbering" w:customStyle="1" w:styleId="1d">
    <w:name w:val="Нет списка1"/>
    <w:next w:val="a2"/>
    <w:uiPriority w:val="99"/>
    <w:semiHidden/>
    <w:unhideWhenUsed/>
    <w:rsid w:val="00CF787D"/>
  </w:style>
  <w:style w:type="table" w:customStyle="1" w:styleId="1e">
    <w:name w:val="Сетка таблицы1"/>
    <w:basedOn w:val="a1"/>
    <w:next w:val="ad"/>
    <w:uiPriority w:val="59"/>
    <w:rsid w:val="00CF787D"/>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7847D6727824895DC3CE9DEF36F969E8941E8A00704D3D8E4B3A612AE87B1D56946626C27204161A2FF614EBBZ076D" TargetMode="External"/><Relationship Id="rId13" Type="http://schemas.openxmlformats.org/officeDocument/2006/relationships/hyperlink" Target="https://login.consultant.ru/link/?req=doc&amp;base=LAW&amp;n=358750&amp;date=25.06.2021&amp;demo=1" TargetMode="External"/><Relationship Id="rId18" Type="http://schemas.openxmlformats.org/officeDocument/2006/relationships/hyperlink" Target="https://login.consultant.ru/link/?req=doc&amp;base=LAW&amp;n=358750&amp;date=25.06.2021&amp;demo=1" TargetMode="External"/><Relationship Id="rId3" Type="http://schemas.openxmlformats.org/officeDocument/2006/relationships/styles" Target="styles.xml"/><Relationship Id="rId21" Type="http://schemas.openxmlformats.org/officeDocument/2006/relationships/hyperlink" Target="https://login.consultant.ru/link/?req=doc&amp;base=LAW&amp;n=358750&amp;date=25.06.2021&amp;demo=1&amp;dst=100998&amp;fld=134" TargetMode="External"/><Relationship Id="rId7" Type="http://schemas.openxmlformats.org/officeDocument/2006/relationships/endnotes" Target="endnotes.xml"/><Relationship Id="rId12" Type="http://schemas.openxmlformats.org/officeDocument/2006/relationships/hyperlink" Target="https://login.consultant.ru/link/?req=doc&amp;base=LAW&amp;n=358750&amp;date=25.06.2021&amp;demo=1&amp;dst=100512&amp;fld=134" TargetMode="External"/><Relationship Id="rId17" Type="http://schemas.openxmlformats.org/officeDocument/2006/relationships/hyperlink" Target="https://login.consultant.ru/link/?req=doc&amp;base=LAW&amp;n=358750&amp;date=25.06.2021&amp;demo=1&amp;dst=100512&amp;fld=134" TargetMode="External"/><Relationship Id="rId2" Type="http://schemas.openxmlformats.org/officeDocument/2006/relationships/numbering" Target="numbering.xml"/><Relationship Id="rId16" Type="http://schemas.openxmlformats.org/officeDocument/2006/relationships/hyperlink" Target="https://login.consultant.ru/link/?req=doc&amp;base=LAW&amp;n=358750&amp;date=25.06.2021&amp;demo=1&amp;dst=100998&amp;fld=134" TargetMode="External"/><Relationship Id="rId20" Type="http://schemas.openxmlformats.org/officeDocument/2006/relationships/hyperlink" Target="https://login.consultant.ru/link/?req=doc&amp;base=LAW&amp;n=378980&amp;date=25.06.2021&amp;demo=1&amp;dst=100014&amp;fld=13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0ADDE260EB52FE56B0436A677C4F1AE7A6AE704D8E29E67E158F633CEDFD35492C9355A14B371E257809ED77BEzB61D"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378980&amp;date=25.06.2021&amp;demo=1&amp;dst=100014&amp;fld=134" TargetMode="External"/><Relationship Id="rId23" Type="http://schemas.openxmlformats.org/officeDocument/2006/relationships/theme" Target="theme/theme1.xml"/><Relationship Id="rId10" Type="http://schemas.openxmlformats.org/officeDocument/2006/relationships/hyperlink" Target="consultantplus://offline/ref=0ADDE260EB52FE56B0436A677C4F1AE7A6A171498D26E67E158F633CEDFD35492C9355A14B371E257809ED77BEzB61D" TargetMode="External"/><Relationship Id="rId19" Type="http://schemas.openxmlformats.org/officeDocument/2006/relationships/hyperlink" Target="https://login.consultant.ru/link/?req=doc&amp;base=LAW&amp;n=358750&amp;date=25.06.2021&amp;demo=1" TargetMode="External"/><Relationship Id="rId4" Type="http://schemas.openxmlformats.org/officeDocument/2006/relationships/settings" Target="settings.xml"/><Relationship Id="rId9" Type="http://schemas.openxmlformats.org/officeDocument/2006/relationships/hyperlink" Target="consultantplus://offline/ref=E7847D6727824895DC3CF5DEF46F969E8B46EBA50D068ED2ECEAAA10A988EED07C573A63253E5F64B9E3634CZB78D" TargetMode="External"/><Relationship Id="rId14" Type="http://schemas.openxmlformats.org/officeDocument/2006/relationships/hyperlink" Target="https://login.consultant.ru/link/?req=doc&amp;base=LAW&amp;n=358750&amp;date=25.06.2021&amp;demo=1"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B0DF5-7F8B-4564-BAB4-464B088A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683</TotalTime>
  <Pages>105</Pages>
  <Words>33197</Words>
  <Characters>189229</Characters>
  <Application>Microsoft Office Word</Application>
  <DocSecurity>0</DocSecurity>
  <Lines>1576</Lines>
  <Paragraphs>443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221983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225</cp:revision>
  <cp:lastPrinted>2020-11-30T04:23:00Z</cp:lastPrinted>
  <dcterms:created xsi:type="dcterms:W3CDTF">2020-03-31T05:11:00Z</dcterms:created>
  <dcterms:modified xsi:type="dcterms:W3CDTF">2021-11-15T07:46:00Z</dcterms:modified>
</cp:coreProperties>
</file>