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72F" w:rsidRPr="0037672F" w:rsidRDefault="0037672F" w:rsidP="00376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КОЖУРЛИНСКОГО СЕЛЬСОВЕТА</w:t>
      </w:r>
    </w:p>
    <w:p w:rsidR="0037672F" w:rsidRPr="0037672F" w:rsidRDefault="0037672F" w:rsidP="00376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37672F" w:rsidRPr="0037672F" w:rsidRDefault="0037672F" w:rsidP="00376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(шестого созыва)</w:t>
      </w:r>
    </w:p>
    <w:p w:rsidR="0037672F" w:rsidRPr="0037672F" w:rsidRDefault="0037672F" w:rsidP="0037672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672F" w:rsidRPr="0037672F" w:rsidRDefault="0037672F" w:rsidP="0037672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767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3767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Е Н И Е</w:t>
      </w:r>
    </w:p>
    <w:p w:rsidR="0037672F" w:rsidRPr="0037672F" w:rsidRDefault="0037672F" w:rsidP="003767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двадцать первой сессии</w:t>
      </w:r>
    </w:p>
    <w:p w:rsidR="0037672F" w:rsidRPr="0037672F" w:rsidRDefault="0037672F" w:rsidP="003767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30.09.2022                                                                                       № 119</w:t>
      </w: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7672F">
        <w:rPr>
          <w:rFonts w:ascii="Times New Roman" w:eastAsia="Times New Roman" w:hAnsi="Times New Roman" w:cs="Times New Roman"/>
          <w:sz w:val="28"/>
          <w:szCs w:val="28"/>
        </w:rPr>
        <w:t xml:space="preserve">О внесение изменений в решение пятнадцатой сессии Совета депутатов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шестого созыва от 20.12.2021 № 66</w:t>
      </w:r>
    </w:p>
    <w:p w:rsidR="0037672F" w:rsidRPr="0037672F" w:rsidRDefault="0037672F" w:rsidP="003767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7672F">
        <w:rPr>
          <w:rFonts w:ascii="Times New Roman" w:eastAsia="Times New Roman" w:hAnsi="Times New Roman" w:cs="Times New Roman"/>
          <w:sz w:val="28"/>
          <w:szCs w:val="28"/>
        </w:rPr>
        <w:t xml:space="preserve">«О бюджете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на 2022 год и плановый период 2023-2024 года»</w:t>
      </w: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7672F" w:rsidRPr="0037672F" w:rsidRDefault="0037672F" w:rsidP="003767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Убинского района Новосибирской области шестого созыва </w:t>
      </w:r>
      <w:r w:rsidRPr="00376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37672F" w:rsidRPr="0037672F" w:rsidRDefault="0037672F" w:rsidP="003767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672F">
        <w:rPr>
          <w:rFonts w:ascii="Times New Roman" w:eastAsia="Times New Roman" w:hAnsi="Times New Roman" w:cs="Times New Roman"/>
          <w:sz w:val="28"/>
          <w:szCs w:val="28"/>
        </w:rPr>
        <w:t xml:space="preserve">1. Внести в решение пятнадцатой сессии Совета депутатов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 шестого созыва от 20.12.2021 № 66 «О бюджете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на 2022 год и плановый период 2023-2024 года»</w:t>
      </w:r>
    </w:p>
    <w:p w:rsidR="0037672F" w:rsidRPr="0037672F" w:rsidRDefault="0037672F" w:rsidP="003767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                                                                                                                    </w:t>
      </w:r>
    </w:p>
    <w:p w:rsidR="0037672F" w:rsidRPr="0037672F" w:rsidRDefault="0037672F" w:rsidP="003767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 подпункте 1 пункта 1 решения цифры «20630,9» заменить цифрами «23635,1»;                                                                                                                                              1.2. В подпункте 2 пункта 1 решения цифры «22458,6» заменить цифрами «24731,0»;</w:t>
      </w:r>
    </w:p>
    <w:p w:rsidR="0037672F" w:rsidRPr="0037672F" w:rsidRDefault="0037672F" w:rsidP="0037672F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1.3.В подпункте 3 пункта 1 решения цифры</w:t>
      </w:r>
      <w:r w:rsidRPr="0037672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 -1827,7 »  заменить цифрами </w:t>
      </w:r>
    </w:p>
    <w:p w:rsidR="0037672F" w:rsidRPr="0037672F" w:rsidRDefault="0037672F" w:rsidP="0037672F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«-1095,9»;                                                                                                                                   1.4. Таблицу 1 приложения № 1 «Доходы бюджета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Убинского района  Новосибирской области на 2022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37672F" w:rsidRPr="0037672F" w:rsidRDefault="0037672F" w:rsidP="0037672F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2022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37672F" w:rsidRPr="0037672F" w:rsidRDefault="0037672F" w:rsidP="0037672F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1.6. Таблицу 1 приложения № 3 «Ведомственная структура расходов местного бюджета на 2022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37672F" w:rsidRPr="0037672F" w:rsidRDefault="0037672F" w:rsidP="0037672F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1.7. Таблицу 1 приложения № 4 «Источники финансирования дефицита бюджета администрации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 2022 год»  изложить в новой редакции согласно приложению № 4 к настоящему решению.  </w:t>
      </w:r>
    </w:p>
    <w:p w:rsidR="0037672F" w:rsidRPr="0037672F" w:rsidRDefault="0037672F" w:rsidP="0037672F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решение опубликовать в периодическом печатном издании «Вести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Кожурлы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37672F" w:rsidRPr="0037672F" w:rsidRDefault="0037672F" w:rsidP="0037672F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 исполнения данного решения возложить на комиссию по бюджету, налогам и финансам.</w:t>
      </w: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                 Т.А.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Кацубо</w:t>
      </w:r>
      <w:proofErr w:type="spellEnd"/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                Е.Н.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Нехаева</w:t>
      </w:r>
      <w:proofErr w:type="spellEnd"/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№1 таблица 1</w:t>
      </w: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двадцать первой сессии</w:t>
      </w: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30.09.2022  № 119</w:t>
      </w: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7520" w:type="dxa"/>
        <w:tblInd w:w="93" w:type="dxa"/>
        <w:tblLook w:val="04A0" w:firstRow="1" w:lastRow="0" w:firstColumn="1" w:lastColumn="0" w:noHBand="0" w:noVBand="1"/>
      </w:tblPr>
      <w:tblGrid>
        <w:gridCol w:w="4300"/>
        <w:gridCol w:w="1880"/>
        <w:gridCol w:w="1340"/>
      </w:tblGrid>
      <w:tr w:rsidR="0037672F" w:rsidRPr="0037672F" w:rsidTr="00EE070A">
        <w:trPr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lang w:eastAsia="ru-RU"/>
              </w:rPr>
              <w:t xml:space="preserve">Доходы бюджета </w:t>
            </w:r>
            <w:proofErr w:type="spellStart"/>
            <w:r w:rsidRPr="0037672F">
              <w:rPr>
                <w:rFonts w:ascii="Arial CYR" w:eastAsia="Times New Roman" w:hAnsi="Arial CYR" w:cs="Times New Roman"/>
                <w:b/>
                <w:bCs/>
                <w:lang w:eastAsia="ru-RU"/>
              </w:rPr>
              <w:t>Кожурлинского</w:t>
            </w:r>
            <w:proofErr w:type="spellEnd"/>
            <w:r w:rsidRPr="0037672F">
              <w:rPr>
                <w:rFonts w:ascii="Arial CYR" w:eastAsia="Times New Roman" w:hAnsi="Arial CYR" w:cs="Times New Roman"/>
                <w:b/>
                <w:bCs/>
                <w:lang w:eastAsia="ru-RU"/>
              </w:rPr>
              <w:t xml:space="preserve"> сельсовета на 2022 год.</w:t>
            </w:r>
          </w:p>
        </w:tc>
      </w:tr>
      <w:tr w:rsidR="0037672F" w:rsidRPr="0037672F" w:rsidTr="00EE070A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План 2022 год.</w:t>
            </w:r>
          </w:p>
        </w:tc>
      </w:tr>
      <w:tr w:rsidR="0037672F" w:rsidRPr="0037672F" w:rsidTr="00EE07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37672F" w:rsidRPr="0037672F" w:rsidTr="00EE07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37672F" w:rsidRPr="0037672F" w:rsidTr="00EE07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37672F" w:rsidRPr="0037672F" w:rsidTr="00EE07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37672F" w:rsidRPr="0037672F" w:rsidTr="00EE07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37672F" w:rsidRPr="0037672F" w:rsidTr="00EE07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37672F" w:rsidRPr="0037672F" w:rsidTr="00EE070A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4</w:t>
            </w:r>
          </w:p>
        </w:tc>
      </w:tr>
      <w:tr w:rsidR="0037672F" w:rsidRPr="0037672F" w:rsidTr="00EE070A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23635,10</w:t>
            </w:r>
          </w:p>
        </w:tc>
      </w:tr>
      <w:tr w:rsidR="0037672F" w:rsidRPr="0037672F" w:rsidTr="00EE070A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3 168,70</w:t>
            </w:r>
          </w:p>
        </w:tc>
      </w:tr>
      <w:tr w:rsidR="0037672F" w:rsidRPr="0037672F" w:rsidTr="00EE070A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1 698,00</w:t>
            </w:r>
          </w:p>
        </w:tc>
      </w:tr>
      <w:tr w:rsidR="0037672F" w:rsidRPr="0037672F" w:rsidTr="00EE070A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37672F" w:rsidRPr="0037672F" w:rsidTr="00EE070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37672F" w:rsidRPr="0037672F" w:rsidTr="00EE070A">
        <w:trPr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453,90</w:t>
            </w:r>
          </w:p>
        </w:tc>
      </w:tr>
      <w:tr w:rsidR="0037672F" w:rsidRPr="0037672F" w:rsidTr="00EE070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инжекторных</w:t>
            </w:r>
            <w:proofErr w:type="spellEnd"/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3,20</w:t>
            </w:r>
          </w:p>
        </w:tc>
      </w:tr>
      <w:tr w:rsidR="0037672F" w:rsidRPr="0037672F" w:rsidTr="00EE070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672,00</w:t>
            </w:r>
          </w:p>
        </w:tc>
      </w:tr>
      <w:tr w:rsidR="0037672F" w:rsidRPr="0037672F" w:rsidTr="00EE070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lastRenderedPageBreak/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-70,90</w:t>
            </w:r>
          </w:p>
        </w:tc>
      </w:tr>
      <w:tr w:rsidR="0037672F" w:rsidRPr="0037672F" w:rsidTr="00EE070A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7672F" w:rsidRPr="0037672F" w:rsidTr="00EE070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16,50</w:t>
            </w:r>
          </w:p>
        </w:tc>
      </w:tr>
      <w:tr w:rsidR="0037672F" w:rsidRPr="0037672F" w:rsidTr="00EE07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200,00</w:t>
            </w:r>
          </w:p>
        </w:tc>
      </w:tr>
      <w:tr w:rsidR="0037672F" w:rsidRPr="0037672F" w:rsidTr="00EE07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41,30</w:t>
            </w:r>
          </w:p>
        </w:tc>
      </w:tr>
      <w:tr w:rsidR="0037672F" w:rsidRPr="0037672F" w:rsidTr="00EE070A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</w:t>
            </w:r>
            <w:proofErr w:type="spellStart"/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учереждениями</w:t>
            </w:r>
            <w:proofErr w:type="spellEnd"/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 в отношении земельных участков, находящихся в соответствии сельских поселений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000 1 11 05325 10 0000 120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154,90</w:t>
            </w:r>
          </w:p>
        </w:tc>
      </w:tr>
      <w:tr w:rsidR="0037672F" w:rsidRPr="0037672F" w:rsidTr="00EE070A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6,00</w:t>
            </w:r>
          </w:p>
        </w:tc>
      </w:tr>
      <w:tr w:rsidR="0037672F" w:rsidRPr="0037672F" w:rsidTr="00EE07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6,00</w:t>
            </w:r>
          </w:p>
        </w:tc>
      </w:tr>
      <w:tr w:rsidR="0037672F" w:rsidRPr="0037672F" w:rsidTr="00EE07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7672F" w:rsidRPr="0037672F" w:rsidTr="00EE070A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16 912,60</w:t>
            </w:r>
          </w:p>
        </w:tc>
      </w:tr>
      <w:tr w:rsidR="0037672F" w:rsidRPr="0037672F" w:rsidTr="00EE070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5 803,80</w:t>
            </w:r>
          </w:p>
        </w:tc>
      </w:tr>
      <w:tr w:rsidR="0037672F" w:rsidRPr="0037672F" w:rsidTr="00EE070A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11 108,80</w:t>
            </w:r>
          </w:p>
        </w:tc>
      </w:tr>
      <w:tr w:rsidR="0037672F" w:rsidRPr="0037672F" w:rsidTr="00EE070A">
        <w:trPr>
          <w:trHeight w:val="55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Иные межбюджетные трансферты, передаваемые бюджетам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3 426,70</w:t>
            </w:r>
          </w:p>
        </w:tc>
      </w:tr>
      <w:tr w:rsidR="0037672F" w:rsidRPr="0037672F" w:rsidTr="00EE070A">
        <w:trPr>
          <w:trHeight w:val="6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235 2 02 35118 10 0000 150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37672F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121,10</w:t>
            </w:r>
          </w:p>
        </w:tc>
      </w:tr>
      <w:tr w:rsidR="0037672F" w:rsidRPr="0037672F" w:rsidTr="00EE070A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</w:tbl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72F" w:rsidRPr="0037672F" w:rsidRDefault="0037672F" w:rsidP="00376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sectPr w:rsidR="0037672F" w:rsidRPr="0037672F" w:rsidSect="00674BA1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11060" w:type="dxa"/>
        <w:tblInd w:w="93" w:type="dxa"/>
        <w:tblLook w:val="04A0" w:firstRow="1" w:lastRow="0" w:firstColumn="1" w:lastColumn="0" w:noHBand="0" w:noVBand="1"/>
      </w:tblPr>
      <w:tblGrid>
        <w:gridCol w:w="5881"/>
        <w:gridCol w:w="814"/>
        <w:gridCol w:w="679"/>
        <w:gridCol w:w="2194"/>
        <w:gridCol w:w="724"/>
        <w:gridCol w:w="2217"/>
      </w:tblGrid>
      <w:tr w:rsidR="0037672F" w:rsidRPr="0037672F" w:rsidTr="00EE070A">
        <w:trPr>
          <w:trHeight w:val="960"/>
        </w:trPr>
        <w:tc>
          <w:tcPr>
            <w:tcW w:w="110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№2 таблица 1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решению двадцать первой сессии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Кожурлинского</w:t>
            </w:r>
            <w:proofErr w:type="spellEnd"/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Убинского района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шестого созыва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30.09.2022  № 119</w:t>
            </w:r>
          </w:p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tbl>
            <w:tblPr>
              <w:tblW w:w="12106" w:type="dxa"/>
              <w:tblLook w:val="04A0" w:firstRow="1" w:lastRow="0" w:firstColumn="1" w:lastColumn="0" w:noHBand="0" w:noVBand="1"/>
            </w:tblPr>
            <w:tblGrid>
              <w:gridCol w:w="5200"/>
              <w:gridCol w:w="720"/>
              <w:gridCol w:w="600"/>
              <w:gridCol w:w="1940"/>
              <w:gridCol w:w="640"/>
              <w:gridCol w:w="1960"/>
              <w:gridCol w:w="272"/>
              <w:gridCol w:w="960"/>
            </w:tblGrid>
            <w:tr w:rsidR="0037672F" w:rsidRPr="0037672F" w:rsidTr="00EE070A">
              <w:trPr>
                <w:trHeight w:val="255"/>
              </w:trPr>
              <w:tc>
                <w:tcPr>
                  <w:tcW w:w="5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960"/>
              </w:trPr>
              <w:tc>
                <w:tcPr>
                  <w:tcW w:w="11060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Распределение бюджетных ассигнований по разделам, подразделам, целевым статьям (муниципальным программ и </w:t>
                  </w:r>
                  <w:proofErr w:type="spellStart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непрогамным</w:t>
                  </w:r>
                  <w:proofErr w:type="spellEnd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направлениям деятельности) </w:t>
                  </w:r>
                  <w:proofErr w:type="spellStart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группап</w:t>
                  </w:r>
                  <w:proofErr w:type="spellEnd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и подгруппам видов расходов  на  2022 г. 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255"/>
              </w:trPr>
              <w:tc>
                <w:tcPr>
                  <w:tcW w:w="5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255"/>
              </w:trPr>
              <w:tc>
                <w:tcPr>
                  <w:tcW w:w="5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тыс. руб.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75"/>
              </w:trPr>
              <w:tc>
                <w:tcPr>
                  <w:tcW w:w="52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РЗ</w:t>
                  </w:r>
                </w:p>
              </w:tc>
              <w:tc>
                <w:tcPr>
                  <w:tcW w:w="6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</w:t>
                  </w:r>
                  <w:proofErr w:type="gramEnd"/>
                </w:p>
              </w:tc>
              <w:tc>
                <w:tcPr>
                  <w:tcW w:w="19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ЦСР</w:t>
                  </w:r>
                </w:p>
              </w:tc>
              <w:tc>
                <w:tcPr>
                  <w:tcW w:w="6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ВР</w:t>
                  </w:r>
                </w:p>
              </w:tc>
              <w:tc>
                <w:tcPr>
                  <w:tcW w:w="19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2022 год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30"/>
              </w:trPr>
              <w:tc>
                <w:tcPr>
                  <w:tcW w:w="52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9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9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5"/>
              </w:trPr>
              <w:tc>
                <w:tcPr>
                  <w:tcW w:w="52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9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9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3865,57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846,60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846,60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Глава муниципального образования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77.0.00.01020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115,19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      </w: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77.0.00.01020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115,19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77.0.00.01020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115,19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72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731,41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731,41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731,41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2951,97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2951,97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Расходы на обеспечение функций органов местного самоуправления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77.0.00.01040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1599,55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77.0.00.01040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1285,36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77.0.00.01040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1285,36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77.0.00.01040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276,51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77.0.00.01040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276,51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77.0.00.01040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37,68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77.0.00.01040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37,68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72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1352,43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1352,43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1352,43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Обеспечение деятельности финансовых, налоговых и таможенных органов и органов финансового (финансово-бюджетного) </w:t>
                  </w: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надзора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Обеспечение деятельности  органов финансово-бюджетного надзора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77.0.00.01060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77.0.00.01060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Резервные фонды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Резервный фонд органов местного самоуправления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77.0.00.01110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77.0.00.01110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Резервные средства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77.0.00.01110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Выполнение других обязательств государства органами местного самоуправления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77.0.00.01132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77.0.00.01132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77.0.00.01132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121,19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121,19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121,19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77.0.00.51180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121,19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77.0.00.51180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114,84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77.0.00.51180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114,84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77.0.00.51180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6,35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77.0.00.51180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6,35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360,95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Гражданская оборона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Предупреждение и ликвидация последствий чрезвычайных ситуаций и стихийных бедствий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77.0.00.03091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77.0.00.03091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77.0.00.03091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15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258,95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15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Муниципальная программа "Обеспечение </w:t>
                  </w:r>
                  <w:proofErr w:type="gramStart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безопасности жизнедеятельности населения Убинского района Новосибирской области</w:t>
                  </w:r>
                  <w:proofErr w:type="gramEnd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на период 2021-2025 годы"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35.0.00.00000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72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35.0.01.00000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Доукомплектование средствами пожаротушения общественных объединений добровольной пожарной охраны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35.0.01.P3010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35.0.01.P3010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35.0.01.P3010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243,95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Предупреждение пожароопасных ситуаций и ликвидация последствий пожаров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77.0.00.03101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243,95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77.0.00.03101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85,28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77.0.00.03101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85,28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77.0.00.03101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158,66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77.0.00.03101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158,66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15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Профилактика </w:t>
                  </w:r>
                  <w:proofErr w:type="spellStart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экстремизма</w:t>
                  </w:r>
                  <w:proofErr w:type="gramStart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,т</w:t>
                  </w:r>
                  <w:proofErr w:type="gramEnd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ерроризма</w:t>
                  </w:r>
                  <w:proofErr w:type="spellEnd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и минимизация ликвидации последствий проявления экстремизма в границах поселений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77.0.00.03141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77.0.00.03141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77.0.00.03141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8780,85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8778,85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8778,85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Содержание автомобильных дорог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77.0.00.04092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1437,00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77.0.00.04092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1437,00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77.0.00.04092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1437,00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Мероприятия за счёт средств дорожного фонда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77.0.00.04095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1171,09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77.0.00.04095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1171,09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77.0.00.04095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1171,09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258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77.0.00.70760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6109,06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77.0.00.70760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6109,06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77.0.00.70760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6109,06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286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Софинансирование</w:t>
                  </w:r>
                  <w:proofErr w:type="spellEnd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77.0.00.S0760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61,71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77.0.00.S0760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61,71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77.0.00.S0760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61,71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Поддержака</w:t>
                  </w:r>
                  <w:proofErr w:type="spellEnd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малого и среднего предпринимательства, включая крестьянские (фермерские) хозяйства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77.0.00.04121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77.0.00.04121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15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77.0.00.04121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6526,99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Коммунальное хозяйство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2986,73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2986,73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77.0.00.05022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2466,73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77.0.00.05022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2204,63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77.0.00.05022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2204,63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77.0.00.05022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262,10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15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77.0.00.05022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77.0.00.05022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112,10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72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520,00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520,00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520,00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3013,11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3013,11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lastRenderedPageBreak/>
                    <w:t>Прочие мероприятия по благоустройству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77.0.00.05032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1866,39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77.0.00.05032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1866,39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77.0.00.05032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1866,39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Прочие мероприятия по благоустройству (уличное освещение)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77.0.00.05033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104,72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77.0.00.05033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104,72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77.0.00.05033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104,72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77.0.00.05034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77.0.00.05034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77.0.00.05034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229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</w:t>
                  </w:r>
                  <w:proofErr w:type="gramStart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"(</w:t>
                  </w:r>
                  <w:proofErr w:type="gramEnd"/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гранты)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77.0.00.70370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577,00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77.0.00.70370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577,00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77.0.00.70370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577,00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72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350,00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350,00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350,00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527,15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527,15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Обеспечение деятельности подведомственных учреждений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77.0.00.05052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135,14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77.0.00.05052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135,14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77.0.00.05052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135,14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72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392,01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392,01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392,01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77.0.00.07072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77.0.00.07072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77.0.00.07072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77.0.00.07072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77.0.00.07072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4657,71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4657,71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4657,71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Обеспечение деятельности подведомственных учреждений в области культуры-клубы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77.0.00.08012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3700,31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77.0.00.08012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2625,18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77.0.00.08012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2625,18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77.0.00.08012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927,13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77.0.00.08012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927,13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77.0.00.08012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148,00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77.0.00.08012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148,00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72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957,40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277,85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277,85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679,56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679,56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357,75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357,75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357,75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77.0.00.10012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77.0.00.10012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77.0.00.10012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72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57,75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57,75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77.0.00.70510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57,75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Мероприятия в области  спорта и физической культуры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77.0.00.11012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44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77.0.00.11012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77.0.00.11012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77.0.00.11012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870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77.0.00.11012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58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Непрограммные направления областного бюджета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99.0.00.00000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99.9.00.00000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99.9.00.00000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34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99.9.00.00000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37672F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15"/>
              </w:trPr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Итого расходов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0000000000000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24731,01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672F" w:rsidRPr="0037672F" w:rsidTr="00EE070A">
              <w:trPr>
                <w:trHeight w:val="255"/>
              </w:trPr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Итого расходов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37672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24731,01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7672F" w:rsidRPr="0037672F" w:rsidRDefault="0037672F" w:rsidP="0037672F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7672F" w:rsidRPr="0037672F" w:rsidTr="00EE070A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  <w:sectPr w:rsidR="0037672F" w:rsidRPr="0037672F" w:rsidSect="004C2A7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1726" w:type="dxa"/>
        <w:tblInd w:w="93" w:type="dxa"/>
        <w:tblLook w:val="04A0" w:firstRow="1" w:lastRow="0" w:firstColumn="1" w:lastColumn="0" w:noHBand="0" w:noVBand="1"/>
      </w:tblPr>
      <w:tblGrid>
        <w:gridCol w:w="11726"/>
      </w:tblGrid>
      <w:tr w:rsidR="0037672F" w:rsidRPr="0037672F" w:rsidTr="00EE070A">
        <w:trPr>
          <w:trHeight w:val="960"/>
        </w:trPr>
        <w:tc>
          <w:tcPr>
            <w:tcW w:w="1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№3 таблица 1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решению двадцать первой сессии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Кожурлинского</w:t>
            </w:r>
            <w:proofErr w:type="spellEnd"/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Убинского района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шестого созыва</w:t>
            </w:r>
          </w:p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30.09.2022  № 119</w:t>
            </w:r>
          </w:p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tbl>
      <w:tblPr>
        <w:tblW w:w="13331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845"/>
        <w:gridCol w:w="115"/>
        <w:gridCol w:w="121"/>
        <w:gridCol w:w="115"/>
        <w:gridCol w:w="724"/>
        <w:gridCol w:w="121"/>
        <w:gridCol w:w="10"/>
      </w:tblGrid>
      <w:tr w:rsidR="0037672F" w:rsidRPr="0037672F" w:rsidTr="00EE070A">
        <w:trPr>
          <w:gridAfter w:val="2"/>
          <w:wAfter w:w="13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705"/>
        </w:trPr>
        <w:tc>
          <w:tcPr>
            <w:tcW w:w="122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Ведомственная структура расходов бюджета </w:t>
            </w:r>
            <w:proofErr w:type="spellStart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Коджурлинского</w:t>
            </w:r>
            <w:proofErr w:type="spellEnd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сельсовета Убинского района  на 2022 годы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тыс</w:t>
            </w:r>
            <w:proofErr w:type="gramStart"/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.р</w:t>
            </w:r>
            <w:proofErr w:type="gramEnd"/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уб</w:t>
            </w:r>
            <w:proofErr w:type="spellEnd"/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30.09.2022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16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Кожурлинского</w:t>
            </w:r>
            <w:proofErr w:type="spellEnd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24731,01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3865,57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846,60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846,60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115,19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115,19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115,19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731,41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731,41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731,41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2951,97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2951,97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1599,55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1285,36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1285,36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276,51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276,51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37,68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37,68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1352,43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1352,43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1352,43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121,19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121,19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121,19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121,19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114,84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114,84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6,35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6,35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360,95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258,95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"Обеспечение </w:t>
            </w:r>
            <w:proofErr w:type="gramStart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 период 2021-2025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Доукомплектование средствами пожаротушения общественных объединений добровольной пожарной охраны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35.0.01.P3010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243,95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243,95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85,28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85,28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158,66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158,66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Профилактика </w:t>
            </w:r>
            <w:proofErr w:type="spellStart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экстремизма</w:t>
            </w:r>
            <w:proofErr w:type="gramStart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,т</w:t>
            </w:r>
            <w:proofErr w:type="gramEnd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ерроризма</w:t>
            </w:r>
            <w:proofErr w:type="spellEnd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8780,85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8778,85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8778,85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1437,00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1437,00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1437,00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1171,09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1171,09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1171,09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6109,06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6109,06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6109,06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61,71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61,71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61,71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Поддержака</w:t>
            </w:r>
            <w:proofErr w:type="spellEnd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6526,99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2986,73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2986,73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2466,73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2204,63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2204,63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262,10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112,10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3013,11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3013,11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1866,39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1866,39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1866,39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104,72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104,72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104,72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22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</w:t>
            </w:r>
            <w:proofErr w:type="gramStart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"(</w:t>
            </w:r>
            <w:proofErr w:type="gramEnd"/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гранты)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577,00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577,00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577,00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527,15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527,15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135,14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135,14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135,14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392,01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392,01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392,01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4657,71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4657,71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4657,71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3700,31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2625,18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2625,18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927,13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927,13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957,40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277,85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277,85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2"/>
          <w:wAfter w:w="131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679,56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679,56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357,75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357,75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357,75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57,75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57,75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57,75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gridAfter w:val="1"/>
          <w:wAfter w:w="1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7672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37672F" w:rsidRPr="0037672F" w:rsidTr="00EE070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37672F" w:rsidRPr="0037672F" w:rsidTr="00EE070A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24731,01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37672F" w:rsidRPr="0037672F" w:rsidRDefault="0037672F" w:rsidP="0037672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  <w:sectPr w:rsidR="0037672F" w:rsidRPr="0037672F" w:rsidSect="004C2A7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6526" w:type="dxa"/>
        <w:tblInd w:w="93" w:type="dxa"/>
        <w:tblLook w:val="04A0" w:firstRow="1" w:lastRow="0" w:firstColumn="1" w:lastColumn="0" w:noHBand="0" w:noVBand="1"/>
      </w:tblPr>
      <w:tblGrid>
        <w:gridCol w:w="720"/>
        <w:gridCol w:w="600"/>
        <w:gridCol w:w="1940"/>
        <w:gridCol w:w="640"/>
        <w:gridCol w:w="1960"/>
        <w:gridCol w:w="222"/>
        <w:gridCol w:w="222"/>
        <w:gridCol w:w="222"/>
      </w:tblGrid>
      <w:tr w:rsidR="0037672F" w:rsidRPr="0037672F" w:rsidTr="00EE070A">
        <w:trPr>
          <w:trHeight w:val="25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4                                                                                                                          к решению двадцать первой                                                                                           сессии Совета депутатов                                                                      </w:t>
      </w:r>
      <w:proofErr w:type="spellStart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                                             Убинского района                                                                                                    Новосибирской области                                                                                                                       от 30.09.2022 г № 119</w:t>
      </w: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72F" w:rsidRPr="0037672F" w:rsidRDefault="0037672F" w:rsidP="0037672F">
      <w:pPr>
        <w:tabs>
          <w:tab w:val="left" w:pos="78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6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Источники финансирования дефицита бюджета </w:t>
      </w:r>
      <w:proofErr w:type="spellStart"/>
      <w:r w:rsidRPr="00376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Кожурлинского</w:t>
      </w:r>
      <w:proofErr w:type="spellEnd"/>
      <w:r w:rsidRPr="00376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на 2022 год</w:t>
      </w:r>
      <w:r w:rsidRPr="003767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37672F" w:rsidRPr="0037672F" w:rsidTr="00EE070A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внутреннего </w:t>
            </w: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сумма, </w:t>
            </w:r>
            <w:proofErr w:type="spellStart"/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37672F" w:rsidRPr="0037672F" w:rsidTr="00EE070A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</w:tr>
      <w:tr w:rsidR="0037672F" w:rsidRPr="0037672F" w:rsidTr="00EE07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- 23635,1</w:t>
            </w:r>
          </w:p>
        </w:tc>
      </w:tr>
      <w:tr w:rsidR="0037672F" w:rsidRPr="0037672F" w:rsidTr="00EE070A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24731,0</w:t>
            </w:r>
          </w:p>
        </w:tc>
      </w:tr>
      <w:tr w:rsidR="0037672F" w:rsidRPr="0037672F" w:rsidTr="00EE07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прочих </w:t>
            </w:r>
            <w:proofErr w:type="gramStart"/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Погашение обязательств за счет прочих </w:t>
            </w:r>
            <w:proofErr w:type="gramStart"/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7672F" w:rsidRPr="0037672F" w:rsidTr="00EE070A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7672F" w:rsidRPr="0037672F" w:rsidRDefault="0037672F" w:rsidP="003767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72F" w:rsidRPr="0037672F" w:rsidRDefault="0037672F" w:rsidP="00376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7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- 1095,9</w:t>
            </w:r>
          </w:p>
        </w:tc>
      </w:tr>
    </w:tbl>
    <w:p w:rsidR="0037672F" w:rsidRPr="0037672F" w:rsidRDefault="0037672F" w:rsidP="0037672F">
      <w:pPr>
        <w:tabs>
          <w:tab w:val="left" w:pos="388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23CF" w:rsidRDefault="007723CF">
      <w:bookmarkStart w:id="0" w:name="_GoBack"/>
      <w:bookmarkEnd w:id="0"/>
    </w:p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0EA"/>
    <w:rsid w:val="000510D0"/>
    <w:rsid w:val="0005253B"/>
    <w:rsid w:val="00070F16"/>
    <w:rsid w:val="000C5127"/>
    <w:rsid w:val="00122179"/>
    <w:rsid w:val="00156CC2"/>
    <w:rsid w:val="0018636D"/>
    <w:rsid w:val="001A78B6"/>
    <w:rsid w:val="001C296E"/>
    <w:rsid w:val="00252FF2"/>
    <w:rsid w:val="002E03A7"/>
    <w:rsid w:val="003007EC"/>
    <w:rsid w:val="003531F0"/>
    <w:rsid w:val="0037672F"/>
    <w:rsid w:val="0039428F"/>
    <w:rsid w:val="003E41A6"/>
    <w:rsid w:val="003F181A"/>
    <w:rsid w:val="004747D5"/>
    <w:rsid w:val="005244DB"/>
    <w:rsid w:val="005452B1"/>
    <w:rsid w:val="005512B5"/>
    <w:rsid w:val="0055511D"/>
    <w:rsid w:val="00603648"/>
    <w:rsid w:val="0061676E"/>
    <w:rsid w:val="00622A89"/>
    <w:rsid w:val="007723CF"/>
    <w:rsid w:val="00782024"/>
    <w:rsid w:val="007C67BC"/>
    <w:rsid w:val="008D76C5"/>
    <w:rsid w:val="009872A5"/>
    <w:rsid w:val="00A158D2"/>
    <w:rsid w:val="00A50A87"/>
    <w:rsid w:val="00A56081"/>
    <w:rsid w:val="00AC58C7"/>
    <w:rsid w:val="00B21C9D"/>
    <w:rsid w:val="00C01A7F"/>
    <w:rsid w:val="00C61C3B"/>
    <w:rsid w:val="00D065BC"/>
    <w:rsid w:val="00D25D52"/>
    <w:rsid w:val="00D34FC4"/>
    <w:rsid w:val="00DA16B6"/>
    <w:rsid w:val="00DB2A0D"/>
    <w:rsid w:val="00E3373D"/>
    <w:rsid w:val="00E87539"/>
    <w:rsid w:val="00E95334"/>
    <w:rsid w:val="00EC128F"/>
    <w:rsid w:val="00EE4478"/>
    <w:rsid w:val="00EF40EA"/>
    <w:rsid w:val="00F0197F"/>
    <w:rsid w:val="00F41CEC"/>
    <w:rsid w:val="00F45183"/>
    <w:rsid w:val="00F4523B"/>
    <w:rsid w:val="00F920AD"/>
    <w:rsid w:val="00FD0935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7672F"/>
  </w:style>
  <w:style w:type="paragraph" w:styleId="a3">
    <w:name w:val="Balloon Text"/>
    <w:basedOn w:val="a"/>
    <w:link w:val="a4"/>
    <w:uiPriority w:val="99"/>
    <w:semiHidden/>
    <w:unhideWhenUsed/>
    <w:rsid w:val="0037672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37672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37672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3767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7672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3767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Ãèïåðòåêñòîâàÿ ññûëêà"/>
    <w:rsid w:val="0037672F"/>
    <w:rPr>
      <w:rFonts w:ascii="Times New Roman" w:hAnsi="Times New Roman" w:cs="Times New Roman" w:hint="default"/>
      <w:b w:val="0"/>
      <w:bCs w:val="0"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7672F"/>
  </w:style>
  <w:style w:type="paragraph" w:styleId="a3">
    <w:name w:val="Balloon Text"/>
    <w:basedOn w:val="a"/>
    <w:link w:val="a4"/>
    <w:uiPriority w:val="99"/>
    <w:semiHidden/>
    <w:unhideWhenUsed/>
    <w:rsid w:val="0037672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37672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37672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3767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7672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3767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Ãèïåðòåêñòîâàÿ ññûëêà"/>
    <w:rsid w:val="0037672F"/>
    <w:rPr>
      <w:rFonts w:ascii="Times New Roman" w:hAnsi="Times New Roman" w:cs="Times New Roman" w:hint="default"/>
      <w:b w:val="0"/>
      <w:bCs w:val="0"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39</Pages>
  <Words>7520</Words>
  <Characters>42867</Characters>
  <Application>Microsoft Office Word</Application>
  <DocSecurity>0</DocSecurity>
  <Lines>357</Lines>
  <Paragraphs>100</Paragraphs>
  <ScaleCrop>false</ScaleCrop>
  <Company>SPecialiST RePack</Company>
  <LinksUpToDate>false</LinksUpToDate>
  <CharactersWithSpaces>50287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2</cp:revision>
  <dcterms:created xsi:type="dcterms:W3CDTF">2022-10-17T03:16:00Z</dcterms:created>
  <dcterms:modified xsi:type="dcterms:W3CDTF">2022-10-17T03:16:00Z</dcterms:modified>
</cp:coreProperties>
</file>