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62C" w:rsidRPr="0046562C" w:rsidRDefault="0046562C" w:rsidP="0046562C">
      <w:pPr>
        <w:tabs>
          <w:tab w:val="left" w:pos="720"/>
        </w:tabs>
        <w:jc w:val="center"/>
        <w:rPr>
          <w:b/>
          <w:sz w:val="28"/>
          <w:szCs w:val="28"/>
        </w:rPr>
      </w:pPr>
      <w:r w:rsidRPr="0046562C">
        <w:rPr>
          <w:b/>
          <w:sz w:val="28"/>
          <w:szCs w:val="28"/>
        </w:rPr>
        <w:t>СОВЕТ ДЕПУТАТОВ КОЖУРЛИНСКОГО СЕЛЬСОВЕТА</w:t>
      </w:r>
    </w:p>
    <w:p w:rsidR="0046562C" w:rsidRPr="0046562C" w:rsidRDefault="0046562C" w:rsidP="0046562C">
      <w:pPr>
        <w:jc w:val="center"/>
        <w:rPr>
          <w:b/>
          <w:sz w:val="28"/>
          <w:szCs w:val="28"/>
        </w:rPr>
      </w:pPr>
      <w:r w:rsidRPr="0046562C">
        <w:rPr>
          <w:b/>
          <w:sz w:val="28"/>
          <w:szCs w:val="28"/>
        </w:rPr>
        <w:t>УБИНСКОГО РАЙОНА НОВОСИБИРСКОЙ ОБЛАСТИ</w:t>
      </w:r>
    </w:p>
    <w:p w:rsidR="0046562C" w:rsidRPr="0046562C" w:rsidRDefault="0046562C" w:rsidP="0046562C">
      <w:pPr>
        <w:jc w:val="center"/>
        <w:rPr>
          <w:b/>
          <w:sz w:val="28"/>
          <w:szCs w:val="28"/>
        </w:rPr>
      </w:pPr>
      <w:r w:rsidRPr="0046562C">
        <w:rPr>
          <w:b/>
          <w:sz w:val="28"/>
          <w:szCs w:val="28"/>
        </w:rPr>
        <w:t>(шестого созыва)</w:t>
      </w:r>
    </w:p>
    <w:p w:rsidR="0046562C" w:rsidRPr="0046562C" w:rsidRDefault="0046562C" w:rsidP="0046562C">
      <w:pPr>
        <w:jc w:val="center"/>
        <w:rPr>
          <w:b/>
          <w:sz w:val="28"/>
          <w:szCs w:val="28"/>
        </w:rPr>
      </w:pPr>
    </w:p>
    <w:p w:rsidR="0046562C" w:rsidRPr="0046562C" w:rsidRDefault="0046562C" w:rsidP="0046562C">
      <w:pPr>
        <w:jc w:val="center"/>
        <w:rPr>
          <w:sz w:val="28"/>
          <w:szCs w:val="28"/>
        </w:rPr>
      </w:pPr>
    </w:p>
    <w:p w:rsidR="0046562C" w:rsidRPr="0046562C" w:rsidRDefault="0046562C" w:rsidP="0046562C">
      <w:pPr>
        <w:jc w:val="center"/>
        <w:rPr>
          <w:sz w:val="28"/>
          <w:szCs w:val="28"/>
        </w:rPr>
      </w:pPr>
    </w:p>
    <w:p w:rsidR="0046562C" w:rsidRPr="0046562C" w:rsidRDefault="0046562C" w:rsidP="0046562C">
      <w:pPr>
        <w:jc w:val="center"/>
        <w:rPr>
          <w:b/>
          <w:sz w:val="28"/>
          <w:szCs w:val="28"/>
        </w:rPr>
      </w:pPr>
      <w:proofErr w:type="gramStart"/>
      <w:r w:rsidRPr="0046562C">
        <w:rPr>
          <w:b/>
          <w:sz w:val="28"/>
          <w:szCs w:val="28"/>
        </w:rPr>
        <w:t>П</w:t>
      </w:r>
      <w:proofErr w:type="gramEnd"/>
      <w:r w:rsidRPr="0046562C">
        <w:rPr>
          <w:b/>
          <w:sz w:val="28"/>
          <w:szCs w:val="28"/>
        </w:rPr>
        <w:t xml:space="preserve"> Р О Т О К О Л</w:t>
      </w:r>
    </w:p>
    <w:p w:rsidR="0046562C" w:rsidRPr="0046562C" w:rsidRDefault="0046562C" w:rsidP="0046562C">
      <w:pPr>
        <w:jc w:val="center"/>
        <w:rPr>
          <w:b/>
          <w:sz w:val="28"/>
          <w:szCs w:val="28"/>
        </w:rPr>
      </w:pPr>
      <w:r w:rsidRPr="0046562C">
        <w:rPr>
          <w:b/>
          <w:sz w:val="28"/>
          <w:szCs w:val="28"/>
        </w:rPr>
        <w:t xml:space="preserve">заседания  </w:t>
      </w:r>
      <w:r w:rsidR="003D33CC">
        <w:rPr>
          <w:b/>
          <w:sz w:val="28"/>
          <w:szCs w:val="28"/>
        </w:rPr>
        <w:t xml:space="preserve">двадцать первой </w:t>
      </w:r>
      <w:r w:rsidRPr="0046562C">
        <w:rPr>
          <w:b/>
          <w:sz w:val="28"/>
          <w:szCs w:val="28"/>
        </w:rPr>
        <w:t>сессии</w:t>
      </w:r>
    </w:p>
    <w:p w:rsidR="0046562C" w:rsidRPr="0046562C" w:rsidRDefault="003D33CC" w:rsidP="0046562C">
      <w:pPr>
        <w:jc w:val="center"/>
        <w:rPr>
          <w:b/>
          <w:sz w:val="28"/>
          <w:szCs w:val="28"/>
        </w:rPr>
      </w:pPr>
      <w:r>
        <w:rPr>
          <w:b/>
          <w:sz w:val="28"/>
          <w:szCs w:val="28"/>
        </w:rPr>
        <w:t>30</w:t>
      </w:r>
      <w:r w:rsidR="0046562C">
        <w:rPr>
          <w:b/>
          <w:sz w:val="28"/>
          <w:szCs w:val="28"/>
        </w:rPr>
        <w:t xml:space="preserve">  </w:t>
      </w:r>
      <w:r>
        <w:rPr>
          <w:b/>
          <w:sz w:val="28"/>
          <w:szCs w:val="28"/>
        </w:rPr>
        <w:t>сентября</w:t>
      </w:r>
      <w:r w:rsidR="0046562C" w:rsidRPr="0046562C">
        <w:rPr>
          <w:b/>
          <w:sz w:val="28"/>
          <w:szCs w:val="28"/>
        </w:rPr>
        <w:t xml:space="preserve">  2022 года</w:t>
      </w: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p>
    <w:p w:rsidR="0046562C" w:rsidRPr="0046562C" w:rsidRDefault="0046562C" w:rsidP="0046562C">
      <w:pPr>
        <w:jc w:val="center"/>
        <w:rPr>
          <w:b/>
          <w:sz w:val="28"/>
          <w:szCs w:val="28"/>
        </w:rPr>
      </w:pPr>
      <w:r w:rsidRPr="0046562C">
        <w:rPr>
          <w:b/>
          <w:sz w:val="28"/>
          <w:szCs w:val="28"/>
        </w:rPr>
        <w:t xml:space="preserve">с. </w:t>
      </w:r>
      <w:proofErr w:type="spellStart"/>
      <w:r w:rsidRPr="0046562C">
        <w:rPr>
          <w:b/>
          <w:sz w:val="28"/>
          <w:szCs w:val="28"/>
        </w:rPr>
        <w:t>Кожурла</w:t>
      </w:r>
      <w:proofErr w:type="spellEnd"/>
    </w:p>
    <w:p w:rsidR="0046562C" w:rsidRPr="0046562C" w:rsidRDefault="0046562C" w:rsidP="0046562C">
      <w:pPr>
        <w:jc w:val="center"/>
        <w:rPr>
          <w:b/>
          <w:sz w:val="28"/>
          <w:szCs w:val="28"/>
        </w:rPr>
      </w:pPr>
      <w:r w:rsidRPr="0046562C">
        <w:rPr>
          <w:b/>
          <w:sz w:val="28"/>
          <w:szCs w:val="28"/>
        </w:rPr>
        <w:t>Убинского района Новосибирской области</w:t>
      </w:r>
    </w:p>
    <w:p w:rsidR="0046562C" w:rsidRPr="0046562C" w:rsidRDefault="0046562C" w:rsidP="0046562C">
      <w:pPr>
        <w:rPr>
          <w:b/>
          <w:sz w:val="28"/>
          <w:szCs w:val="28"/>
        </w:rPr>
      </w:pPr>
      <w:r w:rsidRPr="0046562C">
        <w:rPr>
          <w:b/>
          <w:sz w:val="28"/>
          <w:szCs w:val="28"/>
        </w:rPr>
        <w:lastRenderedPageBreak/>
        <w:t xml:space="preserve">             СОВЕТ ДЕПУТАТОВ КОЖУРЛИНСКОГО СЕЛЬСОВЕТА</w:t>
      </w:r>
    </w:p>
    <w:p w:rsidR="0046562C" w:rsidRPr="0046562C" w:rsidRDefault="0046562C" w:rsidP="0046562C">
      <w:pPr>
        <w:rPr>
          <w:b/>
          <w:sz w:val="28"/>
          <w:szCs w:val="28"/>
        </w:rPr>
      </w:pPr>
      <w:r w:rsidRPr="0046562C">
        <w:rPr>
          <w:b/>
          <w:sz w:val="28"/>
          <w:szCs w:val="28"/>
        </w:rPr>
        <w:t xml:space="preserve">                УБИНСКОГО РАЙОНА НОВОСИБИРСКОЙ ОБЛАСТИ       </w:t>
      </w:r>
    </w:p>
    <w:p w:rsidR="0046562C" w:rsidRPr="0046562C" w:rsidRDefault="0046562C" w:rsidP="0046562C">
      <w:pPr>
        <w:rPr>
          <w:sz w:val="28"/>
          <w:szCs w:val="28"/>
        </w:rPr>
      </w:pPr>
      <w:r w:rsidRPr="0046562C">
        <w:rPr>
          <w:sz w:val="28"/>
          <w:szCs w:val="28"/>
        </w:rPr>
        <w:t xml:space="preserve">                                                      (шестого созыва)</w:t>
      </w:r>
    </w:p>
    <w:p w:rsidR="0046562C" w:rsidRPr="0046562C" w:rsidRDefault="0046562C" w:rsidP="0046562C">
      <w:pPr>
        <w:rPr>
          <w:sz w:val="28"/>
          <w:szCs w:val="28"/>
        </w:rPr>
      </w:pPr>
    </w:p>
    <w:p w:rsidR="0046562C" w:rsidRPr="0046562C" w:rsidRDefault="0046562C" w:rsidP="0046562C">
      <w:pPr>
        <w:rPr>
          <w:b/>
          <w:sz w:val="28"/>
          <w:szCs w:val="28"/>
        </w:rPr>
      </w:pPr>
    </w:p>
    <w:p w:rsidR="0046562C" w:rsidRPr="0046562C" w:rsidRDefault="008E3971" w:rsidP="0046562C">
      <w:pPr>
        <w:jc w:val="center"/>
        <w:rPr>
          <w:b/>
          <w:sz w:val="28"/>
          <w:szCs w:val="28"/>
        </w:rPr>
      </w:pPr>
      <w:r>
        <w:rPr>
          <w:b/>
          <w:sz w:val="28"/>
          <w:szCs w:val="28"/>
        </w:rPr>
        <w:t>ПРОТОКОЛ  № 21</w:t>
      </w:r>
    </w:p>
    <w:p w:rsidR="0046562C" w:rsidRPr="0046562C" w:rsidRDefault="0046562C" w:rsidP="0046562C">
      <w:pPr>
        <w:jc w:val="center"/>
        <w:rPr>
          <w:b/>
          <w:sz w:val="28"/>
          <w:szCs w:val="28"/>
        </w:rPr>
      </w:pPr>
    </w:p>
    <w:p w:rsidR="0046562C" w:rsidRPr="0046562C" w:rsidRDefault="00E86C83" w:rsidP="0046562C">
      <w:pPr>
        <w:jc w:val="center"/>
        <w:rPr>
          <w:sz w:val="28"/>
          <w:szCs w:val="28"/>
        </w:rPr>
      </w:pPr>
      <w:r>
        <w:rPr>
          <w:sz w:val="28"/>
          <w:szCs w:val="28"/>
        </w:rPr>
        <w:t xml:space="preserve">заседания </w:t>
      </w:r>
      <w:r w:rsidR="008E3971">
        <w:rPr>
          <w:sz w:val="28"/>
          <w:szCs w:val="28"/>
        </w:rPr>
        <w:t xml:space="preserve">двадцать первой </w:t>
      </w:r>
      <w:r w:rsidR="0046562C" w:rsidRPr="0046562C">
        <w:rPr>
          <w:sz w:val="28"/>
          <w:szCs w:val="28"/>
        </w:rPr>
        <w:t>сессии</w:t>
      </w:r>
    </w:p>
    <w:p w:rsidR="0046562C" w:rsidRPr="0046562C" w:rsidRDefault="008E3971" w:rsidP="0046562C">
      <w:pPr>
        <w:jc w:val="center"/>
        <w:rPr>
          <w:sz w:val="28"/>
          <w:szCs w:val="28"/>
        </w:rPr>
      </w:pPr>
      <w:r>
        <w:rPr>
          <w:sz w:val="28"/>
          <w:szCs w:val="28"/>
        </w:rPr>
        <w:t xml:space="preserve"> 30 сентября</w:t>
      </w:r>
      <w:r w:rsidR="0046562C" w:rsidRPr="0046562C">
        <w:rPr>
          <w:sz w:val="28"/>
          <w:szCs w:val="28"/>
        </w:rPr>
        <w:t xml:space="preserve">  2022 года</w:t>
      </w:r>
    </w:p>
    <w:p w:rsidR="0046562C" w:rsidRPr="0046562C" w:rsidRDefault="0046562C" w:rsidP="0046562C">
      <w:pPr>
        <w:jc w:val="center"/>
        <w:rPr>
          <w:sz w:val="28"/>
          <w:szCs w:val="28"/>
        </w:rPr>
      </w:pPr>
    </w:p>
    <w:p w:rsidR="0046562C" w:rsidRPr="0046562C" w:rsidRDefault="0046562C" w:rsidP="0046562C">
      <w:pPr>
        <w:rPr>
          <w:sz w:val="28"/>
          <w:szCs w:val="28"/>
        </w:rPr>
      </w:pPr>
      <w:r w:rsidRPr="0046562C">
        <w:rPr>
          <w:sz w:val="28"/>
          <w:szCs w:val="28"/>
        </w:rPr>
        <w:t>Всего депутатов  - 10</w:t>
      </w:r>
    </w:p>
    <w:p w:rsidR="0046562C" w:rsidRPr="0046562C" w:rsidRDefault="0046562C" w:rsidP="0046562C">
      <w:pPr>
        <w:rPr>
          <w:sz w:val="28"/>
          <w:szCs w:val="28"/>
        </w:rPr>
      </w:pPr>
      <w:r w:rsidRPr="0046562C">
        <w:rPr>
          <w:sz w:val="28"/>
          <w:szCs w:val="28"/>
        </w:rPr>
        <w:t xml:space="preserve">Присутствовали -8  </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Приглашённые:</w:t>
      </w:r>
    </w:p>
    <w:p w:rsidR="0046562C" w:rsidRPr="0046562C" w:rsidRDefault="0046562C" w:rsidP="0046562C">
      <w:pPr>
        <w:jc w:val="both"/>
        <w:rPr>
          <w:sz w:val="28"/>
          <w:szCs w:val="28"/>
        </w:rPr>
      </w:pPr>
      <w:r w:rsidRPr="0046562C">
        <w:rPr>
          <w:sz w:val="28"/>
          <w:szCs w:val="28"/>
        </w:rPr>
        <w:t xml:space="preserve">Специалист первого разряда администрации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w:t>
      </w:r>
      <w:proofErr w:type="spellStart"/>
      <w:r w:rsidRPr="0046562C">
        <w:rPr>
          <w:sz w:val="28"/>
          <w:szCs w:val="28"/>
        </w:rPr>
        <w:t>С.А.Фомичева</w:t>
      </w:r>
      <w:proofErr w:type="spellEnd"/>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Пре</w:t>
      </w:r>
      <w:r w:rsidR="00E86C83">
        <w:rPr>
          <w:sz w:val="28"/>
          <w:szCs w:val="28"/>
        </w:rPr>
        <w:t>дс</w:t>
      </w:r>
      <w:r w:rsidR="008E3971">
        <w:rPr>
          <w:sz w:val="28"/>
          <w:szCs w:val="28"/>
        </w:rPr>
        <w:t>едательствующий на двадцать первой</w:t>
      </w:r>
      <w:r w:rsidRPr="0046562C">
        <w:rPr>
          <w:sz w:val="28"/>
          <w:szCs w:val="28"/>
        </w:rPr>
        <w:t xml:space="preserve"> сессии председатель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w:t>
      </w:r>
      <w:proofErr w:type="spellStart"/>
      <w:r w:rsidRPr="0046562C">
        <w:rPr>
          <w:sz w:val="28"/>
          <w:szCs w:val="28"/>
        </w:rPr>
        <w:t>Кацубо</w:t>
      </w:r>
      <w:proofErr w:type="spellEnd"/>
      <w:r w:rsidRPr="0046562C">
        <w:rPr>
          <w:sz w:val="28"/>
          <w:szCs w:val="28"/>
        </w:rPr>
        <w:t xml:space="preserve"> Т.А.</w:t>
      </w:r>
    </w:p>
    <w:p w:rsidR="0046562C" w:rsidRPr="0046562C" w:rsidRDefault="0046562C" w:rsidP="0046562C">
      <w:pPr>
        <w:jc w:val="both"/>
        <w:rPr>
          <w:sz w:val="28"/>
          <w:szCs w:val="28"/>
        </w:rPr>
      </w:pPr>
      <w:r w:rsidRPr="0046562C">
        <w:rPr>
          <w:sz w:val="28"/>
          <w:szCs w:val="28"/>
        </w:rPr>
        <w:t>Предлага</w:t>
      </w:r>
      <w:r w:rsidR="00E86C83">
        <w:rPr>
          <w:sz w:val="28"/>
          <w:szCs w:val="28"/>
        </w:rPr>
        <w:t xml:space="preserve">ю </w:t>
      </w:r>
      <w:r w:rsidR="008E3971">
        <w:rPr>
          <w:sz w:val="28"/>
          <w:szCs w:val="28"/>
        </w:rPr>
        <w:t xml:space="preserve">избрать секретарем двадцать первой </w:t>
      </w:r>
      <w:r w:rsidRPr="0046562C">
        <w:rPr>
          <w:sz w:val="28"/>
          <w:szCs w:val="28"/>
        </w:rPr>
        <w:t xml:space="preserve">сессии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w:t>
      </w:r>
      <w:r w:rsidR="00A66001">
        <w:rPr>
          <w:sz w:val="28"/>
          <w:szCs w:val="28"/>
        </w:rPr>
        <w:t xml:space="preserve"> </w:t>
      </w:r>
      <w:proofErr w:type="spellStart"/>
      <w:r w:rsidR="00A66001">
        <w:rPr>
          <w:sz w:val="28"/>
          <w:szCs w:val="28"/>
        </w:rPr>
        <w:t>Апарину</w:t>
      </w:r>
      <w:proofErr w:type="spellEnd"/>
      <w:r w:rsidR="00A66001">
        <w:rPr>
          <w:sz w:val="28"/>
          <w:szCs w:val="28"/>
        </w:rPr>
        <w:t xml:space="preserve"> И.Г</w:t>
      </w:r>
      <w:r w:rsidR="008E3971">
        <w:rPr>
          <w:sz w:val="28"/>
          <w:szCs w:val="28"/>
        </w:rPr>
        <w:t>.</w:t>
      </w:r>
      <w:r w:rsidR="008E3971" w:rsidRPr="0046562C">
        <w:rPr>
          <w:sz w:val="28"/>
          <w:szCs w:val="28"/>
        </w:rPr>
        <w:t xml:space="preserve"> </w:t>
      </w:r>
      <w:r w:rsidRPr="0046562C">
        <w:rPr>
          <w:sz w:val="28"/>
          <w:szCs w:val="28"/>
        </w:rPr>
        <w:t xml:space="preserve"> депутата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 xml:space="preserve">Кто </w:t>
      </w:r>
      <w:proofErr w:type="gramStart"/>
      <w:r w:rsidRPr="0046562C">
        <w:rPr>
          <w:sz w:val="28"/>
          <w:szCs w:val="28"/>
        </w:rPr>
        <w:t>за</w:t>
      </w:r>
      <w:proofErr w:type="gramEnd"/>
      <w:r w:rsidRPr="0046562C">
        <w:rPr>
          <w:sz w:val="28"/>
          <w:szCs w:val="28"/>
        </w:rPr>
        <w:t>? -  прошу голосовать</w:t>
      </w:r>
    </w:p>
    <w:p w:rsidR="0046562C" w:rsidRPr="0046562C" w:rsidRDefault="0046562C" w:rsidP="0046562C">
      <w:pPr>
        <w:jc w:val="both"/>
        <w:rPr>
          <w:sz w:val="28"/>
          <w:szCs w:val="28"/>
        </w:rPr>
      </w:pPr>
    </w:p>
    <w:p w:rsidR="003D33CC" w:rsidRPr="0046562C" w:rsidRDefault="0046562C" w:rsidP="0046562C">
      <w:pPr>
        <w:jc w:val="both"/>
        <w:rPr>
          <w:sz w:val="28"/>
          <w:szCs w:val="28"/>
        </w:rPr>
      </w:pPr>
      <w:r w:rsidRPr="0046562C">
        <w:rPr>
          <w:sz w:val="28"/>
          <w:szCs w:val="28"/>
        </w:rPr>
        <w:t>Открытым голосованием, единогласно принято решени</w:t>
      </w:r>
      <w:r w:rsidR="00E86C83">
        <w:rPr>
          <w:sz w:val="28"/>
          <w:szCs w:val="28"/>
        </w:rPr>
        <w:t xml:space="preserve">е выбрать секретарём </w:t>
      </w:r>
      <w:r w:rsidR="008E3971">
        <w:rPr>
          <w:sz w:val="28"/>
          <w:szCs w:val="28"/>
        </w:rPr>
        <w:t xml:space="preserve">двадцать первой </w:t>
      </w:r>
      <w:r w:rsidRPr="0046562C">
        <w:rPr>
          <w:sz w:val="28"/>
          <w:szCs w:val="28"/>
        </w:rPr>
        <w:t xml:space="preserve">сессии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депутата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w:t>
      </w:r>
      <w:proofErr w:type="spellStart"/>
      <w:r w:rsidR="00A66001">
        <w:rPr>
          <w:sz w:val="28"/>
          <w:szCs w:val="28"/>
        </w:rPr>
        <w:t>Апарину</w:t>
      </w:r>
      <w:proofErr w:type="spellEnd"/>
      <w:r w:rsidR="00A66001">
        <w:rPr>
          <w:sz w:val="28"/>
          <w:szCs w:val="28"/>
        </w:rPr>
        <w:t xml:space="preserve"> И.Г.</w:t>
      </w:r>
    </w:p>
    <w:p w:rsidR="0046562C" w:rsidRPr="0046562C" w:rsidRDefault="0046562C" w:rsidP="0046562C">
      <w:pPr>
        <w:jc w:val="both"/>
        <w:rPr>
          <w:sz w:val="28"/>
          <w:szCs w:val="28"/>
        </w:rPr>
      </w:pPr>
      <w:r w:rsidRPr="0046562C">
        <w:rPr>
          <w:sz w:val="28"/>
          <w:szCs w:val="28"/>
        </w:rPr>
        <w:t xml:space="preserve"> «За»  –  8  ,</w:t>
      </w:r>
    </w:p>
    <w:p w:rsidR="0046562C" w:rsidRPr="0046562C" w:rsidRDefault="0046562C" w:rsidP="0046562C">
      <w:pPr>
        <w:jc w:val="both"/>
        <w:rPr>
          <w:sz w:val="28"/>
          <w:szCs w:val="28"/>
        </w:rPr>
      </w:pPr>
      <w:r w:rsidRPr="0046562C">
        <w:rPr>
          <w:sz w:val="28"/>
          <w:szCs w:val="28"/>
        </w:rPr>
        <w:t>«Против»  – нет,</w:t>
      </w:r>
    </w:p>
    <w:p w:rsidR="0046562C" w:rsidRPr="0046562C" w:rsidRDefault="0046562C" w:rsidP="0046562C">
      <w:pPr>
        <w:jc w:val="both"/>
        <w:rPr>
          <w:sz w:val="28"/>
          <w:szCs w:val="28"/>
        </w:rPr>
      </w:pPr>
      <w:r w:rsidRPr="0046562C">
        <w:rPr>
          <w:sz w:val="28"/>
          <w:szCs w:val="28"/>
        </w:rPr>
        <w:t>«Воздержавшихся»  - нет.</w:t>
      </w:r>
    </w:p>
    <w:p w:rsidR="0046562C" w:rsidRPr="0046562C" w:rsidRDefault="0046562C" w:rsidP="0046562C">
      <w:pPr>
        <w:jc w:val="both"/>
        <w:rPr>
          <w:sz w:val="28"/>
          <w:szCs w:val="28"/>
        </w:rPr>
      </w:pPr>
    </w:p>
    <w:p w:rsidR="0046562C" w:rsidRPr="0046562C" w:rsidRDefault="0046562C" w:rsidP="0046562C">
      <w:pPr>
        <w:tabs>
          <w:tab w:val="left" w:pos="3975"/>
        </w:tabs>
        <w:jc w:val="both"/>
        <w:rPr>
          <w:sz w:val="28"/>
          <w:szCs w:val="28"/>
        </w:rPr>
      </w:pPr>
      <w:r w:rsidRPr="0046562C">
        <w:rPr>
          <w:sz w:val="28"/>
          <w:szCs w:val="28"/>
        </w:rPr>
        <w:t>Какие будут предложения?</w:t>
      </w:r>
    </w:p>
    <w:p w:rsidR="0046562C" w:rsidRPr="0046562C" w:rsidRDefault="0046562C" w:rsidP="0046562C">
      <w:pPr>
        <w:jc w:val="both"/>
        <w:rPr>
          <w:sz w:val="28"/>
          <w:szCs w:val="28"/>
        </w:rPr>
      </w:pPr>
      <w:r w:rsidRPr="0046562C">
        <w:rPr>
          <w:sz w:val="28"/>
          <w:szCs w:val="28"/>
        </w:rPr>
        <w:t>Предлож</w:t>
      </w:r>
      <w:r>
        <w:rPr>
          <w:sz w:val="28"/>
          <w:szCs w:val="28"/>
        </w:rPr>
        <w:t xml:space="preserve">ение </w:t>
      </w:r>
      <w:r w:rsidR="008E3971">
        <w:rPr>
          <w:sz w:val="28"/>
          <w:szCs w:val="28"/>
        </w:rPr>
        <w:t xml:space="preserve">двадцать первую </w:t>
      </w:r>
      <w:r w:rsidRPr="0046562C">
        <w:rPr>
          <w:sz w:val="28"/>
          <w:szCs w:val="28"/>
        </w:rPr>
        <w:t xml:space="preserve">сессию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открыть.</w:t>
      </w:r>
    </w:p>
    <w:p w:rsidR="00E86C83" w:rsidRPr="0046562C" w:rsidRDefault="00E86C83" w:rsidP="0046562C">
      <w:pPr>
        <w:jc w:val="both"/>
        <w:rPr>
          <w:sz w:val="28"/>
          <w:szCs w:val="28"/>
        </w:rPr>
      </w:pPr>
    </w:p>
    <w:p w:rsidR="0046562C" w:rsidRPr="0046562C" w:rsidRDefault="0046562C" w:rsidP="0046562C">
      <w:pPr>
        <w:jc w:val="both"/>
        <w:rPr>
          <w:sz w:val="28"/>
          <w:szCs w:val="28"/>
        </w:rPr>
      </w:pPr>
      <w:r w:rsidRPr="0046562C">
        <w:rPr>
          <w:sz w:val="28"/>
          <w:szCs w:val="28"/>
        </w:rPr>
        <w:t>Прошу голосовать</w:t>
      </w:r>
    </w:p>
    <w:p w:rsidR="0046562C" w:rsidRPr="0046562C" w:rsidRDefault="0046562C" w:rsidP="0046562C">
      <w:pPr>
        <w:jc w:val="both"/>
        <w:rPr>
          <w:sz w:val="28"/>
          <w:szCs w:val="28"/>
        </w:rPr>
      </w:pPr>
      <w:r w:rsidRPr="0046562C">
        <w:rPr>
          <w:sz w:val="28"/>
          <w:szCs w:val="28"/>
        </w:rPr>
        <w:t>«За» - 8  ,</w:t>
      </w:r>
    </w:p>
    <w:p w:rsidR="0046562C" w:rsidRPr="0046562C" w:rsidRDefault="0046562C" w:rsidP="0046562C">
      <w:pPr>
        <w:jc w:val="both"/>
        <w:rPr>
          <w:sz w:val="28"/>
          <w:szCs w:val="28"/>
        </w:rPr>
      </w:pPr>
      <w:r w:rsidRPr="0046562C">
        <w:rPr>
          <w:sz w:val="28"/>
          <w:szCs w:val="28"/>
        </w:rPr>
        <w:t>«Против»  - нет,</w:t>
      </w:r>
    </w:p>
    <w:p w:rsidR="0046562C" w:rsidRPr="0046562C" w:rsidRDefault="0046562C" w:rsidP="0046562C">
      <w:pPr>
        <w:jc w:val="both"/>
        <w:rPr>
          <w:sz w:val="28"/>
          <w:szCs w:val="28"/>
        </w:rPr>
      </w:pPr>
      <w:r w:rsidRPr="0046562C">
        <w:rPr>
          <w:sz w:val="28"/>
          <w:szCs w:val="28"/>
        </w:rPr>
        <w:t>«Воздержавшихся»  – нет.</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 xml:space="preserve">Председатель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w:t>
      </w:r>
      <w:proofErr w:type="spellStart"/>
      <w:r w:rsidRPr="0046562C">
        <w:rPr>
          <w:sz w:val="28"/>
          <w:szCs w:val="28"/>
        </w:rPr>
        <w:t>Кацубо</w:t>
      </w:r>
      <w:proofErr w:type="spellEnd"/>
      <w:r w:rsidRPr="0046562C">
        <w:rPr>
          <w:sz w:val="28"/>
          <w:szCs w:val="28"/>
        </w:rPr>
        <w:t xml:space="preserve"> Т.А. ознакомила депутатов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w:t>
      </w:r>
      <w:r w:rsidR="00A14FB0">
        <w:rPr>
          <w:sz w:val="28"/>
          <w:szCs w:val="28"/>
        </w:rPr>
        <w:t xml:space="preserve"> созыва с повесткой дня</w:t>
      </w:r>
      <w:r w:rsidRPr="0046562C">
        <w:rPr>
          <w:sz w:val="28"/>
          <w:szCs w:val="28"/>
        </w:rPr>
        <w:t>:</w:t>
      </w:r>
    </w:p>
    <w:p w:rsidR="0046562C" w:rsidRPr="0046562C" w:rsidRDefault="0046562C" w:rsidP="0046562C">
      <w:pPr>
        <w:jc w:val="both"/>
        <w:rPr>
          <w:sz w:val="28"/>
          <w:szCs w:val="28"/>
        </w:rPr>
      </w:pPr>
    </w:p>
    <w:p w:rsidR="0046562C" w:rsidRPr="0046562C" w:rsidRDefault="0046562C" w:rsidP="0046562C">
      <w:pPr>
        <w:jc w:val="center"/>
        <w:rPr>
          <w:sz w:val="28"/>
          <w:szCs w:val="28"/>
        </w:rPr>
      </w:pPr>
      <w:r w:rsidRPr="0046562C">
        <w:rPr>
          <w:sz w:val="28"/>
          <w:szCs w:val="28"/>
        </w:rPr>
        <w:t>ПОВЕСТКА ДНЯ</w:t>
      </w:r>
    </w:p>
    <w:p w:rsidR="0046562C" w:rsidRPr="0046562C" w:rsidRDefault="0046562C" w:rsidP="0046562C">
      <w:pPr>
        <w:jc w:val="center"/>
      </w:pPr>
    </w:p>
    <w:p w:rsidR="0046562C" w:rsidRPr="0046562C" w:rsidRDefault="0046562C" w:rsidP="0046562C">
      <w:pPr>
        <w:jc w:val="both"/>
        <w:rPr>
          <w:sz w:val="28"/>
          <w:szCs w:val="28"/>
        </w:rPr>
      </w:pPr>
      <w:r>
        <w:rPr>
          <w:sz w:val="28"/>
          <w:szCs w:val="28"/>
        </w:rPr>
        <w:t>1</w:t>
      </w:r>
      <w:r w:rsidRPr="0046562C">
        <w:rPr>
          <w:sz w:val="28"/>
          <w:szCs w:val="28"/>
        </w:rPr>
        <w:t xml:space="preserve">. О внесение изменений в решение пятнадцатой сессии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от 20.12.2021 № 66 «О бюджете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на 2022 год и плановый период 2023-2024 года»</w:t>
      </w:r>
    </w:p>
    <w:p w:rsidR="0046562C" w:rsidRDefault="0046562C" w:rsidP="0046562C">
      <w:pPr>
        <w:jc w:val="both"/>
        <w:rPr>
          <w:sz w:val="28"/>
          <w:szCs w:val="28"/>
        </w:rPr>
      </w:pPr>
      <w:r w:rsidRPr="0046562C">
        <w:rPr>
          <w:sz w:val="28"/>
          <w:szCs w:val="28"/>
        </w:rPr>
        <w:t xml:space="preserve">(докладывает специалист 1 разряда администрации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w:t>
      </w:r>
      <w:r w:rsidR="00A66001">
        <w:rPr>
          <w:sz w:val="28"/>
          <w:szCs w:val="28"/>
        </w:rPr>
        <w:t>бирской области – С.А. Фомичева</w:t>
      </w:r>
      <w:r w:rsidRPr="0046562C">
        <w:rPr>
          <w:sz w:val="28"/>
          <w:szCs w:val="28"/>
        </w:rPr>
        <w:t>)</w:t>
      </w:r>
    </w:p>
    <w:p w:rsidR="003D33CC" w:rsidRPr="0046562C" w:rsidRDefault="003D33CC" w:rsidP="0046562C">
      <w:pPr>
        <w:jc w:val="both"/>
        <w:rPr>
          <w:sz w:val="28"/>
          <w:szCs w:val="28"/>
        </w:rPr>
      </w:pPr>
    </w:p>
    <w:p w:rsidR="003D33CC" w:rsidRPr="003D33CC" w:rsidRDefault="003D33CC" w:rsidP="003D33CC">
      <w:pPr>
        <w:widowControl w:val="0"/>
        <w:autoSpaceDE w:val="0"/>
        <w:autoSpaceDN w:val="0"/>
        <w:adjustRightInd w:val="0"/>
        <w:jc w:val="both"/>
        <w:rPr>
          <w:bCs/>
          <w:color w:val="000000"/>
          <w:sz w:val="28"/>
          <w:szCs w:val="28"/>
        </w:rPr>
      </w:pPr>
      <w:r>
        <w:rPr>
          <w:sz w:val="28"/>
          <w:szCs w:val="28"/>
        </w:rPr>
        <w:t>2.</w:t>
      </w:r>
      <w:r w:rsidRPr="003D33CC">
        <w:rPr>
          <w:sz w:val="28"/>
          <w:szCs w:val="28"/>
        </w:rPr>
        <w:t xml:space="preserve"> О внесении изменений в решение тринадцатой сессии Совета депутатов </w:t>
      </w:r>
      <w:proofErr w:type="spellStart"/>
      <w:r w:rsidRPr="003D33CC">
        <w:rPr>
          <w:sz w:val="28"/>
          <w:szCs w:val="28"/>
        </w:rPr>
        <w:t>Кожурлинского</w:t>
      </w:r>
      <w:proofErr w:type="spellEnd"/>
      <w:r w:rsidRPr="003D33CC">
        <w:rPr>
          <w:sz w:val="28"/>
          <w:szCs w:val="28"/>
        </w:rPr>
        <w:t xml:space="preserve"> сельсовета Убинского района Новосибирской области пятого созыва от 09.03.2017 № 63 «</w:t>
      </w:r>
      <w:r w:rsidRPr="003D33CC">
        <w:rPr>
          <w:bCs/>
          <w:color w:val="000000"/>
          <w:sz w:val="28"/>
          <w:szCs w:val="28"/>
        </w:rPr>
        <w:t xml:space="preserve">Об утверждении Положения об оплате труда  </w:t>
      </w:r>
      <w:r w:rsidRPr="003D33CC">
        <w:rPr>
          <w:color w:val="000000"/>
          <w:sz w:val="28"/>
          <w:szCs w:val="28"/>
        </w:rPr>
        <w:t xml:space="preserve">лиц, замещающих муниципальные должности на постоянной основе, </w:t>
      </w:r>
      <w:r w:rsidRPr="003D33CC">
        <w:rPr>
          <w:bCs/>
          <w:color w:val="000000"/>
          <w:sz w:val="28"/>
          <w:szCs w:val="28"/>
        </w:rPr>
        <w:t>муниципальных служащих в органах местного самоуправления</w:t>
      </w:r>
    </w:p>
    <w:p w:rsidR="003D33CC" w:rsidRDefault="003D33CC" w:rsidP="003D33CC">
      <w:pPr>
        <w:jc w:val="both"/>
        <w:rPr>
          <w:sz w:val="28"/>
          <w:szCs w:val="28"/>
        </w:rPr>
      </w:pPr>
      <w:proofErr w:type="spellStart"/>
      <w:r w:rsidRPr="003D33CC">
        <w:rPr>
          <w:bCs/>
          <w:color w:val="000000"/>
          <w:sz w:val="28"/>
          <w:szCs w:val="28"/>
        </w:rPr>
        <w:t>Кожурлинского</w:t>
      </w:r>
      <w:proofErr w:type="spellEnd"/>
      <w:r w:rsidRPr="003D33CC">
        <w:rPr>
          <w:bCs/>
          <w:color w:val="000000"/>
          <w:sz w:val="28"/>
          <w:szCs w:val="28"/>
        </w:rPr>
        <w:t xml:space="preserve"> сельсовета Убинского района Новосибирской области</w:t>
      </w:r>
      <w:r w:rsidRPr="003D33CC">
        <w:rPr>
          <w:sz w:val="28"/>
          <w:szCs w:val="28"/>
        </w:rPr>
        <w:t xml:space="preserve">» (докладывает Глава </w:t>
      </w:r>
      <w:proofErr w:type="spellStart"/>
      <w:r w:rsidRPr="003D33CC">
        <w:rPr>
          <w:sz w:val="28"/>
          <w:szCs w:val="28"/>
        </w:rPr>
        <w:t>Кожурлинского</w:t>
      </w:r>
      <w:proofErr w:type="spellEnd"/>
      <w:r w:rsidRPr="003D33CC">
        <w:rPr>
          <w:sz w:val="28"/>
          <w:szCs w:val="28"/>
        </w:rPr>
        <w:t xml:space="preserve"> сельсовета Убинского района Новосибирской области </w:t>
      </w:r>
      <w:proofErr w:type="gramStart"/>
      <w:r w:rsidRPr="003D33CC">
        <w:rPr>
          <w:sz w:val="28"/>
          <w:szCs w:val="28"/>
        </w:rPr>
        <w:t>–</w:t>
      </w:r>
      <w:r w:rsidR="00A66001">
        <w:rPr>
          <w:sz w:val="28"/>
          <w:szCs w:val="28"/>
        </w:rPr>
        <w:t>Е</w:t>
      </w:r>
      <w:proofErr w:type="gramEnd"/>
      <w:r w:rsidR="00A66001">
        <w:rPr>
          <w:sz w:val="28"/>
          <w:szCs w:val="28"/>
        </w:rPr>
        <w:t xml:space="preserve">.Н. </w:t>
      </w:r>
      <w:proofErr w:type="spellStart"/>
      <w:r w:rsidR="00A66001">
        <w:rPr>
          <w:sz w:val="28"/>
          <w:szCs w:val="28"/>
        </w:rPr>
        <w:t>Нехаева</w:t>
      </w:r>
      <w:proofErr w:type="spellEnd"/>
      <w:r w:rsidR="00A66001">
        <w:rPr>
          <w:sz w:val="28"/>
          <w:szCs w:val="28"/>
        </w:rPr>
        <w:t>)</w:t>
      </w:r>
    </w:p>
    <w:p w:rsidR="00B931B8" w:rsidRPr="003D33CC" w:rsidRDefault="00B931B8" w:rsidP="003D33CC">
      <w:pPr>
        <w:jc w:val="both"/>
        <w:rPr>
          <w:sz w:val="28"/>
          <w:szCs w:val="28"/>
        </w:rPr>
      </w:pPr>
    </w:p>
    <w:p w:rsidR="00B931B8" w:rsidRDefault="00B931B8" w:rsidP="00B931B8">
      <w:pPr>
        <w:jc w:val="both"/>
        <w:rPr>
          <w:sz w:val="28"/>
          <w:szCs w:val="28"/>
        </w:rPr>
      </w:pPr>
      <w:proofErr w:type="gramStart"/>
      <w:r>
        <w:rPr>
          <w:rStyle w:val="a9"/>
          <w:color w:val="000000"/>
          <w:spacing w:val="2"/>
          <w:sz w:val="28"/>
          <w:szCs w:val="28"/>
          <w:shd w:val="clear" w:color="auto" w:fill="FFFFFF"/>
        </w:rPr>
        <w:t xml:space="preserve">3.Об утверждении порядка и условий предоставления в аренду муниципального имущества </w:t>
      </w:r>
      <w:proofErr w:type="spellStart"/>
      <w:r>
        <w:rPr>
          <w:sz w:val="28"/>
          <w:szCs w:val="28"/>
        </w:rPr>
        <w:t>Кожурлинского</w:t>
      </w:r>
      <w:proofErr w:type="spellEnd"/>
      <w:r>
        <w:rPr>
          <w:sz w:val="28"/>
          <w:szCs w:val="28"/>
        </w:rPr>
        <w:t xml:space="preserve"> сельсовета</w:t>
      </w:r>
      <w:r>
        <w:rPr>
          <w:rStyle w:val="a9"/>
          <w:color w:val="000000"/>
          <w:spacing w:val="2"/>
          <w:sz w:val="28"/>
          <w:szCs w:val="28"/>
          <w:shd w:val="clear" w:color="auto" w:fill="FFFFFF"/>
        </w:rPr>
        <w:t xml:space="preserve">, свободного от прав третьих лиц </w:t>
      </w:r>
      <w:r>
        <w:rPr>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proofErr w:type="gramEnd"/>
      <w:r>
        <w:rPr>
          <w:kern w:val="28"/>
          <w:sz w:val="28"/>
          <w:szCs w:val="28"/>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8"/>
          <w:szCs w:val="28"/>
        </w:rPr>
        <w:t xml:space="preserve"> </w:t>
      </w:r>
    </w:p>
    <w:p w:rsidR="00B931B8" w:rsidRDefault="00B931B8" w:rsidP="00B931B8">
      <w:pPr>
        <w:jc w:val="both"/>
        <w:rPr>
          <w:sz w:val="28"/>
          <w:szCs w:val="28"/>
        </w:rPr>
      </w:pPr>
      <w:r w:rsidRPr="003D33CC">
        <w:rPr>
          <w:sz w:val="28"/>
          <w:szCs w:val="28"/>
        </w:rPr>
        <w:t xml:space="preserve">(докладывает Глава </w:t>
      </w:r>
      <w:proofErr w:type="spellStart"/>
      <w:r w:rsidRPr="003D33CC">
        <w:rPr>
          <w:sz w:val="28"/>
          <w:szCs w:val="28"/>
        </w:rPr>
        <w:t>Кожурлинского</w:t>
      </w:r>
      <w:proofErr w:type="spellEnd"/>
      <w:r w:rsidRPr="003D33CC">
        <w:rPr>
          <w:sz w:val="28"/>
          <w:szCs w:val="28"/>
        </w:rPr>
        <w:t xml:space="preserve"> сельсовета Убинского района Новосибирской области </w:t>
      </w:r>
      <w:proofErr w:type="gramStart"/>
      <w:r w:rsidRPr="003D33CC">
        <w:rPr>
          <w:sz w:val="28"/>
          <w:szCs w:val="28"/>
        </w:rPr>
        <w:t>–</w:t>
      </w:r>
      <w:r w:rsidR="00A66001">
        <w:rPr>
          <w:sz w:val="28"/>
          <w:szCs w:val="28"/>
        </w:rPr>
        <w:t>Е</w:t>
      </w:r>
      <w:proofErr w:type="gramEnd"/>
      <w:r w:rsidR="00A66001">
        <w:rPr>
          <w:sz w:val="28"/>
          <w:szCs w:val="28"/>
        </w:rPr>
        <w:t xml:space="preserve">.Н. </w:t>
      </w:r>
      <w:proofErr w:type="spellStart"/>
      <w:r w:rsidRPr="003D33CC">
        <w:rPr>
          <w:sz w:val="28"/>
          <w:szCs w:val="28"/>
        </w:rPr>
        <w:t>Нехаева</w:t>
      </w:r>
      <w:proofErr w:type="spellEnd"/>
      <w:r w:rsidRPr="003D33CC">
        <w:rPr>
          <w:sz w:val="28"/>
          <w:szCs w:val="28"/>
        </w:rPr>
        <w:t>)</w:t>
      </w:r>
    </w:p>
    <w:p w:rsidR="00B931B8" w:rsidRPr="003D33CC" w:rsidRDefault="00B931B8" w:rsidP="00B931B8">
      <w:pPr>
        <w:jc w:val="both"/>
        <w:rPr>
          <w:sz w:val="28"/>
          <w:szCs w:val="28"/>
        </w:rPr>
      </w:pPr>
    </w:p>
    <w:p w:rsidR="0046562C" w:rsidRPr="0046562C" w:rsidRDefault="00B931B8" w:rsidP="0046562C">
      <w:pPr>
        <w:jc w:val="both"/>
        <w:rPr>
          <w:sz w:val="28"/>
          <w:szCs w:val="28"/>
        </w:rPr>
      </w:pPr>
      <w:r>
        <w:rPr>
          <w:sz w:val="28"/>
          <w:szCs w:val="28"/>
        </w:rPr>
        <w:t>4</w:t>
      </w:r>
      <w:r w:rsidR="0046562C" w:rsidRPr="0046562C">
        <w:rPr>
          <w:sz w:val="28"/>
          <w:szCs w:val="28"/>
        </w:rPr>
        <w:t xml:space="preserve">. Повестка  дня очередной сессии Совета депутатов </w:t>
      </w:r>
      <w:proofErr w:type="spellStart"/>
      <w:r w:rsidR="0046562C" w:rsidRPr="0046562C">
        <w:rPr>
          <w:sz w:val="28"/>
          <w:szCs w:val="28"/>
        </w:rPr>
        <w:t>Кожурлинского</w:t>
      </w:r>
      <w:proofErr w:type="spellEnd"/>
      <w:r w:rsidR="0046562C" w:rsidRPr="0046562C">
        <w:rPr>
          <w:sz w:val="28"/>
          <w:szCs w:val="28"/>
        </w:rPr>
        <w:t xml:space="preserve"> сельсовета Убинского района Новосибирской области шестого созыва (докладывает председатель Совета  депутатов </w:t>
      </w:r>
      <w:proofErr w:type="spellStart"/>
      <w:r w:rsidR="0046562C" w:rsidRPr="0046562C">
        <w:rPr>
          <w:sz w:val="28"/>
          <w:szCs w:val="28"/>
        </w:rPr>
        <w:t>Кожурлинского</w:t>
      </w:r>
      <w:proofErr w:type="spellEnd"/>
      <w:r w:rsidR="0046562C" w:rsidRPr="0046562C">
        <w:rPr>
          <w:sz w:val="28"/>
          <w:szCs w:val="28"/>
        </w:rPr>
        <w:t xml:space="preserve"> сельсовета Убинского района  Новосибирской области шестого  созыва Т.А. </w:t>
      </w:r>
      <w:proofErr w:type="spellStart"/>
      <w:r w:rsidR="0046562C" w:rsidRPr="0046562C">
        <w:rPr>
          <w:sz w:val="28"/>
          <w:szCs w:val="28"/>
        </w:rPr>
        <w:t>Кацубо</w:t>
      </w:r>
      <w:proofErr w:type="spellEnd"/>
      <w:r w:rsidR="0046562C" w:rsidRPr="0046562C">
        <w:rPr>
          <w:sz w:val="28"/>
          <w:szCs w:val="28"/>
        </w:rPr>
        <w:t>)</w:t>
      </w:r>
    </w:p>
    <w:p w:rsidR="0046562C" w:rsidRPr="0046562C" w:rsidRDefault="0046562C" w:rsidP="0046562C">
      <w:pPr>
        <w:jc w:val="both"/>
        <w:rPr>
          <w:sz w:val="28"/>
          <w:szCs w:val="28"/>
        </w:rPr>
      </w:pPr>
    </w:p>
    <w:p w:rsidR="0046562C" w:rsidRPr="0046562C" w:rsidRDefault="0046562C" w:rsidP="0046562C">
      <w:pPr>
        <w:tabs>
          <w:tab w:val="left" w:pos="1905"/>
          <w:tab w:val="center" w:pos="4677"/>
        </w:tabs>
        <w:ind w:right="255"/>
        <w:jc w:val="both"/>
        <w:rPr>
          <w:sz w:val="28"/>
          <w:szCs w:val="28"/>
        </w:rPr>
      </w:pPr>
      <w:r w:rsidRPr="0046562C">
        <w:rPr>
          <w:sz w:val="28"/>
          <w:szCs w:val="28"/>
        </w:rPr>
        <w:t>Какие будут предложения, вопросы, дополнения по повестки дня?</w:t>
      </w:r>
    </w:p>
    <w:p w:rsidR="00680C5A" w:rsidRDefault="0046562C" w:rsidP="00680C5A">
      <w:pPr>
        <w:jc w:val="both"/>
        <w:rPr>
          <w:sz w:val="28"/>
          <w:szCs w:val="28"/>
        </w:rPr>
      </w:pPr>
      <w:r w:rsidRPr="0046562C">
        <w:rPr>
          <w:sz w:val="28"/>
          <w:szCs w:val="28"/>
        </w:rPr>
        <w:lastRenderedPageBreak/>
        <w:t>Содокладчик</w:t>
      </w:r>
      <w:r w:rsidR="00680C5A" w:rsidRPr="00680C5A">
        <w:rPr>
          <w:sz w:val="28"/>
          <w:szCs w:val="28"/>
        </w:rPr>
        <w:t xml:space="preserve"> </w:t>
      </w:r>
      <w:r w:rsidR="00680C5A">
        <w:rPr>
          <w:sz w:val="28"/>
          <w:szCs w:val="28"/>
        </w:rPr>
        <w:t>депутат</w:t>
      </w:r>
      <w:r w:rsidR="00680C5A" w:rsidRPr="0046562C">
        <w:rPr>
          <w:sz w:val="28"/>
          <w:szCs w:val="28"/>
        </w:rPr>
        <w:t xml:space="preserve"> Совета  депутатов </w:t>
      </w:r>
      <w:proofErr w:type="spellStart"/>
      <w:r w:rsidR="00680C5A" w:rsidRPr="0046562C">
        <w:rPr>
          <w:sz w:val="28"/>
          <w:szCs w:val="28"/>
        </w:rPr>
        <w:t>Кожурлинского</w:t>
      </w:r>
      <w:proofErr w:type="spellEnd"/>
      <w:r w:rsidR="00680C5A" w:rsidRPr="0046562C">
        <w:rPr>
          <w:sz w:val="28"/>
          <w:szCs w:val="28"/>
        </w:rPr>
        <w:t xml:space="preserve"> сельсовета Убинского района Новосибирской   области шестого созыва </w:t>
      </w:r>
      <w:proofErr w:type="spellStart"/>
      <w:r w:rsidR="00680C5A">
        <w:rPr>
          <w:sz w:val="28"/>
          <w:szCs w:val="28"/>
        </w:rPr>
        <w:t>Бухтиярова</w:t>
      </w:r>
      <w:proofErr w:type="spellEnd"/>
      <w:r w:rsidR="00680C5A">
        <w:rPr>
          <w:sz w:val="28"/>
          <w:szCs w:val="28"/>
        </w:rPr>
        <w:t xml:space="preserve"> О.В.</w:t>
      </w:r>
    </w:p>
    <w:p w:rsidR="0046562C" w:rsidRPr="0046562C" w:rsidRDefault="0046562C" w:rsidP="0046562C">
      <w:pPr>
        <w:tabs>
          <w:tab w:val="left" w:pos="2880"/>
        </w:tabs>
        <w:jc w:val="both"/>
        <w:rPr>
          <w:sz w:val="28"/>
          <w:szCs w:val="28"/>
        </w:rPr>
      </w:pPr>
      <w:r w:rsidRPr="0046562C">
        <w:rPr>
          <w:sz w:val="28"/>
          <w:szCs w:val="28"/>
        </w:rPr>
        <w:t>пояснила:</w:t>
      </w:r>
    </w:p>
    <w:p w:rsidR="0046562C" w:rsidRPr="0046562C" w:rsidRDefault="0046562C" w:rsidP="0046562C">
      <w:pPr>
        <w:tabs>
          <w:tab w:val="left" w:pos="2880"/>
        </w:tabs>
        <w:jc w:val="both"/>
        <w:rPr>
          <w:sz w:val="28"/>
          <w:szCs w:val="28"/>
        </w:rPr>
      </w:pPr>
      <w:r w:rsidRPr="0046562C">
        <w:rPr>
          <w:sz w:val="28"/>
          <w:szCs w:val="28"/>
        </w:rPr>
        <w:t>на комиссии, мы рассмотрели все вопросы повестки, прошу принять к сведению.</w:t>
      </w:r>
    </w:p>
    <w:p w:rsidR="0046562C" w:rsidRPr="0046562C" w:rsidRDefault="0046562C" w:rsidP="0046562C">
      <w:pPr>
        <w:jc w:val="both"/>
        <w:rPr>
          <w:sz w:val="28"/>
          <w:szCs w:val="28"/>
        </w:rPr>
      </w:pPr>
      <w:r w:rsidRPr="0046562C">
        <w:rPr>
          <w:sz w:val="28"/>
          <w:szCs w:val="28"/>
        </w:rPr>
        <w:t>Кто за данное предложение прошу голосовать.</w:t>
      </w:r>
    </w:p>
    <w:p w:rsidR="0046562C" w:rsidRPr="0046562C" w:rsidRDefault="0046562C" w:rsidP="0046562C">
      <w:pPr>
        <w:tabs>
          <w:tab w:val="left" w:pos="5720"/>
        </w:tabs>
        <w:jc w:val="both"/>
        <w:rPr>
          <w:sz w:val="28"/>
          <w:szCs w:val="28"/>
        </w:rPr>
      </w:pPr>
      <w:r w:rsidRPr="0046562C">
        <w:rPr>
          <w:sz w:val="28"/>
          <w:szCs w:val="28"/>
        </w:rPr>
        <w:t>«За» –  8 ,</w:t>
      </w:r>
    </w:p>
    <w:p w:rsidR="0046562C" w:rsidRPr="0046562C" w:rsidRDefault="0046562C" w:rsidP="0046562C">
      <w:pPr>
        <w:tabs>
          <w:tab w:val="left" w:pos="5720"/>
        </w:tabs>
        <w:jc w:val="both"/>
        <w:rPr>
          <w:sz w:val="28"/>
          <w:szCs w:val="28"/>
        </w:rPr>
      </w:pPr>
      <w:r w:rsidRPr="0046562C">
        <w:rPr>
          <w:sz w:val="28"/>
          <w:szCs w:val="28"/>
        </w:rPr>
        <w:t>«Против» - нет,</w:t>
      </w:r>
    </w:p>
    <w:p w:rsidR="0046562C" w:rsidRPr="0046562C" w:rsidRDefault="0046562C" w:rsidP="0046562C">
      <w:pPr>
        <w:tabs>
          <w:tab w:val="left" w:pos="5720"/>
        </w:tabs>
        <w:jc w:val="both"/>
        <w:rPr>
          <w:sz w:val="28"/>
          <w:szCs w:val="28"/>
        </w:rPr>
      </w:pPr>
      <w:r w:rsidRPr="0046562C">
        <w:rPr>
          <w:sz w:val="28"/>
          <w:szCs w:val="28"/>
        </w:rPr>
        <w:t>«Воздержавшихся» - нет.</w:t>
      </w:r>
    </w:p>
    <w:p w:rsidR="0046562C" w:rsidRPr="0046562C" w:rsidRDefault="0046562C" w:rsidP="0046562C">
      <w:pPr>
        <w:tabs>
          <w:tab w:val="left" w:pos="5720"/>
        </w:tabs>
        <w:jc w:val="both"/>
        <w:rPr>
          <w:b/>
          <w:sz w:val="28"/>
          <w:szCs w:val="28"/>
        </w:rPr>
      </w:pPr>
    </w:p>
    <w:p w:rsidR="0046562C" w:rsidRPr="0046562C" w:rsidRDefault="0046562C" w:rsidP="0046562C">
      <w:pPr>
        <w:jc w:val="both"/>
        <w:rPr>
          <w:sz w:val="28"/>
          <w:szCs w:val="28"/>
        </w:rPr>
      </w:pPr>
      <w:r w:rsidRPr="0046562C">
        <w:rPr>
          <w:sz w:val="28"/>
          <w:szCs w:val="28"/>
        </w:rPr>
        <w:t>Приступаем к рассмотрению вопросов повестки дня.</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sz w:val="28"/>
          <w:szCs w:val="28"/>
        </w:rPr>
        <w:t>Кто за данное предложение прошу голосовать.</w:t>
      </w:r>
    </w:p>
    <w:p w:rsidR="0046562C" w:rsidRPr="0046562C" w:rsidRDefault="0046562C" w:rsidP="0046562C">
      <w:pPr>
        <w:jc w:val="both"/>
        <w:rPr>
          <w:sz w:val="28"/>
          <w:szCs w:val="28"/>
        </w:rPr>
      </w:pPr>
    </w:p>
    <w:p w:rsidR="0046562C" w:rsidRPr="0046562C" w:rsidRDefault="0046562C" w:rsidP="0046562C">
      <w:pPr>
        <w:tabs>
          <w:tab w:val="left" w:pos="5720"/>
        </w:tabs>
        <w:jc w:val="both"/>
        <w:rPr>
          <w:sz w:val="28"/>
          <w:szCs w:val="28"/>
        </w:rPr>
      </w:pPr>
      <w:r w:rsidRPr="0046562C">
        <w:rPr>
          <w:sz w:val="28"/>
          <w:szCs w:val="28"/>
        </w:rPr>
        <w:t>«За» – 8 ,</w:t>
      </w:r>
    </w:p>
    <w:p w:rsidR="0046562C" w:rsidRPr="0046562C" w:rsidRDefault="0046562C" w:rsidP="0046562C">
      <w:pPr>
        <w:tabs>
          <w:tab w:val="left" w:pos="5720"/>
        </w:tabs>
        <w:jc w:val="both"/>
        <w:rPr>
          <w:sz w:val="28"/>
          <w:szCs w:val="28"/>
        </w:rPr>
      </w:pPr>
      <w:r w:rsidRPr="0046562C">
        <w:rPr>
          <w:sz w:val="28"/>
          <w:szCs w:val="28"/>
        </w:rPr>
        <w:t>«Против» - нет,</w:t>
      </w:r>
    </w:p>
    <w:p w:rsidR="0046562C" w:rsidRPr="0046562C" w:rsidRDefault="0046562C" w:rsidP="0046562C">
      <w:pPr>
        <w:tabs>
          <w:tab w:val="left" w:pos="5720"/>
        </w:tabs>
        <w:jc w:val="both"/>
        <w:rPr>
          <w:sz w:val="28"/>
          <w:szCs w:val="28"/>
        </w:rPr>
      </w:pPr>
      <w:r w:rsidRPr="0046562C">
        <w:rPr>
          <w:sz w:val="28"/>
          <w:szCs w:val="28"/>
        </w:rPr>
        <w:t>«Воздержавшихся» - нет.</w:t>
      </w:r>
    </w:p>
    <w:p w:rsidR="0046562C" w:rsidRPr="0046562C" w:rsidRDefault="0046562C" w:rsidP="0046562C">
      <w:pPr>
        <w:tabs>
          <w:tab w:val="left" w:pos="5720"/>
        </w:tabs>
        <w:jc w:val="both"/>
        <w:rPr>
          <w:sz w:val="28"/>
          <w:szCs w:val="28"/>
        </w:rPr>
      </w:pPr>
    </w:p>
    <w:p w:rsidR="0046562C" w:rsidRPr="0046562C" w:rsidRDefault="0046562C" w:rsidP="0046562C">
      <w:pPr>
        <w:jc w:val="both"/>
        <w:rPr>
          <w:b/>
          <w:sz w:val="28"/>
          <w:szCs w:val="28"/>
        </w:rPr>
      </w:pPr>
      <w:r>
        <w:rPr>
          <w:b/>
          <w:sz w:val="28"/>
          <w:szCs w:val="28"/>
        </w:rPr>
        <w:t>1</w:t>
      </w:r>
      <w:r w:rsidRPr="0046562C">
        <w:rPr>
          <w:b/>
          <w:sz w:val="28"/>
          <w:szCs w:val="28"/>
        </w:rPr>
        <w:t xml:space="preserve">.О внесение изменений в решение пятнадцатой сессии Совета депутатов </w:t>
      </w:r>
      <w:proofErr w:type="spellStart"/>
      <w:r w:rsidRPr="0046562C">
        <w:rPr>
          <w:b/>
          <w:sz w:val="28"/>
          <w:szCs w:val="28"/>
        </w:rPr>
        <w:t>Кожурлинского</w:t>
      </w:r>
      <w:proofErr w:type="spellEnd"/>
      <w:r w:rsidRPr="0046562C">
        <w:rPr>
          <w:b/>
          <w:sz w:val="28"/>
          <w:szCs w:val="28"/>
        </w:rPr>
        <w:t xml:space="preserve"> сельсовета Убинского района Новосибирской области  шестого созыва от 20.12.2021 № 66 «О бюджете </w:t>
      </w:r>
      <w:proofErr w:type="spellStart"/>
      <w:r w:rsidRPr="0046562C">
        <w:rPr>
          <w:b/>
          <w:sz w:val="28"/>
          <w:szCs w:val="28"/>
        </w:rPr>
        <w:t>Кожурлинского</w:t>
      </w:r>
      <w:proofErr w:type="spellEnd"/>
      <w:r w:rsidRPr="0046562C">
        <w:rPr>
          <w:b/>
          <w:sz w:val="28"/>
          <w:szCs w:val="28"/>
        </w:rPr>
        <w:t xml:space="preserve"> сельсовета Убинского района Новосибирской области на 2022 год и плановый период 2023-2024 года»</w:t>
      </w:r>
    </w:p>
    <w:p w:rsidR="0046562C" w:rsidRPr="0046562C" w:rsidRDefault="0046562C" w:rsidP="0046562C">
      <w:pPr>
        <w:jc w:val="both"/>
        <w:rPr>
          <w:sz w:val="28"/>
          <w:szCs w:val="28"/>
        </w:rPr>
      </w:pPr>
    </w:p>
    <w:p w:rsidR="0046562C" w:rsidRPr="0046562C" w:rsidRDefault="0046562C" w:rsidP="0046562C">
      <w:pPr>
        <w:jc w:val="both"/>
        <w:rPr>
          <w:sz w:val="28"/>
          <w:szCs w:val="28"/>
        </w:rPr>
      </w:pPr>
      <w:r w:rsidRPr="0046562C">
        <w:rPr>
          <w:b/>
          <w:sz w:val="28"/>
          <w:szCs w:val="28"/>
        </w:rPr>
        <w:t xml:space="preserve">СЛУШАЛИ: </w:t>
      </w:r>
      <w:r w:rsidRPr="0046562C">
        <w:rPr>
          <w:sz w:val="28"/>
          <w:szCs w:val="28"/>
        </w:rPr>
        <w:t xml:space="preserve">специалиста первого разряда администрации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С.А.  Фомичеву « О внесение изменений в решение пятнадцатой сессии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шестого созыва от 20.12.2021 № 66 «О бюджете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на 2022 год и плановый период 2023-2024 года»»</w:t>
      </w:r>
    </w:p>
    <w:p w:rsidR="0046562C" w:rsidRPr="0046562C" w:rsidRDefault="0046562C" w:rsidP="0046562C">
      <w:pPr>
        <w:rPr>
          <w:b/>
          <w:sz w:val="28"/>
          <w:szCs w:val="28"/>
        </w:rPr>
      </w:pPr>
    </w:p>
    <w:p w:rsidR="0046562C" w:rsidRPr="0046562C" w:rsidRDefault="0046562C" w:rsidP="0046562C">
      <w:pPr>
        <w:jc w:val="both"/>
        <w:rPr>
          <w:b/>
          <w:sz w:val="28"/>
          <w:szCs w:val="28"/>
          <w:shd w:val="clear" w:color="auto" w:fill="FFFFFF"/>
          <w:lang w:eastAsia="en-US"/>
        </w:rPr>
      </w:pPr>
      <w:r w:rsidRPr="0046562C">
        <w:rPr>
          <w:b/>
          <w:sz w:val="28"/>
          <w:szCs w:val="28"/>
          <w:shd w:val="clear" w:color="auto" w:fill="FFFFFF"/>
          <w:lang w:eastAsia="en-US"/>
        </w:rPr>
        <w:t xml:space="preserve">ВЫСТУПИЛИ: </w:t>
      </w:r>
      <w:r w:rsidRPr="0046562C">
        <w:rPr>
          <w:sz w:val="28"/>
          <w:szCs w:val="28"/>
          <w:lang w:eastAsia="en-US"/>
        </w:rPr>
        <w:t xml:space="preserve">депутат </w:t>
      </w:r>
      <w:proofErr w:type="spellStart"/>
      <w:r w:rsidRPr="0046562C">
        <w:rPr>
          <w:sz w:val="28"/>
          <w:szCs w:val="28"/>
          <w:lang w:eastAsia="en-US"/>
        </w:rPr>
        <w:t>Кожурлинского</w:t>
      </w:r>
      <w:proofErr w:type="spellEnd"/>
      <w:r w:rsidRPr="0046562C">
        <w:rPr>
          <w:sz w:val="28"/>
          <w:szCs w:val="28"/>
          <w:lang w:eastAsia="en-US"/>
        </w:rPr>
        <w:t xml:space="preserve"> сельсовета Убинского района Новосибирской области В.В </w:t>
      </w:r>
      <w:proofErr w:type="spellStart"/>
      <w:r w:rsidRPr="0046562C">
        <w:rPr>
          <w:sz w:val="28"/>
          <w:szCs w:val="28"/>
          <w:lang w:eastAsia="en-US"/>
        </w:rPr>
        <w:t>Овчинникова</w:t>
      </w:r>
      <w:proofErr w:type="spellEnd"/>
      <w:proofErr w:type="gramStart"/>
      <w:r w:rsidR="00680C5A">
        <w:rPr>
          <w:sz w:val="28"/>
          <w:szCs w:val="28"/>
          <w:lang w:eastAsia="en-US"/>
        </w:rPr>
        <w:t xml:space="preserve"> </w:t>
      </w:r>
      <w:r w:rsidRPr="0046562C">
        <w:rPr>
          <w:sz w:val="28"/>
          <w:szCs w:val="28"/>
          <w:lang w:eastAsia="en-US"/>
        </w:rPr>
        <w:t>,</w:t>
      </w:r>
      <w:proofErr w:type="gramEnd"/>
      <w:r w:rsidRPr="0046562C">
        <w:rPr>
          <w:sz w:val="28"/>
          <w:szCs w:val="28"/>
          <w:lang w:eastAsia="en-US"/>
        </w:rPr>
        <w:t xml:space="preserve"> которая предложила внести изменения в решение пятнадцатой сессии Совета депутатов </w:t>
      </w:r>
      <w:proofErr w:type="spellStart"/>
      <w:r w:rsidRPr="0046562C">
        <w:rPr>
          <w:sz w:val="28"/>
          <w:szCs w:val="28"/>
          <w:lang w:eastAsia="en-US"/>
        </w:rPr>
        <w:t>Кожурлинского</w:t>
      </w:r>
      <w:proofErr w:type="spellEnd"/>
      <w:r w:rsidRPr="0046562C">
        <w:rPr>
          <w:sz w:val="28"/>
          <w:szCs w:val="28"/>
          <w:lang w:eastAsia="en-US"/>
        </w:rPr>
        <w:t xml:space="preserve"> сельсовета Убинского района Новосибирской области  шестого созыва от 20.12.2021 № 66 «О бюджете </w:t>
      </w:r>
      <w:proofErr w:type="spellStart"/>
      <w:r w:rsidRPr="0046562C">
        <w:rPr>
          <w:sz w:val="28"/>
          <w:szCs w:val="28"/>
          <w:lang w:eastAsia="en-US"/>
        </w:rPr>
        <w:t>Кожурлинского</w:t>
      </w:r>
      <w:proofErr w:type="spellEnd"/>
      <w:r w:rsidRPr="0046562C">
        <w:rPr>
          <w:sz w:val="28"/>
          <w:szCs w:val="28"/>
          <w:lang w:eastAsia="en-US"/>
        </w:rPr>
        <w:t xml:space="preserve"> сельсовета Убинского района Новосибирской области на 2022 год и плановый период 2023-2024 года</w:t>
      </w:r>
    </w:p>
    <w:p w:rsidR="0046562C" w:rsidRPr="0046562C" w:rsidRDefault="0046562C" w:rsidP="0046562C">
      <w:pPr>
        <w:rPr>
          <w:sz w:val="28"/>
          <w:szCs w:val="28"/>
          <w:lang w:eastAsia="en-US"/>
        </w:rPr>
      </w:pPr>
    </w:p>
    <w:p w:rsidR="0046562C" w:rsidRPr="0046562C" w:rsidRDefault="0046562C" w:rsidP="0046562C">
      <w:pPr>
        <w:tabs>
          <w:tab w:val="left" w:pos="1905"/>
        </w:tabs>
        <w:rPr>
          <w:b/>
          <w:sz w:val="28"/>
          <w:szCs w:val="28"/>
        </w:rPr>
      </w:pPr>
      <w:r w:rsidRPr="0046562C">
        <w:rPr>
          <w:b/>
          <w:sz w:val="28"/>
          <w:szCs w:val="28"/>
        </w:rPr>
        <w:t>ГОЛОСОВАЛИ:</w:t>
      </w:r>
    </w:p>
    <w:p w:rsidR="0046562C" w:rsidRPr="0046562C" w:rsidRDefault="0046562C" w:rsidP="0046562C">
      <w:pPr>
        <w:jc w:val="both"/>
        <w:rPr>
          <w:sz w:val="28"/>
          <w:szCs w:val="28"/>
        </w:rPr>
      </w:pPr>
      <w:r w:rsidRPr="0046562C">
        <w:rPr>
          <w:sz w:val="28"/>
          <w:szCs w:val="28"/>
        </w:rPr>
        <w:t>«За» - 8</w:t>
      </w:r>
    </w:p>
    <w:p w:rsidR="0046562C" w:rsidRPr="0046562C" w:rsidRDefault="0046562C" w:rsidP="0046562C">
      <w:pPr>
        <w:jc w:val="both"/>
        <w:rPr>
          <w:sz w:val="28"/>
          <w:szCs w:val="28"/>
        </w:rPr>
      </w:pPr>
      <w:r w:rsidRPr="0046562C">
        <w:rPr>
          <w:sz w:val="28"/>
          <w:szCs w:val="28"/>
        </w:rPr>
        <w:t>«Против» - нет</w:t>
      </w:r>
    </w:p>
    <w:p w:rsidR="0046562C" w:rsidRPr="0046562C" w:rsidRDefault="0046562C" w:rsidP="0046562C">
      <w:pPr>
        <w:jc w:val="both"/>
        <w:rPr>
          <w:sz w:val="28"/>
          <w:szCs w:val="28"/>
        </w:rPr>
      </w:pPr>
      <w:r w:rsidRPr="0046562C">
        <w:rPr>
          <w:sz w:val="28"/>
          <w:szCs w:val="28"/>
        </w:rPr>
        <w:t>«Воздержалось» - нет</w:t>
      </w:r>
    </w:p>
    <w:p w:rsidR="0046562C" w:rsidRPr="0046562C" w:rsidRDefault="0046562C" w:rsidP="0046562C">
      <w:pPr>
        <w:jc w:val="both"/>
        <w:rPr>
          <w:sz w:val="28"/>
          <w:szCs w:val="28"/>
        </w:rPr>
      </w:pPr>
    </w:p>
    <w:p w:rsidR="0046562C" w:rsidRDefault="0046562C" w:rsidP="0046562C">
      <w:pPr>
        <w:jc w:val="both"/>
        <w:rPr>
          <w:sz w:val="28"/>
          <w:szCs w:val="28"/>
          <w:lang w:eastAsia="en-US"/>
        </w:rPr>
      </w:pPr>
      <w:r w:rsidRPr="0046562C">
        <w:rPr>
          <w:b/>
          <w:sz w:val="28"/>
          <w:szCs w:val="28"/>
          <w:lang w:eastAsia="en-US"/>
        </w:rPr>
        <w:lastRenderedPageBreak/>
        <w:t xml:space="preserve">РЕШИЛИ: </w:t>
      </w:r>
      <w:r w:rsidRPr="0046562C">
        <w:rPr>
          <w:sz w:val="28"/>
          <w:szCs w:val="28"/>
          <w:lang w:eastAsia="en-US"/>
        </w:rPr>
        <w:t xml:space="preserve">внести изменения в решение пятнадцатой сессии Совета депутатов </w:t>
      </w:r>
      <w:proofErr w:type="spellStart"/>
      <w:r w:rsidRPr="0046562C">
        <w:rPr>
          <w:sz w:val="28"/>
          <w:szCs w:val="28"/>
          <w:lang w:eastAsia="en-US"/>
        </w:rPr>
        <w:t>Кожурлинского</w:t>
      </w:r>
      <w:proofErr w:type="spellEnd"/>
      <w:r w:rsidRPr="0046562C">
        <w:rPr>
          <w:sz w:val="28"/>
          <w:szCs w:val="28"/>
          <w:lang w:eastAsia="en-US"/>
        </w:rPr>
        <w:t xml:space="preserve"> сельсовета Убинского района Новосибирской области  шестого созыва от 20.12.2021 № 66 «О бюджете </w:t>
      </w:r>
      <w:proofErr w:type="spellStart"/>
      <w:r w:rsidRPr="0046562C">
        <w:rPr>
          <w:sz w:val="28"/>
          <w:szCs w:val="28"/>
          <w:lang w:eastAsia="en-US"/>
        </w:rPr>
        <w:t>Кожурлинского</w:t>
      </w:r>
      <w:proofErr w:type="spellEnd"/>
      <w:r w:rsidRPr="0046562C">
        <w:rPr>
          <w:sz w:val="28"/>
          <w:szCs w:val="28"/>
          <w:lang w:eastAsia="en-US"/>
        </w:rPr>
        <w:t xml:space="preserve"> сельсовета Убинского района Новосибирской области на 2022 год и плановый период 2023-2024 года</w:t>
      </w:r>
    </w:p>
    <w:p w:rsidR="00680C5A" w:rsidRDefault="00680C5A" w:rsidP="0046562C">
      <w:pPr>
        <w:jc w:val="both"/>
        <w:rPr>
          <w:sz w:val="28"/>
          <w:szCs w:val="28"/>
          <w:lang w:eastAsia="en-US"/>
        </w:rPr>
      </w:pPr>
    </w:p>
    <w:p w:rsidR="00680C5A" w:rsidRPr="00F02B66" w:rsidRDefault="00680C5A" w:rsidP="00680C5A">
      <w:pPr>
        <w:jc w:val="both"/>
        <w:rPr>
          <w:b/>
          <w:sz w:val="28"/>
          <w:szCs w:val="28"/>
        </w:rPr>
      </w:pPr>
      <w:r>
        <w:rPr>
          <w:b/>
          <w:sz w:val="28"/>
          <w:szCs w:val="28"/>
        </w:rPr>
        <w:t>2.</w:t>
      </w:r>
      <w:r w:rsidRPr="00F02B66">
        <w:rPr>
          <w:b/>
          <w:sz w:val="28"/>
          <w:szCs w:val="28"/>
        </w:rPr>
        <w:t xml:space="preserve">О внесении изменений в решение тринадцатой сессии Совета депутатов </w:t>
      </w:r>
      <w:proofErr w:type="spellStart"/>
      <w:r w:rsidRPr="00F02B66">
        <w:rPr>
          <w:b/>
          <w:sz w:val="28"/>
          <w:szCs w:val="28"/>
        </w:rPr>
        <w:t>Кожурлинского</w:t>
      </w:r>
      <w:proofErr w:type="spellEnd"/>
      <w:r w:rsidRPr="00F02B66">
        <w:rPr>
          <w:b/>
          <w:sz w:val="28"/>
          <w:szCs w:val="28"/>
        </w:rPr>
        <w:t xml:space="preserve"> сельсовета Убинского района Новосибирской области от 09.03.2017 № 63 «</w:t>
      </w:r>
      <w:r w:rsidRPr="00F02B66">
        <w:rPr>
          <w:b/>
          <w:bCs/>
          <w:color w:val="000000"/>
          <w:sz w:val="28"/>
          <w:szCs w:val="28"/>
        </w:rPr>
        <w:t xml:space="preserve">Об утверждении Положения об оплате труда </w:t>
      </w:r>
      <w:r w:rsidRPr="00F02B66">
        <w:rPr>
          <w:b/>
          <w:color w:val="000000"/>
          <w:sz w:val="28"/>
          <w:szCs w:val="28"/>
        </w:rPr>
        <w:t xml:space="preserve">лиц, замещающих муниципальные должности на постоянной основе, </w:t>
      </w:r>
      <w:r w:rsidRPr="00F02B66">
        <w:rPr>
          <w:b/>
          <w:bCs/>
          <w:color w:val="000000"/>
          <w:sz w:val="28"/>
          <w:szCs w:val="28"/>
        </w:rPr>
        <w:t xml:space="preserve">муниципальных служащих в органах местного самоуправления </w:t>
      </w:r>
      <w:proofErr w:type="spellStart"/>
      <w:r w:rsidRPr="00F02B66">
        <w:rPr>
          <w:b/>
          <w:bCs/>
          <w:color w:val="000000"/>
          <w:sz w:val="28"/>
          <w:szCs w:val="28"/>
        </w:rPr>
        <w:t>Кожурлинского</w:t>
      </w:r>
      <w:proofErr w:type="spellEnd"/>
      <w:r w:rsidRPr="00F02B66">
        <w:rPr>
          <w:b/>
          <w:bCs/>
          <w:color w:val="000000"/>
          <w:sz w:val="28"/>
          <w:szCs w:val="28"/>
        </w:rPr>
        <w:t xml:space="preserve"> сельсовета Убинского района Новосибирской области</w:t>
      </w:r>
      <w:r w:rsidRPr="00F02B66">
        <w:rPr>
          <w:b/>
          <w:sz w:val="28"/>
          <w:szCs w:val="28"/>
        </w:rPr>
        <w:t xml:space="preserve">» </w:t>
      </w:r>
    </w:p>
    <w:p w:rsidR="00680C5A" w:rsidRPr="0003212F" w:rsidRDefault="00680C5A" w:rsidP="00680C5A">
      <w:pPr>
        <w:widowControl w:val="0"/>
        <w:autoSpaceDE w:val="0"/>
        <w:autoSpaceDN w:val="0"/>
        <w:adjustRightInd w:val="0"/>
        <w:jc w:val="both"/>
        <w:rPr>
          <w:sz w:val="28"/>
          <w:szCs w:val="28"/>
        </w:rPr>
      </w:pPr>
    </w:p>
    <w:p w:rsidR="00680C5A" w:rsidRPr="0003212F" w:rsidRDefault="00680C5A" w:rsidP="00680C5A">
      <w:pPr>
        <w:jc w:val="both"/>
        <w:rPr>
          <w:sz w:val="28"/>
          <w:szCs w:val="28"/>
        </w:rPr>
      </w:pPr>
      <w:r w:rsidRPr="00F02B66">
        <w:rPr>
          <w:b/>
          <w:sz w:val="28"/>
          <w:szCs w:val="28"/>
        </w:rPr>
        <w:t>СЛУШАЛИ:</w:t>
      </w:r>
      <w:r w:rsidRPr="0003212F">
        <w:rPr>
          <w:sz w:val="28"/>
          <w:szCs w:val="28"/>
        </w:rPr>
        <w:t xml:space="preserve"> </w:t>
      </w:r>
      <w:proofErr w:type="gramStart"/>
      <w:r>
        <w:rPr>
          <w:sz w:val="28"/>
          <w:szCs w:val="28"/>
        </w:rPr>
        <w:t>Главу</w:t>
      </w:r>
      <w:r w:rsidRPr="0003212F">
        <w:rPr>
          <w:sz w:val="28"/>
          <w:szCs w:val="28"/>
        </w:rPr>
        <w:t xml:space="preserve"> </w:t>
      </w:r>
      <w:proofErr w:type="spellStart"/>
      <w:r w:rsidRPr="0003212F">
        <w:rPr>
          <w:sz w:val="28"/>
          <w:szCs w:val="28"/>
        </w:rPr>
        <w:t>Кожурлинского</w:t>
      </w:r>
      <w:proofErr w:type="spellEnd"/>
      <w:r w:rsidRPr="0003212F">
        <w:rPr>
          <w:sz w:val="28"/>
          <w:szCs w:val="28"/>
        </w:rPr>
        <w:t xml:space="preserve"> сельсовета Убинского района Новосибирской области</w:t>
      </w:r>
      <w:r>
        <w:rPr>
          <w:sz w:val="28"/>
          <w:szCs w:val="28"/>
        </w:rPr>
        <w:t xml:space="preserve"> </w:t>
      </w:r>
      <w:proofErr w:type="spellStart"/>
      <w:r>
        <w:rPr>
          <w:sz w:val="28"/>
          <w:szCs w:val="28"/>
        </w:rPr>
        <w:t>Нехаеву</w:t>
      </w:r>
      <w:proofErr w:type="spellEnd"/>
      <w:r>
        <w:rPr>
          <w:sz w:val="28"/>
          <w:szCs w:val="28"/>
        </w:rPr>
        <w:t xml:space="preserve"> Е.Н.«</w:t>
      </w:r>
      <w:r w:rsidRPr="0003212F">
        <w:rPr>
          <w:sz w:val="28"/>
          <w:szCs w:val="28"/>
        </w:rPr>
        <w:t>О внесении изменений в решение</w:t>
      </w:r>
      <w:r>
        <w:rPr>
          <w:sz w:val="28"/>
          <w:szCs w:val="28"/>
        </w:rPr>
        <w:t xml:space="preserve"> тринадцатой сессии</w:t>
      </w:r>
      <w:r w:rsidRPr="0003212F">
        <w:rPr>
          <w:sz w:val="28"/>
          <w:szCs w:val="28"/>
        </w:rPr>
        <w:t xml:space="preserve"> Совета депутатов </w:t>
      </w:r>
      <w:proofErr w:type="spellStart"/>
      <w:r w:rsidRPr="0003212F">
        <w:rPr>
          <w:sz w:val="28"/>
          <w:szCs w:val="28"/>
        </w:rPr>
        <w:t>Кожурлинского</w:t>
      </w:r>
      <w:proofErr w:type="spellEnd"/>
      <w:r w:rsidRPr="0003212F">
        <w:rPr>
          <w:sz w:val="28"/>
          <w:szCs w:val="28"/>
        </w:rPr>
        <w:t xml:space="preserve"> сельсовета Убинского района Новосибирской области от 09.03.2017 № 63 «</w:t>
      </w:r>
      <w:r w:rsidRPr="0003212F">
        <w:rPr>
          <w:bCs/>
          <w:color w:val="000000"/>
          <w:sz w:val="28"/>
          <w:szCs w:val="28"/>
        </w:rPr>
        <w:t xml:space="preserve">Об утверждении Положения об оплате труда </w:t>
      </w:r>
      <w:r w:rsidRPr="0003212F">
        <w:rPr>
          <w:color w:val="000000"/>
          <w:sz w:val="28"/>
          <w:szCs w:val="28"/>
        </w:rPr>
        <w:t xml:space="preserve">лиц, замещающих муниципальные должности на постоянной основе, </w:t>
      </w:r>
      <w:r w:rsidRPr="0003212F">
        <w:rPr>
          <w:bCs/>
          <w:color w:val="000000"/>
          <w:sz w:val="28"/>
          <w:szCs w:val="28"/>
        </w:rPr>
        <w:t xml:space="preserve">муниципальных служащих в органах местного самоуправления </w:t>
      </w:r>
      <w:proofErr w:type="spellStart"/>
      <w:r w:rsidRPr="0003212F">
        <w:rPr>
          <w:bCs/>
          <w:color w:val="000000"/>
          <w:sz w:val="28"/>
          <w:szCs w:val="28"/>
        </w:rPr>
        <w:t>Кожурлинского</w:t>
      </w:r>
      <w:proofErr w:type="spellEnd"/>
      <w:r w:rsidRPr="0003212F">
        <w:rPr>
          <w:bCs/>
          <w:color w:val="000000"/>
          <w:sz w:val="28"/>
          <w:szCs w:val="28"/>
        </w:rPr>
        <w:t xml:space="preserve"> сельсовета Убинского района Новосибирской области</w:t>
      </w:r>
      <w:r w:rsidRPr="0003212F">
        <w:rPr>
          <w:sz w:val="28"/>
          <w:szCs w:val="28"/>
        </w:rPr>
        <w:t>»</w:t>
      </w:r>
      <w:r>
        <w:rPr>
          <w:sz w:val="28"/>
          <w:szCs w:val="28"/>
        </w:rPr>
        <w:t>»</w:t>
      </w:r>
      <w:proofErr w:type="gramEnd"/>
    </w:p>
    <w:p w:rsidR="00680C5A" w:rsidRPr="0003212F" w:rsidRDefault="00680C5A" w:rsidP="00680C5A">
      <w:pPr>
        <w:jc w:val="both"/>
        <w:rPr>
          <w:sz w:val="28"/>
          <w:szCs w:val="28"/>
        </w:rPr>
      </w:pPr>
    </w:p>
    <w:p w:rsidR="00680C5A" w:rsidRPr="0003212F" w:rsidRDefault="00680C5A" w:rsidP="00680C5A">
      <w:pPr>
        <w:jc w:val="both"/>
        <w:rPr>
          <w:sz w:val="28"/>
          <w:szCs w:val="28"/>
        </w:rPr>
      </w:pPr>
      <w:r w:rsidRPr="005E22CC">
        <w:rPr>
          <w:b/>
          <w:sz w:val="28"/>
          <w:szCs w:val="28"/>
        </w:rPr>
        <w:t>ВЫСТУПИЛИ:</w:t>
      </w:r>
      <w:r w:rsidRPr="0003212F">
        <w:rPr>
          <w:sz w:val="28"/>
          <w:szCs w:val="28"/>
        </w:rPr>
        <w:t xml:space="preserve"> </w:t>
      </w:r>
      <w:proofErr w:type="gramStart"/>
      <w:r w:rsidRPr="0003212F">
        <w:rPr>
          <w:sz w:val="28"/>
          <w:szCs w:val="28"/>
        </w:rPr>
        <w:t xml:space="preserve">Депутат Совета депутатов </w:t>
      </w:r>
      <w:proofErr w:type="spellStart"/>
      <w:r w:rsidRPr="0003212F">
        <w:rPr>
          <w:sz w:val="28"/>
          <w:szCs w:val="28"/>
        </w:rPr>
        <w:t>Кожурлинского</w:t>
      </w:r>
      <w:proofErr w:type="spellEnd"/>
      <w:r w:rsidRPr="0003212F">
        <w:rPr>
          <w:sz w:val="28"/>
          <w:szCs w:val="28"/>
        </w:rPr>
        <w:t xml:space="preserve"> сельсовета Убинского рай</w:t>
      </w:r>
      <w:r>
        <w:rPr>
          <w:sz w:val="28"/>
          <w:szCs w:val="28"/>
        </w:rPr>
        <w:t>она Новосибирской области шестого</w:t>
      </w:r>
      <w:r w:rsidRPr="0003212F">
        <w:rPr>
          <w:sz w:val="28"/>
          <w:szCs w:val="28"/>
        </w:rPr>
        <w:t xml:space="preserve"> созыва</w:t>
      </w:r>
      <w:r w:rsidR="00A66001">
        <w:rPr>
          <w:sz w:val="28"/>
          <w:szCs w:val="28"/>
        </w:rPr>
        <w:t xml:space="preserve"> Черткова Е.С. </w:t>
      </w:r>
      <w:r w:rsidRPr="0003212F">
        <w:rPr>
          <w:sz w:val="28"/>
          <w:szCs w:val="28"/>
        </w:rPr>
        <w:t xml:space="preserve"> предложила </w:t>
      </w:r>
      <w:r>
        <w:rPr>
          <w:sz w:val="28"/>
          <w:szCs w:val="28"/>
        </w:rPr>
        <w:t>внести изменения</w:t>
      </w:r>
      <w:r w:rsidRPr="0003212F">
        <w:rPr>
          <w:sz w:val="28"/>
          <w:szCs w:val="28"/>
        </w:rPr>
        <w:t xml:space="preserve"> в решение</w:t>
      </w:r>
      <w:r>
        <w:rPr>
          <w:sz w:val="28"/>
          <w:szCs w:val="28"/>
        </w:rPr>
        <w:t xml:space="preserve"> тринадцатой сессии</w:t>
      </w:r>
      <w:r w:rsidRPr="0003212F">
        <w:rPr>
          <w:sz w:val="28"/>
          <w:szCs w:val="28"/>
        </w:rPr>
        <w:t xml:space="preserve"> Совета депутатов </w:t>
      </w:r>
      <w:proofErr w:type="spellStart"/>
      <w:r w:rsidRPr="0003212F">
        <w:rPr>
          <w:sz w:val="28"/>
          <w:szCs w:val="28"/>
        </w:rPr>
        <w:t>Кожурлинского</w:t>
      </w:r>
      <w:proofErr w:type="spellEnd"/>
      <w:r w:rsidRPr="0003212F">
        <w:rPr>
          <w:sz w:val="28"/>
          <w:szCs w:val="28"/>
        </w:rPr>
        <w:t xml:space="preserve"> сельсовета Убинского района Новосибирской области от 09.03.2017 № 63 «</w:t>
      </w:r>
      <w:r w:rsidRPr="0003212F">
        <w:rPr>
          <w:bCs/>
          <w:color w:val="000000"/>
          <w:sz w:val="28"/>
          <w:szCs w:val="28"/>
        </w:rPr>
        <w:t xml:space="preserve">Об утверждении Положения об оплате труда </w:t>
      </w:r>
      <w:r w:rsidRPr="0003212F">
        <w:rPr>
          <w:color w:val="000000"/>
          <w:sz w:val="28"/>
          <w:szCs w:val="28"/>
        </w:rPr>
        <w:t xml:space="preserve">лиц, замещающих муниципальные должности на постоянной основе, </w:t>
      </w:r>
      <w:r w:rsidRPr="0003212F">
        <w:rPr>
          <w:bCs/>
          <w:color w:val="000000"/>
          <w:sz w:val="28"/>
          <w:szCs w:val="28"/>
        </w:rPr>
        <w:t xml:space="preserve">муниципальных служащих в органах местного самоуправления </w:t>
      </w:r>
      <w:proofErr w:type="spellStart"/>
      <w:r w:rsidRPr="0003212F">
        <w:rPr>
          <w:bCs/>
          <w:color w:val="000000"/>
          <w:sz w:val="28"/>
          <w:szCs w:val="28"/>
        </w:rPr>
        <w:t>Кожурлинского</w:t>
      </w:r>
      <w:proofErr w:type="spellEnd"/>
      <w:r w:rsidRPr="0003212F">
        <w:rPr>
          <w:bCs/>
          <w:color w:val="000000"/>
          <w:sz w:val="28"/>
          <w:szCs w:val="28"/>
        </w:rPr>
        <w:t xml:space="preserve"> сельсовета Убинского района Новосибирской области</w:t>
      </w:r>
      <w:r w:rsidRPr="0003212F">
        <w:rPr>
          <w:sz w:val="28"/>
          <w:szCs w:val="28"/>
        </w:rPr>
        <w:t>»</w:t>
      </w:r>
      <w:proofErr w:type="gramEnd"/>
    </w:p>
    <w:p w:rsidR="00680C5A" w:rsidRPr="0003212F" w:rsidRDefault="00680C5A" w:rsidP="00680C5A">
      <w:pPr>
        <w:jc w:val="both"/>
        <w:rPr>
          <w:sz w:val="28"/>
          <w:szCs w:val="28"/>
        </w:rPr>
      </w:pPr>
    </w:p>
    <w:p w:rsidR="00680C5A" w:rsidRPr="00F02B66" w:rsidRDefault="00680C5A" w:rsidP="00680C5A">
      <w:pPr>
        <w:tabs>
          <w:tab w:val="left" w:pos="1905"/>
        </w:tabs>
        <w:jc w:val="both"/>
        <w:rPr>
          <w:b/>
          <w:sz w:val="28"/>
          <w:szCs w:val="28"/>
        </w:rPr>
      </w:pPr>
      <w:r w:rsidRPr="00F02B66">
        <w:rPr>
          <w:b/>
          <w:sz w:val="28"/>
          <w:szCs w:val="28"/>
        </w:rPr>
        <w:t>ГОЛОСОВАЛИ:</w:t>
      </w:r>
    </w:p>
    <w:p w:rsidR="00680C5A" w:rsidRPr="0003212F" w:rsidRDefault="009C5FEF" w:rsidP="00680C5A">
      <w:pPr>
        <w:tabs>
          <w:tab w:val="left" w:pos="5720"/>
        </w:tabs>
        <w:jc w:val="both"/>
        <w:rPr>
          <w:sz w:val="28"/>
          <w:szCs w:val="28"/>
        </w:rPr>
      </w:pPr>
      <w:r>
        <w:rPr>
          <w:sz w:val="28"/>
          <w:szCs w:val="28"/>
        </w:rPr>
        <w:t>«За» – 8</w:t>
      </w:r>
      <w:r w:rsidR="00680C5A" w:rsidRPr="0003212F">
        <w:rPr>
          <w:sz w:val="28"/>
          <w:szCs w:val="28"/>
        </w:rPr>
        <w:t>,</w:t>
      </w:r>
    </w:p>
    <w:p w:rsidR="00680C5A" w:rsidRPr="0003212F" w:rsidRDefault="00680C5A" w:rsidP="00680C5A">
      <w:pPr>
        <w:tabs>
          <w:tab w:val="left" w:pos="5720"/>
        </w:tabs>
        <w:jc w:val="both"/>
        <w:rPr>
          <w:sz w:val="28"/>
          <w:szCs w:val="28"/>
        </w:rPr>
      </w:pPr>
      <w:r w:rsidRPr="0003212F">
        <w:rPr>
          <w:sz w:val="28"/>
          <w:szCs w:val="28"/>
        </w:rPr>
        <w:t>«Против» - нет,</w:t>
      </w:r>
    </w:p>
    <w:p w:rsidR="00680C5A" w:rsidRPr="0003212F" w:rsidRDefault="00680C5A" w:rsidP="00680C5A">
      <w:pPr>
        <w:tabs>
          <w:tab w:val="left" w:pos="5720"/>
        </w:tabs>
        <w:jc w:val="both"/>
        <w:rPr>
          <w:sz w:val="28"/>
          <w:szCs w:val="28"/>
        </w:rPr>
      </w:pPr>
      <w:r w:rsidRPr="0003212F">
        <w:rPr>
          <w:sz w:val="28"/>
          <w:szCs w:val="28"/>
        </w:rPr>
        <w:t>«Воздержавшихся» - нет.</w:t>
      </w:r>
    </w:p>
    <w:p w:rsidR="00680C5A" w:rsidRPr="0003212F" w:rsidRDefault="00680C5A" w:rsidP="00680C5A">
      <w:pPr>
        <w:jc w:val="both"/>
        <w:rPr>
          <w:sz w:val="28"/>
          <w:szCs w:val="28"/>
        </w:rPr>
      </w:pPr>
    </w:p>
    <w:p w:rsidR="00680C5A" w:rsidRPr="0003212F" w:rsidRDefault="00680C5A" w:rsidP="00680C5A">
      <w:pPr>
        <w:jc w:val="both"/>
        <w:rPr>
          <w:sz w:val="28"/>
          <w:szCs w:val="28"/>
        </w:rPr>
      </w:pPr>
      <w:r w:rsidRPr="00F02B66">
        <w:rPr>
          <w:b/>
          <w:sz w:val="28"/>
          <w:szCs w:val="28"/>
        </w:rPr>
        <w:t>РЕШИЛИ:</w:t>
      </w:r>
      <w:r w:rsidRPr="0003212F">
        <w:rPr>
          <w:sz w:val="28"/>
          <w:szCs w:val="28"/>
        </w:rPr>
        <w:t xml:space="preserve"> внести изменения в решение</w:t>
      </w:r>
      <w:r>
        <w:rPr>
          <w:sz w:val="28"/>
          <w:szCs w:val="28"/>
        </w:rPr>
        <w:t xml:space="preserve"> тринадцатой сессии</w:t>
      </w:r>
      <w:r w:rsidRPr="0003212F">
        <w:rPr>
          <w:sz w:val="28"/>
          <w:szCs w:val="28"/>
        </w:rPr>
        <w:t xml:space="preserve"> Совета депутатов </w:t>
      </w:r>
      <w:proofErr w:type="spellStart"/>
      <w:r w:rsidRPr="0003212F">
        <w:rPr>
          <w:sz w:val="28"/>
          <w:szCs w:val="28"/>
        </w:rPr>
        <w:t>Кожурлинского</w:t>
      </w:r>
      <w:proofErr w:type="spellEnd"/>
      <w:r w:rsidRPr="0003212F">
        <w:rPr>
          <w:sz w:val="28"/>
          <w:szCs w:val="28"/>
        </w:rPr>
        <w:t xml:space="preserve"> сельсовета Убинского района Новосибирской области от 09.03.2017 № 63 «</w:t>
      </w:r>
      <w:r w:rsidRPr="0003212F">
        <w:rPr>
          <w:bCs/>
          <w:color w:val="000000"/>
          <w:sz w:val="28"/>
          <w:szCs w:val="28"/>
        </w:rPr>
        <w:t xml:space="preserve">Об утверждении Положения об оплате труда </w:t>
      </w:r>
      <w:r w:rsidRPr="0003212F">
        <w:rPr>
          <w:color w:val="000000"/>
          <w:sz w:val="28"/>
          <w:szCs w:val="28"/>
        </w:rPr>
        <w:t xml:space="preserve">лиц, замещающих муниципальные должности на постоянной основе, </w:t>
      </w:r>
      <w:r w:rsidRPr="0003212F">
        <w:rPr>
          <w:bCs/>
          <w:color w:val="000000"/>
          <w:sz w:val="28"/>
          <w:szCs w:val="28"/>
        </w:rPr>
        <w:t xml:space="preserve">муниципальных служащих в органах местного самоуправления </w:t>
      </w:r>
      <w:proofErr w:type="spellStart"/>
      <w:r w:rsidRPr="0003212F">
        <w:rPr>
          <w:bCs/>
          <w:color w:val="000000"/>
          <w:sz w:val="28"/>
          <w:szCs w:val="28"/>
        </w:rPr>
        <w:t>Кожурлинского</w:t>
      </w:r>
      <w:proofErr w:type="spellEnd"/>
      <w:r w:rsidRPr="0003212F">
        <w:rPr>
          <w:bCs/>
          <w:color w:val="000000"/>
          <w:sz w:val="28"/>
          <w:szCs w:val="28"/>
        </w:rPr>
        <w:t xml:space="preserve"> сельсовета Убинского района Новосибирской области</w:t>
      </w:r>
      <w:r w:rsidRPr="0003212F">
        <w:rPr>
          <w:sz w:val="28"/>
          <w:szCs w:val="28"/>
        </w:rPr>
        <w:t>»</w:t>
      </w:r>
    </w:p>
    <w:p w:rsidR="0046562C" w:rsidRPr="0046562C" w:rsidRDefault="0046562C" w:rsidP="0046562C">
      <w:pPr>
        <w:jc w:val="both"/>
        <w:rPr>
          <w:sz w:val="28"/>
          <w:szCs w:val="28"/>
          <w:lang w:eastAsia="en-US"/>
        </w:rPr>
      </w:pPr>
    </w:p>
    <w:p w:rsidR="00B931B8" w:rsidRDefault="00B931B8" w:rsidP="00B931B8">
      <w:pPr>
        <w:jc w:val="both"/>
        <w:rPr>
          <w:sz w:val="28"/>
          <w:szCs w:val="28"/>
        </w:rPr>
      </w:pPr>
      <w:r w:rsidRPr="003D33CC">
        <w:rPr>
          <w:sz w:val="28"/>
          <w:szCs w:val="28"/>
        </w:rPr>
        <w:t xml:space="preserve">(докладывает Глава </w:t>
      </w:r>
      <w:proofErr w:type="spellStart"/>
      <w:r w:rsidRPr="003D33CC">
        <w:rPr>
          <w:sz w:val="28"/>
          <w:szCs w:val="28"/>
        </w:rPr>
        <w:t>Кожурлинского</w:t>
      </w:r>
      <w:proofErr w:type="spellEnd"/>
      <w:r w:rsidRPr="003D33CC">
        <w:rPr>
          <w:sz w:val="28"/>
          <w:szCs w:val="28"/>
        </w:rPr>
        <w:t xml:space="preserve"> сельсовета Убинского района Новосибирской области </w:t>
      </w:r>
      <w:proofErr w:type="gramStart"/>
      <w:r w:rsidRPr="003D33CC">
        <w:rPr>
          <w:sz w:val="28"/>
          <w:szCs w:val="28"/>
        </w:rPr>
        <w:t>–</w:t>
      </w:r>
      <w:proofErr w:type="spellStart"/>
      <w:r w:rsidRPr="003D33CC">
        <w:rPr>
          <w:sz w:val="28"/>
          <w:szCs w:val="28"/>
        </w:rPr>
        <w:t>Н</w:t>
      </w:r>
      <w:proofErr w:type="gramEnd"/>
      <w:r w:rsidRPr="003D33CC">
        <w:rPr>
          <w:sz w:val="28"/>
          <w:szCs w:val="28"/>
        </w:rPr>
        <w:t>ехаева</w:t>
      </w:r>
      <w:proofErr w:type="spellEnd"/>
      <w:r w:rsidRPr="003D33CC">
        <w:rPr>
          <w:sz w:val="28"/>
          <w:szCs w:val="28"/>
        </w:rPr>
        <w:t xml:space="preserve"> Е.Н.)</w:t>
      </w:r>
    </w:p>
    <w:p w:rsidR="00B931B8" w:rsidRPr="003D33CC" w:rsidRDefault="00B931B8" w:rsidP="00B931B8">
      <w:pPr>
        <w:jc w:val="both"/>
        <w:rPr>
          <w:sz w:val="28"/>
          <w:szCs w:val="28"/>
        </w:rPr>
      </w:pPr>
    </w:p>
    <w:p w:rsidR="00B931B8" w:rsidRPr="00B931B8" w:rsidRDefault="00B931B8" w:rsidP="00B931B8">
      <w:pPr>
        <w:jc w:val="both"/>
        <w:rPr>
          <w:b/>
          <w:sz w:val="28"/>
          <w:szCs w:val="28"/>
        </w:rPr>
      </w:pPr>
      <w:proofErr w:type="gramStart"/>
      <w:r w:rsidRPr="00B931B8">
        <w:rPr>
          <w:rStyle w:val="a9"/>
          <w:b/>
          <w:color w:val="000000"/>
          <w:spacing w:val="2"/>
          <w:sz w:val="28"/>
          <w:szCs w:val="28"/>
          <w:shd w:val="clear" w:color="auto" w:fill="FFFFFF"/>
        </w:rPr>
        <w:t xml:space="preserve">3.Об утверждении порядка и условий предоставления в аренду муниципального имущества </w:t>
      </w:r>
      <w:proofErr w:type="spellStart"/>
      <w:r w:rsidRPr="00B931B8">
        <w:rPr>
          <w:b/>
          <w:sz w:val="28"/>
          <w:szCs w:val="28"/>
        </w:rPr>
        <w:t>Кожурлинского</w:t>
      </w:r>
      <w:proofErr w:type="spellEnd"/>
      <w:r w:rsidRPr="00B931B8">
        <w:rPr>
          <w:b/>
          <w:sz w:val="28"/>
          <w:szCs w:val="28"/>
        </w:rPr>
        <w:t xml:space="preserve"> сельсовета</w:t>
      </w:r>
      <w:r w:rsidRPr="00B931B8">
        <w:rPr>
          <w:rStyle w:val="a9"/>
          <w:b/>
          <w:color w:val="000000"/>
          <w:spacing w:val="2"/>
          <w:sz w:val="28"/>
          <w:szCs w:val="28"/>
          <w:shd w:val="clear" w:color="auto" w:fill="FFFFFF"/>
        </w:rPr>
        <w:t xml:space="preserve">, свободного от прав третьих лиц </w:t>
      </w:r>
      <w:r w:rsidRPr="00B931B8">
        <w:rPr>
          <w:b/>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proofErr w:type="gramEnd"/>
      <w:r w:rsidRPr="00B931B8">
        <w:rPr>
          <w:b/>
          <w:kern w:val="28"/>
          <w:sz w:val="28"/>
          <w:szCs w:val="28"/>
        </w:rPr>
        <w:t xml:space="preserve">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931B8">
        <w:rPr>
          <w:b/>
          <w:sz w:val="28"/>
          <w:szCs w:val="28"/>
        </w:rPr>
        <w:t xml:space="preserve"> </w:t>
      </w:r>
    </w:p>
    <w:p w:rsidR="00B931B8" w:rsidRPr="00B931B8" w:rsidRDefault="00B931B8" w:rsidP="0046562C">
      <w:pPr>
        <w:rPr>
          <w:b/>
          <w:sz w:val="28"/>
          <w:szCs w:val="28"/>
        </w:rPr>
      </w:pPr>
    </w:p>
    <w:p w:rsidR="00B931B8" w:rsidRPr="00B931B8" w:rsidRDefault="00B931B8" w:rsidP="00B931B8">
      <w:pPr>
        <w:jc w:val="both"/>
        <w:rPr>
          <w:sz w:val="28"/>
          <w:szCs w:val="28"/>
        </w:rPr>
      </w:pPr>
      <w:r w:rsidRPr="00F02B66">
        <w:rPr>
          <w:b/>
          <w:sz w:val="28"/>
          <w:szCs w:val="28"/>
        </w:rPr>
        <w:t>СЛУШАЛИ:</w:t>
      </w:r>
      <w:r w:rsidRPr="0003212F">
        <w:rPr>
          <w:sz w:val="28"/>
          <w:szCs w:val="28"/>
        </w:rPr>
        <w:t xml:space="preserve"> </w:t>
      </w:r>
      <w:proofErr w:type="gramStart"/>
      <w:r>
        <w:rPr>
          <w:sz w:val="28"/>
          <w:szCs w:val="28"/>
        </w:rPr>
        <w:t>Главу</w:t>
      </w:r>
      <w:r w:rsidRPr="0003212F">
        <w:rPr>
          <w:sz w:val="28"/>
          <w:szCs w:val="28"/>
        </w:rPr>
        <w:t xml:space="preserve"> </w:t>
      </w:r>
      <w:proofErr w:type="spellStart"/>
      <w:r w:rsidRPr="0003212F">
        <w:rPr>
          <w:sz w:val="28"/>
          <w:szCs w:val="28"/>
        </w:rPr>
        <w:t>Кожурлинского</w:t>
      </w:r>
      <w:proofErr w:type="spellEnd"/>
      <w:r w:rsidRPr="0003212F">
        <w:rPr>
          <w:sz w:val="28"/>
          <w:szCs w:val="28"/>
        </w:rPr>
        <w:t xml:space="preserve"> сельсовета Убинского района Новосибирской области</w:t>
      </w:r>
      <w:r>
        <w:rPr>
          <w:sz w:val="28"/>
          <w:szCs w:val="28"/>
        </w:rPr>
        <w:t xml:space="preserve"> </w:t>
      </w:r>
      <w:proofErr w:type="spellStart"/>
      <w:r>
        <w:rPr>
          <w:sz w:val="28"/>
          <w:szCs w:val="28"/>
        </w:rPr>
        <w:t>Нехаеву</w:t>
      </w:r>
      <w:proofErr w:type="spellEnd"/>
      <w:r>
        <w:rPr>
          <w:sz w:val="28"/>
          <w:szCs w:val="28"/>
        </w:rPr>
        <w:t xml:space="preserve"> Е.Н.</w:t>
      </w:r>
      <w:r w:rsidRPr="00B931B8">
        <w:rPr>
          <w:rStyle w:val="a9"/>
          <w:b/>
          <w:color w:val="000000"/>
          <w:spacing w:val="2"/>
          <w:sz w:val="28"/>
          <w:szCs w:val="28"/>
          <w:shd w:val="clear" w:color="auto" w:fill="FFFFFF"/>
        </w:rPr>
        <w:t xml:space="preserve"> </w:t>
      </w:r>
      <w:r w:rsidRPr="00B931B8">
        <w:rPr>
          <w:rStyle w:val="a9"/>
          <w:color w:val="000000"/>
          <w:spacing w:val="2"/>
          <w:sz w:val="28"/>
          <w:szCs w:val="28"/>
          <w:shd w:val="clear" w:color="auto" w:fill="FFFFFF"/>
        </w:rPr>
        <w:t xml:space="preserve">«Об утверждении порядка и условий предоставления в аренду муниципального имущества </w:t>
      </w:r>
      <w:proofErr w:type="spellStart"/>
      <w:r w:rsidRPr="00B931B8">
        <w:rPr>
          <w:sz w:val="28"/>
          <w:szCs w:val="28"/>
        </w:rPr>
        <w:t>Кожурлинского</w:t>
      </w:r>
      <w:proofErr w:type="spellEnd"/>
      <w:r w:rsidRPr="00B931B8">
        <w:rPr>
          <w:sz w:val="28"/>
          <w:szCs w:val="28"/>
        </w:rPr>
        <w:t xml:space="preserve"> сельсовета</w:t>
      </w:r>
      <w:r w:rsidRPr="00B931B8">
        <w:rPr>
          <w:rStyle w:val="a9"/>
          <w:color w:val="000000"/>
          <w:spacing w:val="2"/>
          <w:sz w:val="28"/>
          <w:szCs w:val="28"/>
          <w:shd w:val="clear" w:color="auto" w:fill="FFFFFF"/>
        </w:rPr>
        <w:t xml:space="preserve">, свободного от прав третьих лиц </w:t>
      </w:r>
      <w:r w:rsidRPr="00B931B8">
        <w:rPr>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w:t>
      </w:r>
      <w:proofErr w:type="gramEnd"/>
      <w:r w:rsidRPr="00B931B8">
        <w:rPr>
          <w:kern w:val="28"/>
          <w:sz w:val="28"/>
          <w:szCs w:val="28"/>
        </w:rPr>
        <w:t>,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931B8">
        <w:rPr>
          <w:sz w:val="28"/>
          <w:szCs w:val="28"/>
        </w:rPr>
        <w:t xml:space="preserve"> </w:t>
      </w:r>
    </w:p>
    <w:p w:rsidR="00B931B8" w:rsidRPr="00B931B8" w:rsidRDefault="00B931B8" w:rsidP="0046562C">
      <w:pPr>
        <w:rPr>
          <w:b/>
          <w:sz w:val="28"/>
          <w:szCs w:val="28"/>
        </w:rPr>
      </w:pPr>
    </w:p>
    <w:p w:rsidR="00B931B8" w:rsidRPr="00B931B8" w:rsidRDefault="00B931B8" w:rsidP="00B931B8">
      <w:pPr>
        <w:jc w:val="both"/>
        <w:rPr>
          <w:sz w:val="28"/>
          <w:szCs w:val="28"/>
        </w:rPr>
      </w:pPr>
      <w:r w:rsidRPr="005E22CC">
        <w:rPr>
          <w:b/>
          <w:sz w:val="28"/>
          <w:szCs w:val="28"/>
        </w:rPr>
        <w:t>ВЫСТУПИЛИ:</w:t>
      </w:r>
      <w:r w:rsidRPr="0003212F">
        <w:rPr>
          <w:sz w:val="28"/>
          <w:szCs w:val="28"/>
        </w:rPr>
        <w:t xml:space="preserve"> </w:t>
      </w:r>
      <w:proofErr w:type="gramStart"/>
      <w:r w:rsidRPr="0003212F">
        <w:rPr>
          <w:sz w:val="28"/>
          <w:szCs w:val="28"/>
        </w:rPr>
        <w:t xml:space="preserve">Депутат Совета депутатов </w:t>
      </w:r>
      <w:proofErr w:type="spellStart"/>
      <w:r w:rsidRPr="0003212F">
        <w:rPr>
          <w:sz w:val="28"/>
          <w:szCs w:val="28"/>
        </w:rPr>
        <w:t>Кожурлинского</w:t>
      </w:r>
      <w:proofErr w:type="spellEnd"/>
      <w:r w:rsidRPr="0003212F">
        <w:rPr>
          <w:sz w:val="28"/>
          <w:szCs w:val="28"/>
        </w:rPr>
        <w:t xml:space="preserve"> сельсовета Убинского рай</w:t>
      </w:r>
      <w:r>
        <w:rPr>
          <w:sz w:val="28"/>
          <w:szCs w:val="28"/>
        </w:rPr>
        <w:t>она Новосибирской области шестого</w:t>
      </w:r>
      <w:r w:rsidRPr="0003212F">
        <w:rPr>
          <w:sz w:val="28"/>
          <w:szCs w:val="28"/>
        </w:rPr>
        <w:t xml:space="preserve"> созыва</w:t>
      </w:r>
      <w:r w:rsidR="00A66001">
        <w:rPr>
          <w:sz w:val="28"/>
          <w:szCs w:val="28"/>
        </w:rPr>
        <w:t xml:space="preserve"> </w:t>
      </w:r>
      <w:proofErr w:type="spellStart"/>
      <w:r w:rsidR="00A66001">
        <w:rPr>
          <w:sz w:val="28"/>
          <w:szCs w:val="28"/>
        </w:rPr>
        <w:t>Апарина</w:t>
      </w:r>
      <w:proofErr w:type="spellEnd"/>
      <w:r w:rsidR="00A66001">
        <w:rPr>
          <w:sz w:val="28"/>
          <w:szCs w:val="28"/>
        </w:rPr>
        <w:t xml:space="preserve"> И.Г</w:t>
      </w:r>
      <w:r>
        <w:rPr>
          <w:sz w:val="28"/>
          <w:szCs w:val="28"/>
        </w:rPr>
        <w:t xml:space="preserve">. </w:t>
      </w:r>
      <w:r w:rsidRPr="0003212F">
        <w:rPr>
          <w:sz w:val="28"/>
          <w:szCs w:val="28"/>
        </w:rPr>
        <w:t xml:space="preserve">предложила </w:t>
      </w:r>
      <w:r>
        <w:rPr>
          <w:sz w:val="28"/>
          <w:szCs w:val="28"/>
        </w:rPr>
        <w:t>утвердить</w:t>
      </w:r>
      <w:r w:rsidRPr="00B931B8">
        <w:rPr>
          <w:rStyle w:val="a9"/>
          <w:b/>
          <w:color w:val="000000"/>
          <w:spacing w:val="2"/>
          <w:sz w:val="28"/>
          <w:szCs w:val="28"/>
          <w:shd w:val="clear" w:color="auto" w:fill="FFFFFF"/>
        </w:rPr>
        <w:t xml:space="preserve"> </w:t>
      </w:r>
      <w:r w:rsidRPr="00B931B8">
        <w:rPr>
          <w:rStyle w:val="a9"/>
          <w:color w:val="000000"/>
          <w:spacing w:val="2"/>
          <w:sz w:val="28"/>
          <w:szCs w:val="28"/>
          <w:shd w:val="clear" w:color="auto" w:fill="FFFFFF"/>
        </w:rPr>
        <w:t xml:space="preserve">порядок и условия предоставления в аренду муниципального имущества </w:t>
      </w:r>
      <w:proofErr w:type="spellStart"/>
      <w:r w:rsidRPr="00B931B8">
        <w:rPr>
          <w:sz w:val="28"/>
          <w:szCs w:val="28"/>
        </w:rPr>
        <w:t>Кожурлинского</w:t>
      </w:r>
      <w:proofErr w:type="spellEnd"/>
      <w:r w:rsidRPr="00B931B8">
        <w:rPr>
          <w:sz w:val="28"/>
          <w:szCs w:val="28"/>
        </w:rPr>
        <w:t xml:space="preserve"> сельсовета</w:t>
      </w:r>
      <w:r w:rsidRPr="00B931B8">
        <w:rPr>
          <w:rStyle w:val="a9"/>
          <w:color w:val="000000"/>
          <w:spacing w:val="2"/>
          <w:sz w:val="28"/>
          <w:szCs w:val="28"/>
          <w:shd w:val="clear" w:color="auto" w:fill="FFFFFF"/>
        </w:rPr>
        <w:t xml:space="preserve">, свободного от прав третьих лиц </w:t>
      </w:r>
      <w:r w:rsidRPr="00B931B8">
        <w:rPr>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w:t>
      </w:r>
      <w:proofErr w:type="gramEnd"/>
      <w:r w:rsidRPr="00B931B8">
        <w:rPr>
          <w:kern w:val="28"/>
          <w:sz w:val="28"/>
          <w:szCs w:val="28"/>
        </w:rPr>
        <w:t xml:space="preserve">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931B8">
        <w:rPr>
          <w:sz w:val="28"/>
          <w:szCs w:val="28"/>
        </w:rPr>
        <w:t xml:space="preserve"> </w:t>
      </w:r>
    </w:p>
    <w:p w:rsidR="00B931B8" w:rsidRPr="0003212F" w:rsidRDefault="00B931B8" w:rsidP="00B931B8">
      <w:pPr>
        <w:jc w:val="both"/>
        <w:rPr>
          <w:sz w:val="28"/>
          <w:szCs w:val="28"/>
        </w:rPr>
      </w:pPr>
    </w:p>
    <w:p w:rsidR="00B931B8" w:rsidRPr="00F02B66" w:rsidRDefault="00B931B8" w:rsidP="00B931B8">
      <w:pPr>
        <w:tabs>
          <w:tab w:val="left" w:pos="1905"/>
        </w:tabs>
        <w:jc w:val="both"/>
        <w:rPr>
          <w:b/>
          <w:sz w:val="28"/>
          <w:szCs w:val="28"/>
        </w:rPr>
      </w:pPr>
      <w:r w:rsidRPr="00F02B66">
        <w:rPr>
          <w:b/>
          <w:sz w:val="28"/>
          <w:szCs w:val="28"/>
        </w:rPr>
        <w:t>ГОЛОСОВАЛИ:</w:t>
      </w:r>
    </w:p>
    <w:p w:rsidR="00B931B8" w:rsidRPr="0003212F" w:rsidRDefault="009C5FEF" w:rsidP="00B931B8">
      <w:pPr>
        <w:tabs>
          <w:tab w:val="left" w:pos="5720"/>
        </w:tabs>
        <w:jc w:val="both"/>
        <w:rPr>
          <w:sz w:val="28"/>
          <w:szCs w:val="28"/>
        </w:rPr>
      </w:pPr>
      <w:r>
        <w:rPr>
          <w:sz w:val="28"/>
          <w:szCs w:val="28"/>
        </w:rPr>
        <w:t>«За» – 8</w:t>
      </w:r>
      <w:r w:rsidR="00B931B8" w:rsidRPr="0003212F">
        <w:rPr>
          <w:sz w:val="28"/>
          <w:szCs w:val="28"/>
        </w:rPr>
        <w:t>,</w:t>
      </w:r>
    </w:p>
    <w:p w:rsidR="00B931B8" w:rsidRPr="0003212F" w:rsidRDefault="00B931B8" w:rsidP="00B931B8">
      <w:pPr>
        <w:tabs>
          <w:tab w:val="left" w:pos="5720"/>
        </w:tabs>
        <w:jc w:val="both"/>
        <w:rPr>
          <w:sz w:val="28"/>
          <w:szCs w:val="28"/>
        </w:rPr>
      </w:pPr>
      <w:r w:rsidRPr="0003212F">
        <w:rPr>
          <w:sz w:val="28"/>
          <w:szCs w:val="28"/>
        </w:rPr>
        <w:t>«Против» - нет,</w:t>
      </w:r>
    </w:p>
    <w:p w:rsidR="00B931B8" w:rsidRPr="0003212F" w:rsidRDefault="00B931B8" w:rsidP="00B931B8">
      <w:pPr>
        <w:tabs>
          <w:tab w:val="left" w:pos="5720"/>
        </w:tabs>
        <w:jc w:val="both"/>
        <w:rPr>
          <w:sz w:val="28"/>
          <w:szCs w:val="28"/>
        </w:rPr>
      </w:pPr>
      <w:r w:rsidRPr="0003212F">
        <w:rPr>
          <w:sz w:val="28"/>
          <w:szCs w:val="28"/>
        </w:rPr>
        <w:t>«Воздержавшихся» - нет.</w:t>
      </w:r>
    </w:p>
    <w:p w:rsidR="00B931B8" w:rsidRPr="0003212F" w:rsidRDefault="00B931B8" w:rsidP="00B931B8">
      <w:pPr>
        <w:jc w:val="both"/>
        <w:rPr>
          <w:sz w:val="28"/>
          <w:szCs w:val="28"/>
        </w:rPr>
      </w:pPr>
    </w:p>
    <w:p w:rsidR="00B931B8" w:rsidRPr="00B931B8" w:rsidRDefault="00B931B8" w:rsidP="00B931B8">
      <w:pPr>
        <w:jc w:val="both"/>
        <w:rPr>
          <w:sz w:val="28"/>
          <w:szCs w:val="28"/>
        </w:rPr>
      </w:pPr>
      <w:r w:rsidRPr="00F02B66">
        <w:rPr>
          <w:b/>
          <w:sz w:val="28"/>
          <w:szCs w:val="28"/>
        </w:rPr>
        <w:lastRenderedPageBreak/>
        <w:t>РЕШИЛИ:</w:t>
      </w:r>
      <w:r w:rsidRPr="0003212F">
        <w:rPr>
          <w:sz w:val="28"/>
          <w:szCs w:val="28"/>
        </w:rPr>
        <w:t xml:space="preserve"> </w:t>
      </w:r>
      <w:proofErr w:type="gramStart"/>
      <w:r>
        <w:rPr>
          <w:sz w:val="28"/>
          <w:szCs w:val="28"/>
        </w:rPr>
        <w:t>Утвердить</w:t>
      </w:r>
      <w:r w:rsidRPr="00B931B8">
        <w:rPr>
          <w:rStyle w:val="a9"/>
          <w:b/>
          <w:color w:val="000000"/>
          <w:spacing w:val="2"/>
          <w:sz w:val="28"/>
          <w:szCs w:val="28"/>
          <w:shd w:val="clear" w:color="auto" w:fill="FFFFFF"/>
        </w:rPr>
        <w:t xml:space="preserve"> </w:t>
      </w:r>
      <w:r w:rsidRPr="00B931B8">
        <w:rPr>
          <w:rStyle w:val="a9"/>
          <w:color w:val="000000"/>
          <w:spacing w:val="2"/>
          <w:sz w:val="28"/>
          <w:szCs w:val="28"/>
          <w:shd w:val="clear" w:color="auto" w:fill="FFFFFF"/>
        </w:rPr>
        <w:t xml:space="preserve">порядок и условия предоставления в аренду муниципального имущества </w:t>
      </w:r>
      <w:proofErr w:type="spellStart"/>
      <w:r w:rsidRPr="00B931B8">
        <w:rPr>
          <w:sz w:val="28"/>
          <w:szCs w:val="28"/>
        </w:rPr>
        <w:t>Кожурлинского</w:t>
      </w:r>
      <w:proofErr w:type="spellEnd"/>
      <w:r w:rsidRPr="00B931B8">
        <w:rPr>
          <w:sz w:val="28"/>
          <w:szCs w:val="28"/>
        </w:rPr>
        <w:t xml:space="preserve"> сельсовета</w:t>
      </w:r>
      <w:r w:rsidRPr="00B931B8">
        <w:rPr>
          <w:rStyle w:val="a9"/>
          <w:color w:val="000000"/>
          <w:spacing w:val="2"/>
          <w:sz w:val="28"/>
          <w:szCs w:val="28"/>
          <w:shd w:val="clear" w:color="auto" w:fill="FFFFFF"/>
        </w:rPr>
        <w:t xml:space="preserve">, свободного от прав третьих лиц </w:t>
      </w:r>
      <w:r w:rsidRPr="00B931B8">
        <w:rPr>
          <w:kern w:val="28"/>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w:t>
      </w:r>
      <w:proofErr w:type="gramEnd"/>
      <w:r w:rsidRPr="00B931B8">
        <w:rPr>
          <w:kern w:val="28"/>
          <w:sz w:val="28"/>
          <w:szCs w:val="28"/>
        </w:rPr>
        <w:t xml:space="preserve"> лицам, не являющимся индивидуальными предпринимателями и применяющим специальный налоговый режим «Налог на профессиональный доход»</w:t>
      </w:r>
      <w:r w:rsidRPr="00B931B8">
        <w:rPr>
          <w:sz w:val="28"/>
          <w:szCs w:val="28"/>
        </w:rPr>
        <w:t xml:space="preserve"> </w:t>
      </w:r>
    </w:p>
    <w:p w:rsidR="00B931B8" w:rsidRPr="0046562C" w:rsidRDefault="00B931B8" w:rsidP="00B931B8">
      <w:pPr>
        <w:jc w:val="both"/>
        <w:rPr>
          <w:sz w:val="28"/>
          <w:szCs w:val="28"/>
          <w:lang w:eastAsia="en-US"/>
        </w:rPr>
      </w:pPr>
    </w:p>
    <w:p w:rsidR="0046562C" w:rsidRPr="0046562C" w:rsidRDefault="00B931B8" w:rsidP="0046562C">
      <w:pPr>
        <w:rPr>
          <w:b/>
          <w:sz w:val="28"/>
          <w:szCs w:val="28"/>
        </w:rPr>
      </w:pPr>
      <w:r>
        <w:rPr>
          <w:b/>
          <w:sz w:val="28"/>
          <w:szCs w:val="28"/>
        </w:rPr>
        <w:t>4</w:t>
      </w:r>
      <w:r w:rsidR="0046562C" w:rsidRPr="0046562C">
        <w:rPr>
          <w:b/>
          <w:sz w:val="28"/>
          <w:szCs w:val="28"/>
        </w:rPr>
        <w:t xml:space="preserve">.О </w:t>
      </w:r>
      <w:r w:rsidR="00A66001">
        <w:rPr>
          <w:b/>
          <w:sz w:val="28"/>
          <w:szCs w:val="28"/>
        </w:rPr>
        <w:t xml:space="preserve">повестке очередной двадцать второй </w:t>
      </w:r>
      <w:r w:rsidR="0046562C" w:rsidRPr="0046562C">
        <w:rPr>
          <w:b/>
          <w:sz w:val="28"/>
          <w:szCs w:val="28"/>
        </w:rPr>
        <w:t xml:space="preserve"> сессии Совета депутатов </w:t>
      </w:r>
      <w:proofErr w:type="spellStart"/>
      <w:r w:rsidR="0046562C" w:rsidRPr="0046562C">
        <w:rPr>
          <w:b/>
          <w:sz w:val="28"/>
          <w:szCs w:val="28"/>
        </w:rPr>
        <w:t>Кожурлинского</w:t>
      </w:r>
      <w:proofErr w:type="spellEnd"/>
      <w:r w:rsidR="0046562C" w:rsidRPr="0046562C">
        <w:rPr>
          <w:b/>
          <w:sz w:val="28"/>
          <w:szCs w:val="28"/>
        </w:rPr>
        <w:t xml:space="preserve"> сельсовета Убинского района Новосибирской области шестого созыва.</w:t>
      </w:r>
    </w:p>
    <w:p w:rsidR="0046562C" w:rsidRPr="0046562C" w:rsidRDefault="0046562C" w:rsidP="0046562C">
      <w:pPr>
        <w:jc w:val="both"/>
        <w:rPr>
          <w:color w:val="000000"/>
          <w:sz w:val="28"/>
          <w:szCs w:val="28"/>
        </w:rPr>
      </w:pPr>
    </w:p>
    <w:p w:rsidR="0046562C" w:rsidRDefault="0046562C" w:rsidP="0046562C">
      <w:pPr>
        <w:jc w:val="both"/>
        <w:rPr>
          <w:color w:val="000000"/>
          <w:sz w:val="28"/>
          <w:szCs w:val="28"/>
        </w:rPr>
      </w:pPr>
      <w:r w:rsidRPr="0046562C">
        <w:rPr>
          <w:b/>
          <w:color w:val="000000"/>
          <w:sz w:val="28"/>
          <w:szCs w:val="28"/>
        </w:rPr>
        <w:t>СЛУШАЛИ:</w:t>
      </w:r>
      <w:r w:rsidRPr="0046562C">
        <w:rPr>
          <w:color w:val="000000"/>
          <w:sz w:val="28"/>
          <w:szCs w:val="28"/>
        </w:rPr>
        <w:t xml:space="preserve"> председателя Совета депутатов </w:t>
      </w:r>
      <w:proofErr w:type="spellStart"/>
      <w:r w:rsidRPr="0046562C">
        <w:rPr>
          <w:color w:val="000000"/>
          <w:sz w:val="28"/>
          <w:szCs w:val="28"/>
        </w:rPr>
        <w:t>Кожурлинского</w:t>
      </w:r>
      <w:proofErr w:type="spellEnd"/>
      <w:r w:rsidRPr="0046562C">
        <w:rPr>
          <w:color w:val="000000"/>
          <w:sz w:val="28"/>
          <w:szCs w:val="28"/>
        </w:rPr>
        <w:t xml:space="preserve"> сельсовета Убинского района Новосибирской области шестого созыва Т.А. </w:t>
      </w:r>
      <w:proofErr w:type="spellStart"/>
      <w:r w:rsidRPr="0046562C">
        <w:rPr>
          <w:color w:val="000000"/>
          <w:sz w:val="28"/>
          <w:szCs w:val="28"/>
        </w:rPr>
        <w:t>Кацубо</w:t>
      </w:r>
      <w:proofErr w:type="spellEnd"/>
      <w:r w:rsidRPr="0046562C">
        <w:rPr>
          <w:color w:val="000000"/>
          <w:sz w:val="28"/>
          <w:szCs w:val="28"/>
        </w:rPr>
        <w:t xml:space="preserve"> </w:t>
      </w:r>
    </w:p>
    <w:p w:rsidR="00A66001" w:rsidRPr="0046562C" w:rsidRDefault="00A66001" w:rsidP="0046562C">
      <w:pPr>
        <w:jc w:val="both"/>
        <w:rPr>
          <w:sz w:val="28"/>
          <w:szCs w:val="28"/>
        </w:rPr>
      </w:pPr>
    </w:p>
    <w:p w:rsidR="0046562C" w:rsidRPr="0046562C" w:rsidRDefault="0046562C" w:rsidP="0046562C">
      <w:pPr>
        <w:jc w:val="both"/>
        <w:rPr>
          <w:color w:val="000000"/>
          <w:sz w:val="28"/>
          <w:szCs w:val="28"/>
        </w:rPr>
      </w:pPr>
      <w:r w:rsidRPr="0046562C">
        <w:rPr>
          <w:b/>
          <w:color w:val="000000"/>
          <w:sz w:val="28"/>
          <w:szCs w:val="28"/>
        </w:rPr>
        <w:t>ВЫСТУПИЛИ:</w:t>
      </w:r>
      <w:r w:rsidRPr="0046562C">
        <w:rPr>
          <w:color w:val="000000"/>
          <w:sz w:val="28"/>
          <w:szCs w:val="28"/>
        </w:rPr>
        <w:t xml:space="preserve"> депутат Совета депутатов </w:t>
      </w:r>
      <w:proofErr w:type="spellStart"/>
      <w:r w:rsidRPr="0046562C">
        <w:rPr>
          <w:color w:val="000000"/>
          <w:sz w:val="28"/>
          <w:szCs w:val="28"/>
        </w:rPr>
        <w:t>Кожурлинского</w:t>
      </w:r>
      <w:proofErr w:type="spellEnd"/>
      <w:r w:rsidRPr="0046562C">
        <w:rPr>
          <w:color w:val="000000"/>
          <w:sz w:val="28"/>
          <w:szCs w:val="28"/>
        </w:rPr>
        <w:t xml:space="preserve"> сельсовета Убинского района Новосибирской области шестого созыва В.В. </w:t>
      </w:r>
      <w:proofErr w:type="spellStart"/>
      <w:r w:rsidRPr="0046562C">
        <w:rPr>
          <w:color w:val="000000"/>
          <w:sz w:val="28"/>
          <w:szCs w:val="28"/>
        </w:rPr>
        <w:t>Овчинникова</w:t>
      </w:r>
      <w:proofErr w:type="spellEnd"/>
      <w:r w:rsidRPr="0046562C">
        <w:rPr>
          <w:color w:val="000000"/>
          <w:sz w:val="28"/>
          <w:szCs w:val="28"/>
        </w:rPr>
        <w:t>, которая  предложила принять повестку дня.</w:t>
      </w:r>
    </w:p>
    <w:p w:rsidR="00E86C83" w:rsidRDefault="00E86C83" w:rsidP="0046562C">
      <w:pPr>
        <w:jc w:val="both"/>
        <w:rPr>
          <w:color w:val="000000"/>
          <w:sz w:val="28"/>
          <w:szCs w:val="28"/>
        </w:rPr>
      </w:pPr>
    </w:p>
    <w:p w:rsidR="0046562C" w:rsidRPr="0046562C" w:rsidRDefault="0046562C" w:rsidP="0046562C">
      <w:pPr>
        <w:tabs>
          <w:tab w:val="left" w:pos="1905"/>
        </w:tabs>
        <w:jc w:val="both"/>
        <w:rPr>
          <w:b/>
          <w:sz w:val="28"/>
          <w:szCs w:val="28"/>
        </w:rPr>
      </w:pPr>
      <w:r w:rsidRPr="0046562C">
        <w:rPr>
          <w:b/>
          <w:sz w:val="28"/>
          <w:szCs w:val="28"/>
        </w:rPr>
        <w:t>ГОЛОСОВАЛИ:</w:t>
      </w:r>
    </w:p>
    <w:p w:rsidR="0046562C" w:rsidRPr="0046562C" w:rsidRDefault="0046562C" w:rsidP="0046562C">
      <w:pPr>
        <w:tabs>
          <w:tab w:val="left" w:pos="5720"/>
        </w:tabs>
        <w:jc w:val="both"/>
        <w:rPr>
          <w:sz w:val="28"/>
          <w:szCs w:val="28"/>
        </w:rPr>
      </w:pPr>
      <w:r w:rsidRPr="0046562C">
        <w:rPr>
          <w:sz w:val="28"/>
          <w:szCs w:val="28"/>
        </w:rPr>
        <w:t>«За» – 8,</w:t>
      </w:r>
    </w:p>
    <w:p w:rsidR="0046562C" w:rsidRPr="0046562C" w:rsidRDefault="0046562C" w:rsidP="0046562C">
      <w:pPr>
        <w:tabs>
          <w:tab w:val="left" w:pos="5720"/>
        </w:tabs>
        <w:jc w:val="both"/>
        <w:rPr>
          <w:sz w:val="28"/>
          <w:szCs w:val="28"/>
        </w:rPr>
      </w:pPr>
      <w:r w:rsidRPr="0046562C">
        <w:rPr>
          <w:sz w:val="28"/>
          <w:szCs w:val="28"/>
        </w:rPr>
        <w:t>«Против» - нет,</w:t>
      </w:r>
    </w:p>
    <w:p w:rsidR="0046562C" w:rsidRDefault="0046562C" w:rsidP="0046562C">
      <w:pPr>
        <w:tabs>
          <w:tab w:val="left" w:pos="5720"/>
        </w:tabs>
        <w:jc w:val="both"/>
        <w:rPr>
          <w:sz w:val="28"/>
          <w:szCs w:val="28"/>
        </w:rPr>
      </w:pPr>
      <w:r w:rsidRPr="0046562C">
        <w:rPr>
          <w:sz w:val="28"/>
          <w:szCs w:val="28"/>
        </w:rPr>
        <w:t>«Воздержавшихся» - нет.</w:t>
      </w:r>
    </w:p>
    <w:p w:rsidR="00A66001" w:rsidRPr="0046562C" w:rsidRDefault="00A66001" w:rsidP="0046562C">
      <w:pPr>
        <w:tabs>
          <w:tab w:val="left" w:pos="5720"/>
        </w:tabs>
        <w:jc w:val="both"/>
        <w:rPr>
          <w:sz w:val="28"/>
          <w:szCs w:val="28"/>
        </w:rPr>
      </w:pPr>
    </w:p>
    <w:p w:rsidR="0046562C" w:rsidRPr="0046562C" w:rsidRDefault="0046562C" w:rsidP="0046562C">
      <w:pPr>
        <w:jc w:val="both"/>
        <w:rPr>
          <w:sz w:val="28"/>
          <w:szCs w:val="28"/>
        </w:rPr>
      </w:pPr>
      <w:r w:rsidRPr="0046562C">
        <w:rPr>
          <w:b/>
          <w:sz w:val="28"/>
          <w:szCs w:val="28"/>
        </w:rPr>
        <w:t>РЕШИЛИ:</w:t>
      </w:r>
      <w:r w:rsidRPr="0046562C">
        <w:rPr>
          <w:sz w:val="28"/>
          <w:szCs w:val="28"/>
        </w:rPr>
        <w:t xml:space="preserve"> решение «О повестке очередной </w:t>
      </w:r>
      <w:r w:rsidR="00A66001">
        <w:rPr>
          <w:sz w:val="28"/>
          <w:szCs w:val="28"/>
        </w:rPr>
        <w:t xml:space="preserve">двадцать второй </w:t>
      </w:r>
      <w:r w:rsidRPr="0046562C">
        <w:rPr>
          <w:sz w:val="28"/>
          <w:szCs w:val="28"/>
        </w:rPr>
        <w:t xml:space="preserve">сессии Совета депутатов </w:t>
      </w:r>
      <w:proofErr w:type="spellStart"/>
      <w:r w:rsidRPr="0046562C">
        <w:rPr>
          <w:sz w:val="28"/>
          <w:szCs w:val="28"/>
        </w:rPr>
        <w:t>Кожурлинского</w:t>
      </w:r>
      <w:proofErr w:type="spellEnd"/>
      <w:r w:rsidRPr="0046562C">
        <w:rPr>
          <w:sz w:val="28"/>
          <w:szCs w:val="28"/>
        </w:rPr>
        <w:t xml:space="preserve"> сельсовета Убинского района Новосибирской области» принимается единогласно.</w:t>
      </w:r>
    </w:p>
    <w:p w:rsidR="0046562C" w:rsidRPr="0046562C" w:rsidRDefault="0046562C" w:rsidP="0046562C">
      <w:pPr>
        <w:jc w:val="both"/>
        <w:rPr>
          <w:sz w:val="28"/>
          <w:szCs w:val="28"/>
        </w:rPr>
      </w:pPr>
    </w:p>
    <w:p w:rsidR="0046562C" w:rsidRPr="0046562C" w:rsidRDefault="0046562C" w:rsidP="0046562C">
      <w:pPr>
        <w:jc w:val="both"/>
        <w:rPr>
          <w:sz w:val="28"/>
          <w:szCs w:val="28"/>
        </w:rPr>
      </w:pPr>
    </w:p>
    <w:p w:rsidR="0046562C" w:rsidRPr="0046562C" w:rsidRDefault="0046562C" w:rsidP="0046562C">
      <w:pPr>
        <w:rPr>
          <w:sz w:val="28"/>
          <w:szCs w:val="28"/>
        </w:rPr>
      </w:pPr>
      <w:r w:rsidRPr="0046562C">
        <w:rPr>
          <w:sz w:val="28"/>
          <w:szCs w:val="28"/>
        </w:rPr>
        <w:t>Председатель Совета депутатов</w:t>
      </w:r>
    </w:p>
    <w:p w:rsidR="0046562C" w:rsidRPr="0046562C" w:rsidRDefault="0046562C" w:rsidP="0046562C">
      <w:pPr>
        <w:rPr>
          <w:sz w:val="28"/>
          <w:szCs w:val="28"/>
        </w:rPr>
      </w:pPr>
      <w:proofErr w:type="spellStart"/>
      <w:r w:rsidRPr="0046562C">
        <w:rPr>
          <w:sz w:val="28"/>
          <w:szCs w:val="28"/>
        </w:rPr>
        <w:t>Кожурлинского</w:t>
      </w:r>
      <w:proofErr w:type="spellEnd"/>
      <w:r w:rsidRPr="0046562C">
        <w:rPr>
          <w:sz w:val="28"/>
          <w:szCs w:val="28"/>
        </w:rPr>
        <w:t xml:space="preserve"> сельсовета </w:t>
      </w:r>
    </w:p>
    <w:p w:rsidR="0046562C" w:rsidRPr="0046562C" w:rsidRDefault="0046562C" w:rsidP="0046562C">
      <w:pPr>
        <w:rPr>
          <w:sz w:val="28"/>
          <w:szCs w:val="28"/>
        </w:rPr>
      </w:pPr>
      <w:r w:rsidRPr="0046562C">
        <w:rPr>
          <w:sz w:val="28"/>
          <w:szCs w:val="28"/>
        </w:rPr>
        <w:t xml:space="preserve">Убинского района Новосибирской области       </w:t>
      </w:r>
      <w:r w:rsidR="003232B1">
        <w:rPr>
          <w:sz w:val="28"/>
          <w:szCs w:val="28"/>
        </w:rPr>
        <w:t xml:space="preserve">                               </w:t>
      </w:r>
      <w:r w:rsidRPr="0046562C">
        <w:rPr>
          <w:sz w:val="28"/>
          <w:szCs w:val="28"/>
        </w:rPr>
        <w:t xml:space="preserve">Т.А. </w:t>
      </w:r>
      <w:proofErr w:type="spellStart"/>
      <w:r w:rsidRPr="0046562C">
        <w:rPr>
          <w:sz w:val="28"/>
          <w:szCs w:val="28"/>
        </w:rPr>
        <w:t>Кацубо</w:t>
      </w:r>
      <w:proofErr w:type="spellEnd"/>
    </w:p>
    <w:p w:rsidR="0046562C" w:rsidRPr="0046562C" w:rsidRDefault="0046562C" w:rsidP="0046562C">
      <w:pPr>
        <w:rPr>
          <w:sz w:val="28"/>
          <w:szCs w:val="28"/>
        </w:rPr>
      </w:pPr>
    </w:p>
    <w:p w:rsidR="0046562C" w:rsidRPr="0046562C" w:rsidRDefault="003232B1" w:rsidP="0046562C">
      <w:pPr>
        <w:rPr>
          <w:sz w:val="28"/>
          <w:szCs w:val="28"/>
        </w:rPr>
      </w:pPr>
      <w:r>
        <w:rPr>
          <w:sz w:val="28"/>
          <w:szCs w:val="28"/>
        </w:rPr>
        <w:t>Секретарь двадцать первой</w:t>
      </w:r>
      <w:r w:rsidR="0046562C" w:rsidRPr="0046562C">
        <w:rPr>
          <w:sz w:val="28"/>
          <w:szCs w:val="28"/>
        </w:rPr>
        <w:t xml:space="preserve"> сессии </w:t>
      </w:r>
    </w:p>
    <w:p w:rsidR="0046562C" w:rsidRPr="0046562C" w:rsidRDefault="0046562C" w:rsidP="0046562C">
      <w:pPr>
        <w:rPr>
          <w:sz w:val="28"/>
          <w:szCs w:val="28"/>
        </w:rPr>
      </w:pPr>
      <w:r w:rsidRPr="0046562C">
        <w:rPr>
          <w:sz w:val="28"/>
          <w:szCs w:val="28"/>
        </w:rPr>
        <w:t xml:space="preserve">Совета депутатов </w:t>
      </w:r>
      <w:proofErr w:type="spellStart"/>
      <w:r w:rsidRPr="0046562C">
        <w:rPr>
          <w:sz w:val="28"/>
          <w:szCs w:val="28"/>
        </w:rPr>
        <w:t>Кожурлинского</w:t>
      </w:r>
      <w:proofErr w:type="spellEnd"/>
      <w:r w:rsidRPr="0046562C">
        <w:rPr>
          <w:sz w:val="28"/>
          <w:szCs w:val="28"/>
        </w:rPr>
        <w:t xml:space="preserve"> сельсовета </w:t>
      </w:r>
    </w:p>
    <w:p w:rsidR="0046562C" w:rsidRPr="0046562C" w:rsidRDefault="0046562C" w:rsidP="0046562C">
      <w:pPr>
        <w:rPr>
          <w:sz w:val="28"/>
          <w:szCs w:val="28"/>
        </w:rPr>
      </w:pPr>
      <w:r w:rsidRPr="0046562C">
        <w:rPr>
          <w:sz w:val="28"/>
          <w:szCs w:val="28"/>
        </w:rPr>
        <w:t>Убинского района Новосибирской области</w:t>
      </w:r>
      <w:r w:rsidR="003232B1">
        <w:rPr>
          <w:sz w:val="28"/>
          <w:szCs w:val="28"/>
        </w:rPr>
        <w:t xml:space="preserve">                               </w:t>
      </w:r>
      <w:r w:rsidRPr="0046562C">
        <w:rPr>
          <w:sz w:val="28"/>
          <w:szCs w:val="28"/>
        </w:rPr>
        <w:t xml:space="preserve"> </w:t>
      </w:r>
      <w:r w:rsidR="003976CF">
        <w:rPr>
          <w:sz w:val="28"/>
          <w:szCs w:val="28"/>
        </w:rPr>
        <w:t xml:space="preserve">     </w:t>
      </w:r>
      <w:proofErr w:type="spellStart"/>
      <w:r w:rsidR="003976CF">
        <w:rPr>
          <w:sz w:val="28"/>
          <w:szCs w:val="28"/>
        </w:rPr>
        <w:t>И.Г.Апарина</w:t>
      </w:r>
      <w:proofErr w:type="spellEnd"/>
    </w:p>
    <w:p w:rsidR="0046562C" w:rsidRPr="0046562C" w:rsidRDefault="0046562C" w:rsidP="0046562C">
      <w:pPr>
        <w:rPr>
          <w:sz w:val="28"/>
          <w:szCs w:val="28"/>
        </w:rPr>
      </w:pPr>
    </w:p>
    <w:p w:rsidR="0046562C" w:rsidRPr="0046562C" w:rsidRDefault="0046562C" w:rsidP="0046562C">
      <w:pPr>
        <w:rPr>
          <w:sz w:val="28"/>
          <w:szCs w:val="28"/>
        </w:rPr>
      </w:pPr>
    </w:p>
    <w:p w:rsidR="0046562C" w:rsidRPr="0046562C" w:rsidRDefault="0046562C" w:rsidP="0046562C">
      <w:pPr>
        <w:rPr>
          <w:sz w:val="28"/>
          <w:szCs w:val="28"/>
        </w:rPr>
      </w:pPr>
    </w:p>
    <w:p w:rsidR="0046562C" w:rsidRPr="0046562C" w:rsidRDefault="0046562C" w:rsidP="0046562C">
      <w:pPr>
        <w:rPr>
          <w:sz w:val="28"/>
          <w:szCs w:val="28"/>
        </w:rPr>
      </w:pPr>
    </w:p>
    <w:p w:rsidR="0046562C" w:rsidRPr="0046562C" w:rsidRDefault="0046562C" w:rsidP="0046562C">
      <w:pPr>
        <w:rPr>
          <w:sz w:val="28"/>
          <w:szCs w:val="28"/>
        </w:rPr>
      </w:pPr>
    </w:p>
    <w:p w:rsidR="007C2353" w:rsidRDefault="007C2353" w:rsidP="007C2353">
      <w:pPr>
        <w:jc w:val="center"/>
        <w:rPr>
          <w:b/>
          <w:sz w:val="28"/>
          <w:szCs w:val="28"/>
        </w:rPr>
      </w:pPr>
      <w:bookmarkStart w:id="0" w:name="_GoBack"/>
      <w:r>
        <w:rPr>
          <w:b/>
          <w:sz w:val="28"/>
          <w:szCs w:val="28"/>
        </w:rPr>
        <w:lastRenderedPageBreak/>
        <w:t>СОВЕТ ДЕПУТАТОВ КОЖУРЛИНСКОГО СЕЛЬСОВЕТА</w:t>
      </w:r>
    </w:p>
    <w:p w:rsidR="007C2353" w:rsidRDefault="007C2353" w:rsidP="007C2353">
      <w:pPr>
        <w:jc w:val="center"/>
        <w:rPr>
          <w:b/>
          <w:sz w:val="28"/>
          <w:szCs w:val="28"/>
        </w:rPr>
      </w:pPr>
      <w:r>
        <w:rPr>
          <w:b/>
          <w:sz w:val="28"/>
          <w:szCs w:val="28"/>
        </w:rPr>
        <w:t>УБИНСКОГО РАЙОНА НОВОСИБИРСКОЙ ОБЛАСТИ</w:t>
      </w:r>
    </w:p>
    <w:p w:rsidR="007C2353" w:rsidRDefault="007C2353" w:rsidP="007C2353">
      <w:pPr>
        <w:jc w:val="center"/>
        <w:rPr>
          <w:b/>
          <w:sz w:val="28"/>
          <w:szCs w:val="28"/>
        </w:rPr>
      </w:pPr>
      <w:r>
        <w:rPr>
          <w:b/>
          <w:sz w:val="28"/>
          <w:szCs w:val="28"/>
        </w:rPr>
        <w:t>(шестого созыва)</w:t>
      </w:r>
    </w:p>
    <w:p w:rsidR="007C2353" w:rsidRDefault="007C2353" w:rsidP="007C2353">
      <w:pPr>
        <w:keepNext/>
        <w:jc w:val="center"/>
        <w:outlineLvl w:val="0"/>
        <w:rPr>
          <w:bCs/>
          <w:sz w:val="28"/>
          <w:szCs w:val="28"/>
        </w:rPr>
      </w:pPr>
    </w:p>
    <w:p w:rsidR="007C2353" w:rsidRDefault="007C2353" w:rsidP="007C2353"/>
    <w:p w:rsidR="007C2353" w:rsidRDefault="007C2353" w:rsidP="007C2353">
      <w:pPr>
        <w:keepNext/>
        <w:jc w:val="center"/>
        <w:outlineLvl w:val="0"/>
        <w:rPr>
          <w:b/>
          <w:bCs/>
          <w:sz w:val="28"/>
          <w:szCs w:val="28"/>
        </w:rPr>
      </w:pPr>
      <w:proofErr w:type="gramStart"/>
      <w:r>
        <w:rPr>
          <w:b/>
          <w:bCs/>
          <w:sz w:val="28"/>
          <w:szCs w:val="28"/>
        </w:rPr>
        <w:t>Р</w:t>
      </w:r>
      <w:proofErr w:type="gramEnd"/>
      <w:r>
        <w:rPr>
          <w:b/>
          <w:bCs/>
          <w:sz w:val="28"/>
          <w:szCs w:val="28"/>
        </w:rPr>
        <w:t xml:space="preserve"> Е Ш Е Н И Е</w:t>
      </w:r>
    </w:p>
    <w:p w:rsidR="007C2353" w:rsidRDefault="003232B1" w:rsidP="007C2353">
      <w:pPr>
        <w:jc w:val="center"/>
        <w:rPr>
          <w:sz w:val="28"/>
          <w:szCs w:val="28"/>
        </w:rPr>
      </w:pPr>
      <w:r>
        <w:rPr>
          <w:sz w:val="28"/>
          <w:szCs w:val="28"/>
        </w:rPr>
        <w:t>двадцать первой</w:t>
      </w:r>
      <w:r w:rsidR="007C2353">
        <w:rPr>
          <w:sz w:val="28"/>
          <w:szCs w:val="28"/>
        </w:rPr>
        <w:t xml:space="preserve"> сессии</w:t>
      </w:r>
    </w:p>
    <w:p w:rsidR="007C2353" w:rsidRDefault="007C2353" w:rsidP="007C2353">
      <w:pPr>
        <w:jc w:val="center"/>
        <w:rPr>
          <w:sz w:val="28"/>
          <w:szCs w:val="28"/>
        </w:rPr>
      </w:pPr>
    </w:p>
    <w:p w:rsidR="007C2353" w:rsidRDefault="003232B1" w:rsidP="007C2353">
      <w:pPr>
        <w:rPr>
          <w:sz w:val="28"/>
          <w:szCs w:val="28"/>
        </w:rPr>
      </w:pPr>
      <w:r>
        <w:rPr>
          <w:sz w:val="28"/>
          <w:szCs w:val="28"/>
        </w:rPr>
        <w:t xml:space="preserve">        30</w:t>
      </w:r>
      <w:r w:rsidR="00E86C83">
        <w:rPr>
          <w:sz w:val="28"/>
          <w:szCs w:val="28"/>
        </w:rPr>
        <w:t>.0</w:t>
      </w:r>
      <w:r>
        <w:rPr>
          <w:sz w:val="28"/>
          <w:szCs w:val="28"/>
        </w:rPr>
        <w:t>9</w:t>
      </w:r>
      <w:r w:rsidR="007C2353">
        <w:rPr>
          <w:sz w:val="28"/>
          <w:szCs w:val="28"/>
        </w:rPr>
        <w:t xml:space="preserve">.2022                                                           </w:t>
      </w:r>
      <w:r>
        <w:rPr>
          <w:sz w:val="28"/>
          <w:szCs w:val="28"/>
        </w:rPr>
        <w:t xml:space="preserve">                            № 119</w:t>
      </w:r>
    </w:p>
    <w:p w:rsidR="007C2353" w:rsidRDefault="007C2353" w:rsidP="007C2353">
      <w:pPr>
        <w:rPr>
          <w:sz w:val="28"/>
          <w:szCs w:val="28"/>
          <w:lang w:eastAsia="en-US"/>
        </w:rPr>
      </w:pPr>
    </w:p>
    <w:p w:rsidR="007C2353" w:rsidRDefault="007C2353" w:rsidP="002926FD">
      <w:pPr>
        <w:jc w:val="center"/>
        <w:rPr>
          <w:sz w:val="28"/>
          <w:szCs w:val="28"/>
          <w:lang w:eastAsia="en-US"/>
        </w:rPr>
      </w:pPr>
      <w:r>
        <w:rPr>
          <w:sz w:val="28"/>
          <w:szCs w:val="28"/>
          <w:lang w:eastAsia="en-US"/>
        </w:rPr>
        <w:t xml:space="preserve">О внесение изменений в решение пятнадцатой сессии Совета депутатов </w:t>
      </w:r>
      <w:proofErr w:type="spellStart"/>
      <w:r>
        <w:rPr>
          <w:sz w:val="28"/>
          <w:szCs w:val="28"/>
          <w:lang w:eastAsia="en-US"/>
        </w:rPr>
        <w:t>Кожурлинского</w:t>
      </w:r>
      <w:proofErr w:type="spellEnd"/>
      <w:r>
        <w:rPr>
          <w:sz w:val="28"/>
          <w:szCs w:val="28"/>
          <w:lang w:eastAsia="en-US"/>
        </w:rPr>
        <w:t xml:space="preserve"> сельсовета Убинског</w:t>
      </w:r>
      <w:r w:rsidR="002926FD">
        <w:rPr>
          <w:sz w:val="28"/>
          <w:szCs w:val="28"/>
          <w:lang w:eastAsia="en-US"/>
        </w:rPr>
        <w:t xml:space="preserve">о района Новосибирской области </w:t>
      </w:r>
      <w:r>
        <w:rPr>
          <w:sz w:val="28"/>
          <w:szCs w:val="28"/>
          <w:lang w:eastAsia="en-US"/>
        </w:rPr>
        <w:t>шестого созыва от 20.12.2021 № 66</w:t>
      </w:r>
    </w:p>
    <w:p w:rsidR="007C2353" w:rsidRDefault="007C2353" w:rsidP="002926FD">
      <w:pPr>
        <w:jc w:val="center"/>
        <w:rPr>
          <w:sz w:val="28"/>
          <w:szCs w:val="28"/>
          <w:lang w:eastAsia="en-US"/>
        </w:rPr>
      </w:pPr>
      <w:r>
        <w:rPr>
          <w:sz w:val="28"/>
          <w:szCs w:val="28"/>
          <w:lang w:eastAsia="en-US"/>
        </w:rPr>
        <w:t xml:space="preserve">«О бюджете </w:t>
      </w:r>
      <w:proofErr w:type="spellStart"/>
      <w:r>
        <w:rPr>
          <w:sz w:val="28"/>
          <w:szCs w:val="28"/>
          <w:lang w:eastAsia="en-US"/>
        </w:rPr>
        <w:t>Кожурлинского</w:t>
      </w:r>
      <w:proofErr w:type="spellEnd"/>
      <w:r>
        <w:rPr>
          <w:sz w:val="28"/>
          <w:szCs w:val="28"/>
          <w:lang w:eastAsia="en-US"/>
        </w:rPr>
        <w:t xml:space="preserve"> сельсовета Убинского района Новосибирской области на 2022 год и плановый период 2023-2024 года»</w:t>
      </w:r>
    </w:p>
    <w:p w:rsidR="007C2353" w:rsidRDefault="007C2353" w:rsidP="007C2353">
      <w:pPr>
        <w:rPr>
          <w:lang w:eastAsia="en-US"/>
        </w:rPr>
      </w:pPr>
    </w:p>
    <w:p w:rsidR="007C2353" w:rsidRDefault="007C2353" w:rsidP="007C2353">
      <w:pPr>
        <w:jc w:val="both"/>
        <w:rPr>
          <w:sz w:val="28"/>
          <w:szCs w:val="28"/>
        </w:rPr>
      </w:pPr>
      <w:r>
        <w:rPr>
          <w:sz w:val="28"/>
          <w:szCs w:val="28"/>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w:t>
      </w:r>
      <w:proofErr w:type="spellStart"/>
      <w:r>
        <w:rPr>
          <w:sz w:val="28"/>
          <w:szCs w:val="28"/>
        </w:rPr>
        <w:t>Кожурлинского</w:t>
      </w:r>
      <w:proofErr w:type="spellEnd"/>
      <w:r>
        <w:rPr>
          <w:sz w:val="28"/>
          <w:szCs w:val="28"/>
        </w:rPr>
        <w:t xml:space="preserve"> сельсовета Убинского района Новосибирской области шестого созыва </w:t>
      </w:r>
      <w:r>
        <w:rPr>
          <w:b/>
          <w:sz w:val="28"/>
          <w:szCs w:val="28"/>
        </w:rPr>
        <w:t>РЕШИЛ:</w:t>
      </w:r>
    </w:p>
    <w:p w:rsidR="007C2353" w:rsidRDefault="007C2353" w:rsidP="007C2353">
      <w:pPr>
        <w:jc w:val="both"/>
        <w:rPr>
          <w:sz w:val="28"/>
          <w:szCs w:val="28"/>
        </w:rPr>
      </w:pPr>
    </w:p>
    <w:p w:rsidR="007C2353" w:rsidRDefault="007C2353" w:rsidP="007C2353">
      <w:pPr>
        <w:jc w:val="both"/>
        <w:rPr>
          <w:sz w:val="28"/>
          <w:szCs w:val="28"/>
          <w:lang w:eastAsia="en-US"/>
        </w:rPr>
      </w:pPr>
      <w:r>
        <w:rPr>
          <w:sz w:val="28"/>
          <w:szCs w:val="28"/>
          <w:lang w:eastAsia="en-US"/>
        </w:rPr>
        <w:t xml:space="preserve">1. Внести в решение пятнадцатой сессии Совета депутатов </w:t>
      </w:r>
      <w:proofErr w:type="spellStart"/>
      <w:r>
        <w:rPr>
          <w:sz w:val="28"/>
          <w:szCs w:val="28"/>
          <w:lang w:eastAsia="en-US"/>
        </w:rPr>
        <w:t>Кожурлинского</w:t>
      </w:r>
      <w:proofErr w:type="spellEnd"/>
      <w:r>
        <w:rPr>
          <w:sz w:val="28"/>
          <w:szCs w:val="28"/>
          <w:lang w:eastAsia="en-US"/>
        </w:rPr>
        <w:t xml:space="preserve"> сельсовета Убинского района Новосибирской области  шестого созыва от 20.12.2021 № 66 «О бюджете </w:t>
      </w:r>
      <w:proofErr w:type="spellStart"/>
      <w:r>
        <w:rPr>
          <w:sz w:val="28"/>
          <w:szCs w:val="28"/>
          <w:lang w:eastAsia="en-US"/>
        </w:rPr>
        <w:t>Кожурлинского</w:t>
      </w:r>
      <w:proofErr w:type="spellEnd"/>
      <w:r>
        <w:rPr>
          <w:sz w:val="28"/>
          <w:szCs w:val="28"/>
          <w:lang w:eastAsia="en-US"/>
        </w:rPr>
        <w:t xml:space="preserve"> сельсовета Убинского района Новосибирской области на 2022 год и плановый период 2023-2024 года»</w:t>
      </w:r>
    </w:p>
    <w:p w:rsidR="007C2353" w:rsidRDefault="007C2353" w:rsidP="007C2353">
      <w:pPr>
        <w:jc w:val="both"/>
        <w:rPr>
          <w:b/>
          <w:sz w:val="28"/>
          <w:szCs w:val="28"/>
        </w:rPr>
      </w:pPr>
      <w:r>
        <w:rPr>
          <w:sz w:val="28"/>
          <w:szCs w:val="28"/>
        </w:rPr>
        <w:t xml:space="preserve">следующие изменения:                                                                                                                     </w:t>
      </w:r>
    </w:p>
    <w:p w:rsidR="007C2353" w:rsidRDefault="007C2353" w:rsidP="007C2353">
      <w:pPr>
        <w:jc w:val="both"/>
        <w:rPr>
          <w:b/>
          <w:sz w:val="28"/>
          <w:szCs w:val="28"/>
        </w:rPr>
      </w:pPr>
    </w:p>
    <w:p w:rsidR="007C2353" w:rsidRDefault="007C2353" w:rsidP="007C2353">
      <w:pPr>
        <w:jc w:val="both"/>
        <w:rPr>
          <w:sz w:val="28"/>
          <w:szCs w:val="28"/>
        </w:rPr>
      </w:pPr>
      <w:r>
        <w:rPr>
          <w:sz w:val="28"/>
          <w:szCs w:val="28"/>
        </w:rPr>
        <w:t>1.1. В  подпункте</w:t>
      </w:r>
      <w:r w:rsidR="002926FD">
        <w:rPr>
          <w:sz w:val="28"/>
          <w:szCs w:val="28"/>
        </w:rPr>
        <w:t xml:space="preserve"> 1 пун</w:t>
      </w:r>
      <w:r w:rsidR="004C2A7E">
        <w:rPr>
          <w:sz w:val="28"/>
          <w:szCs w:val="28"/>
        </w:rPr>
        <w:t>кта 1 решения цифры «20630,9» заменить цифрами «23635,1</w:t>
      </w:r>
      <w:r>
        <w:rPr>
          <w:sz w:val="28"/>
          <w:szCs w:val="28"/>
        </w:rPr>
        <w:t>»;                                                                                                                                              1.2. В подпункте 2</w:t>
      </w:r>
      <w:r w:rsidR="004C2A7E">
        <w:rPr>
          <w:sz w:val="28"/>
          <w:szCs w:val="28"/>
        </w:rPr>
        <w:t xml:space="preserve"> пункта 1 решения цифры «22458,6</w:t>
      </w:r>
      <w:r w:rsidR="002926FD">
        <w:rPr>
          <w:sz w:val="28"/>
          <w:szCs w:val="28"/>
        </w:rPr>
        <w:t>» замен</w:t>
      </w:r>
      <w:r w:rsidR="004C2A7E">
        <w:rPr>
          <w:sz w:val="28"/>
          <w:szCs w:val="28"/>
        </w:rPr>
        <w:t>ить цифрами «24731,0</w:t>
      </w:r>
      <w:r>
        <w:rPr>
          <w:sz w:val="28"/>
          <w:szCs w:val="28"/>
        </w:rPr>
        <w:t>»;</w:t>
      </w:r>
    </w:p>
    <w:p w:rsidR="007C2353" w:rsidRDefault="007C2353" w:rsidP="007C2353">
      <w:pPr>
        <w:tabs>
          <w:tab w:val="left" w:pos="3060"/>
        </w:tabs>
        <w:spacing w:after="120" w:line="276" w:lineRule="auto"/>
        <w:jc w:val="both"/>
        <w:rPr>
          <w:sz w:val="28"/>
          <w:szCs w:val="28"/>
        </w:rPr>
      </w:pPr>
      <w:r>
        <w:rPr>
          <w:sz w:val="28"/>
          <w:szCs w:val="28"/>
        </w:rPr>
        <w:t>1.3.В подпункте 3 пункта 1 решения цифры</w:t>
      </w:r>
      <w:r>
        <w:rPr>
          <w:color w:val="FF0000"/>
          <w:sz w:val="28"/>
          <w:szCs w:val="28"/>
        </w:rPr>
        <w:t xml:space="preserve"> </w:t>
      </w:r>
      <w:r w:rsidR="004C2A7E">
        <w:rPr>
          <w:sz w:val="28"/>
          <w:szCs w:val="28"/>
        </w:rPr>
        <w:t>« -1827,7</w:t>
      </w:r>
      <w:r>
        <w:rPr>
          <w:sz w:val="28"/>
          <w:szCs w:val="28"/>
        </w:rPr>
        <w:t xml:space="preserve"> »  заменить цифрами </w:t>
      </w:r>
    </w:p>
    <w:p w:rsidR="007C2353" w:rsidRDefault="004C2A7E" w:rsidP="007C2353">
      <w:pPr>
        <w:tabs>
          <w:tab w:val="left" w:pos="3060"/>
        </w:tabs>
        <w:spacing w:after="120" w:line="276" w:lineRule="auto"/>
        <w:jc w:val="both"/>
        <w:rPr>
          <w:sz w:val="28"/>
          <w:szCs w:val="28"/>
        </w:rPr>
      </w:pPr>
      <w:r>
        <w:rPr>
          <w:sz w:val="28"/>
          <w:szCs w:val="28"/>
        </w:rPr>
        <w:t>«-1095,9</w:t>
      </w:r>
      <w:r w:rsidR="007C2353">
        <w:rPr>
          <w:sz w:val="28"/>
          <w:szCs w:val="28"/>
        </w:rPr>
        <w:t xml:space="preserve">»;                                                                                                                                   1.4. Таблицу 1 приложения № 1 «Доходы бюджета </w:t>
      </w:r>
      <w:proofErr w:type="spellStart"/>
      <w:r w:rsidR="007C2353">
        <w:rPr>
          <w:sz w:val="28"/>
          <w:szCs w:val="28"/>
        </w:rPr>
        <w:t>Кожурлинского</w:t>
      </w:r>
      <w:proofErr w:type="spellEnd"/>
      <w:r w:rsidR="007C2353">
        <w:rPr>
          <w:sz w:val="28"/>
          <w:szCs w:val="28"/>
        </w:rPr>
        <w:t xml:space="preserve"> сельсовета  Убинского района  Новосибирской области на 2022 год» изложить в новой редакции согласно приложению № 1 к настоящему решению;                                                                                                                           </w:t>
      </w:r>
    </w:p>
    <w:p w:rsidR="007C2353" w:rsidRDefault="007C2353" w:rsidP="007C2353">
      <w:pPr>
        <w:tabs>
          <w:tab w:val="left" w:pos="3060"/>
        </w:tabs>
        <w:spacing w:after="120" w:line="276" w:lineRule="auto"/>
        <w:jc w:val="both"/>
        <w:rPr>
          <w:sz w:val="28"/>
          <w:szCs w:val="28"/>
        </w:rPr>
      </w:pPr>
      <w:r>
        <w:rPr>
          <w:sz w:val="28"/>
          <w:szCs w:val="28"/>
        </w:rPr>
        <w:t xml:space="preserve"> 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2022 год» изложить в новой редакции согласно приложению № 2 к настоящему решению;                                                                                                                              </w:t>
      </w:r>
    </w:p>
    <w:p w:rsidR="007C2353" w:rsidRDefault="007C2353" w:rsidP="007C2353">
      <w:pPr>
        <w:tabs>
          <w:tab w:val="left" w:pos="3060"/>
        </w:tabs>
        <w:spacing w:after="120" w:line="276" w:lineRule="auto"/>
        <w:jc w:val="both"/>
        <w:rPr>
          <w:sz w:val="28"/>
          <w:szCs w:val="28"/>
        </w:rPr>
      </w:pPr>
      <w:r>
        <w:rPr>
          <w:sz w:val="28"/>
          <w:szCs w:val="28"/>
        </w:rPr>
        <w:lastRenderedPageBreak/>
        <w:t xml:space="preserve">1.6. Таблицу 1 приложения № 3 «Ведомственная структура расходов местного бюджета на 2022 год» изложить в новой редакции согласно приложению № 3 к настоящему решению;                                                                                                                         </w:t>
      </w:r>
    </w:p>
    <w:p w:rsidR="007C2353" w:rsidRDefault="007C2353" w:rsidP="007C2353">
      <w:pPr>
        <w:tabs>
          <w:tab w:val="left" w:pos="3060"/>
        </w:tabs>
        <w:spacing w:after="120" w:line="276" w:lineRule="auto"/>
        <w:jc w:val="both"/>
        <w:rPr>
          <w:sz w:val="28"/>
          <w:szCs w:val="28"/>
        </w:rPr>
      </w:pPr>
      <w:r>
        <w:rPr>
          <w:sz w:val="28"/>
          <w:szCs w:val="28"/>
        </w:rPr>
        <w:t xml:space="preserve">  1.7. Таблицу 1 приложения № 4 «Источники финансирования дефицита бюджета администрации </w:t>
      </w:r>
      <w:proofErr w:type="spellStart"/>
      <w:r>
        <w:rPr>
          <w:sz w:val="28"/>
          <w:szCs w:val="28"/>
        </w:rPr>
        <w:t>Кожурлинского</w:t>
      </w:r>
      <w:proofErr w:type="spellEnd"/>
      <w:r>
        <w:rPr>
          <w:sz w:val="28"/>
          <w:szCs w:val="28"/>
        </w:rPr>
        <w:t xml:space="preserve"> сельсовета на 2022 год»  изложить в новой редакции согласно приложению № 4 к настоящему решению.  </w:t>
      </w:r>
    </w:p>
    <w:p w:rsidR="007C2353" w:rsidRDefault="007C2353" w:rsidP="007C2353">
      <w:pPr>
        <w:tabs>
          <w:tab w:val="left" w:pos="3060"/>
        </w:tabs>
        <w:spacing w:after="120" w:line="276" w:lineRule="auto"/>
        <w:jc w:val="both"/>
        <w:rPr>
          <w:sz w:val="28"/>
          <w:szCs w:val="28"/>
        </w:rPr>
      </w:pPr>
      <w:r>
        <w:rPr>
          <w:sz w:val="28"/>
          <w:szCs w:val="28"/>
        </w:rPr>
        <w:t xml:space="preserve">2. Настоящее решение опубликовать в периодическом печатном издании «Вести </w:t>
      </w:r>
      <w:proofErr w:type="spellStart"/>
      <w:r>
        <w:rPr>
          <w:sz w:val="28"/>
          <w:szCs w:val="28"/>
        </w:rPr>
        <w:t>Кожурлы</w:t>
      </w:r>
      <w:proofErr w:type="spellEnd"/>
      <w:r>
        <w:rPr>
          <w:sz w:val="28"/>
          <w:szCs w:val="28"/>
        </w:rPr>
        <w:t>»</w:t>
      </w:r>
    </w:p>
    <w:p w:rsidR="007C2353" w:rsidRDefault="007C2353" w:rsidP="007C2353">
      <w:pPr>
        <w:tabs>
          <w:tab w:val="left" w:pos="3060"/>
        </w:tabs>
        <w:spacing w:after="120" w:line="276" w:lineRule="auto"/>
        <w:jc w:val="both"/>
        <w:rPr>
          <w:sz w:val="28"/>
          <w:szCs w:val="28"/>
        </w:rPr>
      </w:pPr>
      <w:r>
        <w:rPr>
          <w:sz w:val="28"/>
          <w:szCs w:val="28"/>
        </w:rPr>
        <w:t>3. Контроль  исполнения данного решения возложить на комиссию по бюджету, налогам и финансам.</w:t>
      </w:r>
    </w:p>
    <w:p w:rsidR="007C2353" w:rsidRDefault="007C2353" w:rsidP="007C2353">
      <w:pPr>
        <w:rPr>
          <w:sz w:val="28"/>
          <w:szCs w:val="28"/>
        </w:rPr>
      </w:pPr>
    </w:p>
    <w:p w:rsidR="007C2353" w:rsidRDefault="007C2353" w:rsidP="007C2353">
      <w:pPr>
        <w:rPr>
          <w:sz w:val="28"/>
          <w:szCs w:val="28"/>
        </w:rPr>
      </w:pPr>
    </w:p>
    <w:p w:rsidR="007C2353" w:rsidRDefault="007C2353" w:rsidP="007C2353">
      <w:pPr>
        <w:rPr>
          <w:sz w:val="28"/>
          <w:szCs w:val="28"/>
        </w:rPr>
      </w:pPr>
      <w:r>
        <w:rPr>
          <w:sz w:val="28"/>
          <w:szCs w:val="28"/>
        </w:rPr>
        <w:t xml:space="preserve">Председатель Совета депутатов </w:t>
      </w:r>
    </w:p>
    <w:p w:rsidR="007C2353" w:rsidRDefault="007C2353" w:rsidP="007C2353">
      <w:pPr>
        <w:rPr>
          <w:sz w:val="28"/>
          <w:szCs w:val="28"/>
        </w:rPr>
      </w:pPr>
      <w:proofErr w:type="spellStart"/>
      <w:r>
        <w:rPr>
          <w:sz w:val="28"/>
          <w:szCs w:val="28"/>
        </w:rPr>
        <w:t>Кожурлинского</w:t>
      </w:r>
      <w:proofErr w:type="spellEnd"/>
      <w:r>
        <w:rPr>
          <w:sz w:val="28"/>
          <w:szCs w:val="28"/>
        </w:rPr>
        <w:t xml:space="preserve"> сельсовета </w:t>
      </w:r>
    </w:p>
    <w:p w:rsidR="007C2353" w:rsidRDefault="007C2353" w:rsidP="007C2353">
      <w:pPr>
        <w:rPr>
          <w:sz w:val="28"/>
          <w:szCs w:val="28"/>
        </w:rPr>
      </w:pPr>
      <w:r>
        <w:rPr>
          <w:sz w:val="28"/>
          <w:szCs w:val="28"/>
        </w:rPr>
        <w:t xml:space="preserve">Убинского района Новосибирской области                                      Т.А. </w:t>
      </w:r>
      <w:proofErr w:type="spellStart"/>
      <w:r>
        <w:rPr>
          <w:sz w:val="28"/>
          <w:szCs w:val="28"/>
        </w:rPr>
        <w:t>Кацубо</w:t>
      </w:r>
      <w:proofErr w:type="spellEnd"/>
    </w:p>
    <w:p w:rsidR="007C2353" w:rsidRDefault="007C2353" w:rsidP="007C2353">
      <w:pPr>
        <w:rPr>
          <w:sz w:val="28"/>
          <w:szCs w:val="28"/>
        </w:rPr>
      </w:pPr>
    </w:p>
    <w:p w:rsidR="007C2353" w:rsidRDefault="007C2353" w:rsidP="007C2353">
      <w:pPr>
        <w:rPr>
          <w:sz w:val="28"/>
          <w:szCs w:val="28"/>
        </w:rPr>
      </w:pPr>
      <w:r>
        <w:rPr>
          <w:sz w:val="28"/>
          <w:szCs w:val="28"/>
        </w:rPr>
        <w:t xml:space="preserve">Глава </w:t>
      </w:r>
      <w:proofErr w:type="spellStart"/>
      <w:r>
        <w:rPr>
          <w:sz w:val="28"/>
          <w:szCs w:val="28"/>
        </w:rPr>
        <w:t>Кожурлинского</w:t>
      </w:r>
      <w:proofErr w:type="spellEnd"/>
      <w:r>
        <w:rPr>
          <w:sz w:val="28"/>
          <w:szCs w:val="28"/>
        </w:rPr>
        <w:t xml:space="preserve"> сельсовета </w:t>
      </w:r>
    </w:p>
    <w:p w:rsidR="007C2353" w:rsidRDefault="007C2353" w:rsidP="007C2353">
      <w:pPr>
        <w:rPr>
          <w:sz w:val="28"/>
          <w:szCs w:val="28"/>
        </w:rPr>
      </w:pPr>
      <w:r>
        <w:rPr>
          <w:sz w:val="28"/>
          <w:szCs w:val="28"/>
        </w:rPr>
        <w:t xml:space="preserve">Убинского района Новосибирской области                                     Е.Н. </w:t>
      </w:r>
      <w:proofErr w:type="spellStart"/>
      <w:r>
        <w:rPr>
          <w:sz w:val="28"/>
          <w:szCs w:val="28"/>
        </w:rPr>
        <w:t>Нехаева</w:t>
      </w:r>
      <w:proofErr w:type="spellEnd"/>
    </w:p>
    <w:p w:rsidR="007C2353" w:rsidRDefault="007C2353" w:rsidP="007C2353">
      <w:pPr>
        <w:rPr>
          <w:sz w:val="28"/>
          <w:szCs w:val="28"/>
        </w:rPr>
      </w:pPr>
    </w:p>
    <w:p w:rsidR="007C2353" w:rsidRDefault="007C2353" w:rsidP="007C2353">
      <w:pPr>
        <w:rPr>
          <w:sz w:val="28"/>
          <w:szCs w:val="28"/>
        </w:rPr>
      </w:pPr>
    </w:p>
    <w:p w:rsidR="007C2353" w:rsidRDefault="007C2353" w:rsidP="007C2353">
      <w:pPr>
        <w:rPr>
          <w:rFonts w:eastAsia="Calibri"/>
          <w:sz w:val="28"/>
          <w:szCs w:val="28"/>
          <w:lang w:eastAsia="en-US"/>
        </w:rPr>
      </w:pPr>
    </w:p>
    <w:p w:rsidR="007C2353" w:rsidRDefault="007C2353" w:rsidP="007C2353">
      <w:pPr>
        <w:rPr>
          <w:rFonts w:eastAsia="Calibri"/>
          <w:sz w:val="28"/>
          <w:szCs w:val="28"/>
          <w:lang w:eastAsia="en-US"/>
        </w:rPr>
      </w:pPr>
    </w:p>
    <w:p w:rsidR="00E86C83" w:rsidRDefault="00E86C83" w:rsidP="007C2353">
      <w:pPr>
        <w:rPr>
          <w:rFonts w:eastAsia="Calibri"/>
          <w:sz w:val="28"/>
          <w:szCs w:val="28"/>
          <w:lang w:eastAsia="en-US"/>
        </w:rPr>
      </w:pPr>
    </w:p>
    <w:p w:rsidR="00E86C83" w:rsidRDefault="00E86C83" w:rsidP="007C2353">
      <w:pPr>
        <w:rPr>
          <w:rFonts w:eastAsia="Calibri"/>
          <w:sz w:val="28"/>
          <w:szCs w:val="28"/>
          <w:lang w:eastAsia="en-US"/>
        </w:rPr>
      </w:pPr>
    </w:p>
    <w:p w:rsidR="00E86C83" w:rsidRDefault="00E86C83" w:rsidP="007C2353">
      <w:pPr>
        <w:rPr>
          <w:rFonts w:eastAsia="Calibri"/>
          <w:sz w:val="28"/>
          <w:szCs w:val="28"/>
          <w:lang w:eastAsia="en-US"/>
        </w:rPr>
      </w:pPr>
    </w:p>
    <w:p w:rsidR="00E86C83" w:rsidRDefault="00E86C83" w:rsidP="007C2353">
      <w:pPr>
        <w:rPr>
          <w:rFonts w:eastAsia="Calibri"/>
          <w:sz w:val="28"/>
          <w:szCs w:val="28"/>
          <w:lang w:eastAsia="en-US"/>
        </w:rPr>
      </w:pPr>
    </w:p>
    <w:p w:rsidR="00E86C83" w:rsidRDefault="00E86C83"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A331F5" w:rsidRDefault="00A331F5" w:rsidP="007C2353">
      <w:pPr>
        <w:rPr>
          <w:rFonts w:eastAsia="Calibri"/>
          <w:sz w:val="28"/>
          <w:szCs w:val="28"/>
          <w:lang w:eastAsia="en-US"/>
        </w:rPr>
      </w:pPr>
    </w:p>
    <w:p w:rsidR="00C0577F" w:rsidRDefault="00C0577F" w:rsidP="007C2353">
      <w:pPr>
        <w:rPr>
          <w:rFonts w:eastAsia="Calibri"/>
          <w:sz w:val="28"/>
          <w:szCs w:val="28"/>
          <w:lang w:eastAsia="en-US"/>
        </w:rPr>
      </w:pPr>
    </w:p>
    <w:p w:rsidR="00A331F5" w:rsidRPr="00C1205B" w:rsidRDefault="00A331F5" w:rsidP="00A331F5">
      <w:pPr>
        <w:jc w:val="right"/>
        <w:rPr>
          <w:sz w:val="28"/>
          <w:szCs w:val="28"/>
        </w:rPr>
      </w:pPr>
      <w:r w:rsidRPr="00C1205B">
        <w:rPr>
          <w:sz w:val="28"/>
          <w:szCs w:val="28"/>
        </w:rPr>
        <w:lastRenderedPageBreak/>
        <w:t>Приложение №1 таблица 1</w:t>
      </w:r>
    </w:p>
    <w:p w:rsidR="00A331F5" w:rsidRPr="00C1205B" w:rsidRDefault="00AD55DE" w:rsidP="00A331F5">
      <w:pPr>
        <w:jc w:val="right"/>
        <w:rPr>
          <w:sz w:val="28"/>
          <w:szCs w:val="28"/>
        </w:rPr>
      </w:pPr>
      <w:r>
        <w:rPr>
          <w:sz w:val="28"/>
          <w:szCs w:val="28"/>
        </w:rPr>
        <w:t>к решению двадцать первой</w:t>
      </w:r>
      <w:r w:rsidR="00A331F5" w:rsidRPr="00C1205B">
        <w:rPr>
          <w:sz w:val="28"/>
          <w:szCs w:val="28"/>
        </w:rPr>
        <w:t xml:space="preserve"> сессии</w:t>
      </w:r>
    </w:p>
    <w:p w:rsidR="00A331F5" w:rsidRPr="00C1205B" w:rsidRDefault="00A331F5" w:rsidP="00A331F5">
      <w:pPr>
        <w:jc w:val="right"/>
        <w:rPr>
          <w:sz w:val="28"/>
          <w:szCs w:val="28"/>
        </w:rPr>
      </w:pPr>
      <w:r w:rsidRPr="00C1205B">
        <w:rPr>
          <w:sz w:val="28"/>
          <w:szCs w:val="28"/>
        </w:rPr>
        <w:t>Совета депутатов</w:t>
      </w:r>
    </w:p>
    <w:p w:rsidR="00A331F5" w:rsidRPr="00C1205B" w:rsidRDefault="00A331F5" w:rsidP="00A331F5">
      <w:pPr>
        <w:jc w:val="right"/>
        <w:rPr>
          <w:sz w:val="28"/>
          <w:szCs w:val="28"/>
        </w:rPr>
      </w:pPr>
      <w:proofErr w:type="spellStart"/>
      <w:r w:rsidRPr="00C1205B">
        <w:rPr>
          <w:sz w:val="28"/>
          <w:szCs w:val="28"/>
        </w:rPr>
        <w:t>Кожурлинского</w:t>
      </w:r>
      <w:proofErr w:type="spellEnd"/>
      <w:r w:rsidRPr="00C1205B">
        <w:rPr>
          <w:sz w:val="28"/>
          <w:szCs w:val="28"/>
        </w:rPr>
        <w:t xml:space="preserve"> сельсовета</w:t>
      </w:r>
    </w:p>
    <w:p w:rsidR="00A331F5" w:rsidRPr="00C1205B" w:rsidRDefault="00A331F5" w:rsidP="00A331F5">
      <w:pPr>
        <w:jc w:val="right"/>
        <w:rPr>
          <w:sz w:val="28"/>
          <w:szCs w:val="28"/>
        </w:rPr>
      </w:pPr>
      <w:r w:rsidRPr="00C1205B">
        <w:rPr>
          <w:sz w:val="28"/>
          <w:szCs w:val="28"/>
        </w:rPr>
        <w:t>Убинского района</w:t>
      </w:r>
    </w:p>
    <w:p w:rsidR="00A331F5" w:rsidRPr="00C1205B" w:rsidRDefault="00A331F5" w:rsidP="00A331F5">
      <w:pPr>
        <w:jc w:val="right"/>
        <w:rPr>
          <w:sz w:val="28"/>
          <w:szCs w:val="28"/>
        </w:rPr>
      </w:pPr>
      <w:r w:rsidRPr="00C1205B">
        <w:rPr>
          <w:sz w:val="28"/>
          <w:szCs w:val="28"/>
        </w:rPr>
        <w:t>Новосибирской области</w:t>
      </w:r>
    </w:p>
    <w:p w:rsidR="00A331F5" w:rsidRPr="00C1205B" w:rsidRDefault="00A331F5" w:rsidP="00A331F5">
      <w:pPr>
        <w:jc w:val="right"/>
        <w:rPr>
          <w:sz w:val="28"/>
          <w:szCs w:val="28"/>
        </w:rPr>
      </w:pPr>
      <w:r w:rsidRPr="00C1205B">
        <w:rPr>
          <w:sz w:val="28"/>
          <w:szCs w:val="28"/>
        </w:rPr>
        <w:t>шестого созыва</w:t>
      </w:r>
    </w:p>
    <w:p w:rsidR="00A331F5" w:rsidRPr="00C1205B" w:rsidRDefault="003232B1" w:rsidP="00A331F5">
      <w:pPr>
        <w:jc w:val="right"/>
        <w:rPr>
          <w:sz w:val="28"/>
          <w:szCs w:val="28"/>
        </w:rPr>
      </w:pPr>
      <w:r>
        <w:rPr>
          <w:sz w:val="28"/>
          <w:szCs w:val="28"/>
        </w:rPr>
        <w:t>от 30.09.2022  № 119</w:t>
      </w:r>
    </w:p>
    <w:p w:rsidR="00E86C83" w:rsidRDefault="00E86C83" w:rsidP="007C2353">
      <w:pPr>
        <w:rPr>
          <w:rFonts w:eastAsia="Calibri"/>
          <w:sz w:val="28"/>
          <w:szCs w:val="28"/>
          <w:lang w:eastAsia="en-US"/>
        </w:rPr>
      </w:pPr>
    </w:p>
    <w:p w:rsidR="00C0577F" w:rsidRDefault="00C0577F" w:rsidP="007C2353">
      <w:pPr>
        <w:rPr>
          <w:rFonts w:eastAsia="Calibri"/>
          <w:sz w:val="28"/>
          <w:szCs w:val="28"/>
          <w:lang w:eastAsia="en-US"/>
        </w:rPr>
      </w:pPr>
    </w:p>
    <w:tbl>
      <w:tblPr>
        <w:tblW w:w="7520" w:type="dxa"/>
        <w:tblInd w:w="93" w:type="dxa"/>
        <w:tblLook w:val="04A0" w:firstRow="1" w:lastRow="0" w:firstColumn="1" w:lastColumn="0" w:noHBand="0" w:noVBand="1"/>
      </w:tblPr>
      <w:tblGrid>
        <w:gridCol w:w="4300"/>
        <w:gridCol w:w="1880"/>
        <w:gridCol w:w="1340"/>
      </w:tblGrid>
      <w:tr w:rsidR="004C2A7E" w:rsidTr="004C2A7E">
        <w:trPr>
          <w:trHeight w:val="300"/>
        </w:trPr>
        <w:tc>
          <w:tcPr>
            <w:tcW w:w="7520" w:type="dxa"/>
            <w:gridSpan w:val="3"/>
            <w:tcBorders>
              <w:top w:val="nil"/>
              <w:left w:val="nil"/>
              <w:bottom w:val="nil"/>
              <w:right w:val="nil"/>
            </w:tcBorders>
            <w:shd w:val="clear" w:color="auto" w:fill="auto"/>
            <w:noWrap/>
            <w:vAlign w:val="bottom"/>
            <w:hideMark/>
          </w:tcPr>
          <w:p w:rsidR="004C2A7E" w:rsidRDefault="004C2A7E">
            <w:pPr>
              <w:jc w:val="center"/>
              <w:rPr>
                <w:rFonts w:ascii="Arial CYR" w:hAnsi="Arial CYR"/>
                <w:b/>
                <w:bCs/>
                <w:sz w:val="22"/>
                <w:szCs w:val="22"/>
              </w:rPr>
            </w:pPr>
            <w:r>
              <w:rPr>
                <w:rFonts w:ascii="Arial CYR" w:hAnsi="Arial CYR"/>
                <w:b/>
                <w:bCs/>
                <w:sz w:val="22"/>
                <w:szCs w:val="22"/>
              </w:rPr>
              <w:t xml:space="preserve">Доходы бюджета </w:t>
            </w:r>
            <w:proofErr w:type="spellStart"/>
            <w:r>
              <w:rPr>
                <w:rFonts w:ascii="Arial CYR" w:hAnsi="Arial CYR"/>
                <w:b/>
                <w:bCs/>
                <w:sz w:val="22"/>
                <w:szCs w:val="22"/>
              </w:rPr>
              <w:t>Кожурлинского</w:t>
            </w:r>
            <w:proofErr w:type="spellEnd"/>
            <w:r>
              <w:rPr>
                <w:rFonts w:ascii="Arial CYR" w:hAnsi="Arial CYR"/>
                <w:b/>
                <w:bCs/>
                <w:sz w:val="22"/>
                <w:szCs w:val="22"/>
              </w:rPr>
              <w:t xml:space="preserve"> сельсовета на 2022 год.</w:t>
            </w:r>
          </w:p>
        </w:tc>
      </w:tr>
      <w:tr w:rsidR="004C2A7E" w:rsidTr="004C2A7E">
        <w:trPr>
          <w:trHeight w:val="270"/>
        </w:trPr>
        <w:tc>
          <w:tcPr>
            <w:tcW w:w="430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c>
          <w:tcPr>
            <w:tcW w:w="134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r>
      <w:tr w:rsidR="004C2A7E" w:rsidTr="004C2A7E">
        <w:trPr>
          <w:trHeight w:val="255"/>
        </w:trPr>
        <w:tc>
          <w:tcPr>
            <w:tcW w:w="43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C2A7E" w:rsidRDefault="004C2A7E">
            <w:pPr>
              <w:jc w:val="center"/>
              <w:rPr>
                <w:rFonts w:ascii="Arial CYR" w:hAnsi="Arial CYR"/>
                <w:sz w:val="16"/>
                <w:szCs w:val="16"/>
              </w:rPr>
            </w:pPr>
            <w:r>
              <w:rPr>
                <w:rFonts w:ascii="Arial CYR" w:hAnsi="Arial CYR"/>
                <w:sz w:val="16"/>
                <w:szCs w:val="16"/>
              </w:rPr>
              <w:t xml:space="preserve"> Наименование показателя</w:t>
            </w:r>
          </w:p>
        </w:tc>
        <w:tc>
          <w:tcPr>
            <w:tcW w:w="18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C2A7E" w:rsidRDefault="004C2A7E">
            <w:pPr>
              <w:jc w:val="center"/>
              <w:rPr>
                <w:rFonts w:ascii="Arial CYR" w:hAnsi="Arial CYR"/>
                <w:sz w:val="16"/>
                <w:szCs w:val="16"/>
              </w:rPr>
            </w:pPr>
            <w:r>
              <w:rPr>
                <w:rFonts w:ascii="Arial CYR" w:hAnsi="Arial CYR"/>
                <w:sz w:val="16"/>
                <w:szCs w:val="16"/>
              </w:rPr>
              <w:t>Код дохода по бюджетной классификации</w:t>
            </w:r>
          </w:p>
        </w:tc>
        <w:tc>
          <w:tcPr>
            <w:tcW w:w="13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4C2A7E" w:rsidRDefault="004C2A7E">
            <w:pPr>
              <w:jc w:val="center"/>
              <w:rPr>
                <w:rFonts w:ascii="Arial CYR" w:hAnsi="Arial CYR"/>
                <w:sz w:val="16"/>
                <w:szCs w:val="16"/>
              </w:rPr>
            </w:pPr>
            <w:r>
              <w:rPr>
                <w:rFonts w:ascii="Arial CYR" w:hAnsi="Arial CYR"/>
                <w:sz w:val="16"/>
                <w:szCs w:val="16"/>
              </w:rPr>
              <w:t>План 2022 год.</w:t>
            </w:r>
          </w:p>
        </w:tc>
      </w:tr>
      <w:tr w:rsidR="004C2A7E" w:rsidTr="004C2A7E">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r>
      <w:tr w:rsidR="004C2A7E" w:rsidTr="004C2A7E">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r>
      <w:tr w:rsidR="004C2A7E" w:rsidTr="004C2A7E">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r>
      <w:tr w:rsidR="004C2A7E" w:rsidTr="004C2A7E">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r>
      <w:tr w:rsidR="004C2A7E" w:rsidTr="004C2A7E">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r>
      <w:tr w:rsidR="004C2A7E" w:rsidTr="004C2A7E">
        <w:trPr>
          <w:trHeight w:val="184"/>
        </w:trPr>
        <w:tc>
          <w:tcPr>
            <w:tcW w:w="430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88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c>
          <w:tcPr>
            <w:tcW w:w="1340" w:type="dxa"/>
            <w:vMerge/>
            <w:tcBorders>
              <w:top w:val="single" w:sz="8" w:space="0" w:color="auto"/>
              <w:left w:val="single" w:sz="8" w:space="0" w:color="auto"/>
              <w:bottom w:val="single" w:sz="4" w:space="0" w:color="auto"/>
              <w:right w:val="single" w:sz="8" w:space="0" w:color="auto"/>
            </w:tcBorders>
            <w:vAlign w:val="center"/>
            <w:hideMark/>
          </w:tcPr>
          <w:p w:rsidR="004C2A7E" w:rsidRDefault="004C2A7E">
            <w:pPr>
              <w:rPr>
                <w:rFonts w:ascii="Arial CYR" w:hAnsi="Arial CYR"/>
                <w:sz w:val="16"/>
                <w:szCs w:val="16"/>
              </w:rPr>
            </w:pPr>
          </w:p>
        </w:tc>
      </w:tr>
      <w:tr w:rsidR="004C2A7E" w:rsidTr="004C2A7E">
        <w:trPr>
          <w:trHeight w:val="270"/>
        </w:trPr>
        <w:tc>
          <w:tcPr>
            <w:tcW w:w="4300" w:type="dxa"/>
            <w:tcBorders>
              <w:top w:val="nil"/>
              <w:left w:val="single" w:sz="8" w:space="0" w:color="auto"/>
              <w:bottom w:val="single" w:sz="8" w:space="0" w:color="auto"/>
              <w:right w:val="single" w:sz="8" w:space="0" w:color="auto"/>
            </w:tcBorders>
            <w:shd w:val="clear" w:color="auto" w:fill="auto"/>
            <w:vAlign w:val="center"/>
            <w:hideMark/>
          </w:tcPr>
          <w:p w:rsidR="004C2A7E" w:rsidRDefault="004C2A7E">
            <w:pPr>
              <w:jc w:val="center"/>
              <w:rPr>
                <w:rFonts w:ascii="Arial CYR" w:hAnsi="Arial CYR"/>
                <w:sz w:val="16"/>
                <w:szCs w:val="16"/>
              </w:rPr>
            </w:pPr>
            <w:r>
              <w:rPr>
                <w:rFonts w:ascii="Arial CYR" w:hAnsi="Arial CYR"/>
                <w:sz w:val="16"/>
                <w:szCs w:val="16"/>
              </w:rPr>
              <w:t>1</w:t>
            </w:r>
          </w:p>
        </w:tc>
        <w:tc>
          <w:tcPr>
            <w:tcW w:w="1880" w:type="dxa"/>
            <w:tcBorders>
              <w:top w:val="nil"/>
              <w:left w:val="nil"/>
              <w:bottom w:val="single" w:sz="8" w:space="0" w:color="auto"/>
              <w:right w:val="single" w:sz="8" w:space="0" w:color="auto"/>
            </w:tcBorders>
            <w:shd w:val="clear" w:color="auto" w:fill="auto"/>
            <w:vAlign w:val="center"/>
            <w:hideMark/>
          </w:tcPr>
          <w:p w:rsidR="004C2A7E" w:rsidRDefault="004C2A7E">
            <w:pPr>
              <w:jc w:val="center"/>
              <w:rPr>
                <w:rFonts w:ascii="Arial CYR" w:hAnsi="Arial CYR"/>
                <w:sz w:val="16"/>
                <w:szCs w:val="16"/>
              </w:rPr>
            </w:pPr>
            <w:r>
              <w:rPr>
                <w:rFonts w:ascii="Arial CYR" w:hAnsi="Arial CYR"/>
                <w:sz w:val="16"/>
                <w:szCs w:val="16"/>
              </w:rPr>
              <w:t>3</w:t>
            </w:r>
          </w:p>
        </w:tc>
        <w:tc>
          <w:tcPr>
            <w:tcW w:w="1340" w:type="dxa"/>
            <w:tcBorders>
              <w:top w:val="nil"/>
              <w:left w:val="nil"/>
              <w:bottom w:val="single" w:sz="8" w:space="0" w:color="auto"/>
              <w:right w:val="single" w:sz="8" w:space="0" w:color="auto"/>
            </w:tcBorders>
            <w:shd w:val="clear" w:color="auto" w:fill="auto"/>
            <w:vAlign w:val="center"/>
            <w:hideMark/>
          </w:tcPr>
          <w:p w:rsidR="004C2A7E" w:rsidRDefault="004C2A7E">
            <w:pPr>
              <w:jc w:val="center"/>
              <w:rPr>
                <w:rFonts w:ascii="Arial CYR" w:hAnsi="Arial CYR"/>
                <w:sz w:val="16"/>
                <w:szCs w:val="16"/>
              </w:rPr>
            </w:pPr>
            <w:r>
              <w:rPr>
                <w:rFonts w:ascii="Arial CYR" w:hAnsi="Arial CYR"/>
                <w:sz w:val="16"/>
                <w:szCs w:val="16"/>
              </w:rPr>
              <w:t>4</w:t>
            </w:r>
          </w:p>
        </w:tc>
      </w:tr>
      <w:tr w:rsidR="004C2A7E" w:rsidTr="004C2A7E">
        <w:trPr>
          <w:trHeight w:val="270"/>
        </w:trPr>
        <w:tc>
          <w:tcPr>
            <w:tcW w:w="4300" w:type="dxa"/>
            <w:tcBorders>
              <w:top w:val="nil"/>
              <w:left w:val="single" w:sz="8" w:space="0" w:color="auto"/>
              <w:bottom w:val="nil"/>
              <w:right w:val="single" w:sz="8" w:space="0" w:color="auto"/>
            </w:tcBorders>
            <w:shd w:val="clear" w:color="auto" w:fill="auto"/>
            <w:vAlign w:val="center"/>
            <w:hideMark/>
          </w:tcPr>
          <w:p w:rsidR="004C2A7E" w:rsidRDefault="004C2A7E">
            <w:pPr>
              <w:jc w:val="center"/>
              <w:rPr>
                <w:rFonts w:ascii="Arial CYR" w:hAnsi="Arial CYR"/>
                <w:b/>
                <w:bCs/>
                <w:sz w:val="16"/>
                <w:szCs w:val="16"/>
              </w:rPr>
            </w:pPr>
            <w:r>
              <w:rPr>
                <w:rFonts w:ascii="Arial CYR" w:hAnsi="Arial CYR"/>
                <w:b/>
                <w:bCs/>
                <w:sz w:val="16"/>
                <w:szCs w:val="16"/>
              </w:rPr>
              <w:t>Налоговые и неналоговые доходы</w:t>
            </w:r>
          </w:p>
        </w:tc>
        <w:tc>
          <w:tcPr>
            <w:tcW w:w="1880" w:type="dxa"/>
            <w:tcBorders>
              <w:top w:val="nil"/>
              <w:left w:val="nil"/>
              <w:bottom w:val="nil"/>
              <w:right w:val="single" w:sz="8" w:space="0" w:color="auto"/>
            </w:tcBorders>
            <w:shd w:val="clear" w:color="auto" w:fill="auto"/>
            <w:vAlign w:val="center"/>
            <w:hideMark/>
          </w:tcPr>
          <w:p w:rsidR="004C2A7E" w:rsidRDefault="004C2A7E">
            <w:pPr>
              <w:jc w:val="center"/>
              <w:rPr>
                <w:rFonts w:ascii="Arial CYR" w:hAnsi="Arial CYR"/>
                <w:b/>
                <w:bCs/>
                <w:sz w:val="16"/>
                <w:szCs w:val="16"/>
              </w:rPr>
            </w:pPr>
            <w:r>
              <w:rPr>
                <w:rFonts w:ascii="Arial CYR" w:hAnsi="Arial CYR"/>
                <w:b/>
                <w:bCs/>
                <w:sz w:val="16"/>
                <w:szCs w:val="16"/>
              </w:rPr>
              <w:t> </w:t>
            </w:r>
          </w:p>
        </w:tc>
        <w:tc>
          <w:tcPr>
            <w:tcW w:w="1340" w:type="dxa"/>
            <w:tcBorders>
              <w:top w:val="nil"/>
              <w:left w:val="nil"/>
              <w:bottom w:val="nil"/>
              <w:right w:val="single" w:sz="8" w:space="0" w:color="auto"/>
            </w:tcBorders>
            <w:shd w:val="clear" w:color="auto" w:fill="auto"/>
            <w:vAlign w:val="center"/>
            <w:hideMark/>
          </w:tcPr>
          <w:p w:rsidR="004C2A7E" w:rsidRDefault="004C2A7E">
            <w:pPr>
              <w:jc w:val="center"/>
              <w:rPr>
                <w:rFonts w:ascii="Arial CYR" w:hAnsi="Arial CYR"/>
                <w:b/>
                <w:bCs/>
                <w:sz w:val="16"/>
                <w:szCs w:val="16"/>
              </w:rPr>
            </w:pPr>
            <w:r>
              <w:rPr>
                <w:rFonts w:ascii="Arial CYR" w:hAnsi="Arial CYR"/>
                <w:b/>
                <w:bCs/>
                <w:sz w:val="16"/>
                <w:szCs w:val="16"/>
              </w:rPr>
              <w:t>23635,10</w:t>
            </w:r>
          </w:p>
        </w:tc>
      </w:tr>
      <w:tr w:rsidR="004C2A7E" w:rsidTr="004C2A7E">
        <w:trPr>
          <w:trHeight w:val="255"/>
        </w:trPr>
        <w:tc>
          <w:tcPr>
            <w:tcW w:w="43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b/>
                <w:bCs/>
                <w:sz w:val="14"/>
                <w:szCs w:val="14"/>
              </w:rPr>
            </w:pPr>
            <w:r>
              <w:rPr>
                <w:rFonts w:ascii="Arial CYR" w:hAnsi="Arial CYR"/>
                <w:b/>
                <w:bCs/>
                <w:sz w:val="14"/>
                <w:szCs w:val="14"/>
              </w:rPr>
              <w:t>НАЛОГОВЫЕ</w:t>
            </w:r>
          </w:p>
        </w:tc>
        <w:tc>
          <w:tcPr>
            <w:tcW w:w="1880" w:type="dxa"/>
            <w:tcBorders>
              <w:top w:val="single" w:sz="8" w:space="0" w:color="auto"/>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b/>
                <w:bCs/>
                <w:sz w:val="14"/>
                <w:szCs w:val="14"/>
              </w:rPr>
            </w:pPr>
            <w:r>
              <w:rPr>
                <w:rFonts w:ascii="Arial CYR" w:hAnsi="Arial CYR"/>
                <w:b/>
                <w:bCs/>
                <w:sz w:val="14"/>
                <w:szCs w:val="14"/>
              </w:rPr>
              <w:t> </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b/>
                <w:bCs/>
                <w:sz w:val="16"/>
                <w:szCs w:val="16"/>
              </w:rPr>
            </w:pPr>
            <w:r>
              <w:rPr>
                <w:rFonts w:ascii="Arial CYR" w:hAnsi="Arial CYR"/>
                <w:b/>
                <w:bCs/>
                <w:sz w:val="16"/>
                <w:szCs w:val="16"/>
              </w:rPr>
              <w:t>3 168,70</w:t>
            </w:r>
          </w:p>
        </w:tc>
      </w:tr>
      <w:tr w:rsidR="004C2A7E" w:rsidTr="004C2A7E">
        <w:trPr>
          <w:trHeight w:val="97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182 1 01 02010 01 0000 110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1 698,00</w:t>
            </w:r>
          </w:p>
        </w:tc>
      </w:tr>
      <w:tr w:rsidR="004C2A7E" w:rsidTr="004C2A7E">
        <w:trPr>
          <w:trHeight w:val="136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182 1 01 02020 01 0000 110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w:t>
            </w:r>
          </w:p>
        </w:tc>
      </w:tr>
      <w:tr w:rsidR="004C2A7E" w:rsidTr="004C2A7E">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182 1 01 02030 01 0000 110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w:t>
            </w:r>
          </w:p>
        </w:tc>
      </w:tr>
      <w:tr w:rsidR="004C2A7E" w:rsidTr="004C2A7E">
        <w:trPr>
          <w:trHeight w:val="14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100 1 03 02231 01 0000 110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453,90</w:t>
            </w:r>
          </w:p>
        </w:tc>
      </w:tr>
      <w:tr w:rsidR="004C2A7E" w:rsidTr="004C2A7E">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Доходы от уплаты акцизов на моторные масла для дизельных и (или) карбюраторных (</w:t>
            </w:r>
            <w:proofErr w:type="spellStart"/>
            <w:r>
              <w:rPr>
                <w:rFonts w:ascii="Arial CYR" w:hAnsi="Arial CYR"/>
                <w:sz w:val="14"/>
                <w:szCs w:val="14"/>
              </w:rPr>
              <w:t>инжекторных</w:t>
            </w:r>
            <w:proofErr w:type="spellEnd"/>
            <w:r>
              <w:rPr>
                <w:rFonts w:ascii="Arial CYR" w:hAnsi="Arial CYR"/>
                <w:sz w:val="14"/>
                <w:szCs w:val="1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100 1 03 02241 01 0000 110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3,20</w:t>
            </w:r>
          </w:p>
        </w:tc>
      </w:tr>
      <w:tr w:rsidR="004C2A7E" w:rsidTr="004C2A7E">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100 1 03 02251 01 0000 110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672,00</w:t>
            </w:r>
          </w:p>
        </w:tc>
      </w:tr>
      <w:tr w:rsidR="004C2A7E" w:rsidTr="004C2A7E">
        <w:trPr>
          <w:trHeight w:val="156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100 1 03 02261 01 0000 110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-70,90</w:t>
            </w:r>
          </w:p>
        </w:tc>
      </w:tr>
      <w:tr w:rsidR="004C2A7E" w:rsidTr="004C2A7E">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Единый сельскохозяйственный налог</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182 1 05 03010 01 0000 110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0,00</w:t>
            </w:r>
          </w:p>
        </w:tc>
      </w:tr>
      <w:tr w:rsidR="004C2A7E" w:rsidTr="004C2A7E">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182 1 06 01030 10 0000 110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16,50</w:t>
            </w:r>
          </w:p>
        </w:tc>
      </w:tr>
      <w:tr w:rsidR="004C2A7E" w:rsidTr="004C2A7E">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Земельный налог с организаций,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182 1 06 06033 10 0000 110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200,00</w:t>
            </w:r>
          </w:p>
        </w:tc>
      </w:tr>
      <w:tr w:rsidR="004C2A7E" w:rsidTr="004C2A7E">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Земельный налог с физических лиц, обладающих земельным участком, расположенным в границах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182 1 06 06043 10 0000 110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41,30</w:t>
            </w:r>
          </w:p>
        </w:tc>
      </w:tr>
      <w:tr w:rsidR="004C2A7E" w:rsidTr="004C2A7E">
        <w:trPr>
          <w:trHeight w:val="117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w:t>
            </w:r>
            <w:proofErr w:type="spellStart"/>
            <w:r>
              <w:rPr>
                <w:rFonts w:ascii="Arial CYR" w:hAnsi="Arial CYR"/>
                <w:sz w:val="14"/>
                <w:szCs w:val="14"/>
              </w:rPr>
              <w:t>учереждениями</w:t>
            </w:r>
            <w:proofErr w:type="spellEnd"/>
            <w:r>
              <w:rPr>
                <w:rFonts w:ascii="Arial CYR" w:hAnsi="Arial CYR"/>
                <w:sz w:val="14"/>
                <w:szCs w:val="14"/>
              </w:rPr>
              <w:t xml:space="preserve"> в отношении земельных участков, находящихся в соответствии сельских поселений </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000 1 11 05325 10 0000 120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154,90</w:t>
            </w:r>
          </w:p>
        </w:tc>
      </w:tr>
      <w:tr w:rsidR="004C2A7E" w:rsidTr="004C2A7E">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b/>
                <w:bCs/>
                <w:sz w:val="14"/>
                <w:szCs w:val="14"/>
              </w:rPr>
            </w:pPr>
            <w:r>
              <w:rPr>
                <w:rFonts w:ascii="Arial CYR" w:hAnsi="Arial CYR"/>
                <w:b/>
                <w:bCs/>
                <w:sz w:val="14"/>
                <w:szCs w:val="14"/>
              </w:rPr>
              <w:t>НЕНАЛОГОВЫЕ</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b/>
                <w:bCs/>
                <w:sz w:val="14"/>
                <w:szCs w:val="14"/>
              </w:rPr>
            </w:pPr>
            <w:r>
              <w:rPr>
                <w:rFonts w:ascii="Arial CYR" w:hAnsi="Arial CYR"/>
                <w:b/>
                <w:bCs/>
                <w:sz w:val="14"/>
                <w:szCs w:val="14"/>
              </w:rPr>
              <w:t> </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b/>
                <w:bCs/>
                <w:sz w:val="16"/>
                <w:szCs w:val="16"/>
              </w:rPr>
            </w:pPr>
            <w:r>
              <w:rPr>
                <w:rFonts w:ascii="Arial CYR" w:hAnsi="Arial CYR"/>
                <w:b/>
                <w:bCs/>
                <w:sz w:val="16"/>
                <w:szCs w:val="16"/>
              </w:rPr>
              <w:t>6,00</w:t>
            </w:r>
          </w:p>
        </w:tc>
      </w:tr>
      <w:tr w:rsidR="004C2A7E" w:rsidTr="004C2A7E">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Прочие доходы от оказания платных услуг (работ) получателями средств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235 1 13 01995 10 0000 130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6,00</w:t>
            </w:r>
          </w:p>
        </w:tc>
      </w:tr>
      <w:tr w:rsidR="004C2A7E" w:rsidTr="004C2A7E">
        <w:trPr>
          <w:trHeight w:val="390"/>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Прочие доходы от компенсации затрат бюджетов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235 1 13 02995 10 0000 130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0,00</w:t>
            </w:r>
          </w:p>
        </w:tc>
      </w:tr>
      <w:tr w:rsidR="004C2A7E" w:rsidTr="004C2A7E">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b/>
                <w:bCs/>
                <w:sz w:val="14"/>
                <w:szCs w:val="14"/>
              </w:rPr>
            </w:pPr>
            <w:r>
              <w:rPr>
                <w:rFonts w:ascii="Arial CYR" w:hAnsi="Arial CYR"/>
                <w:b/>
                <w:bCs/>
                <w:sz w:val="14"/>
                <w:szCs w:val="14"/>
              </w:rPr>
              <w:t>БЕЗВОЗМЕЗДНЫЕ ПОСТУПЛЕНИЯ</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b/>
                <w:bCs/>
                <w:sz w:val="14"/>
                <w:szCs w:val="14"/>
              </w:rPr>
            </w:pPr>
            <w:r>
              <w:rPr>
                <w:rFonts w:ascii="Arial CYR" w:hAnsi="Arial CYR"/>
                <w:b/>
                <w:bCs/>
                <w:sz w:val="14"/>
                <w:szCs w:val="14"/>
              </w:rPr>
              <w:t> </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b/>
                <w:bCs/>
                <w:sz w:val="16"/>
                <w:szCs w:val="16"/>
              </w:rPr>
            </w:pPr>
            <w:r>
              <w:rPr>
                <w:rFonts w:ascii="Arial CYR" w:hAnsi="Arial CYR"/>
                <w:b/>
                <w:bCs/>
                <w:sz w:val="16"/>
                <w:szCs w:val="16"/>
              </w:rPr>
              <w:t>16 912,60</w:t>
            </w:r>
          </w:p>
        </w:tc>
      </w:tr>
      <w:tr w:rsidR="004C2A7E" w:rsidTr="004C2A7E">
        <w:trPr>
          <w:trHeight w:val="58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Дотации бюджетам сельских поселений на выравнивание бюджетной обеспеченности из бюджетов муниципальных районов</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235 2 02 16001 10 0000 150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5 803,80</w:t>
            </w:r>
          </w:p>
        </w:tc>
      </w:tr>
      <w:tr w:rsidR="004C2A7E" w:rsidTr="004C2A7E">
        <w:trPr>
          <w:trHeight w:val="255"/>
        </w:trPr>
        <w:tc>
          <w:tcPr>
            <w:tcW w:w="4300" w:type="dxa"/>
            <w:tcBorders>
              <w:top w:val="nil"/>
              <w:left w:val="single" w:sz="8" w:space="0" w:color="auto"/>
              <w:bottom w:val="single" w:sz="4"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Прочие субсидии бюджетам сельских поселений</w:t>
            </w:r>
          </w:p>
        </w:tc>
        <w:tc>
          <w:tcPr>
            <w:tcW w:w="188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235 2 02 29999 10 0000 150</w:t>
            </w:r>
          </w:p>
        </w:tc>
        <w:tc>
          <w:tcPr>
            <w:tcW w:w="1340" w:type="dxa"/>
            <w:tcBorders>
              <w:top w:val="nil"/>
              <w:left w:val="nil"/>
              <w:bottom w:val="single" w:sz="4" w:space="0" w:color="auto"/>
              <w:right w:val="single" w:sz="8" w:space="0" w:color="auto"/>
            </w:tcBorders>
            <w:shd w:val="clear" w:color="auto" w:fill="auto"/>
            <w:vAlign w:val="center"/>
            <w:hideMark/>
          </w:tcPr>
          <w:p w:rsidR="004C2A7E" w:rsidRDefault="004C2A7E">
            <w:pPr>
              <w:jc w:val="right"/>
              <w:rPr>
                <w:rFonts w:ascii="Arial CYR" w:hAnsi="Arial CYR"/>
                <w:sz w:val="16"/>
                <w:szCs w:val="16"/>
              </w:rPr>
            </w:pPr>
            <w:r>
              <w:rPr>
                <w:rFonts w:ascii="Arial CYR" w:hAnsi="Arial CYR"/>
                <w:sz w:val="16"/>
                <w:szCs w:val="16"/>
              </w:rPr>
              <w:t>11 108,80</w:t>
            </w:r>
          </w:p>
        </w:tc>
      </w:tr>
      <w:tr w:rsidR="004C2A7E" w:rsidTr="004C2A7E">
        <w:trPr>
          <w:trHeight w:val="555"/>
        </w:trPr>
        <w:tc>
          <w:tcPr>
            <w:tcW w:w="4300" w:type="dxa"/>
            <w:tcBorders>
              <w:top w:val="nil"/>
              <w:left w:val="single" w:sz="8" w:space="0" w:color="auto"/>
              <w:bottom w:val="nil"/>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Иные межбюджетные трансферты, передаваемые бюджетам поселений</w:t>
            </w:r>
          </w:p>
        </w:tc>
        <w:tc>
          <w:tcPr>
            <w:tcW w:w="1880" w:type="dxa"/>
            <w:tcBorders>
              <w:top w:val="nil"/>
              <w:left w:val="nil"/>
              <w:bottom w:val="nil"/>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235 2 02 49999 10 0000 150</w:t>
            </w:r>
          </w:p>
        </w:tc>
        <w:tc>
          <w:tcPr>
            <w:tcW w:w="1340" w:type="dxa"/>
            <w:tcBorders>
              <w:top w:val="nil"/>
              <w:left w:val="nil"/>
              <w:bottom w:val="nil"/>
              <w:right w:val="single" w:sz="8" w:space="0" w:color="auto"/>
            </w:tcBorders>
            <w:shd w:val="clear" w:color="auto" w:fill="auto"/>
            <w:vAlign w:val="center"/>
            <w:hideMark/>
          </w:tcPr>
          <w:p w:rsidR="004C2A7E" w:rsidRDefault="004C2A7E">
            <w:pPr>
              <w:jc w:val="right"/>
              <w:rPr>
                <w:rFonts w:ascii="Arial CYR" w:hAnsi="Arial CYR"/>
                <w:b/>
                <w:bCs/>
                <w:sz w:val="16"/>
                <w:szCs w:val="16"/>
              </w:rPr>
            </w:pPr>
            <w:r>
              <w:rPr>
                <w:rFonts w:ascii="Arial CYR" w:hAnsi="Arial CYR"/>
                <w:b/>
                <w:bCs/>
                <w:sz w:val="16"/>
                <w:szCs w:val="16"/>
              </w:rPr>
              <w:t>3 426,70</w:t>
            </w:r>
          </w:p>
        </w:tc>
      </w:tr>
      <w:tr w:rsidR="004C2A7E" w:rsidTr="004C2A7E">
        <w:trPr>
          <w:trHeight w:val="600"/>
        </w:trPr>
        <w:tc>
          <w:tcPr>
            <w:tcW w:w="43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C2A7E" w:rsidRDefault="004C2A7E">
            <w:pPr>
              <w:rPr>
                <w:rFonts w:ascii="Arial CYR" w:hAnsi="Arial CYR"/>
                <w:sz w:val="14"/>
                <w:szCs w:val="14"/>
              </w:rPr>
            </w:pPr>
            <w:r>
              <w:rPr>
                <w:rFonts w:ascii="Arial CYR" w:hAnsi="Arial CYR"/>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80" w:type="dxa"/>
            <w:tcBorders>
              <w:top w:val="single" w:sz="4" w:space="0" w:color="auto"/>
              <w:left w:val="nil"/>
              <w:bottom w:val="single" w:sz="8" w:space="0" w:color="auto"/>
              <w:right w:val="single" w:sz="8" w:space="0" w:color="auto"/>
            </w:tcBorders>
            <w:shd w:val="clear" w:color="auto" w:fill="auto"/>
            <w:vAlign w:val="center"/>
            <w:hideMark/>
          </w:tcPr>
          <w:p w:rsidR="004C2A7E" w:rsidRDefault="004C2A7E">
            <w:pPr>
              <w:jc w:val="right"/>
              <w:rPr>
                <w:rFonts w:ascii="Arial CYR" w:hAnsi="Arial CYR"/>
                <w:sz w:val="14"/>
                <w:szCs w:val="14"/>
              </w:rPr>
            </w:pPr>
            <w:r>
              <w:rPr>
                <w:rFonts w:ascii="Arial CYR" w:hAnsi="Arial CYR"/>
                <w:sz w:val="14"/>
                <w:szCs w:val="14"/>
              </w:rPr>
              <w:t>235 2 02 35118 10 0000 150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4C2A7E" w:rsidRDefault="004C2A7E">
            <w:pPr>
              <w:jc w:val="right"/>
              <w:rPr>
                <w:rFonts w:ascii="Arial CYR" w:hAnsi="Arial CYR"/>
                <w:b/>
                <w:bCs/>
                <w:sz w:val="16"/>
                <w:szCs w:val="16"/>
              </w:rPr>
            </w:pPr>
            <w:r>
              <w:rPr>
                <w:rFonts w:ascii="Arial CYR" w:hAnsi="Arial CYR"/>
                <w:b/>
                <w:bCs/>
                <w:sz w:val="16"/>
                <w:szCs w:val="16"/>
              </w:rPr>
              <w:t>121,10</w:t>
            </w:r>
          </w:p>
        </w:tc>
      </w:tr>
      <w:tr w:rsidR="004C2A7E" w:rsidTr="004C2A7E">
        <w:trPr>
          <w:trHeight w:val="255"/>
        </w:trPr>
        <w:tc>
          <w:tcPr>
            <w:tcW w:w="430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c>
          <w:tcPr>
            <w:tcW w:w="134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r>
      <w:tr w:rsidR="004C2A7E" w:rsidTr="004C2A7E">
        <w:trPr>
          <w:trHeight w:val="255"/>
        </w:trPr>
        <w:tc>
          <w:tcPr>
            <w:tcW w:w="430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c>
          <w:tcPr>
            <w:tcW w:w="188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c>
          <w:tcPr>
            <w:tcW w:w="1340" w:type="dxa"/>
            <w:tcBorders>
              <w:top w:val="nil"/>
              <w:left w:val="nil"/>
              <w:bottom w:val="nil"/>
              <w:right w:val="nil"/>
            </w:tcBorders>
            <w:shd w:val="clear" w:color="auto" w:fill="auto"/>
            <w:noWrap/>
            <w:vAlign w:val="bottom"/>
            <w:hideMark/>
          </w:tcPr>
          <w:p w:rsidR="004C2A7E" w:rsidRDefault="004C2A7E">
            <w:pPr>
              <w:rPr>
                <w:rFonts w:ascii="Arial CYR" w:hAnsi="Arial CYR"/>
                <w:sz w:val="20"/>
                <w:szCs w:val="20"/>
              </w:rPr>
            </w:pPr>
          </w:p>
        </w:tc>
      </w:tr>
    </w:tbl>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C0577F" w:rsidRDefault="00C0577F" w:rsidP="007C2353">
      <w:pPr>
        <w:rPr>
          <w:rFonts w:eastAsia="Calibri"/>
          <w:sz w:val="28"/>
          <w:szCs w:val="28"/>
          <w:lang w:eastAsia="en-US"/>
        </w:rPr>
      </w:pPr>
    </w:p>
    <w:p w:rsidR="00674BA1" w:rsidRDefault="00674BA1" w:rsidP="007C2353">
      <w:pPr>
        <w:rPr>
          <w:rFonts w:eastAsia="Calibri"/>
          <w:sz w:val="28"/>
          <w:szCs w:val="28"/>
          <w:lang w:eastAsia="en-US"/>
        </w:rPr>
      </w:pPr>
    </w:p>
    <w:p w:rsidR="00674BA1" w:rsidRDefault="00674BA1" w:rsidP="007C2353">
      <w:pPr>
        <w:rPr>
          <w:rFonts w:eastAsia="Calibri"/>
          <w:sz w:val="28"/>
          <w:szCs w:val="28"/>
          <w:lang w:eastAsia="en-US"/>
        </w:rPr>
      </w:pPr>
    </w:p>
    <w:p w:rsidR="00674BA1" w:rsidRDefault="00674BA1" w:rsidP="007C2353">
      <w:pPr>
        <w:rPr>
          <w:rFonts w:eastAsia="Calibri"/>
          <w:sz w:val="28"/>
          <w:szCs w:val="28"/>
          <w:lang w:eastAsia="en-US"/>
        </w:rPr>
      </w:pPr>
    </w:p>
    <w:p w:rsidR="00674BA1" w:rsidRDefault="00674BA1" w:rsidP="007C2353">
      <w:pPr>
        <w:rPr>
          <w:rFonts w:eastAsia="Calibri"/>
          <w:sz w:val="28"/>
          <w:szCs w:val="28"/>
          <w:lang w:eastAsia="en-US"/>
        </w:rPr>
      </w:pPr>
    </w:p>
    <w:p w:rsidR="00674BA1" w:rsidRDefault="00674BA1" w:rsidP="007C2353">
      <w:pPr>
        <w:rPr>
          <w:rFonts w:eastAsia="Calibri"/>
          <w:sz w:val="28"/>
          <w:szCs w:val="28"/>
          <w:lang w:eastAsia="en-US"/>
        </w:rPr>
      </w:pPr>
    </w:p>
    <w:p w:rsidR="00C0577F" w:rsidRDefault="00C0577F" w:rsidP="007C2353">
      <w:pPr>
        <w:rPr>
          <w:rFonts w:eastAsia="Calibri"/>
          <w:sz w:val="28"/>
          <w:szCs w:val="28"/>
          <w:lang w:eastAsia="en-US"/>
        </w:rPr>
      </w:pPr>
    </w:p>
    <w:p w:rsidR="004C2A7E" w:rsidRDefault="004C2A7E">
      <w:pPr>
        <w:jc w:val="center"/>
        <w:rPr>
          <w:b/>
          <w:bCs/>
        </w:rPr>
        <w:sectPr w:rsidR="004C2A7E" w:rsidSect="00674BA1">
          <w:pgSz w:w="11906" w:h="16838"/>
          <w:pgMar w:top="1134" w:right="851" w:bottom="1134" w:left="1701" w:header="709" w:footer="709" w:gutter="0"/>
          <w:cols w:space="708"/>
          <w:docGrid w:linePitch="360"/>
        </w:sectPr>
      </w:pPr>
    </w:p>
    <w:tbl>
      <w:tblPr>
        <w:tblW w:w="11060" w:type="dxa"/>
        <w:tblInd w:w="93" w:type="dxa"/>
        <w:tblLook w:val="04A0" w:firstRow="1" w:lastRow="0" w:firstColumn="1" w:lastColumn="0" w:noHBand="0" w:noVBand="1"/>
      </w:tblPr>
      <w:tblGrid>
        <w:gridCol w:w="5881"/>
        <w:gridCol w:w="814"/>
        <w:gridCol w:w="679"/>
        <w:gridCol w:w="2194"/>
        <w:gridCol w:w="724"/>
        <w:gridCol w:w="2217"/>
      </w:tblGrid>
      <w:tr w:rsidR="00A331F5" w:rsidTr="00C0577F">
        <w:trPr>
          <w:trHeight w:val="960"/>
        </w:trPr>
        <w:tc>
          <w:tcPr>
            <w:tcW w:w="11060" w:type="dxa"/>
            <w:gridSpan w:val="6"/>
            <w:tcBorders>
              <w:top w:val="nil"/>
              <w:left w:val="nil"/>
              <w:bottom w:val="nil"/>
              <w:right w:val="nil"/>
            </w:tcBorders>
            <w:shd w:val="clear" w:color="auto" w:fill="auto"/>
            <w:hideMark/>
          </w:tcPr>
          <w:p w:rsidR="00A331F5" w:rsidRDefault="00A331F5">
            <w:pPr>
              <w:jc w:val="center"/>
              <w:rPr>
                <w:b/>
                <w:bCs/>
              </w:rPr>
            </w:pPr>
          </w:p>
          <w:p w:rsidR="00A331F5" w:rsidRPr="00C1205B" w:rsidRDefault="00A331F5" w:rsidP="00A331F5">
            <w:pPr>
              <w:jc w:val="right"/>
              <w:rPr>
                <w:sz w:val="28"/>
                <w:szCs w:val="28"/>
              </w:rPr>
            </w:pPr>
            <w:r>
              <w:rPr>
                <w:sz w:val="28"/>
                <w:szCs w:val="28"/>
              </w:rPr>
              <w:t>Приложение №2</w:t>
            </w:r>
            <w:r w:rsidRPr="00C1205B">
              <w:rPr>
                <w:sz w:val="28"/>
                <w:szCs w:val="28"/>
              </w:rPr>
              <w:t xml:space="preserve"> таблица 1</w:t>
            </w:r>
          </w:p>
          <w:p w:rsidR="00A331F5" w:rsidRPr="00C1205B" w:rsidRDefault="00AD55DE" w:rsidP="00A331F5">
            <w:pPr>
              <w:jc w:val="right"/>
              <w:rPr>
                <w:sz w:val="28"/>
                <w:szCs w:val="28"/>
              </w:rPr>
            </w:pPr>
            <w:r>
              <w:rPr>
                <w:sz w:val="28"/>
                <w:szCs w:val="28"/>
              </w:rPr>
              <w:t>к решению двадцать первой</w:t>
            </w:r>
            <w:r w:rsidR="00A331F5" w:rsidRPr="00C1205B">
              <w:rPr>
                <w:sz w:val="28"/>
                <w:szCs w:val="28"/>
              </w:rPr>
              <w:t xml:space="preserve"> сессии</w:t>
            </w:r>
          </w:p>
          <w:p w:rsidR="00A331F5" w:rsidRPr="00C1205B" w:rsidRDefault="00A331F5" w:rsidP="00A331F5">
            <w:pPr>
              <w:jc w:val="right"/>
              <w:rPr>
                <w:sz w:val="28"/>
                <w:szCs w:val="28"/>
              </w:rPr>
            </w:pPr>
            <w:r w:rsidRPr="00C1205B">
              <w:rPr>
                <w:sz w:val="28"/>
                <w:szCs w:val="28"/>
              </w:rPr>
              <w:t>Совета депутатов</w:t>
            </w:r>
          </w:p>
          <w:p w:rsidR="00A331F5" w:rsidRPr="00C1205B" w:rsidRDefault="00A331F5" w:rsidP="00A331F5">
            <w:pPr>
              <w:jc w:val="right"/>
              <w:rPr>
                <w:sz w:val="28"/>
                <w:szCs w:val="28"/>
              </w:rPr>
            </w:pPr>
            <w:proofErr w:type="spellStart"/>
            <w:r w:rsidRPr="00C1205B">
              <w:rPr>
                <w:sz w:val="28"/>
                <w:szCs w:val="28"/>
              </w:rPr>
              <w:t>Кожурлинского</w:t>
            </w:r>
            <w:proofErr w:type="spellEnd"/>
            <w:r w:rsidRPr="00C1205B">
              <w:rPr>
                <w:sz w:val="28"/>
                <w:szCs w:val="28"/>
              </w:rPr>
              <w:t xml:space="preserve"> сельсовета</w:t>
            </w:r>
          </w:p>
          <w:p w:rsidR="00A331F5" w:rsidRPr="00C1205B" w:rsidRDefault="00A331F5" w:rsidP="00A331F5">
            <w:pPr>
              <w:jc w:val="right"/>
              <w:rPr>
                <w:sz w:val="28"/>
                <w:szCs w:val="28"/>
              </w:rPr>
            </w:pPr>
            <w:r w:rsidRPr="00C1205B">
              <w:rPr>
                <w:sz w:val="28"/>
                <w:szCs w:val="28"/>
              </w:rPr>
              <w:t>Убинского района</w:t>
            </w:r>
          </w:p>
          <w:p w:rsidR="00A331F5" w:rsidRPr="00C1205B" w:rsidRDefault="00A331F5" w:rsidP="00A331F5">
            <w:pPr>
              <w:jc w:val="right"/>
              <w:rPr>
                <w:sz w:val="28"/>
                <w:szCs w:val="28"/>
              </w:rPr>
            </w:pPr>
            <w:r w:rsidRPr="00C1205B">
              <w:rPr>
                <w:sz w:val="28"/>
                <w:szCs w:val="28"/>
              </w:rPr>
              <w:t>Новосибирской области</w:t>
            </w:r>
          </w:p>
          <w:p w:rsidR="00A331F5" w:rsidRPr="00C1205B" w:rsidRDefault="00A331F5" w:rsidP="00A331F5">
            <w:pPr>
              <w:jc w:val="right"/>
              <w:rPr>
                <w:sz w:val="28"/>
                <w:szCs w:val="28"/>
              </w:rPr>
            </w:pPr>
            <w:r w:rsidRPr="00C1205B">
              <w:rPr>
                <w:sz w:val="28"/>
                <w:szCs w:val="28"/>
              </w:rPr>
              <w:t>шестого созыва</w:t>
            </w:r>
          </w:p>
          <w:p w:rsidR="00A331F5" w:rsidRPr="00C1205B" w:rsidRDefault="003232B1" w:rsidP="00A331F5">
            <w:pPr>
              <w:jc w:val="right"/>
              <w:rPr>
                <w:sz w:val="28"/>
                <w:szCs w:val="28"/>
              </w:rPr>
            </w:pPr>
            <w:r>
              <w:rPr>
                <w:sz w:val="28"/>
                <w:szCs w:val="28"/>
              </w:rPr>
              <w:t>от 30.09.2022  № 119</w:t>
            </w:r>
          </w:p>
          <w:p w:rsidR="00A331F5" w:rsidRDefault="00A331F5">
            <w:pPr>
              <w:jc w:val="center"/>
              <w:rPr>
                <w:b/>
                <w:bCs/>
              </w:rPr>
            </w:pPr>
          </w:p>
          <w:tbl>
            <w:tblPr>
              <w:tblW w:w="12106" w:type="dxa"/>
              <w:tblLook w:val="04A0" w:firstRow="1" w:lastRow="0" w:firstColumn="1" w:lastColumn="0" w:noHBand="0" w:noVBand="1"/>
            </w:tblPr>
            <w:tblGrid>
              <w:gridCol w:w="5200"/>
              <w:gridCol w:w="720"/>
              <w:gridCol w:w="600"/>
              <w:gridCol w:w="1940"/>
              <w:gridCol w:w="640"/>
              <w:gridCol w:w="1960"/>
              <w:gridCol w:w="272"/>
              <w:gridCol w:w="960"/>
            </w:tblGrid>
            <w:tr w:rsidR="004C2A7E" w:rsidTr="004C2A7E">
              <w:trPr>
                <w:trHeight w:val="255"/>
              </w:trPr>
              <w:tc>
                <w:tcPr>
                  <w:tcW w:w="520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960"/>
              </w:trPr>
              <w:tc>
                <w:tcPr>
                  <w:tcW w:w="11060" w:type="dxa"/>
                  <w:gridSpan w:val="6"/>
                  <w:tcBorders>
                    <w:top w:val="nil"/>
                    <w:left w:val="nil"/>
                    <w:bottom w:val="nil"/>
                    <w:right w:val="nil"/>
                  </w:tcBorders>
                  <w:shd w:val="clear" w:color="auto" w:fill="auto"/>
                  <w:hideMark/>
                </w:tcPr>
                <w:p w:rsidR="004C2A7E" w:rsidRDefault="004C2A7E">
                  <w:pPr>
                    <w:jc w:val="center"/>
                    <w:rPr>
                      <w:b/>
                      <w:bCs/>
                    </w:rPr>
                  </w:pPr>
                  <w:r>
                    <w:rPr>
                      <w:b/>
                      <w:bCs/>
                    </w:rPr>
                    <w:t xml:space="preserve">Распределение бюджетных ассигнований по разделам, подразделам, целевым статьям (муниципальным программ и </w:t>
                  </w:r>
                  <w:proofErr w:type="spellStart"/>
                  <w:r>
                    <w:rPr>
                      <w:b/>
                      <w:bCs/>
                    </w:rPr>
                    <w:t>непрогамным</w:t>
                  </w:r>
                  <w:proofErr w:type="spellEnd"/>
                  <w:r>
                    <w:rPr>
                      <w:b/>
                      <w:bCs/>
                    </w:rPr>
                    <w:t xml:space="preserve"> направлениям деятельности) </w:t>
                  </w:r>
                  <w:proofErr w:type="spellStart"/>
                  <w:r>
                    <w:rPr>
                      <w:b/>
                      <w:bCs/>
                    </w:rPr>
                    <w:t>группап</w:t>
                  </w:r>
                  <w:proofErr w:type="spellEnd"/>
                  <w:r>
                    <w:rPr>
                      <w:b/>
                      <w:bCs/>
                    </w:rPr>
                    <w:t xml:space="preserve"> и подгруппам видов расходов  на  2022 г. </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255"/>
              </w:trPr>
              <w:tc>
                <w:tcPr>
                  <w:tcW w:w="520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255"/>
              </w:trPr>
              <w:tc>
                <w:tcPr>
                  <w:tcW w:w="520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4C2A7E" w:rsidRDefault="004C2A7E">
                  <w:pPr>
                    <w:jc w:val="right"/>
                  </w:pPr>
                  <w:r>
                    <w:t>тыс. руб.</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Default="004C2A7E">
                  <w:pPr>
                    <w:jc w:val="center"/>
                  </w:pPr>
                  <w: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Default="004C2A7E">
                  <w:pPr>
                    <w:jc w:val="center"/>
                  </w:pPr>
                  <w: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Default="004C2A7E">
                  <w:pPr>
                    <w:jc w:val="center"/>
                  </w:pPr>
                  <w:proofErr w:type="gramStart"/>
                  <w:r>
                    <w:t>ПР</w:t>
                  </w:r>
                  <w:proofErr w:type="gramEnd"/>
                </w:p>
              </w:tc>
              <w:tc>
                <w:tcPr>
                  <w:tcW w:w="19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Default="004C2A7E">
                  <w:pPr>
                    <w:jc w:val="center"/>
                  </w:pPr>
                  <w: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ВР</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2022 год</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30"/>
              </w:trPr>
              <w:tc>
                <w:tcPr>
                  <w:tcW w:w="5200" w:type="dxa"/>
                  <w:vMerge/>
                  <w:tcBorders>
                    <w:top w:val="single" w:sz="4" w:space="0" w:color="auto"/>
                    <w:left w:val="single" w:sz="4" w:space="0" w:color="auto"/>
                    <w:bottom w:val="single" w:sz="4" w:space="0" w:color="auto"/>
                    <w:right w:val="nil"/>
                  </w:tcBorders>
                  <w:vAlign w:val="center"/>
                  <w:hideMark/>
                </w:tcPr>
                <w:p w:rsidR="004C2A7E" w:rsidRDefault="004C2A7E"/>
              </w:tc>
              <w:tc>
                <w:tcPr>
                  <w:tcW w:w="720" w:type="dxa"/>
                  <w:vMerge/>
                  <w:tcBorders>
                    <w:top w:val="single" w:sz="4" w:space="0" w:color="auto"/>
                    <w:left w:val="single" w:sz="4" w:space="0" w:color="auto"/>
                    <w:bottom w:val="single" w:sz="4" w:space="0" w:color="auto"/>
                    <w:right w:val="nil"/>
                  </w:tcBorders>
                  <w:vAlign w:val="center"/>
                  <w:hideMark/>
                </w:tcPr>
                <w:p w:rsidR="004C2A7E" w:rsidRDefault="004C2A7E"/>
              </w:tc>
              <w:tc>
                <w:tcPr>
                  <w:tcW w:w="600" w:type="dxa"/>
                  <w:vMerge/>
                  <w:tcBorders>
                    <w:top w:val="single" w:sz="4" w:space="0" w:color="auto"/>
                    <w:left w:val="single" w:sz="4" w:space="0" w:color="auto"/>
                    <w:bottom w:val="single" w:sz="4" w:space="0" w:color="auto"/>
                    <w:right w:val="nil"/>
                  </w:tcBorders>
                  <w:vAlign w:val="center"/>
                  <w:hideMark/>
                </w:tcPr>
                <w:p w:rsidR="004C2A7E" w:rsidRDefault="004C2A7E"/>
              </w:tc>
              <w:tc>
                <w:tcPr>
                  <w:tcW w:w="1940" w:type="dxa"/>
                  <w:vMerge/>
                  <w:tcBorders>
                    <w:top w:val="single" w:sz="4" w:space="0" w:color="auto"/>
                    <w:left w:val="single" w:sz="4" w:space="0" w:color="auto"/>
                    <w:bottom w:val="single" w:sz="4" w:space="0" w:color="auto"/>
                    <w:right w:val="nil"/>
                  </w:tcBorders>
                  <w:vAlign w:val="center"/>
                  <w:hideMark/>
                </w:tcPr>
                <w:p w:rsidR="004C2A7E" w:rsidRDefault="004C2A7E"/>
              </w:tc>
              <w:tc>
                <w:tcPr>
                  <w:tcW w:w="640" w:type="dxa"/>
                  <w:vMerge/>
                  <w:tcBorders>
                    <w:top w:val="single" w:sz="4" w:space="0" w:color="auto"/>
                    <w:left w:val="single" w:sz="4" w:space="0" w:color="auto"/>
                    <w:bottom w:val="single" w:sz="4" w:space="0" w:color="auto"/>
                    <w:right w:val="single" w:sz="4" w:space="0" w:color="auto"/>
                  </w:tcBorders>
                  <w:vAlign w:val="center"/>
                  <w:hideMark/>
                </w:tcPr>
                <w:p w:rsidR="004C2A7E" w:rsidRDefault="004C2A7E"/>
              </w:tc>
              <w:tc>
                <w:tcPr>
                  <w:tcW w:w="1960" w:type="dxa"/>
                  <w:vMerge/>
                  <w:tcBorders>
                    <w:top w:val="single" w:sz="4" w:space="0" w:color="auto"/>
                    <w:left w:val="single" w:sz="4" w:space="0" w:color="auto"/>
                    <w:bottom w:val="single" w:sz="4" w:space="0" w:color="auto"/>
                    <w:right w:val="single" w:sz="4" w:space="0" w:color="auto"/>
                  </w:tcBorders>
                  <w:vAlign w:val="center"/>
                  <w:hideMark/>
                </w:tcPr>
                <w:p w:rsidR="004C2A7E" w:rsidRDefault="004C2A7E"/>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5"/>
              </w:trPr>
              <w:tc>
                <w:tcPr>
                  <w:tcW w:w="5200" w:type="dxa"/>
                  <w:vMerge/>
                  <w:tcBorders>
                    <w:top w:val="single" w:sz="4" w:space="0" w:color="auto"/>
                    <w:left w:val="single" w:sz="4" w:space="0" w:color="auto"/>
                    <w:bottom w:val="single" w:sz="4" w:space="0" w:color="auto"/>
                    <w:right w:val="nil"/>
                  </w:tcBorders>
                  <w:vAlign w:val="center"/>
                  <w:hideMark/>
                </w:tcPr>
                <w:p w:rsidR="004C2A7E" w:rsidRDefault="004C2A7E"/>
              </w:tc>
              <w:tc>
                <w:tcPr>
                  <w:tcW w:w="720" w:type="dxa"/>
                  <w:vMerge/>
                  <w:tcBorders>
                    <w:top w:val="single" w:sz="4" w:space="0" w:color="auto"/>
                    <w:left w:val="single" w:sz="4" w:space="0" w:color="auto"/>
                    <w:bottom w:val="single" w:sz="4" w:space="0" w:color="auto"/>
                    <w:right w:val="nil"/>
                  </w:tcBorders>
                  <w:vAlign w:val="center"/>
                  <w:hideMark/>
                </w:tcPr>
                <w:p w:rsidR="004C2A7E" w:rsidRDefault="004C2A7E"/>
              </w:tc>
              <w:tc>
                <w:tcPr>
                  <w:tcW w:w="600" w:type="dxa"/>
                  <w:vMerge/>
                  <w:tcBorders>
                    <w:top w:val="single" w:sz="4" w:space="0" w:color="auto"/>
                    <w:left w:val="single" w:sz="4" w:space="0" w:color="auto"/>
                    <w:bottom w:val="single" w:sz="4" w:space="0" w:color="auto"/>
                    <w:right w:val="nil"/>
                  </w:tcBorders>
                  <w:vAlign w:val="center"/>
                  <w:hideMark/>
                </w:tcPr>
                <w:p w:rsidR="004C2A7E" w:rsidRDefault="004C2A7E"/>
              </w:tc>
              <w:tc>
                <w:tcPr>
                  <w:tcW w:w="1940" w:type="dxa"/>
                  <w:vMerge/>
                  <w:tcBorders>
                    <w:top w:val="single" w:sz="4" w:space="0" w:color="auto"/>
                    <w:left w:val="single" w:sz="4" w:space="0" w:color="auto"/>
                    <w:bottom w:val="single" w:sz="4" w:space="0" w:color="auto"/>
                    <w:right w:val="nil"/>
                  </w:tcBorders>
                  <w:vAlign w:val="center"/>
                  <w:hideMark/>
                </w:tcPr>
                <w:p w:rsidR="004C2A7E" w:rsidRDefault="004C2A7E"/>
              </w:tc>
              <w:tc>
                <w:tcPr>
                  <w:tcW w:w="640" w:type="dxa"/>
                  <w:vMerge/>
                  <w:tcBorders>
                    <w:top w:val="single" w:sz="4" w:space="0" w:color="auto"/>
                    <w:left w:val="single" w:sz="4" w:space="0" w:color="auto"/>
                    <w:bottom w:val="single" w:sz="4" w:space="0" w:color="auto"/>
                    <w:right w:val="single" w:sz="4" w:space="0" w:color="auto"/>
                  </w:tcBorders>
                  <w:vAlign w:val="center"/>
                  <w:hideMark/>
                </w:tcPr>
                <w:p w:rsidR="004C2A7E" w:rsidRDefault="004C2A7E"/>
              </w:tc>
              <w:tc>
                <w:tcPr>
                  <w:tcW w:w="1960" w:type="dxa"/>
                  <w:vMerge/>
                  <w:tcBorders>
                    <w:top w:val="single" w:sz="4" w:space="0" w:color="auto"/>
                    <w:left w:val="single" w:sz="4" w:space="0" w:color="auto"/>
                    <w:bottom w:val="single" w:sz="4" w:space="0" w:color="auto"/>
                    <w:right w:val="single" w:sz="4" w:space="0" w:color="auto"/>
                  </w:tcBorders>
                  <w:vAlign w:val="center"/>
                  <w:hideMark/>
                </w:tcPr>
                <w:p w:rsidR="004C2A7E" w:rsidRDefault="004C2A7E"/>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3865,57</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846,60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846,60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115,19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115,19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115,19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731,41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731,41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731,41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2951,97</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2951,97</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Расходы на обеспечение функций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1599,55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1285,36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1285,36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276,51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276,51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37,68</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37,68</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1352,43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1352,43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1352,43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 xml:space="preserve">Обеспечение деятельности финансовых, налоговых и таможенных органов и органов финансового (финансово-бюджетного) </w:t>
                  </w:r>
                  <w:r>
                    <w:rPr>
                      <w:b/>
                      <w:bCs/>
                    </w:rPr>
                    <w:lastRenderedPageBreak/>
                    <w:t>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lastRenderedPageBreak/>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Обеспечение деятельности  органов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06</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500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06</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540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Резервный фонд органов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870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Выполнение других обязательств государства органами местного самоуправления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121,19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121,19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lastRenderedPageBreak/>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121,19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Осуществление первичного воинского учета на территориях, где отсутствуют военные комиссариаты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121,19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114,84</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114,84</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6,35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6,35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360,95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Гражданская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Предупреждение и ликвидация последствий чрезвычайных ситуаций и стихийных бедствий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258,95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 xml:space="preserve">Муниципальная программа "Обеспечение </w:t>
                  </w:r>
                  <w:proofErr w:type="gramStart"/>
                  <w:r>
                    <w:rPr>
                      <w:b/>
                      <w:bCs/>
                    </w:rPr>
                    <w:t>безопасности жизнедеятельности населения Убинского района Новосибирской области</w:t>
                  </w:r>
                  <w:proofErr w:type="gramEnd"/>
                  <w:r>
                    <w:rPr>
                      <w:b/>
                      <w:bCs/>
                    </w:rPr>
                    <w:t xml:space="preserve"> на период 2021-2025 годы"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35.0.00.00000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35.0.01.00000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Доукомплектование средствами пожаротушения общественных объединений добровольной пожарной охраны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243,95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Предупреждение пожароопасных ситуаций и ликвидация последствий пожаров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243,95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85,28</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85,28</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158,66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158,66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Другие вопросы в области национальной безопасности и правоохранительной деятельности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 xml:space="preserve">Профилактика </w:t>
                  </w:r>
                  <w:proofErr w:type="spellStart"/>
                  <w:r>
                    <w:rPr>
                      <w:b/>
                      <w:bCs/>
                    </w:rPr>
                    <w:t>экстремизма</w:t>
                  </w:r>
                  <w:proofErr w:type="gramStart"/>
                  <w:r>
                    <w:rPr>
                      <w:b/>
                      <w:bCs/>
                    </w:rPr>
                    <w:t>,т</w:t>
                  </w:r>
                  <w:proofErr w:type="gramEnd"/>
                  <w:r>
                    <w:rPr>
                      <w:b/>
                      <w:bCs/>
                    </w:rPr>
                    <w:t>ерроризма</w:t>
                  </w:r>
                  <w:proofErr w:type="spellEnd"/>
                  <w:r>
                    <w:rPr>
                      <w:b/>
                      <w:bCs/>
                    </w:rPr>
                    <w:t xml:space="preserve"> и минимизация ликвидации последствий проявления экстремизма в границах поселений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14</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8780,85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8778,85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8778,85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Содержание автомобильных дорог</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1437,00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1437,00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1437,00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lastRenderedPageBreak/>
                    <w:t>Мероприятия за счёт средств дорожного фонда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1171,09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1171,09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1171,09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258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6109,06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6109,06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6109,06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286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proofErr w:type="spellStart"/>
                  <w:r>
                    <w:rPr>
                      <w:b/>
                      <w:bCs/>
                    </w:rPr>
                    <w:lastRenderedPageBreak/>
                    <w:t>Софинансирование</w:t>
                  </w:r>
                  <w:proofErr w:type="spellEnd"/>
                  <w:r>
                    <w:rPr>
                      <w:b/>
                      <w:bC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61,71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61,71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61,71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Другие вопросы в области национальной экономики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proofErr w:type="spellStart"/>
                  <w:r>
                    <w:rPr>
                      <w:b/>
                      <w:bCs/>
                    </w:rPr>
                    <w:t>Поддержака</w:t>
                  </w:r>
                  <w:proofErr w:type="spellEnd"/>
                  <w:r>
                    <w:rPr>
                      <w:b/>
                      <w:bCs/>
                    </w:rPr>
                    <w:t xml:space="preserve"> малого и среднего предпринимательства, включая крестьянские (фермерские)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12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6526,99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lastRenderedPageBreak/>
                    <w:t>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2986,73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2986,73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Мероприятия в области 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2466,73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2204,63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2204,63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262,10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150,00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112,10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520,00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520,00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02</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520,00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3013,11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3013,11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lastRenderedPageBreak/>
                    <w:t>Прочие мероприятия по благоустройству</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1866,39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1866,39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1866,39</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Прочие мероприятия по благоустройству (уличное освещение)</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104,72</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104,72</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104,72</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Организация и содержание мест захоронения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115,00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229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Pr>
                      <w:b/>
                      <w:bCs/>
                    </w:rPr>
                    <w:t>"(</w:t>
                  </w:r>
                  <w:proofErr w:type="gramEnd"/>
                  <w:r>
                    <w:rPr>
                      <w:b/>
                      <w:bCs/>
                    </w:rPr>
                    <w:t>гранты)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577,00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577,00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577,00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350,00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350,00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03</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350,00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Другие вопросы в области жилищно-коммунального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527,15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527,15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Обеспечение деятельности подведомственных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135,14</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135,14</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135,14</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392,01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392,01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05</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392,01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Проведение мероприятий для детей и молодежи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07</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4657,71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4657,71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4657,71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Обеспечение деятельности подведомственных учреждений в области культуры-клубы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3700,31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2625,18</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2625,18</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927,13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927,13</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148,00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850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148,00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957,40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277,85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277,85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679,56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679,56</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357,75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357,75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357,75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Доплаты к пенсиям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300,00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57,75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300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57,75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310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57,75</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Физическая 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местного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Мероприятия в области  спорта и физической культуры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30,00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110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10,00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01</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240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20,00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9900</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Непрограммные направления областного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pPr>
                    <w:rPr>
                      <w:b/>
                      <w:bCs/>
                    </w:rPr>
                  </w:pPr>
                  <w:r>
                    <w:rPr>
                      <w:b/>
                      <w:bCs/>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99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rPr>
                      <w:b/>
                      <w:bCs/>
                    </w:rPr>
                  </w:pPr>
                  <w:r>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rPr>
                      <w:b/>
                      <w:bCs/>
                    </w:rPr>
                  </w:pPr>
                  <w:r>
                    <w:rPr>
                      <w:b/>
                      <w:bCs/>
                    </w:rPr>
                    <w:t>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900</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99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900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345"/>
              </w:trPr>
              <w:tc>
                <w:tcPr>
                  <w:tcW w:w="5200" w:type="dxa"/>
                  <w:tcBorders>
                    <w:top w:val="nil"/>
                    <w:left w:val="single" w:sz="4" w:space="0" w:color="auto"/>
                    <w:bottom w:val="single" w:sz="4" w:space="0" w:color="auto"/>
                    <w:right w:val="nil"/>
                  </w:tcBorders>
                  <w:shd w:val="clear" w:color="auto" w:fill="auto"/>
                  <w:vAlign w:val="center"/>
                  <w:hideMark/>
                </w:tcPr>
                <w:p w:rsidR="004C2A7E" w:rsidRDefault="004C2A7E">
                  <w:r>
                    <w:t>990</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99</w:t>
                  </w:r>
                </w:p>
              </w:tc>
              <w:tc>
                <w:tcPr>
                  <w:tcW w:w="1940" w:type="dxa"/>
                  <w:tcBorders>
                    <w:top w:val="nil"/>
                    <w:left w:val="single" w:sz="4" w:space="0" w:color="auto"/>
                    <w:bottom w:val="single" w:sz="4" w:space="0" w:color="auto"/>
                    <w:right w:val="nil"/>
                  </w:tcBorders>
                  <w:shd w:val="clear" w:color="auto" w:fill="auto"/>
                  <w:noWrap/>
                  <w:vAlign w:val="center"/>
                  <w:hideMark/>
                </w:tcPr>
                <w:p w:rsidR="004C2A7E" w:rsidRDefault="004C2A7E">
                  <w:pPr>
                    <w:jc w:val="center"/>
                  </w:pPr>
                  <w: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center"/>
                  </w:pPr>
                  <w:r>
                    <w:t>990</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4C2A7E" w:rsidRDefault="004C2A7E">
                  <w:pPr>
                    <w:jc w:val="right"/>
                  </w:pPr>
                  <w:r>
                    <w:t>0,00</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r>
                    <w:rPr>
                      <w:rFonts w:ascii="Arial" w:hAnsi="Arial" w:cs="Arial"/>
                      <w:sz w:val="20"/>
                      <w:szCs w:val="20"/>
                    </w:rPr>
                    <w:t> </w:t>
                  </w: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15"/>
              </w:trPr>
              <w:tc>
                <w:tcPr>
                  <w:tcW w:w="5200" w:type="dxa"/>
                  <w:tcBorders>
                    <w:top w:val="nil"/>
                    <w:left w:val="single" w:sz="4" w:space="0" w:color="auto"/>
                    <w:bottom w:val="nil"/>
                    <w:right w:val="single" w:sz="4" w:space="0" w:color="auto"/>
                  </w:tcBorders>
                  <w:shd w:val="clear" w:color="auto" w:fill="auto"/>
                  <w:noWrap/>
                  <w:vAlign w:val="center"/>
                  <w:hideMark/>
                </w:tcPr>
                <w:p w:rsidR="004C2A7E" w:rsidRDefault="004C2A7E">
                  <w:pPr>
                    <w:rPr>
                      <w:b/>
                      <w:bCs/>
                    </w:rPr>
                  </w:pPr>
                  <w:r>
                    <w:rPr>
                      <w:b/>
                      <w:bCs/>
                    </w:rPr>
                    <w:t>Итого расходов</w:t>
                  </w:r>
                </w:p>
              </w:tc>
              <w:tc>
                <w:tcPr>
                  <w:tcW w:w="720" w:type="dxa"/>
                  <w:tcBorders>
                    <w:top w:val="nil"/>
                    <w:left w:val="nil"/>
                    <w:bottom w:val="nil"/>
                    <w:right w:val="single" w:sz="4" w:space="0" w:color="auto"/>
                  </w:tcBorders>
                  <w:shd w:val="clear" w:color="auto" w:fill="auto"/>
                  <w:noWrap/>
                  <w:vAlign w:val="center"/>
                  <w:hideMark/>
                </w:tcPr>
                <w:p w:rsidR="004C2A7E" w:rsidRDefault="004C2A7E">
                  <w:pPr>
                    <w:rPr>
                      <w:b/>
                      <w:bCs/>
                    </w:rPr>
                  </w:pPr>
                  <w:r>
                    <w:rPr>
                      <w:b/>
                      <w:bCs/>
                    </w:rPr>
                    <w:t>0</w:t>
                  </w:r>
                </w:p>
              </w:tc>
              <w:tc>
                <w:tcPr>
                  <w:tcW w:w="600" w:type="dxa"/>
                  <w:tcBorders>
                    <w:top w:val="nil"/>
                    <w:left w:val="nil"/>
                    <w:bottom w:val="nil"/>
                    <w:right w:val="single" w:sz="4" w:space="0" w:color="auto"/>
                  </w:tcBorders>
                  <w:shd w:val="clear" w:color="auto" w:fill="auto"/>
                  <w:noWrap/>
                  <w:vAlign w:val="center"/>
                  <w:hideMark/>
                </w:tcPr>
                <w:p w:rsidR="004C2A7E" w:rsidRDefault="004C2A7E">
                  <w:pPr>
                    <w:rPr>
                      <w:b/>
                      <w:bCs/>
                    </w:rPr>
                  </w:pPr>
                  <w:r>
                    <w:rPr>
                      <w:b/>
                      <w:bCs/>
                    </w:rPr>
                    <w:t>0</w:t>
                  </w:r>
                </w:p>
              </w:tc>
              <w:tc>
                <w:tcPr>
                  <w:tcW w:w="1940" w:type="dxa"/>
                  <w:tcBorders>
                    <w:top w:val="nil"/>
                    <w:left w:val="nil"/>
                    <w:bottom w:val="nil"/>
                    <w:right w:val="single" w:sz="4" w:space="0" w:color="auto"/>
                  </w:tcBorders>
                  <w:shd w:val="clear" w:color="auto" w:fill="auto"/>
                  <w:noWrap/>
                  <w:vAlign w:val="center"/>
                  <w:hideMark/>
                </w:tcPr>
                <w:p w:rsidR="004C2A7E" w:rsidRDefault="004C2A7E">
                  <w:pPr>
                    <w:rPr>
                      <w:b/>
                      <w:bCs/>
                    </w:rPr>
                  </w:pPr>
                  <w:r>
                    <w:rPr>
                      <w:b/>
                      <w:bCs/>
                    </w:rPr>
                    <w:t>0000000000000</w:t>
                  </w:r>
                </w:p>
              </w:tc>
              <w:tc>
                <w:tcPr>
                  <w:tcW w:w="640" w:type="dxa"/>
                  <w:tcBorders>
                    <w:top w:val="nil"/>
                    <w:left w:val="nil"/>
                    <w:bottom w:val="nil"/>
                    <w:right w:val="single" w:sz="4" w:space="0" w:color="auto"/>
                  </w:tcBorders>
                  <w:shd w:val="clear" w:color="auto" w:fill="auto"/>
                  <w:noWrap/>
                  <w:vAlign w:val="center"/>
                  <w:hideMark/>
                </w:tcPr>
                <w:p w:rsidR="004C2A7E" w:rsidRDefault="004C2A7E">
                  <w:pPr>
                    <w:rPr>
                      <w:b/>
                      <w:bCs/>
                    </w:rPr>
                  </w:pPr>
                  <w:r>
                    <w:rPr>
                      <w:b/>
                      <w:bCs/>
                    </w:rPr>
                    <w:t>000</w:t>
                  </w:r>
                </w:p>
              </w:tc>
              <w:tc>
                <w:tcPr>
                  <w:tcW w:w="1960" w:type="dxa"/>
                  <w:tcBorders>
                    <w:top w:val="nil"/>
                    <w:left w:val="nil"/>
                    <w:bottom w:val="nil"/>
                    <w:right w:val="single" w:sz="4" w:space="0" w:color="auto"/>
                  </w:tcBorders>
                  <w:shd w:val="clear" w:color="auto" w:fill="auto"/>
                  <w:noWrap/>
                  <w:vAlign w:val="center"/>
                  <w:hideMark/>
                </w:tcPr>
                <w:p w:rsidR="004C2A7E" w:rsidRDefault="004C2A7E">
                  <w:pPr>
                    <w:jc w:val="right"/>
                    <w:rPr>
                      <w:b/>
                      <w:bCs/>
                    </w:rPr>
                  </w:pPr>
                  <w:r>
                    <w:rPr>
                      <w:b/>
                      <w:bCs/>
                    </w:rPr>
                    <w:t>24731,01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r w:rsidR="004C2A7E" w:rsidTr="004C2A7E">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4C2A7E" w:rsidRDefault="004C2A7E">
                  <w:pPr>
                    <w:rPr>
                      <w:b/>
                      <w:bCs/>
                    </w:rPr>
                  </w:pPr>
                  <w:r>
                    <w:rPr>
                      <w:b/>
                      <w:bCs/>
                    </w:rPr>
                    <w:t>Итого расходов</w:t>
                  </w:r>
                </w:p>
              </w:tc>
              <w:tc>
                <w:tcPr>
                  <w:tcW w:w="720" w:type="dxa"/>
                  <w:tcBorders>
                    <w:top w:val="single" w:sz="4" w:space="0" w:color="auto"/>
                    <w:left w:val="nil"/>
                    <w:bottom w:val="single" w:sz="4" w:space="0" w:color="auto"/>
                    <w:right w:val="nil"/>
                  </w:tcBorders>
                  <w:shd w:val="clear" w:color="auto" w:fill="auto"/>
                  <w:noWrap/>
                  <w:vAlign w:val="center"/>
                  <w:hideMark/>
                </w:tcPr>
                <w:p w:rsidR="004C2A7E" w:rsidRDefault="004C2A7E">
                  <w:pPr>
                    <w:rPr>
                      <w:b/>
                      <w:bCs/>
                    </w:rPr>
                  </w:pPr>
                  <w:r>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4C2A7E" w:rsidRDefault="004C2A7E">
                  <w:pPr>
                    <w:rPr>
                      <w:b/>
                      <w:bCs/>
                    </w:rPr>
                  </w:pPr>
                  <w:r>
                    <w:rPr>
                      <w:b/>
                      <w:bCs/>
                    </w:rPr>
                    <w:t> </w:t>
                  </w:r>
                </w:p>
              </w:tc>
              <w:tc>
                <w:tcPr>
                  <w:tcW w:w="1940" w:type="dxa"/>
                  <w:tcBorders>
                    <w:top w:val="single" w:sz="4" w:space="0" w:color="auto"/>
                    <w:left w:val="nil"/>
                    <w:bottom w:val="single" w:sz="4" w:space="0" w:color="auto"/>
                    <w:right w:val="nil"/>
                  </w:tcBorders>
                  <w:shd w:val="clear" w:color="auto" w:fill="auto"/>
                  <w:noWrap/>
                  <w:vAlign w:val="center"/>
                  <w:hideMark/>
                </w:tcPr>
                <w:p w:rsidR="004C2A7E" w:rsidRDefault="004C2A7E">
                  <w:pPr>
                    <w:rPr>
                      <w:b/>
                      <w:bCs/>
                    </w:rPr>
                  </w:pPr>
                  <w:r>
                    <w:rPr>
                      <w:b/>
                      <w:bCs/>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4C2A7E" w:rsidRDefault="004C2A7E">
                  <w:pPr>
                    <w:rPr>
                      <w:b/>
                      <w:bCs/>
                    </w:rPr>
                  </w:pPr>
                  <w:r>
                    <w:rPr>
                      <w:b/>
                      <w:bCs/>
                    </w:rPr>
                    <w:t> </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7E" w:rsidRDefault="004C2A7E">
                  <w:pPr>
                    <w:jc w:val="right"/>
                    <w:rPr>
                      <w:b/>
                      <w:bCs/>
                    </w:rPr>
                  </w:pPr>
                  <w:r>
                    <w:rPr>
                      <w:b/>
                      <w:bCs/>
                    </w:rPr>
                    <w:t>24731,01</w:t>
                  </w:r>
                </w:p>
              </w:tc>
              <w:tc>
                <w:tcPr>
                  <w:tcW w:w="86"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4C2A7E" w:rsidRDefault="004C2A7E">
                  <w:pPr>
                    <w:rPr>
                      <w:rFonts w:ascii="Arial" w:hAnsi="Arial" w:cs="Arial"/>
                      <w:sz w:val="20"/>
                      <w:szCs w:val="20"/>
                    </w:rPr>
                  </w:pPr>
                </w:p>
              </w:tc>
            </w:tr>
          </w:tbl>
          <w:p w:rsidR="00A331F5" w:rsidRDefault="00A331F5">
            <w:pPr>
              <w:jc w:val="center"/>
              <w:rPr>
                <w:b/>
                <w:bCs/>
              </w:rPr>
            </w:pPr>
          </w:p>
          <w:p w:rsidR="00A331F5" w:rsidRDefault="00A331F5">
            <w:pPr>
              <w:jc w:val="center"/>
              <w:rPr>
                <w:b/>
                <w:bCs/>
              </w:rPr>
            </w:pPr>
          </w:p>
          <w:p w:rsidR="00A331F5" w:rsidRDefault="00A331F5">
            <w:pPr>
              <w:jc w:val="center"/>
              <w:rPr>
                <w:b/>
                <w:bCs/>
              </w:rPr>
            </w:pPr>
          </w:p>
        </w:tc>
      </w:tr>
      <w:tr w:rsidR="00A331F5" w:rsidTr="00C0577F">
        <w:trPr>
          <w:trHeight w:val="255"/>
        </w:trPr>
        <w:tc>
          <w:tcPr>
            <w:tcW w:w="5200" w:type="dxa"/>
            <w:tcBorders>
              <w:top w:val="nil"/>
              <w:left w:val="nil"/>
              <w:bottom w:val="nil"/>
              <w:right w:val="nil"/>
            </w:tcBorders>
            <w:shd w:val="clear" w:color="auto" w:fill="auto"/>
            <w:noWrap/>
            <w:vAlign w:val="bottom"/>
            <w:hideMark/>
          </w:tcPr>
          <w:p w:rsidR="00A331F5" w:rsidRDefault="00A331F5">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331F5" w:rsidRDefault="00A331F5">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331F5" w:rsidRDefault="00A331F5">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A331F5" w:rsidRDefault="00A331F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331F5" w:rsidRDefault="00A331F5">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A331F5" w:rsidRDefault="00A331F5">
            <w:pPr>
              <w:rPr>
                <w:rFonts w:ascii="Arial" w:hAnsi="Arial" w:cs="Arial"/>
                <w:sz w:val="20"/>
                <w:szCs w:val="20"/>
              </w:rPr>
            </w:pPr>
          </w:p>
        </w:tc>
      </w:tr>
    </w:tbl>
    <w:p w:rsidR="00A331F5" w:rsidRDefault="00A331F5">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C0577F" w:rsidRDefault="00C0577F">
      <w:pPr>
        <w:rPr>
          <w:rFonts w:ascii="Arial" w:hAnsi="Arial" w:cs="Arial"/>
          <w:sz w:val="20"/>
          <w:szCs w:val="20"/>
        </w:rPr>
      </w:pPr>
    </w:p>
    <w:p w:rsidR="004C2A7E" w:rsidRDefault="004C2A7E">
      <w:pPr>
        <w:rPr>
          <w:rFonts w:ascii="Arial" w:hAnsi="Arial" w:cs="Arial"/>
          <w:sz w:val="20"/>
          <w:szCs w:val="20"/>
        </w:rPr>
        <w:sectPr w:rsidR="004C2A7E" w:rsidSect="004C2A7E">
          <w:pgSz w:w="16838" w:h="11906" w:orient="landscape"/>
          <w:pgMar w:top="1701" w:right="1134" w:bottom="851" w:left="1134" w:header="709" w:footer="709" w:gutter="0"/>
          <w:cols w:space="708"/>
          <w:docGrid w:linePitch="360"/>
        </w:sectPr>
      </w:pPr>
    </w:p>
    <w:tbl>
      <w:tblPr>
        <w:tblW w:w="11726" w:type="dxa"/>
        <w:tblInd w:w="93" w:type="dxa"/>
        <w:tblLook w:val="04A0" w:firstRow="1" w:lastRow="0" w:firstColumn="1" w:lastColumn="0" w:noHBand="0" w:noVBand="1"/>
      </w:tblPr>
      <w:tblGrid>
        <w:gridCol w:w="11726"/>
      </w:tblGrid>
      <w:tr w:rsidR="00503299" w:rsidTr="00503299">
        <w:trPr>
          <w:trHeight w:val="960"/>
        </w:trPr>
        <w:tc>
          <w:tcPr>
            <w:tcW w:w="11726" w:type="dxa"/>
            <w:tcBorders>
              <w:top w:val="nil"/>
              <w:left w:val="nil"/>
              <w:bottom w:val="nil"/>
              <w:right w:val="nil"/>
            </w:tcBorders>
            <w:shd w:val="clear" w:color="auto" w:fill="auto"/>
            <w:hideMark/>
          </w:tcPr>
          <w:p w:rsidR="00503299" w:rsidRPr="00C1205B" w:rsidRDefault="00503299" w:rsidP="008E3971">
            <w:pPr>
              <w:jc w:val="right"/>
              <w:rPr>
                <w:sz w:val="28"/>
                <w:szCs w:val="28"/>
              </w:rPr>
            </w:pPr>
            <w:r>
              <w:rPr>
                <w:sz w:val="28"/>
                <w:szCs w:val="28"/>
              </w:rPr>
              <w:lastRenderedPageBreak/>
              <w:t>Приложение №3</w:t>
            </w:r>
            <w:r w:rsidRPr="00C1205B">
              <w:rPr>
                <w:sz w:val="28"/>
                <w:szCs w:val="28"/>
              </w:rPr>
              <w:t xml:space="preserve"> таблица 1</w:t>
            </w:r>
          </w:p>
          <w:p w:rsidR="00503299" w:rsidRPr="00C1205B" w:rsidRDefault="007D0906" w:rsidP="008E3971">
            <w:pPr>
              <w:jc w:val="right"/>
              <w:rPr>
                <w:sz w:val="28"/>
                <w:szCs w:val="28"/>
              </w:rPr>
            </w:pPr>
            <w:r>
              <w:rPr>
                <w:sz w:val="28"/>
                <w:szCs w:val="28"/>
              </w:rPr>
              <w:t>к решению двадцать первой</w:t>
            </w:r>
            <w:r w:rsidR="00503299" w:rsidRPr="00C1205B">
              <w:rPr>
                <w:sz w:val="28"/>
                <w:szCs w:val="28"/>
              </w:rPr>
              <w:t xml:space="preserve"> сессии</w:t>
            </w:r>
          </w:p>
          <w:p w:rsidR="00503299" w:rsidRPr="00C1205B" w:rsidRDefault="00503299" w:rsidP="008E3971">
            <w:pPr>
              <w:jc w:val="right"/>
              <w:rPr>
                <w:sz w:val="28"/>
                <w:szCs w:val="28"/>
              </w:rPr>
            </w:pPr>
            <w:r w:rsidRPr="00C1205B">
              <w:rPr>
                <w:sz w:val="28"/>
                <w:szCs w:val="28"/>
              </w:rPr>
              <w:t>Совета депутатов</w:t>
            </w:r>
          </w:p>
          <w:p w:rsidR="00503299" w:rsidRPr="00C1205B" w:rsidRDefault="00503299" w:rsidP="008E3971">
            <w:pPr>
              <w:jc w:val="right"/>
              <w:rPr>
                <w:sz w:val="28"/>
                <w:szCs w:val="28"/>
              </w:rPr>
            </w:pPr>
            <w:proofErr w:type="spellStart"/>
            <w:r w:rsidRPr="00C1205B">
              <w:rPr>
                <w:sz w:val="28"/>
                <w:szCs w:val="28"/>
              </w:rPr>
              <w:t>Кожурлинского</w:t>
            </w:r>
            <w:proofErr w:type="spellEnd"/>
            <w:r w:rsidRPr="00C1205B">
              <w:rPr>
                <w:sz w:val="28"/>
                <w:szCs w:val="28"/>
              </w:rPr>
              <w:t xml:space="preserve"> сельсовета</w:t>
            </w:r>
          </w:p>
          <w:p w:rsidR="00503299" w:rsidRPr="00C1205B" w:rsidRDefault="00503299" w:rsidP="008E3971">
            <w:pPr>
              <w:jc w:val="right"/>
              <w:rPr>
                <w:sz w:val="28"/>
                <w:szCs w:val="28"/>
              </w:rPr>
            </w:pPr>
            <w:r w:rsidRPr="00C1205B">
              <w:rPr>
                <w:sz w:val="28"/>
                <w:szCs w:val="28"/>
              </w:rPr>
              <w:t>Убинского района</w:t>
            </w:r>
          </w:p>
          <w:p w:rsidR="00503299" w:rsidRPr="00C1205B" w:rsidRDefault="00503299" w:rsidP="008E3971">
            <w:pPr>
              <w:jc w:val="right"/>
              <w:rPr>
                <w:sz w:val="28"/>
                <w:szCs w:val="28"/>
              </w:rPr>
            </w:pPr>
            <w:r w:rsidRPr="00C1205B">
              <w:rPr>
                <w:sz w:val="28"/>
                <w:szCs w:val="28"/>
              </w:rPr>
              <w:t>Новосибирской области</w:t>
            </w:r>
          </w:p>
          <w:p w:rsidR="00503299" w:rsidRPr="00C1205B" w:rsidRDefault="00503299" w:rsidP="008E3971">
            <w:pPr>
              <w:jc w:val="right"/>
              <w:rPr>
                <w:sz w:val="28"/>
                <w:szCs w:val="28"/>
              </w:rPr>
            </w:pPr>
            <w:r w:rsidRPr="00C1205B">
              <w:rPr>
                <w:sz w:val="28"/>
                <w:szCs w:val="28"/>
              </w:rPr>
              <w:t>шестого созыва</w:t>
            </w:r>
          </w:p>
          <w:p w:rsidR="00503299" w:rsidRPr="00C1205B" w:rsidRDefault="003232B1" w:rsidP="008E3971">
            <w:pPr>
              <w:jc w:val="right"/>
              <w:rPr>
                <w:sz w:val="28"/>
                <w:szCs w:val="28"/>
              </w:rPr>
            </w:pPr>
            <w:r>
              <w:rPr>
                <w:sz w:val="28"/>
                <w:szCs w:val="28"/>
              </w:rPr>
              <w:t>от 30.09.2022  № 119</w:t>
            </w:r>
          </w:p>
          <w:p w:rsidR="00503299" w:rsidRDefault="00503299" w:rsidP="008E3971">
            <w:pPr>
              <w:jc w:val="center"/>
              <w:rPr>
                <w:b/>
                <w:bCs/>
              </w:rPr>
            </w:pPr>
          </w:p>
          <w:p w:rsidR="00503299" w:rsidRDefault="00503299" w:rsidP="008E3971">
            <w:pPr>
              <w:jc w:val="center"/>
              <w:rPr>
                <w:b/>
                <w:bCs/>
              </w:rPr>
            </w:pPr>
          </w:p>
          <w:p w:rsidR="00503299" w:rsidRDefault="00503299" w:rsidP="008E3971">
            <w:pPr>
              <w:jc w:val="center"/>
              <w:rPr>
                <w:b/>
                <w:bCs/>
              </w:rPr>
            </w:pPr>
          </w:p>
        </w:tc>
      </w:tr>
    </w:tbl>
    <w:p w:rsidR="00A331F5" w:rsidRDefault="00A331F5">
      <w:pPr>
        <w:rPr>
          <w:rFonts w:ascii="Arial" w:hAnsi="Arial" w:cs="Arial"/>
          <w:sz w:val="20"/>
          <w:szCs w:val="20"/>
        </w:rPr>
      </w:pPr>
    </w:p>
    <w:tbl>
      <w:tblPr>
        <w:tblW w:w="13331" w:type="dxa"/>
        <w:tblInd w:w="93" w:type="dxa"/>
        <w:tblLook w:val="04A0" w:firstRow="1" w:lastRow="0" w:firstColumn="1" w:lastColumn="0" w:noHBand="0" w:noVBand="1"/>
      </w:tblPr>
      <w:tblGrid>
        <w:gridCol w:w="5200"/>
        <w:gridCol w:w="880"/>
        <w:gridCol w:w="720"/>
        <w:gridCol w:w="600"/>
        <w:gridCol w:w="2240"/>
        <w:gridCol w:w="640"/>
        <w:gridCol w:w="1845"/>
        <w:gridCol w:w="115"/>
        <w:gridCol w:w="121"/>
        <w:gridCol w:w="115"/>
        <w:gridCol w:w="724"/>
        <w:gridCol w:w="121"/>
        <w:gridCol w:w="10"/>
      </w:tblGrid>
      <w:tr w:rsidR="00A331F5" w:rsidRPr="00A331F5" w:rsidTr="00F0338D">
        <w:trPr>
          <w:gridAfter w:val="2"/>
          <w:wAfter w:w="131" w:type="dxa"/>
          <w:trHeight w:val="255"/>
        </w:trPr>
        <w:tc>
          <w:tcPr>
            <w:tcW w:w="520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880" w:type="dxa"/>
            <w:tcBorders>
              <w:top w:val="nil"/>
              <w:left w:val="nil"/>
              <w:bottom w:val="nil"/>
              <w:right w:val="nil"/>
            </w:tcBorders>
            <w:shd w:val="clear" w:color="auto" w:fill="auto"/>
            <w:noWrap/>
            <w:vAlign w:val="bottom"/>
          </w:tcPr>
          <w:p w:rsidR="00A331F5" w:rsidRPr="00A331F5" w:rsidRDefault="00A331F5" w:rsidP="00A331F5">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A331F5" w:rsidRPr="00A331F5" w:rsidRDefault="00A331F5" w:rsidP="00A331F5">
            <w:pPr>
              <w:rPr>
                <w:rFonts w:ascii="Arial" w:hAnsi="Arial" w:cs="Arial"/>
                <w:sz w:val="20"/>
                <w:szCs w:val="20"/>
              </w:rPr>
            </w:pPr>
          </w:p>
        </w:tc>
        <w:tc>
          <w:tcPr>
            <w:tcW w:w="600" w:type="dxa"/>
            <w:tcBorders>
              <w:top w:val="nil"/>
              <w:left w:val="nil"/>
              <w:bottom w:val="nil"/>
              <w:right w:val="nil"/>
            </w:tcBorders>
            <w:shd w:val="clear" w:color="auto" w:fill="auto"/>
            <w:noWrap/>
            <w:vAlign w:val="bottom"/>
          </w:tcPr>
          <w:p w:rsidR="00A331F5" w:rsidRPr="00A331F5" w:rsidRDefault="00A331F5" w:rsidP="00A331F5">
            <w:pPr>
              <w:rPr>
                <w:rFonts w:ascii="Arial" w:hAnsi="Arial" w:cs="Arial"/>
                <w:sz w:val="20"/>
                <w:szCs w:val="20"/>
              </w:rPr>
            </w:pPr>
          </w:p>
        </w:tc>
        <w:tc>
          <w:tcPr>
            <w:tcW w:w="2240" w:type="dxa"/>
            <w:tcBorders>
              <w:top w:val="nil"/>
              <w:left w:val="nil"/>
              <w:bottom w:val="nil"/>
              <w:right w:val="nil"/>
            </w:tcBorders>
            <w:shd w:val="clear" w:color="auto" w:fill="auto"/>
            <w:noWrap/>
            <w:vAlign w:val="bottom"/>
          </w:tcPr>
          <w:p w:rsidR="00A331F5" w:rsidRPr="00A331F5" w:rsidRDefault="00A331F5" w:rsidP="00A331F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r>
      <w:tr w:rsidR="00A331F5" w:rsidRPr="00A331F5" w:rsidTr="00F0338D">
        <w:trPr>
          <w:gridAfter w:val="2"/>
          <w:wAfter w:w="131" w:type="dxa"/>
          <w:trHeight w:val="255"/>
        </w:trPr>
        <w:tc>
          <w:tcPr>
            <w:tcW w:w="520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r>
      <w:tr w:rsidR="00A331F5" w:rsidRPr="00A331F5" w:rsidTr="00F0338D">
        <w:trPr>
          <w:gridAfter w:val="2"/>
          <w:wAfter w:w="131" w:type="dxa"/>
          <w:trHeight w:val="255"/>
        </w:trPr>
        <w:tc>
          <w:tcPr>
            <w:tcW w:w="520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rsidR="00A331F5" w:rsidRPr="00A331F5" w:rsidRDefault="00A331F5" w:rsidP="00A331F5">
            <w:pPr>
              <w:rPr>
                <w:rFonts w:ascii="Arial" w:hAnsi="Arial" w:cs="Arial"/>
                <w:sz w:val="20"/>
                <w:szCs w:val="20"/>
              </w:rPr>
            </w:pPr>
          </w:p>
        </w:tc>
      </w:tr>
      <w:tr w:rsidR="004C2A7E" w:rsidRPr="004C2A7E" w:rsidTr="00F0338D">
        <w:trPr>
          <w:gridAfter w:val="2"/>
          <w:wAfter w:w="131" w:type="dxa"/>
          <w:trHeight w:val="255"/>
        </w:trPr>
        <w:tc>
          <w:tcPr>
            <w:tcW w:w="520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705"/>
        </w:trPr>
        <w:tc>
          <w:tcPr>
            <w:tcW w:w="12240" w:type="dxa"/>
            <w:gridSpan w:val="8"/>
            <w:tcBorders>
              <w:top w:val="nil"/>
              <w:left w:val="nil"/>
              <w:bottom w:val="nil"/>
              <w:right w:val="nil"/>
            </w:tcBorders>
            <w:shd w:val="clear" w:color="auto" w:fill="auto"/>
            <w:hideMark/>
          </w:tcPr>
          <w:p w:rsidR="004C2A7E" w:rsidRPr="004C2A7E" w:rsidRDefault="004C2A7E" w:rsidP="004C2A7E">
            <w:pPr>
              <w:jc w:val="center"/>
              <w:rPr>
                <w:b/>
                <w:bCs/>
              </w:rPr>
            </w:pPr>
            <w:r w:rsidRPr="004C2A7E">
              <w:rPr>
                <w:b/>
                <w:bCs/>
              </w:rPr>
              <w:t xml:space="preserve">Ведомственная структура расходов бюджета </w:t>
            </w:r>
            <w:proofErr w:type="spellStart"/>
            <w:r w:rsidRPr="004C2A7E">
              <w:rPr>
                <w:b/>
                <w:bCs/>
              </w:rPr>
              <w:t>Коджурлинского</w:t>
            </w:r>
            <w:proofErr w:type="spellEnd"/>
            <w:r w:rsidRPr="004C2A7E">
              <w:rPr>
                <w:b/>
                <w:bCs/>
              </w:rPr>
              <w:t xml:space="preserve"> сельсовета Убинского района  на 2022 годы</w:t>
            </w:r>
          </w:p>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255"/>
        </w:trPr>
        <w:tc>
          <w:tcPr>
            <w:tcW w:w="520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roofErr w:type="spellStart"/>
            <w:r w:rsidRPr="004C2A7E">
              <w:rPr>
                <w:rFonts w:ascii="Arial" w:hAnsi="Arial" w:cs="Arial"/>
                <w:sz w:val="20"/>
                <w:szCs w:val="20"/>
              </w:rPr>
              <w:t>тыс</w:t>
            </w:r>
            <w:proofErr w:type="gramStart"/>
            <w:r w:rsidRPr="004C2A7E">
              <w:rPr>
                <w:rFonts w:ascii="Arial" w:hAnsi="Arial" w:cs="Arial"/>
                <w:sz w:val="20"/>
                <w:szCs w:val="20"/>
              </w:rPr>
              <w:t>.р</w:t>
            </w:r>
            <w:proofErr w:type="gramEnd"/>
            <w:r w:rsidRPr="004C2A7E">
              <w:rPr>
                <w:rFonts w:ascii="Arial" w:hAnsi="Arial" w:cs="Arial"/>
                <w:sz w:val="20"/>
                <w:szCs w:val="20"/>
              </w:rPr>
              <w:t>уб</w:t>
            </w:r>
            <w:proofErr w:type="spellEnd"/>
            <w:r w:rsidRPr="004C2A7E">
              <w:rPr>
                <w:rFonts w:ascii="Arial" w:hAnsi="Arial" w:cs="Arial"/>
                <w:sz w:val="20"/>
                <w:szCs w:val="20"/>
              </w:rPr>
              <w:t>.</w:t>
            </w:r>
          </w:p>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255"/>
        </w:trPr>
        <w:tc>
          <w:tcPr>
            <w:tcW w:w="5200" w:type="dxa"/>
            <w:tcBorders>
              <w:top w:val="nil"/>
              <w:left w:val="nil"/>
              <w:bottom w:val="nil"/>
              <w:right w:val="nil"/>
            </w:tcBorders>
            <w:shd w:val="clear" w:color="auto" w:fill="auto"/>
            <w:noWrap/>
            <w:vAlign w:val="bottom"/>
            <w:hideMark/>
          </w:tcPr>
          <w:p w:rsidR="004C2A7E" w:rsidRPr="004C2A7E" w:rsidRDefault="004C2A7E" w:rsidP="004C2A7E">
            <w:pPr>
              <w:jc w:val="right"/>
              <w:rPr>
                <w:rFonts w:ascii="Arial" w:hAnsi="Arial" w:cs="Arial"/>
                <w:sz w:val="20"/>
                <w:szCs w:val="20"/>
              </w:rPr>
            </w:pPr>
            <w:r w:rsidRPr="004C2A7E">
              <w:rPr>
                <w:rFonts w:ascii="Arial" w:hAnsi="Arial" w:cs="Arial"/>
                <w:sz w:val="20"/>
                <w:szCs w:val="20"/>
              </w:rPr>
              <w:t>30.09.2022</w:t>
            </w:r>
          </w:p>
        </w:tc>
        <w:tc>
          <w:tcPr>
            <w:tcW w:w="88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72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224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1960" w:type="dxa"/>
            <w:gridSpan w:val="2"/>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proofErr w:type="gramStart"/>
            <w:r w:rsidRPr="004C2A7E">
              <w:t>ПР</w:t>
            </w:r>
            <w:proofErr w:type="gramEnd"/>
          </w:p>
        </w:tc>
        <w:tc>
          <w:tcPr>
            <w:tcW w:w="22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ВР</w:t>
            </w:r>
          </w:p>
        </w:tc>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2022 год</w:t>
            </w:r>
          </w:p>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360"/>
        </w:trPr>
        <w:tc>
          <w:tcPr>
            <w:tcW w:w="520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88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72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60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224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640" w:type="dxa"/>
            <w:vMerge/>
            <w:tcBorders>
              <w:top w:val="single" w:sz="4" w:space="0" w:color="auto"/>
              <w:left w:val="single" w:sz="4" w:space="0" w:color="auto"/>
              <w:bottom w:val="single" w:sz="4" w:space="0" w:color="auto"/>
              <w:right w:val="single" w:sz="4" w:space="0" w:color="auto"/>
            </w:tcBorders>
            <w:vAlign w:val="center"/>
            <w:hideMark/>
          </w:tcPr>
          <w:p w:rsidR="004C2A7E" w:rsidRPr="004C2A7E" w:rsidRDefault="004C2A7E" w:rsidP="004C2A7E"/>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4C2A7E" w:rsidRPr="004C2A7E" w:rsidRDefault="004C2A7E" w:rsidP="004C2A7E"/>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165"/>
        </w:trPr>
        <w:tc>
          <w:tcPr>
            <w:tcW w:w="520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88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72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60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2240" w:type="dxa"/>
            <w:vMerge/>
            <w:tcBorders>
              <w:top w:val="single" w:sz="4" w:space="0" w:color="auto"/>
              <w:left w:val="single" w:sz="4" w:space="0" w:color="auto"/>
              <w:bottom w:val="single" w:sz="4" w:space="0" w:color="auto"/>
              <w:right w:val="nil"/>
            </w:tcBorders>
            <w:vAlign w:val="center"/>
            <w:hideMark/>
          </w:tcPr>
          <w:p w:rsidR="004C2A7E" w:rsidRPr="004C2A7E" w:rsidRDefault="004C2A7E" w:rsidP="004C2A7E"/>
        </w:tc>
        <w:tc>
          <w:tcPr>
            <w:tcW w:w="640" w:type="dxa"/>
            <w:vMerge/>
            <w:tcBorders>
              <w:top w:val="single" w:sz="4" w:space="0" w:color="auto"/>
              <w:left w:val="single" w:sz="4" w:space="0" w:color="auto"/>
              <w:bottom w:val="single" w:sz="4" w:space="0" w:color="auto"/>
              <w:right w:val="single" w:sz="4" w:space="0" w:color="auto"/>
            </w:tcBorders>
            <w:vAlign w:val="center"/>
            <w:hideMark/>
          </w:tcPr>
          <w:p w:rsidR="004C2A7E" w:rsidRPr="004C2A7E" w:rsidRDefault="004C2A7E" w:rsidP="004C2A7E"/>
        </w:tc>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4C2A7E" w:rsidRPr="004C2A7E" w:rsidRDefault="004C2A7E" w:rsidP="004C2A7E"/>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 xml:space="preserve">администрация </w:t>
            </w:r>
            <w:proofErr w:type="spellStart"/>
            <w:r w:rsidRPr="004C2A7E">
              <w:rPr>
                <w:b/>
                <w:bCs/>
              </w:rPr>
              <w:t>Кожурлинского</w:t>
            </w:r>
            <w:proofErr w:type="spellEnd"/>
            <w:r w:rsidRPr="004C2A7E">
              <w:rPr>
                <w:b/>
                <w:bCs/>
              </w:rPr>
              <w:t xml:space="preserve"> сельсовета Убинского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24731,01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3865,57</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846,60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846,60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Глава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right"/>
              <w:rPr>
                <w:b/>
                <w:bCs/>
              </w:rPr>
            </w:pPr>
            <w:r w:rsidRPr="004C2A7E">
              <w:rPr>
                <w:b/>
                <w:bCs/>
              </w:rPr>
              <w:t>115,19</w:t>
            </w:r>
          </w:p>
        </w:tc>
        <w:tc>
          <w:tcPr>
            <w:tcW w:w="960" w:type="dxa"/>
            <w:gridSpan w:val="3"/>
            <w:tcBorders>
              <w:top w:val="nil"/>
              <w:left w:val="nil"/>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115,19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115,19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731,41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731,41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731,41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2951,97</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2951,97</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Расходы на обеспечение функций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1599,55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1285,36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1285,36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276,51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276,51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37,68</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540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37,68</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1352,43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1352,43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1352,43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 xml:space="preserve">Обеспечение деятельности финансовых, налоговых и таможенных органов и органов финансового (финансово-бюджетного) </w:t>
            </w:r>
            <w:r w:rsidRPr="004C2A7E">
              <w:rPr>
                <w:b/>
                <w:bCs/>
              </w:rPr>
              <w:lastRenderedPageBreak/>
              <w:t>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lastRenderedPageBreak/>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Обеспечение деятельности  органов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06</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06</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500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06</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540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Резервный фонд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870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Выполнение других обязательств государства органами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121,19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121,19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121,19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121,19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114,84</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114,84</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6,35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6,35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360,95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Гражданская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100,00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100,00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Предупреждение и ликвидация последствий чрезвычайных ситуаций и стихийных бедствий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100,00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100,00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100,00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Защита населения и территории от чрезвычайных ситуаций природного и техногенного характера, пожарная безопасность</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258,95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 xml:space="preserve">Муниципальная программа "Обеспечение </w:t>
            </w:r>
            <w:proofErr w:type="gramStart"/>
            <w:r w:rsidRPr="004C2A7E">
              <w:rPr>
                <w:b/>
                <w:bCs/>
              </w:rPr>
              <w:t>безопасности жизнедеятельности населения Убинского района Новосибирской области</w:t>
            </w:r>
            <w:proofErr w:type="gramEnd"/>
            <w:r w:rsidRPr="004C2A7E">
              <w:rPr>
                <w:b/>
                <w:bCs/>
              </w:rPr>
              <w:t xml:space="preserve"> на период 2021-2025 годы"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35.0.00.00000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35.0.01.00000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Доукомплектование средствами пожаротушения общественных объединений добровольной пожарной охраны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243,95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Предупреждение пожароопасных ситуаций и ликвидация последствий пожаров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243,95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85,28</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lastRenderedPageBreak/>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120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85,28</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158,66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10</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158,66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Другие вопросы в области национальной безопасности и правоохранительной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 xml:space="preserve">Профилактика </w:t>
            </w:r>
            <w:proofErr w:type="spellStart"/>
            <w:r w:rsidRPr="004C2A7E">
              <w:rPr>
                <w:b/>
                <w:bCs/>
              </w:rPr>
              <w:t>экстремизма</w:t>
            </w:r>
            <w:proofErr w:type="gramStart"/>
            <w:r w:rsidRPr="004C2A7E">
              <w:rPr>
                <w:b/>
                <w:bCs/>
              </w:rPr>
              <w:t>,т</w:t>
            </w:r>
            <w:proofErr w:type="gramEnd"/>
            <w:r w:rsidRPr="004C2A7E">
              <w:rPr>
                <w:b/>
                <w:bCs/>
              </w:rPr>
              <w:t>ерроризма</w:t>
            </w:r>
            <w:proofErr w:type="spellEnd"/>
            <w:r w:rsidRPr="004C2A7E">
              <w:rPr>
                <w:b/>
                <w:bCs/>
              </w:rPr>
              <w:t xml:space="preserve"> и минимизация ликвидации последствий проявления экстремизма в границах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14</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8780,85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8778,85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8778,85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Содержание автомобильных дорог</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1437,00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1437,00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1437,00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Мероприятия за счёт средств дорожного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1171,09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1171,09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1171,09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258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6109,06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6109,06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6109,06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286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proofErr w:type="spellStart"/>
            <w:r w:rsidRPr="004C2A7E">
              <w:rPr>
                <w:b/>
                <w:bCs/>
              </w:rPr>
              <w:lastRenderedPageBreak/>
              <w:t>Софинансирование</w:t>
            </w:r>
            <w:proofErr w:type="spellEnd"/>
            <w:r w:rsidRPr="004C2A7E">
              <w:rPr>
                <w:b/>
                <w:bCs/>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61,71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61,71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09</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61,71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proofErr w:type="spellStart"/>
            <w:r w:rsidRPr="004C2A7E">
              <w:rPr>
                <w:b/>
                <w:bCs/>
              </w:rPr>
              <w:t>Поддержака</w:t>
            </w:r>
            <w:proofErr w:type="spellEnd"/>
            <w:r w:rsidRPr="004C2A7E">
              <w:rPr>
                <w:b/>
                <w:bCs/>
              </w:rPr>
              <w:t xml:space="preserve"> малого и среднего предпринимательства, включая крестьянские (фермерские)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12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04</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12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6526,99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2986,73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2986,73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2466,73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2204,63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2204,63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262,10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15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150,00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112,10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520,00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520,00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02</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520,00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3013,11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3013,11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lastRenderedPageBreak/>
              <w:t>Прочие мероприятия по благоустройству</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1866,39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1866,39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1866,39</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Прочие мероприятия по благоустройству (уличное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104,72</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104,72</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104,72</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Организация и содержание мест захоронения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115,00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229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sidRPr="004C2A7E">
              <w:rPr>
                <w:b/>
                <w:bCs/>
              </w:rPr>
              <w:t>"(</w:t>
            </w:r>
            <w:proofErr w:type="gramEnd"/>
            <w:r w:rsidRPr="004C2A7E">
              <w:rPr>
                <w:b/>
                <w:bCs/>
              </w:rPr>
              <w:t>гранты)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577,00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577,00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577,00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350,00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350,00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03</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350,00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Другие вопросы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527,15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527,15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Обеспечение деятельности подведомственных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135,14</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135,14</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135,14</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392,01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lastRenderedPageBreak/>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392,01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05</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392,01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ОБРАЗОВАНИЕ</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Молодежная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Проведение мероприятий для детей и молодежи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07</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20,00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4657,71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4657,71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4657,71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Обеспечение деятельности подведомственных учреждений в области культуры-клубы</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3700,31</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2625,18</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2625,18</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927,13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240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927,13</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148,00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850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148,00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rPr>
                <w:b/>
                <w:bCs/>
              </w:rPr>
            </w:pPr>
            <w:r w:rsidRPr="004C2A7E">
              <w:rPr>
                <w:b/>
                <w:bCs/>
              </w:rPr>
              <w:t> </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rPr>
                <w:b/>
                <w:bCs/>
              </w:rPr>
            </w:pPr>
            <w:r w:rsidRPr="004C2A7E">
              <w:rPr>
                <w:b/>
                <w:bCs/>
              </w:rPr>
              <w:t>957,40</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1440"/>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277,85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110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277,85</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4C2A7E" w:rsidRPr="004C2A7E" w:rsidTr="00F0338D">
        <w:trPr>
          <w:gridAfter w:val="2"/>
          <w:wAfter w:w="131"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4C2A7E" w:rsidRPr="004C2A7E" w:rsidRDefault="004C2A7E"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4C2A7E" w:rsidRPr="004C2A7E" w:rsidRDefault="004C2A7E"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center"/>
            </w:pPr>
            <w:r w:rsidRPr="004C2A7E">
              <w:t>200</w:t>
            </w:r>
          </w:p>
        </w:tc>
        <w:tc>
          <w:tcPr>
            <w:tcW w:w="1960" w:type="dxa"/>
            <w:gridSpan w:val="2"/>
            <w:tcBorders>
              <w:top w:val="nil"/>
              <w:left w:val="single" w:sz="4" w:space="0" w:color="auto"/>
              <w:bottom w:val="single" w:sz="4" w:space="0" w:color="auto"/>
              <w:right w:val="single" w:sz="4" w:space="0" w:color="auto"/>
            </w:tcBorders>
            <w:shd w:val="clear" w:color="auto" w:fill="auto"/>
            <w:noWrap/>
            <w:vAlign w:val="center"/>
            <w:hideMark/>
          </w:tcPr>
          <w:p w:rsidR="004C2A7E" w:rsidRPr="004C2A7E" w:rsidRDefault="004C2A7E" w:rsidP="004C2A7E">
            <w:pPr>
              <w:jc w:val="right"/>
            </w:pPr>
            <w:r w:rsidRPr="004C2A7E">
              <w:t>679,56</w:t>
            </w:r>
          </w:p>
        </w:tc>
        <w:tc>
          <w:tcPr>
            <w:tcW w:w="960" w:type="dxa"/>
            <w:gridSpan w:val="3"/>
            <w:tcBorders>
              <w:top w:val="nil"/>
              <w:left w:val="single" w:sz="4" w:space="0" w:color="auto"/>
              <w:bottom w:val="nil"/>
              <w:right w:val="nil"/>
            </w:tcBorders>
            <w:shd w:val="clear" w:color="auto" w:fill="auto"/>
            <w:noWrap/>
            <w:vAlign w:val="bottom"/>
            <w:hideMark/>
          </w:tcPr>
          <w:p w:rsidR="004C2A7E" w:rsidRPr="004C2A7E" w:rsidRDefault="004C2A7E"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87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lastRenderedPageBreak/>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08</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240</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679,56</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357,75</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357,75</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357,75</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300,00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300</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300,00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310</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300,00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172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57,75</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300</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57,75</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10</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310</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57,75</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ФИЗИЧЕСКАЯ КУЛЬТУРА И СПОРТ</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Физическая 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Непрограммные направления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gridAfter w:val="1"/>
          <w:wAfter w:w="10" w:type="dxa"/>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Мероприятия в области  спорта и физической культуры</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845"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30,00</w:t>
            </w:r>
          </w:p>
        </w:tc>
        <w:tc>
          <w:tcPr>
            <w:tcW w:w="236" w:type="dxa"/>
            <w:gridSpan w:val="2"/>
            <w:tcBorders>
              <w:top w:val="nil"/>
              <w:left w:val="single" w:sz="4" w:space="0" w:color="auto"/>
              <w:bottom w:val="single" w:sz="4" w:space="0" w:color="auto"/>
              <w:right w:val="nil"/>
            </w:tcBorders>
            <w:shd w:val="clear" w:color="auto" w:fill="auto"/>
            <w:vAlign w:val="center"/>
          </w:tcPr>
          <w:p w:rsidR="00F0338D" w:rsidRPr="004C2A7E" w:rsidRDefault="00F0338D" w:rsidP="00F0338D">
            <w:pPr>
              <w:jc w:val="right"/>
              <w:rPr>
                <w:b/>
                <w:bCs/>
              </w:rPr>
            </w:pPr>
          </w:p>
        </w:tc>
        <w:tc>
          <w:tcPr>
            <w:tcW w:w="960" w:type="dxa"/>
            <w:gridSpan w:val="3"/>
            <w:tcBorders>
              <w:top w:val="nil"/>
              <w:left w:val="nil"/>
              <w:bottom w:val="nil"/>
              <w:right w:val="nil"/>
            </w:tcBorders>
            <w:shd w:val="clear" w:color="auto" w:fill="auto"/>
            <w:noWrap/>
            <w:vAlign w:val="bottom"/>
            <w:hideMark/>
          </w:tcPr>
          <w:p w:rsidR="00F0338D" w:rsidRPr="004C2A7E" w:rsidRDefault="00F0338D" w:rsidP="004C2A7E">
            <w:pPr>
              <w:rPr>
                <w:rFonts w:ascii="Arial" w:hAnsi="Arial" w:cs="Arial"/>
                <w:sz w:val="20"/>
                <w:szCs w:val="20"/>
              </w:rPr>
            </w:pPr>
            <w:r w:rsidRPr="004C2A7E">
              <w:rPr>
                <w:rFonts w:ascii="Arial" w:hAnsi="Arial" w:cs="Arial"/>
                <w:sz w:val="20"/>
                <w:szCs w:val="20"/>
              </w:rPr>
              <w:t> </w:t>
            </w:r>
          </w:p>
        </w:tc>
      </w:tr>
      <w:tr w:rsidR="00F0338D" w:rsidRPr="004C2A7E" w:rsidTr="00F0338D">
        <w:trPr>
          <w:trHeight w:val="144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100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10,00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110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10,00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200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20,00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87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11</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01</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240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20,00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9900</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585"/>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Непрограммные направления областного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pPr>
              <w:rPr>
                <w:b/>
                <w:bCs/>
              </w:rPr>
            </w:pPr>
            <w:r w:rsidRPr="004C2A7E">
              <w:rPr>
                <w:b/>
                <w:bCs/>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rPr>
                <w:b/>
                <w:bCs/>
              </w:rPr>
            </w:pPr>
            <w:r w:rsidRPr="004C2A7E">
              <w:rPr>
                <w:b/>
                <w:bCs/>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rPr>
                <w:b/>
                <w:bCs/>
              </w:rPr>
            </w:pPr>
            <w:r w:rsidRPr="004C2A7E">
              <w:rPr>
                <w:b/>
                <w:bCs/>
              </w:rPr>
              <w:t> </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900</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99</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99</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900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300"/>
        </w:trPr>
        <w:tc>
          <w:tcPr>
            <w:tcW w:w="5200" w:type="dxa"/>
            <w:tcBorders>
              <w:top w:val="nil"/>
              <w:left w:val="single" w:sz="4" w:space="0" w:color="auto"/>
              <w:bottom w:val="single" w:sz="4" w:space="0" w:color="auto"/>
              <w:right w:val="nil"/>
            </w:tcBorders>
            <w:shd w:val="clear" w:color="auto" w:fill="auto"/>
            <w:vAlign w:val="center"/>
            <w:hideMark/>
          </w:tcPr>
          <w:p w:rsidR="00F0338D" w:rsidRPr="004C2A7E" w:rsidRDefault="00F0338D" w:rsidP="004C2A7E">
            <w:r w:rsidRPr="004C2A7E">
              <w:t>990</w:t>
            </w:r>
          </w:p>
        </w:tc>
        <w:tc>
          <w:tcPr>
            <w:tcW w:w="88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235</w:t>
            </w:r>
          </w:p>
        </w:tc>
        <w:tc>
          <w:tcPr>
            <w:tcW w:w="72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99</w:t>
            </w:r>
          </w:p>
        </w:tc>
        <w:tc>
          <w:tcPr>
            <w:tcW w:w="60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99</w:t>
            </w:r>
          </w:p>
        </w:tc>
        <w:tc>
          <w:tcPr>
            <w:tcW w:w="2240" w:type="dxa"/>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center"/>
            </w:pPr>
            <w:r w:rsidRPr="004C2A7E">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F0338D" w:rsidRPr="004C2A7E" w:rsidRDefault="00F0338D" w:rsidP="004C2A7E">
            <w:pPr>
              <w:jc w:val="center"/>
            </w:pPr>
            <w:r w:rsidRPr="004C2A7E">
              <w:t>990</w:t>
            </w:r>
          </w:p>
        </w:tc>
        <w:tc>
          <w:tcPr>
            <w:tcW w:w="1960" w:type="dxa"/>
            <w:gridSpan w:val="2"/>
            <w:tcBorders>
              <w:top w:val="nil"/>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pPr>
            <w:r w:rsidRPr="004C2A7E">
              <w:t>0,00</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r w:rsidR="00F0338D" w:rsidRPr="004C2A7E" w:rsidTr="00F0338D">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F0338D" w:rsidRPr="004C2A7E" w:rsidRDefault="00F0338D" w:rsidP="004C2A7E">
            <w:pPr>
              <w:rPr>
                <w:b/>
                <w:bCs/>
              </w:rPr>
            </w:pPr>
            <w:r w:rsidRPr="004C2A7E">
              <w:rPr>
                <w:b/>
                <w:bCs/>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F0338D" w:rsidRPr="004C2A7E" w:rsidRDefault="00F0338D" w:rsidP="004C2A7E">
            <w:pPr>
              <w:rPr>
                <w:b/>
                <w:bCs/>
              </w:rPr>
            </w:pPr>
            <w:r w:rsidRPr="004C2A7E">
              <w:rPr>
                <w:b/>
                <w:bCs/>
              </w:rPr>
              <w:t> </w:t>
            </w:r>
          </w:p>
        </w:tc>
        <w:tc>
          <w:tcPr>
            <w:tcW w:w="720" w:type="dxa"/>
            <w:tcBorders>
              <w:top w:val="single" w:sz="4" w:space="0" w:color="auto"/>
              <w:left w:val="nil"/>
              <w:bottom w:val="single" w:sz="4" w:space="0" w:color="auto"/>
              <w:right w:val="nil"/>
            </w:tcBorders>
            <w:shd w:val="clear" w:color="auto" w:fill="auto"/>
            <w:noWrap/>
            <w:vAlign w:val="center"/>
            <w:hideMark/>
          </w:tcPr>
          <w:p w:rsidR="00F0338D" w:rsidRPr="004C2A7E" w:rsidRDefault="00F0338D" w:rsidP="004C2A7E">
            <w:pPr>
              <w:rPr>
                <w:b/>
                <w:bCs/>
              </w:rPr>
            </w:pPr>
            <w:r w:rsidRPr="004C2A7E">
              <w:rPr>
                <w:b/>
                <w:bCs/>
              </w:rPr>
              <w:t> </w:t>
            </w:r>
          </w:p>
        </w:tc>
        <w:tc>
          <w:tcPr>
            <w:tcW w:w="600" w:type="dxa"/>
            <w:tcBorders>
              <w:top w:val="single" w:sz="4" w:space="0" w:color="auto"/>
              <w:left w:val="nil"/>
              <w:bottom w:val="single" w:sz="4" w:space="0" w:color="auto"/>
              <w:right w:val="nil"/>
            </w:tcBorders>
            <w:shd w:val="clear" w:color="auto" w:fill="auto"/>
            <w:noWrap/>
            <w:vAlign w:val="center"/>
            <w:hideMark/>
          </w:tcPr>
          <w:p w:rsidR="00F0338D" w:rsidRPr="004C2A7E" w:rsidRDefault="00F0338D" w:rsidP="004C2A7E">
            <w:pPr>
              <w:rPr>
                <w:b/>
                <w:bCs/>
              </w:rPr>
            </w:pPr>
            <w:r w:rsidRPr="004C2A7E">
              <w:rPr>
                <w:b/>
                <w:bCs/>
              </w:rPr>
              <w:t> </w:t>
            </w:r>
          </w:p>
        </w:tc>
        <w:tc>
          <w:tcPr>
            <w:tcW w:w="2240" w:type="dxa"/>
            <w:tcBorders>
              <w:top w:val="single" w:sz="4" w:space="0" w:color="auto"/>
              <w:left w:val="nil"/>
              <w:bottom w:val="single" w:sz="4" w:space="0" w:color="auto"/>
              <w:right w:val="nil"/>
            </w:tcBorders>
            <w:shd w:val="clear" w:color="auto" w:fill="auto"/>
            <w:noWrap/>
            <w:vAlign w:val="center"/>
            <w:hideMark/>
          </w:tcPr>
          <w:p w:rsidR="00F0338D" w:rsidRPr="004C2A7E" w:rsidRDefault="00F0338D" w:rsidP="004C2A7E">
            <w:pPr>
              <w:rPr>
                <w:b/>
                <w:bCs/>
              </w:rPr>
            </w:pPr>
            <w:r w:rsidRPr="004C2A7E">
              <w:rPr>
                <w:b/>
                <w:bCs/>
              </w:rPr>
              <w:t> </w:t>
            </w:r>
          </w:p>
        </w:tc>
        <w:tc>
          <w:tcPr>
            <w:tcW w:w="640" w:type="dxa"/>
            <w:tcBorders>
              <w:top w:val="single" w:sz="4" w:space="0" w:color="auto"/>
              <w:left w:val="nil"/>
              <w:bottom w:val="single" w:sz="4" w:space="0" w:color="auto"/>
              <w:right w:val="nil"/>
            </w:tcBorders>
            <w:shd w:val="clear" w:color="auto" w:fill="auto"/>
            <w:noWrap/>
            <w:vAlign w:val="center"/>
            <w:hideMark/>
          </w:tcPr>
          <w:p w:rsidR="00F0338D" w:rsidRPr="004C2A7E" w:rsidRDefault="00F0338D" w:rsidP="004C2A7E">
            <w:pPr>
              <w:rPr>
                <w:b/>
                <w:bCs/>
              </w:rPr>
            </w:pPr>
            <w:r w:rsidRPr="004C2A7E">
              <w:rPr>
                <w:b/>
                <w:bCs/>
              </w:rPr>
              <w:t> </w:t>
            </w:r>
          </w:p>
        </w:tc>
        <w:tc>
          <w:tcPr>
            <w:tcW w:w="1960" w:type="dxa"/>
            <w:gridSpan w:val="2"/>
            <w:tcBorders>
              <w:top w:val="single" w:sz="4" w:space="0" w:color="auto"/>
              <w:left w:val="single" w:sz="4" w:space="0" w:color="auto"/>
              <w:bottom w:val="single" w:sz="4" w:space="0" w:color="auto"/>
              <w:right w:val="nil"/>
            </w:tcBorders>
            <w:shd w:val="clear" w:color="auto" w:fill="auto"/>
            <w:noWrap/>
            <w:vAlign w:val="center"/>
            <w:hideMark/>
          </w:tcPr>
          <w:p w:rsidR="00F0338D" w:rsidRPr="004C2A7E" w:rsidRDefault="00F0338D" w:rsidP="004C2A7E">
            <w:pPr>
              <w:jc w:val="right"/>
              <w:rPr>
                <w:b/>
                <w:bCs/>
              </w:rPr>
            </w:pPr>
            <w:r w:rsidRPr="004C2A7E">
              <w:rPr>
                <w:b/>
                <w:bCs/>
              </w:rPr>
              <w:t>24731,01</w:t>
            </w:r>
          </w:p>
        </w:tc>
        <w:tc>
          <w:tcPr>
            <w:tcW w:w="236" w:type="dxa"/>
            <w:gridSpan w:val="2"/>
            <w:tcBorders>
              <w:top w:val="nil"/>
              <w:left w:val="nil"/>
              <w:bottom w:val="nil"/>
              <w:right w:val="single" w:sz="4" w:space="0" w:color="auto"/>
            </w:tcBorders>
            <w:shd w:val="clear" w:color="auto" w:fill="auto"/>
            <w:noWrap/>
            <w:vAlign w:val="bottom"/>
            <w:hideMark/>
          </w:tcPr>
          <w:p w:rsidR="00F0338D" w:rsidRPr="004C2A7E" w:rsidRDefault="00F0338D" w:rsidP="004C2A7E">
            <w:pPr>
              <w:rPr>
                <w:rFonts w:ascii="Arial" w:hAnsi="Arial" w:cs="Arial"/>
                <w:sz w:val="20"/>
                <w:szCs w:val="20"/>
              </w:rPr>
            </w:pPr>
          </w:p>
        </w:tc>
        <w:tc>
          <w:tcPr>
            <w:tcW w:w="855" w:type="dxa"/>
            <w:gridSpan w:val="3"/>
            <w:tcBorders>
              <w:top w:val="nil"/>
              <w:left w:val="single" w:sz="4" w:space="0" w:color="auto"/>
              <w:bottom w:val="nil"/>
              <w:right w:val="nil"/>
            </w:tcBorders>
            <w:shd w:val="clear" w:color="auto" w:fill="auto"/>
            <w:vAlign w:val="bottom"/>
          </w:tcPr>
          <w:p w:rsidR="00F0338D" w:rsidRPr="004C2A7E" w:rsidRDefault="00F0338D" w:rsidP="004C2A7E">
            <w:pPr>
              <w:rPr>
                <w:rFonts w:ascii="Arial" w:hAnsi="Arial" w:cs="Arial"/>
                <w:sz w:val="20"/>
                <w:szCs w:val="20"/>
              </w:rPr>
            </w:pPr>
          </w:p>
        </w:tc>
      </w:tr>
    </w:tbl>
    <w:p w:rsidR="00A331F5" w:rsidRDefault="00A331F5">
      <w:pPr>
        <w:rPr>
          <w:rFonts w:ascii="Arial" w:hAnsi="Arial" w:cs="Arial"/>
          <w:sz w:val="20"/>
          <w:szCs w:val="20"/>
        </w:rPr>
        <w:sectPr w:rsidR="00A331F5" w:rsidSect="004C2A7E">
          <w:pgSz w:w="16838" w:h="11906" w:orient="landscape"/>
          <w:pgMar w:top="1701" w:right="1134" w:bottom="851" w:left="1134" w:header="709" w:footer="709" w:gutter="0"/>
          <w:cols w:space="708"/>
          <w:docGrid w:linePitch="360"/>
        </w:sectPr>
      </w:pPr>
    </w:p>
    <w:tbl>
      <w:tblPr>
        <w:tblW w:w="6526" w:type="dxa"/>
        <w:tblInd w:w="93" w:type="dxa"/>
        <w:tblLook w:val="04A0" w:firstRow="1" w:lastRow="0" w:firstColumn="1" w:lastColumn="0" w:noHBand="0" w:noVBand="1"/>
      </w:tblPr>
      <w:tblGrid>
        <w:gridCol w:w="720"/>
        <w:gridCol w:w="600"/>
        <w:gridCol w:w="1940"/>
        <w:gridCol w:w="640"/>
        <w:gridCol w:w="1960"/>
        <w:gridCol w:w="222"/>
        <w:gridCol w:w="222"/>
        <w:gridCol w:w="222"/>
      </w:tblGrid>
      <w:tr w:rsidR="00503299" w:rsidTr="00503299">
        <w:trPr>
          <w:trHeight w:val="255"/>
        </w:trPr>
        <w:tc>
          <w:tcPr>
            <w:tcW w:w="720" w:type="dxa"/>
            <w:tcBorders>
              <w:top w:val="nil"/>
              <w:left w:val="nil"/>
              <w:bottom w:val="nil"/>
              <w:right w:val="nil"/>
            </w:tcBorders>
            <w:shd w:val="clear" w:color="auto" w:fill="auto"/>
            <w:noWrap/>
            <w:vAlign w:val="bottom"/>
            <w:hideMark/>
          </w:tcPr>
          <w:p w:rsidR="00503299" w:rsidRDefault="00503299">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503299" w:rsidRDefault="00503299">
            <w:pPr>
              <w:rPr>
                <w:rFonts w:ascii="Arial" w:hAnsi="Arial" w:cs="Arial"/>
                <w:sz w:val="20"/>
                <w:szCs w:val="20"/>
              </w:rPr>
            </w:pPr>
          </w:p>
        </w:tc>
        <w:tc>
          <w:tcPr>
            <w:tcW w:w="1940" w:type="dxa"/>
            <w:tcBorders>
              <w:top w:val="nil"/>
              <w:left w:val="nil"/>
              <w:bottom w:val="nil"/>
              <w:right w:val="nil"/>
            </w:tcBorders>
            <w:shd w:val="clear" w:color="auto" w:fill="auto"/>
            <w:noWrap/>
            <w:vAlign w:val="bottom"/>
            <w:hideMark/>
          </w:tcPr>
          <w:p w:rsidR="00503299" w:rsidRDefault="00503299">
            <w:pPr>
              <w:rPr>
                <w:rFonts w:ascii="Arial" w:hAnsi="Arial" w:cs="Arial"/>
                <w:sz w:val="20"/>
                <w:szCs w:val="20"/>
              </w:rPr>
            </w:pPr>
          </w:p>
        </w:tc>
        <w:tc>
          <w:tcPr>
            <w:tcW w:w="640" w:type="dxa"/>
            <w:tcBorders>
              <w:top w:val="nil"/>
              <w:left w:val="nil"/>
              <w:bottom w:val="nil"/>
              <w:right w:val="nil"/>
            </w:tcBorders>
            <w:shd w:val="clear" w:color="auto" w:fill="auto"/>
            <w:noWrap/>
            <w:vAlign w:val="bottom"/>
            <w:hideMark/>
          </w:tcPr>
          <w:p w:rsidR="00503299" w:rsidRDefault="00503299">
            <w:pPr>
              <w:rPr>
                <w:rFonts w:ascii="Arial" w:hAnsi="Arial" w:cs="Arial"/>
                <w:sz w:val="20"/>
                <w:szCs w:val="20"/>
              </w:rPr>
            </w:pPr>
          </w:p>
        </w:tc>
        <w:tc>
          <w:tcPr>
            <w:tcW w:w="1960" w:type="dxa"/>
            <w:tcBorders>
              <w:top w:val="nil"/>
              <w:left w:val="nil"/>
              <w:bottom w:val="nil"/>
              <w:right w:val="nil"/>
            </w:tcBorders>
            <w:shd w:val="clear" w:color="auto" w:fill="auto"/>
            <w:noWrap/>
            <w:vAlign w:val="bottom"/>
            <w:hideMark/>
          </w:tcPr>
          <w:p w:rsidR="00503299" w:rsidRDefault="00503299">
            <w:pPr>
              <w:rPr>
                <w:rFonts w:ascii="Arial" w:hAnsi="Arial" w:cs="Arial"/>
                <w:sz w:val="20"/>
                <w:szCs w:val="20"/>
              </w:rPr>
            </w:pPr>
          </w:p>
        </w:tc>
        <w:tc>
          <w:tcPr>
            <w:tcW w:w="222" w:type="dxa"/>
            <w:vAlign w:val="center"/>
            <w:hideMark/>
          </w:tcPr>
          <w:p w:rsidR="00503299" w:rsidRDefault="00503299">
            <w:pPr>
              <w:rPr>
                <w:sz w:val="20"/>
                <w:szCs w:val="20"/>
              </w:rPr>
            </w:pPr>
          </w:p>
        </w:tc>
        <w:tc>
          <w:tcPr>
            <w:tcW w:w="222" w:type="dxa"/>
            <w:vAlign w:val="center"/>
            <w:hideMark/>
          </w:tcPr>
          <w:p w:rsidR="00503299" w:rsidRDefault="00503299">
            <w:pPr>
              <w:rPr>
                <w:sz w:val="20"/>
                <w:szCs w:val="20"/>
              </w:rPr>
            </w:pPr>
          </w:p>
        </w:tc>
        <w:tc>
          <w:tcPr>
            <w:tcW w:w="222" w:type="dxa"/>
            <w:vAlign w:val="center"/>
            <w:hideMark/>
          </w:tcPr>
          <w:p w:rsidR="00503299" w:rsidRDefault="00503299">
            <w:pPr>
              <w:rPr>
                <w:sz w:val="20"/>
                <w:szCs w:val="20"/>
              </w:rPr>
            </w:pPr>
          </w:p>
        </w:tc>
      </w:tr>
    </w:tbl>
    <w:p w:rsidR="00503299" w:rsidRDefault="00503299" w:rsidP="00503299">
      <w:pPr>
        <w:jc w:val="right"/>
        <w:rPr>
          <w:sz w:val="28"/>
          <w:szCs w:val="28"/>
        </w:rPr>
      </w:pPr>
      <w:r>
        <w:rPr>
          <w:sz w:val="28"/>
          <w:szCs w:val="28"/>
        </w:rPr>
        <w:t>П</w:t>
      </w:r>
      <w:r w:rsidRPr="00180AF9">
        <w:rPr>
          <w:sz w:val="28"/>
          <w:szCs w:val="28"/>
        </w:rPr>
        <w:t>риложение №</w:t>
      </w:r>
      <w:r>
        <w:rPr>
          <w:sz w:val="28"/>
          <w:szCs w:val="28"/>
        </w:rPr>
        <w:t xml:space="preserve"> 4</w:t>
      </w:r>
      <w:r w:rsidRPr="00180AF9">
        <w:rPr>
          <w:sz w:val="28"/>
          <w:szCs w:val="28"/>
        </w:rPr>
        <w:t xml:space="preserve">                                                                                                                </w:t>
      </w:r>
      <w:r>
        <w:rPr>
          <w:sz w:val="28"/>
          <w:szCs w:val="28"/>
        </w:rPr>
        <w:t xml:space="preserve">          </w:t>
      </w:r>
      <w:r w:rsidR="007D0906">
        <w:rPr>
          <w:sz w:val="28"/>
          <w:szCs w:val="28"/>
        </w:rPr>
        <w:t>к решению двадцать первой</w:t>
      </w:r>
      <w:r w:rsidRPr="00180AF9">
        <w:rPr>
          <w:sz w:val="28"/>
          <w:szCs w:val="28"/>
        </w:rPr>
        <w:t xml:space="preserve"> </w:t>
      </w:r>
      <w:r w:rsidRPr="00C14991">
        <w:rPr>
          <w:sz w:val="28"/>
          <w:szCs w:val="28"/>
        </w:rPr>
        <w:t xml:space="preserve"> </w:t>
      </w:r>
      <w:r>
        <w:rPr>
          <w:sz w:val="28"/>
          <w:szCs w:val="28"/>
        </w:rPr>
        <w:t xml:space="preserve">                                                                                        </w:t>
      </w:r>
      <w:r w:rsidRPr="00180AF9">
        <w:rPr>
          <w:sz w:val="28"/>
          <w:szCs w:val="28"/>
        </w:rPr>
        <w:t xml:space="preserve"> сессии Совета депутатов                                                                      </w:t>
      </w:r>
      <w:proofErr w:type="spellStart"/>
      <w:r>
        <w:rPr>
          <w:sz w:val="28"/>
          <w:szCs w:val="28"/>
        </w:rPr>
        <w:t>Кожурлинского</w:t>
      </w:r>
      <w:proofErr w:type="spellEnd"/>
      <w:r w:rsidRPr="00180AF9">
        <w:rPr>
          <w:sz w:val="28"/>
          <w:szCs w:val="28"/>
        </w:rPr>
        <w:t xml:space="preserve"> сельсовета                                                                                                 Убинского района                                                                                                    Новосибирской области                                                                                                                       </w:t>
      </w:r>
      <w:r w:rsidRPr="00CD7BD3">
        <w:rPr>
          <w:sz w:val="28"/>
          <w:szCs w:val="28"/>
        </w:rPr>
        <w:t xml:space="preserve">от </w:t>
      </w:r>
      <w:r w:rsidR="003232B1">
        <w:rPr>
          <w:sz w:val="28"/>
          <w:szCs w:val="28"/>
        </w:rPr>
        <w:t>30</w:t>
      </w:r>
      <w:r w:rsidR="00446E49">
        <w:rPr>
          <w:sz w:val="28"/>
          <w:szCs w:val="28"/>
        </w:rPr>
        <w:t>.09</w:t>
      </w:r>
      <w:r>
        <w:rPr>
          <w:sz w:val="28"/>
          <w:szCs w:val="28"/>
        </w:rPr>
        <w:t>.2022 г</w:t>
      </w:r>
      <w:r w:rsidRPr="00CD7BD3">
        <w:rPr>
          <w:sz w:val="28"/>
          <w:szCs w:val="28"/>
        </w:rPr>
        <w:t xml:space="preserve"> № </w:t>
      </w:r>
      <w:r w:rsidR="00446E49">
        <w:rPr>
          <w:sz w:val="28"/>
          <w:szCs w:val="28"/>
        </w:rPr>
        <w:t>119</w:t>
      </w:r>
    </w:p>
    <w:p w:rsidR="00503299" w:rsidRDefault="00503299" w:rsidP="00503299">
      <w:pPr>
        <w:jc w:val="right"/>
        <w:rPr>
          <w:sz w:val="28"/>
          <w:szCs w:val="28"/>
        </w:rPr>
      </w:pPr>
    </w:p>
    <w:p w:rsidR="00503299" w:rsidRDefault="00503299" w:rsidP="00503299">
      <w:pPr>
        <w:jc w:val="right"/>
        <w:rPr>
          <w:sz w:val="28"/>
          <w:szCs w:val="28"/>
        </w:rPr>
      </w:pPr>
    </w:p>
    <w:p w:rsidR="00F0338D" w:rsidRPr="005D056C" w:rsidRDefault="00503299" w:rsidP="00F0338D">
      <w:pPr>
        <w:tabs>
          <w:tab w:val="left" w:pos="7890"/>
        </w:tabs>
        <w:jc w:val="right"/>
      </w:pPr>
      <w:r w:rsidRPr="005D056C">
        <w:rPr>
          <w:b/>
          <w:sz w:val="28"/>
          <w:szCs w:val="28"/>
        </w:rPr>
        <w:t xml:space="preserve">Источники финансирования дефицита бюджета </w:t>
      </w:r>
      <w:proofErr w:type="spellStart"/>
      <w:r>
        <w:rPr>
          <w:b/>
          <w:sz w:val="28"/>
          <w:szCs w:val="28"/>
        </w:rPr>
        <w:t>Кожурлинского</w:t>
      </w:r>
      <w:proofErr w:type="spellEnd"/>
      <w:r w:rsidRPr="005D056C">
        <w:rPr>
          <w:b/>
          <w:sz w:val="28"/>
          <w:szCs w:val="28"/>
        </w:rPr>
        <w:t xml:space="preserve"> сельсовета на 202</w:t>
      </w:r>
      <w:r>
        <w:rPr>
          <w:b/>
          <w:sz w:val="28"/>
          <w:szCs w:val="28"/>
        </w:rPr>
        <w:t>2</w:t>
      </w:r>
      <w:r w:rsidRPr="005D056C">
        <w:rPr>
          <w:b/>
          <w:sz w:val="28"/>
          <w:szCs w:val="28"/>
        </w:rPr>
        <w:t xml:space="preserve"> год</w:t>
      </w:r>
      <w:r w:rsidR="00F0338D" w:rsidRPr="00F0338D">
        <w:t xml:space="preserve"> </w:t>
      </w:r>
      <w:r w:rsidR="00F0338D">
        <w:t>Таблица №1 тыс. руб.</w:t>
      </w:r>
    </w:p>
    <w:tbl>
      <w:tblPr>
        <w:tblW w:w="10490" w:type="dxa"/>
        <w:tblInd w:w="-743" w:type="dxa"/>
        <w:tblLayout w:type="fixed"/>
        <w:tblLook w:val="04A0" w:firstRow="1" w:lastRow="0" w:firstColumn="1" w:lastColumn="0" w:noHBand="0" w:noVBand="1"/>
      </w:tblPr>
      <w:tblGrid>
        <w:gridCol w:w="3119"/>
        <w:gridCol w:w="5812"/>
        <w:gridCol w:w="1559"/>
      </w:tblGrid>
      <w:tr w:rsidR="00F0338D" w:rsidRPr="005D056C" w:rsidTr="00EE070A">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 xml:space="preserve">Источники внутреннего </w:t>
            </w:r>
            <w:r w:rsidRPr="005D056C">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 xml:space="preserve">сумма, </w:t>
            </w:r>
            <w:proofErr w:type="spellStart"/>
            <w:r w:rsidRPr="005D056C">
              <w:t>тыс</w:t>
            </w:r>
            <w:proofErr w:type="gramStart"/>
            <w:r w:rsidRPr="005D056C">
              <w:t>.р</w:t>
            </w:r>
            <w:proofErr w:type="gramEnd"/>
            <w:r w:rsidRPr="005D056C">
              <w:t>уб</w:t>
            </w:r>
            <w:proofErr w:type="spellEnd"/>
            <w:r w:rsidRPr="005D056C">
              <w:t>.</w:t>
            </w:r>
          </w:p>
        </w:tc>
      </w:tr>
      <w:tr w:rsidR="00F0338D" w:rsidRPr="005D056C" w:rsidTr="00EE070A">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F0338D" w:rsidRPr="005D056C" w:rsidRDefault="00F0338D" w:rsidP="00EE070A"/>
        </w:tc>
        <w:tc>
          <w:tcPr>
            <w:tcW w:w="5812" w:type="dxa"/>
            <w:vMerge/>
            <w:tcBorders>
              <w:top w:val="single" w:sz="4" w:space="0" w:color="auto"/>
              <w:left w:val="single" w:sz="4" w:space="0" w:color="auto"/>
              <w:bottom w:val="single" w:sz="4" w:space="0" w:color="auto"/>
              <w:right w:val="single" w:sz="4" w:space="0" w:color="auto"/>
            </w:tcBorders>
            <w:vAlign w:val="center"/>
            <w:hideMark/>
          </w:tcPr>
          <w:p w:rsidR="00F0338D" w:rsidRPr="005D056C" w:rsidRDefault="00F0338D" w:rsidP="00EE070A"/>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202</w:t>
            </w:r>
            <w:r>
              <w:t>2</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232 01 02 00 00 10 0000 710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Пол</w:t>
            </w:r>
            <w:r>
              <w:t>у</w:t>
            </w:r>
            <w:r w:rsidRPr="005D056C">
              <w:t>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232 01 02 00 00 10 0000 810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Предоставление бюджетного кредита юридическим лицам из бю</w:t>
            </w:r>
            <w:r>
              <w:t>д</w:t>
            </w:r>
            <w:r w:rsidRPr="005D056C">
              <w:t>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Возврат бюджетных кредитов,</w:t>
            </w:r>
            <w:r>
              <w:t xml:space="preserve"> </w:t>
            </w:r>
            <w:r w:rsidRPr="005D056C">
              <w:t>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w:t>
            </w:r>
            <w:r>
              <w:t xml:space="preserve"> 23635,1</w:t>
            </w:r>
          </w:p>
        </w:tc>
      </w:tr>
      <w:tr w:rsidR="00F0338D" w:rsidRPr="005D056C" w:rsidTr="00EE070A">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t>24731,0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232 01 06 06 00 10 0000 710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 xml:space="preserve">Привлечение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F0338D" w:rsidRPr="005D056C" w:rsidRDefault="00F0338D" w:rsidP="00EE070A">
            <w:pPr>
              <w:jc w:val="center"/>
            </w:pPr>
            <w:r w:rsidRPr="005D056C">
              <w:t>232 01 06 06 00 10 0000 810</w:t>
            </w:r>
          </w:p>
        </w:tc>
        <w:tc>
          <w:tcPr>
            <w:tcW w:w="5812"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r w:rsidRPr="005D056C">
              <w:t xml:space="preserve">Погашение обязательств за счет прочих </w:t>
            </w:r>
            <w:proofErr w:type="gramStart"/>
            <w:r w:rsidRPr="005D056C">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rsidRPr="005D056C">
              <w:t>0</w:t>
            </w:r>
          </w:p>
        </w:tc>
      </w:tr>
      <w:tr w:rsidR="00F0338D" w:rsidRPr="005D056C" w:rsidTr="00EE070A">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0338D" w:rsidRPr="005D056C" w:rsidRDefault="00F0338D" w:rsidP="00EE070A">
            <w:r w:rsidRPr="005D056C">
              <w:t>Итого</w:t>
            </w:r>
          </w:p>
        </w:tc>
        <w:tc>
          <w:tcPr>
            <w:tcW w:w="1559" w:type="dxa"/>
            <w:tcBorders>
              <w:top w:val="nil"/>
              <w:left w:val="nil"/>
              <w:bottom w:val="single" w:sz="4" w:space="0" w:color="auto"/>
              <w:right w:val="single" w:sz="4" w:space="0" w:color="auto"/>
            </w:tcBorders>
            <w:shd w:val="clear" w:color="auto" w:fill="auto"/>
            <w:vAlign w:val="center"/>
            <w:hideMark/>
          </w:tcPr>
          <w:p w:rsidR="00F0338D" w:rsidRPr="005D056C" w:rsidRDefault="00F0338D" w:rsidP="00EE070A">
            <w:pPr>
              <w:jc w:val="center"/>
            </w:pPr>
            <w:r>
              <w:t>- 1095,9</w:t>
            </w:r>
          </w:p>
        </w:tc>
      </w:tr>
    </w:tbl>
    <w:p w:rsidR="00F0338D" w:rsidRPr="005D056C" w:rsidRDefault="00F0338D" w:rsidP="00F0338D">
      <w:pPr>
        <w:tabs>
          <w:tab w:val="left" w:pos="3885"/>
        </w:tabs>
      </w:pPr>
    </w:p>
    <w:bookmarkEnd w:id="0"/>
    <w:p w:rsidR="00503299" w:rsidRPr="005D056C" w:rsidRDefault="00503299" w:rsidP="00503299">
      <w:pPr>
        <w:jc w:val="center"/>
        <w:rPr>
          <w:b/>
          <w:sz w:val="28"/>
          <w:szCs w:val="28"/>
        </w:rPr>
      </w:pPr>
    </w:p>
    <w:p w:rsidR="00446E49" w:rsidRPr="00446E49" w:rsidRDefault="00446E49" w:rsidP="00446E49">
      <w:pPr>
        <w:jc w:val="center"/>
        <w:rPr>
          <w:b/>
          <w:sz w:val="28"/>
          <w:szCs w:val="28"/>
        </w:rPr>
      </w:pPr>
      <w:r w:rsidRPr="00446E49">
        <w:rPr>
          <w:b/>
          <w:sz w:val="28"/>
          <w:szCs w:val="28"/>
        </w:rPr>
        <w:lastRenderedPageBreak/>
        <w:t>СОВЕТ ДЕПУТАТОВ КОЖУРЛИНСКОГО СЕЛЬСОВЕТА</w:t>
      </w:r>
    </w:p>
    <w:p w:rsidR="00446E49" w:rsidRPr="00446E49" w:rsidRDefault="00446E49" w:rsidP="00446E49">
      <w:pPr>
        <w:jc w:val="center"/>
        <w:rPr>
          <w:b/>
          <w:sz w:val="28"/>
          <w:szCs w:val="28"/>
        </w:rPr>
      </w:pPr>
      <w:r w:rsidRPr="00446E49">
        <w:rPr>
          <w:b/>
          <w:sz w:val="28"/>
          <w:szCs w:val="28"/>
        </w:rPr>
        <w:t>УБИНСКОГО РАЙОНА НОВОСИБИРСКОЙ ОБЛАСТИ</w:t>
      </w:r>
    </w:p>
    <w:p w:rsidR="00446E49" w:rsidRPr="00446E49" w:rsidRDefault="00446E49" w:rsidP="00446E49">
      <w:pPr>
        <w:jc w:val="center"/>
        <w:rPr>
          <w:b/>
          <w:sz w:val="28"/>
          <w:szCs w:val="28"/>
        </w:rPr>
      </w:pPr>
      <w:r w:rsidRPr="00446E49">
        <w:rPr>
          <w:b/>
          <w:sz w:val="28"/>
          <w:szCs w:val="28"/>
        </w:rPr>
        <w:t>(шестого созыва)</w:t>
      </w:r>
    </w:p>
    <w:p w:rsidR="00446E49" w:rsidRPr="00446E49" w:rsidRDefault="00446E49" w:rsidP="00446E49">
      <w:pPr>
        <w:rPr>
          <w:sz w:val="28"/>
          <w:szCs w:val="28"/>
        </w:rPr>
      </w:pPr>
    </w:p>
    <w:p w:rsidR="00446E49" w:rsidRPr="00446E49" w:rsidRDefault="00446E49" w:rsidP="00446E49">
      <w:pPr>
        <w:rPr>
          <w:sz w:val="28"/>
          <w:szCs w:val="28"/>
        </w:rPr>
      </w:pPr>
    </w:p>
    <w:p w:rsidR="00446E49" w:rsidRPr="00446E49" w:rsidRDefault="00446E49" w:rsidP="00446E49">
      <w:pPr>
        <w:jc w:val="center"/>
        <w:rPr>
          <w:b/>
          <w:sz w:val="28"/>
          <w:szCs w:val="28"/>
        </w:rPr>
      </w:pPr>
      <w:proofErr w:type="gramStart"/>
      <w:r w:rsidRPr="00446E49">
        <w:rPr>
          <w:b/>
          <w:sz w:val="28"/>
          <w:szCs w:val="28"/>
        </w:rPr>
        <w:t>Р</w:t>
      </w:r>
      <w:proofErr w:type="gramEnd"/>
      <w:r w:rsidRPr="00446E49">
        <w:rPr>
          <w:b/>
          <w:sz w:val="28"/>
          <w:szCs w:val="28"/>
        </w:rPr>
        <w:t xml:space="preserve"> Е Ш Е Н И Е </w:t>
      </w:r>
    </w:p>
    <w:p w:rsidR="00446E49" w:rsidRPr="00446E49" w:rsidRDefault="00430F22" w:rsidP="00446E49">
      <w:pPr>
        <w:jc w:val="center"/>
        <w:rPr>
          <w:sz w:val="28"/>
          <w:szCs w:val="28"/>
        </w:rPr>
      </w:pPr>
      <w:r>
        <w:rPr>
          <w:sz w:val="28"/>
          <w:szCs w:val="28"/>
        </w:rPr>
        <w:t>двадцать первой</w:t>
      </w:r>
      <w:r w:rsidR="00446E49" w:rsidRPr="00446E49">
        <w:rPr>
          <w:sz w:val="28"/>
          <w:szCs w:val="28"/>
        </w:rPr>
        <w:t xml:space="preserve"> сессии</w:t>
      </w:r>
    </w:p>
    <w:p w:rsidR="00446E49" w:rsidRPr="00446E49" w:rsidRDefault="00446E49" w:rsidP="00446E49">
      <w:pPr>
        <w:jc w:val="center"/>
        <w:rPr>
          <w:sz w:val="28"/>
          <w:szCs w:val="28"/>
        </w:rPr>
      </w:pPr>
    </w:p>
    <w:p w:rsidR="00446E49" w:rsidRPr="00446E49" w:rsidRDefault="00446E49" w:rsidP="00446E49">
      <w:pPr>
        <w:rPr>
          <w:sz w:val="28"/>
          <w:szCs w:val="28"/>
        </w:rPr>
      </w:pPr>
      <w:r>
        <w:rPr>
          <w:sz w:val="28"/>
          <w:szCs w:val="28"/>
        </w:rPr>
        <w:t xml:space="preserve">        30.09.2022</w:t>
      </w:r>
      <w:r w:rsidRPr="00446E49">
        <w:rPr>
          <w:sz w:val="28"/>
          <w:szCs w:val="28"/>
        </w:rPr>
        <w:t xml:space="preserve">                                                  </w:t>
      </w:r>
      <w:r>
        <w:rPr>
          <w:sz w:val="28"/>
          <w:szCs w:val="28"/>
        </w:rPr>
        <w:t xml:space="preserve">                            № 120</w:t>
      </w:r>
    </w:p>
    <w:p w:rsidR="00446E49" w:rsidRPr="00446E49" w:rsidRDefault="00446E49" w:rsidP="00446E49">
      <w:pPr>
        <w:rPr>
          <w:sz w:val="28"/>
          <w:szCs w:val="28"/>
        </w:rPr>
      </w:pPr>
    </w:p>
    <w:p w:rsidR="00446E49" w:rsidRPr="00446E49" w:rsidRDefault="00446E49" w:rsidP="00446E49">
      <w:pPr>
        <w:widowControl w:val="0"/>
        <w:autoSpaceDE w:val="0"/>
        <w:autoSpaceDN w:val="0"/>
        <w:adjustRightInd w:val="0"/>
        <w:jc w:val="center"/>
        <w:rPr>
          <w:bCs/>
          <w:color w:val="000000"/>
          <w:sz w:val="28"/>
          <w:szCs w:val="28"/>
        </w:rPr>
      </w:pPr>
      <w:r w:rsidRPr="00446E49">
        <w:rPr>
          <w:sz w:val="28"/>
          <w:szCs w:val="28"/>
        </w:rPr>
        <w:t xml:space="preserve">О внесении изменений в решение тринадцатой сессии Совета депутатов </w:t>
      </w:r>
      <w:proofErr w:type="spellStart"/>
      <w:r w:rsidRPr="00446E49">
        <w:rPr>
          <w:sz w:val="28"/>
          <w:szCs w:val="28"/>
        </w:rPr>
        <w:t>Кожурлинского</w:t>
      </w:r>
      <w:proofErr w:type="spellEnd"/>
      <w:r w:rsidRPr="00446E49">
        <w:rPr>
          <w:sz w:val="28"/>
          <w:szCs w:val="28"/>
        </w:rPr>
        <w:t xml:space="preserve"> сельсовета Убинского района Новосибирской области пятого созыва от 09.03.2017 № 63 «</w:t>
      </w:r>
      <w:r w:rsidRPr="00446E49">
        <w:rPr>
          <w:bCs/>
          <w:color w:val="000000"/>
          <w:sz w:val="28"/>
          <w:szCs w:val="28"/>
        </w:rPr>
        <w:t xml:space="preserve">Об утверждении Положения об оплате труда </w:t>
      </w:r>
      <w:r w:rsidRPr="00446E49">
        <w:rPr>
          <w:color w:val="000000"/>
          <w:sz w:val="28"/>
          <w:szCs w:val="28"/>
        </w:rPr>
        <w:t xml:space="preserve">лиц, замещающих муниципальные должности на постоянной основе, </w:t>
      </w:r>
      <w:r w:rsidRPr="00446E49">
        <w:rPr>
          <w:bCs/>
          <w:color w:val="000000"/>
          <w:sz w:val="28"/>
          <w:szCs w:val="28"/>
        </w:rPr>
        <w:t>муниципальных служащих в органах местного самоуправления</w:t>
      </w:r>
    </w:p>
    <w:p w:rsidR="00446E49" w:rsidRPr="00446E49" w:rsidRDefault="00446E49" w:rsidP="00446E49">
      <w:pPr>
        <w:jc w:val="center"/>
        <w:rPr>
          <w:sz w:val="28"/>
          <w:szCs w:val="28"/>
        </w:rPr>
      </w:pPr>
      <w:proofErr w:type="spellStart"/>
      <w:r w:rsidRPr="00446E49">
        <w:rPr>
          <w:bCs/>
          <w:color w:val="000000"/>
          <w:sz w:val="28"/>
          <w:szCs w:val="28"/>
        </w:rPr>
        <w:t>Кожурлинского</w:t>
      </w:r>
      <w:proofErr w:type="spellEnd"/>
      <w:r w:rsidRPr="00446E49">
        <w:rPr>
          <w:bCs/>
          <w:color w:val="000000"/>
          <w:sz w:val="28"/>
          <w:szCs w:val="28"/>
        </w:rPr>
        <w:t xml:space="preserve"> сельсовета Убинского района Новосибирской области</w:t>
      </w:r>
      <w:r w:rsidRPr="00446E49">
        <w:rPr>
          <w:sz w:val="28"/>
          <w:szCs w:val="28"/>
        </w:rPr>
        <w:t>»</w:t>
      </w:r>
    </w:p>
    <w:p w:rsidR="00446E49" w:rsidRPr="00446E49" w:rsidRDefault="00446E49" w:rsidP="00446E49">
      <w:pPr>
        <w:shd w:val="clear" w:color="auto" w:fill="FFFFFF"/>
        <w:spacing w:line="317" w:lineRule="exact"/>
        <w:ind w:right="518"/>
        <w:jc w:val="center"/>
        <w:rPr>
          <w:b/>
          <w:bCs/>
          <w:spacing w:val="-1"/>
          <w:sz w:val="28"/>
          <w:szCs w:val="28"/>
          <w:lang w:eastAsia="en-US"/>
        </w:rPr>
      </w:pPr>
      <w:r w:rsidRPr="00446E49">
        <w:rPr>
          <w:b/>
          <w:bCs/>
          <w:spacing w:val="-1"/>
          <w:sz w:val="28"/>
          <w:szCs w:val="28"/>
          <w:lang w:eastAsia="en-US"/>
        </w:rPr>
        <w:t xml:space="preserve">                                                                                                            </w:t>
      </w:r>
    </w:p>
    <w:p w:rsidR="00446E49" w:rsidRPr="00446E49" w:rsidRDefault="00446E49" w:rsidP="00446E49">
      <w:pPr>
        <w:jc w:val="both"/>
        <w:rPr>
          <w:b/>
          <w:sz w:val="28"/>
          <w:szCs w:val="28"/>
          <w:lang w:eastAsia="en-US"/>
        </w:rPr>
      </w:pPr>
      <w:r w:rsidRPr="00446E49">
        <w:rPr>
          <w:color w:val="000000"/>
          <w:sz w:val="28"/>
          <w:szCs w:val="28"/>
        </w:rPr>
        <w:t xml:space="preserve">      </w:t>
      </w:r>
      <w:proofErr w:type="gramStart"/>
      <w:r w:rsidRPr="00446E49">
        <w:rPr>
          <w:color w:val="000000"/>
          <w:sz w:val="28"/>
          <w:szCs w:val="28"/>
        </w:rPr>
        <w:t>В соответствии с постановлением Правительства Новосибирской области от 29.09.2020 № 419-п «О внесении изменений в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постановлениями Губернатора Новосибирской области от 30.09.2021 № 198 ДСП</w:t>
      </w:r>
      <w:proofErr w:type="gramEnd"/>
      <w:r w:rsidRPr="00446E49">
        <w:rPr>
          <w:color w:val="000000"/>
          <w:sz w:val="28"/>
          <w:szCs w:val="28"/>
        </w:rPr>
        <w:t xml:space="preserve"> «</w:t>
      </w:r>
      <w:proofErr w:type="gramStart"/>
      <w:r w:rsidRPr="00446E49">
        <w:rPr>
          <w:sz w:val="28"/>
          <w:szCs w:val="28"/>
        </w:rPr>
        <w:t>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w:t>
      </w:r>
      <w:r w:rsidR="00820ADA">
        <w:rPr>
          <w:color w:val="000000"/>
          <w:sz w:val="28"/>
          <w:szCs w:val="28"/>
        </w:rPr>
        <w:t xml:space="preserve"> </w:t>
      </w:r>
      <w:r w:rsidRPr="00446E49">
        <w:rPr>
          <w:color w:val="000000"/>
          <w:sz w:val="28"/>
          <w:szCs w:val="28"/>
          <w:shd w:val="clear" w:color="auto" w:fill="FFFFFF"/>
        </w:rPr>
        <w:t>от 16.12.2021 № 254 ДСП «О внесении изменений в постановление Губернатора Новосибирской области от 30.09.2021 № 198 ДСП»</w:t>
      </w:r>
      <w:r w:rsidRPr="00446E49">
        <w:rPr>
          <w:color w:val="000000"/>
          <w:sz w:val="28"/>
          <w:szCs w:val="28"/>
        </w:rPr>
        <w:t> </w:t>
      </w:r>
      <w:r w:rsidR="00820ADA">
        <w:rPr>
          <w:color w:val="000000"/>
          <w:sz w:val="28"/>
          <w:szCs w:val="28"/>
        </w:rPr>
        <w:t xml:space="preserve">Совет депутатов </w:t>
      </w:r>
      <w:proofErr w:type="spellStart"/>
      <w:r w:rsidR="00820ADA">
        <w:rPr>
          <w:color w:val="000000"/>
          <w:sz w:val="28"/>
          <w:szCs w:val="28"/>
        </w:rPr>
        <w:t>Кожурлинского</w:t>
      </w:r>
      <w:proofErr w:type="spellEnd"/>
      <w:r w:rsidR="00820ADA" w:rsidRPr="00446E49">
        <w:rPr>
          <w:color w:val="000000"/>
          <w:sz w:val="28"/>
          <w:szCs w:val="28"/>
        </w:rPr>
        <w:t xml:space="preserve"> сельсовета Убинског</w:t>
      </w:r>
      <w:r w:rsidR="00820ADA">
        <w:rPr>
          <w:color w:val="000000"/>
          <w:sz w:val="28"/>
          <w:szCs w:val="28"/>
        </w:rPr>
        <w:t xml:space="preserve">о района Новосибирской области шестого созыва </w:t>
      </w:r>
      <w:r w:rsidRPr="00446E49">
        <w:rPr>
          <w:color w:val="000000"/>
          <w:sz w:val="28"/>
          <w:szCs w:val="28"/>
        </w:rPr>
        <w:t xml:space="preserve"> </w:t>
      </w:r>
      <w:r w:rsidRPr="00446E49">
        <w:rPr>
          <w:b/>
          <w:color w:val="000000"/>
          <w:sz w:val="28"/>
          <w:szCs w:val="28"/>
        </w:rPr>
        <w:t>РЕШИЛ:</w:t>
      </w:r>
      <w:proofErr w:type="gramEnd"/>
    </w:p>
    <w:p w:rsidR="00446E49" w:rsidRPr="00446E49" w:rsidRDefault="00446E49" w:rsidP="00446E49">
      <w:pPr>
        <w:jc w:val="both"/>
        <w:rPr>
          <w:sz w:val="28"/>
          <w:szCs w:val="28"/>
          <w:lang w:eastAsia="en-US"/>
        </w:rPr>
      </w:pPr>
    </w:p>
    <w:p w:rsidR="00446E49" w:rsidRPr="00446E49" w:rsidRDefault="00446E49" w:rsidP="00446E49">
      <w:pPr>
        <w:jc w:val="both"/>
        <w:rPr>
          <w:color w:val="000000"/>
          <w:sz w:val="28"/>
          <w:szCs w:val="28"/>
        </w:rPr>
      </w:pPr>
      <w:r w:rsidRPr="00446E49">
        <w:rPr>
          <w:color w:val="000000"/>
          <w:sz w:val="28"/>
          <w:szCs w:val="28"/>
        </w:rPr>
        <w:t xml:space="preserve"> 1. Внести в </w:t>
      </w:r>
      <w:r w:rsidRPr="00446E49">
        <w:rPr>
          <w:sz w:val="28"/>
          <w:szCs w:val="28"/>
          <w:lang w:eastAsia="en-US"/>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w:t>
      </w:r>
      <w:proofErr w:type="spellStart"/>
      <w:r w:rsidRPr="00446E49">
        <w:rPr>
          <w:sz w:val="28"/>
          <w:szCs w:val="28"/>
          <w:lang w:eastAsia="en-US"/>
        </w:rPr>
        <w:t>Кожурлинского</w:t>
      </w:r>
      <w:proofErr w:type="spellEnd"/>
      <w:r w:rsidRPr="00446E49">
        <w:rPr>
          <w:sz w:val="28"/>
          <w:szCs w:val="28"/>
          <w:lang w:eastAsia="en-US"/>
        </w:rPr>
        <w:t xml:space="preserve"> сельсовета Убинского района Новосибирской области, утвержденного </w:t>
      </w:r>
      <w:r w:rsidRPr="00446E49">
        <w:rPr>
          <w:color w:val="000000"/>
          <w:sz w:val="28"/>
          <w:szCs w:val="28"/>
        </w:rPr>
        <w:t xml:space="preserve">решением двенадцатой </w:t>
      </w:r>
      <w:r w:rsidR="00A72C4A">
        <w:rPr>
          <w:color w:val="000000"/>
          <w:sz w:val="28"/>
          <w:szCs w:val="28"/>
        </w:rPr>
        <w:t xml:space="preserve">сессии Совета депутатов </w:t>
      </w:r>
      <w:proofErr w:type="spellStart"/>
      <w:r w:rsidR="00A72C4A">
        <w:rPr>
          <w:color w:val="000000"/>
          <w:sz w:val="28"/>
          <w:szCs w:val="28"/>
        </w:rPr>
        <w:t>Кожурлинского</w:t>
      </w:r>
      <w:proofErr w:type="spellEnd"/>
      <w:r w:rsidRPr="00446E49">
        <w:rPr>
          <w:color w:val="000000"/>
          <w:sz w:val="28"/>
          <w:szCs w:val="28"/>
        </w:rPr>
        <w:t xml:space="preserve"> сельсовета Убинского рай</w:t>
      </w:r>
      <w:r w:rsidR="00A72C4A">
        <w:rPr>
          <w:color w:val="000000"/>
          <w:sz w:val="28"/>
          <w:szCs w:val="28"/>
        </w:rPr>
        <w:t>она Новосибирской области шестого</w:t>
      </w:r>
      <w:r w:rsidRPr="00446E49">
        <w:rPr>
          <w:color w:val="000000"/>
          <w:sz w:val="28"/>
          <w:szCs w:val="28"/>
        </w:rPr>
        <w:t xml:space="preserve"> созыва от </w:t>
      </w:r>
      <w:r w:rsidRPr="00446E49">
        <w:rPr>
          <w:sz w:val="28"/>
          <w:szCs w:val="28"/>
          <w:lang w:eastAsia="en-US"/>
        </w:rPr>
        <w:t>09.03.2017 № 63</w:t>
      </w:r>
      <w:r w:rsidRPr="00446E49">
        <w:rPr>
          <w:color w:val="000000"/>
          <w:sz w:val="28"/>
          <w:szCs w:val="28"/>
        </w:rPr>
        <w:t xml:space="preserve"> следующие изменения:</w:t>
      </w:r>
    </w:p>
    <w:p w:rsidR="00446E49" w:rsidRPr="00446E49" w:rsidRDefault="00A72C4A" w:rsidP="00446E49">
      <w:pPr>
        <w:jc w:val="both"/>
        <w:rPr>
          <w:color w:val="000000"/>
          <w:sz w:val="28"/>
          <w:szCs w:val="28"/>
        </w:rPr>
      </w:pPr>
      <w:r>
        <w:rPr>
          <w:color w:val="000000"/>
          <w:sz w:val="28"/>
          <w:szCs w:val="28"/>
        </w:rPr>
        <w:t>1.1.  пункт 4 подпункт 4.2</w:t>
      </w:r>
      <w:r w:rsidR="00446E49" w:rsidRPr="00446E49">
        <w:rPr>
          <w:color w:val="000000"/>
          <w:sz w:val="28"/>
          <w:szCs w:val="28"/>
        </w:rPr>
        <w:t xml:space="preserve"> раздела  </w:t>
      </w:r>
      <w:r w:rsidR="0003367D">
        <w:rPr>
          <w:color w:val="000000"/>
          <w:sz w:val="28"/>
          <w:szCs w:val="28"/>
        </w:rPr>
        <w:t>«заключительные положения»</w:t>
      </w:r>
      <w:r w:rsidR="00446E49" w:rsidRPr="00446E49">
        <w:rPr>
          <w:color w:val="000000"/>
          <w:sz w:val="28"/>
          <w:szCs w:val="28"/>
        </w:rPr>
        <w:t xml:space="preserve">  изложить в следующей редакции: </w:t>
      </w:r>
      <w:r w:rsidR="00FD4BA9">
        <w:rPr>
          <w:color w:val="000000"/>
          <w:sz w:val="28"/>
          <w:szCs w:val="28"/>
        </w:rPr>
        <w:t>слова « распоряжением Главы» заменить словами «постановлением администрации »</w:t>
      </w:r>
    </w:p>
    <w:p w:rsidR="00446E49" w:rsidRPr="00446E49" w:rsidRDefault="00541165" w:rsidP="00446E49">
      <w:pPr>
        <w:jc w:val="both"/>
        <w:rPr>
          <w:rFonts w:eastAsia="Calibri"/>
          <w:sz w:val="28"/>
          <w:szCs w:val="28"/>
        </w:rPr>
      </w:pPr>
      <w:r>
        <w:rPr>
          <w:rFonts w:eastAsia="Calibri"/>
          <w:sz w:val="28"/>
          <w:szCs w:val="28"/>
        </w:rPr>
        <w:lastRenderedPageBreak/>
        <w:t>«1</w:t>
      </w:r>
      <w:r w:rsidR="00446E49" w:rsidRPr="00446E49">
        <w:rPr>
          <w:rFonts w:eastAsia="Calibri"/>
          <w:sz w:val="28"/>
          <w:szCs w:val="28"/>
        </w:rPr>
        <w:t xml:space="preserve">.2. Размеры месячного денежного (содержания) вознаграждения  выборным должностным лицам,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оклада в размере  </w:t>
      </w:r>
      <w:r>
        <w:rPr>
          <w:rFonts w:eastAsia="Calibri"/>
          <w:b/>
          <w:sz w:val="28"/>
          <w:szCs w:val="28"/>
        </w:rPr>
        <w:t>3220</w:t>
      </w:r>
      <w:r w:rsidR="00446E49" w:rsidRPr="00446E49">
        <w:rPr>
          <w:rFonts w:eastAsia="Calibri"/>
          <w:sz w:val="28"/>
          <w:szCs w:val="28"/>
        </w:rPr>
        <w:t xml:space="preserve"> рубля на соответствующий коэффициент кратности:</w:t>
      </w:r>
    </w:p>
    <w:p w:rsidR="00446E49" w:rsidRPr="00446E49" w:rsidRDefault="00446E49" w:rsidP="00446E49">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0"/>
        <w:gridCol w:w="3031"/>
      </w:tblGrid>
      <w:tr w:rsidR="00446E49" w:rsidRPr="00446E49" w:rsidTr="00541165">
        <w:tc>
          <w:tcPr>
            <w:tcW w:w="6819"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keepNext/>
              <w:jc w:val="center"/>
              <w:outlineLvl w:val="1"/>
              <w:rPr>
                <w:rFonts w:eastAsia="Calibri"/>
                <w:sz w:val="28"/>
                <w:szCs w:val="28"/>
              </w:rPr>
            </w:pPr>
            <w:r w:rsidRPr="00446E49">
              <w:rPr>
                <w:rFonts w:eastAsia="Calibri"/>
                <w:sz w:val="28"/>
                <w:szCs w:val="28"/>
              </w:rPr>
              <w:t>Наименование муниципальной должности</w:t>
            </w:r>
          </w:p>
        </w:tc>
        <w:tc>
          <w:tcPr>
            <w:tcW w:w="3104"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Коэффициент кратности</w:t>
            </w:r>
          </w:p>
        </w:tc>
      </w:tr>
      <w:tr w:rsidR="00446E49" w:rsidRPr="00446E49" w:rsidTr="00541165">
        <w:trPr>
          <w:trHeight w:val="327"/>
        </w:trPr>
        <w:tc>
          <w:tcPr>
            <w:tcW w:w="6819"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both"/>
              <w:rPr>
                <w:rFonts w:eastAsia="Calibri"/>
                <w:sz w:val="28"/>
                <w:szCs w:val="28"/>
              </w:rPr>
            </w:pPr>
            <w:r w:rsidRPr="00446E49">
              <w:rPr>
                <w:rFonts w:eastAsia="Calibri"/>
                <w:sz w:val="28"/>
                <w:szCs w:val="28"/>
              </w:rPr>
              <w:t>Глава поселения</w:t>
            </w:r>
          </w:p>
        </w:tc>
        <w:tc>
          <w:tcPr>
            <w:tcW w:w="3104"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3,90</w:t>
            </w:r>
          </w:p>
        </w:tc>
      </w:tr>
    </w:tbl>
    <w:p w:rsidR="00446E49" w:rsidRPr="00446E49" w:rsidRDefault="00446E49" w:rsidP="00446E49">
      <w:pPr>
        <w:spacing w:after="200" w:line="276" w:lineRule="auto"/>
        <w:jc w:val="both"/>
        <w:rPr>
          <w:color w:val="000000"/>
          <w:sz w:val="28"/>
          <w:szCs w:val="28"/>
        </w:rPr>
      </w:pPr>
    </w:p>
    <w:p w:rsidR="00446E49" w:rsidRPr="00446E49" w:rsidRDefault="00446E49" w:rsidP="00446E49">
      <w:pPr>
        <w:spacing w:after="200" w:line="276" w:lineRule="auto"/>
        <w:jc w:val="both"/>
        <w:rPr>
          <w:color w:val="000000"/>
          <w:sz w:val="28"/>
          <w:szCs w:val="28"/>
        </w:rPr>
      </w:pPr>
      <w:r w:rsidRPr="00446E49">
        <w:rPr>
          <w:color w:val="000000"/>
          <w:sz w:val="28"/>
          <w:szCs w:val="28"/>
        </w:rPr>
        <w:t>1.2.  пункт 3.2. раздела 3. Оплата труда муниципальных служащих изложить в следующей редакции:</w:t>
      </w:r>
    </w:p>
    <w:p w:rsidR="00446E49" w:rsidRPr="00446E49" w:rsidRDefault="00446E49" w:rsidP="00446E49">
      <w:pPr>
        <w:jc w:val="both"/>
        <w:rPr>
          <w:rFonts w:eastAsia="Calibri"/>
          <w:sz w:val="28"/>
          <w:szCs w:val="28"/>
        </w:rPr>
      </w:pPr>
      <w:r w:rsidRPr="00446E49">
        <w:rPr>
          <w:color w:val="000000"/>
          <w:sz w:val="28"/>
          <w:szCs w:val="28"/>
        </w:rPr>
        <w:t>«</w:t>
      </w:r>
      <w:r w:rsidRPr="00446E49">
        <w:rPr>
          <w:rFonts w:eastAsia="Calibri"/>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446E49">
        <w:rPr>
          <w:rFonts w:eastAsia="Calibri"/>
          <w:sz w:val="28"/>
          <w:szCs w:val="28"/>
        </w:rPr>
        <w:softHyphen/>
        <w:t>данской службы Новосибирской области «специалист», исходя из коэффициен</w:t>
      </w:r>
      <w:r w:rsidRPr="00446E49">
        <w:rPr>
          <w:rFonts w:eastAsia="Calibri"/>
          <w:sz w:val="28"/>
          <w:szCs w:val="28"/>
        </w:rPr>
        <w:softHyphen/>
        <w:t xml:space="preserve">та кратности. Должностной оклад муниципального служащего рассчитывается путем умножения базового оклада в размере </w:t>
      </w:r>
      <w:r w:rsidR="00541165">
        <w:rPr>
          <w:rFonts w:eastAsia="Calibri"/>
          <w:b/>
          <w:bCs/>
          <w:sz w:val="28"/>
          <w:szCs w:val="28"/>
        </w:rPr>
        <w:t xml:space="preserve"> 3220</w:t>
      </w:r>
      <w:r w:rsidRPr="00446E49">
        <w:rPr>
          <w:rFonts w:eastAsia="Calibri"/>
          <w:b/>
          <w:bCs/>
          <w:sz w:val="28"/>
          <w:szCs w:val="28"/>
        </w:rPr>
        <w:t xml:space="preserve"> </w:t>
      </w:r>
      <w:r w:rsidRPr="00446E49">
        <w:rPr>
          <w:rFonts w:eastAsia="Calibri"/>
          <w:sz w:val="28"/>
          <w:szCs w:val="28"/>
        </w:rPr>
        <w:t>рубля на соответствующий коэффициент кратности:</w:t>
      </w:r>
    </w:p>
    <w:p w:rsidR="00446E49" w:rsidRPr="00446E49" w:rsidRDefault="00446E49" w:rsidP="00446E49">
      <w:pPr>
        <w:jc w:val="both"/>
        <w:rPr>
          <w:rFonts w:eastAsia="Calibri"/>
          <w:sz w:val="28"/>
          <w:szCs w:val="28"/>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544"/>
      </w:tblGrid>
      <w:tr w:rsidR="00446E49" w:rsidRPr="00446E49" w:rsidTr="00541165">
        <w:tc>
          <w:tcPr>
            <w:tcW w:w="6379"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Наименование должностей муниципальной службы</w:t>
            </w:r>
          </w:p>
        </w:tc>
        <w:tc>
          <w:tcPr>
            <w:tcW w:w="3544"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Коэффициент кратности</w:t>
            </w:r>
          </w:p>
        </w:tc>
      </w:tr>
      <w:tr w:rsidR="00446E49" w:rsidRPr="00446E49" w:rsidTr="00541165">
        <w:trPr>
          <w:cantSplit/>
          <w:trHeight w:val="225"/>
        </w:trPr>
        <w:tc>
          <w:tcPr>
            <w:tcW w:w="6379"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rPr>
                <w:rFonts w:eastAsia="Calibri"/>
                <w:sz w:val="28"/>
                <w:szCs w:val="28"/>
              </w:rPr>
            </w:pPr>
            <w:r w:rsidRPr="00446E49">
              <w:rPr>
                <w:rFonts w:eastAsia="Calibri"/>
                <w:sz w:val="28"/>
                <w:szCs w:val="28"/>
              </w:rPr>
              <w:t xml:space="preserve">Специалист 1 разряда </w:t>
            </w:r>
          </w:p>
        </w:tc>
        <w:tc>
          <w:tcPr>
            <w:tcW w:w="3544"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1,26</w:t>
            </w:r>
          </w:p>
        </w:tc>
      </w:tr>
      <w:tr w:rsidR="00446E49" w:rsidRPr="00446E49" w:rsidTr="00541165">
        <w:trPr>
          <w:cantSplit/>
          <w:trHeight w:val="315"/>
        </w:trPr>
        <w:tc>
          <w:tcPr>
            <w:tcW w:w="6379"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rPr>
                <w:rFonts w:eastAsia="Calibri"/>
                <w:sz w:val="28"/>
                <w:szCs w:val="28"/>
              </w:rPr>
            </w:pPr>
            <w:r w:rsidRPr="00446E49">
              <w:rPr>
                <w:rFonts w:eastAsia="Calibri"/>
                <w:sz w:val="28"/>
                <w:szCs w:val="28"/>
              </w:rPr>
              <w:t>Специалист 2 разряда</w:t>
            </w:r>
          </w:p>
        </w:tc>
        <w:tc>
          <w:tcPr>
            <w:tcW w:w="3544"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1,13</w:t>
            </w:r>
          </w:p>
        </w:tc>
      </w:tr>
    </w:tbl>
    <w:p w:rsidR="00446E49" w:rsidRPr="00446E49" w:rsidRDefault="00446E49" w:rsidP="00446E49">
      <w:pPr>
        <w:spacing w:after="200" w:line="276" w:lineRule="auto"/>
        <w:jc w:val="both"/>
        <w:rPr>
          <w:color w:val="000000"/>
          <w:sz w:val="28"/>
          <w:szCs w:val="28"/>
        </w:rPr>
      </w:pPr>
    </w:p>
    <w:p w:rsidR="00446E49" w:rsidRPr="00446E49" w:rsidRDefault="00446E49" w:rsidP="00446E49">
      <w:pPr>
        <w:spacing w:after="200" w:line="276" w:lineRule="auto"/>
        <w:jc w:val="both"/>
        <w:rPr>
          <w:color w:val="000000"/>
          <w:sz w:val="28"/>
          <w:szCs w:val="28"/>
        </w:rPr>
      </w:pPr>
      <w:r w:rsidRPr="00446E49">
        <w:rPr>
          <w:sz w:val="28"/>
          <w:szCs w:val="28"/>
          <w:lang w:eastAsia="en-US"/>
        </w:rPr>
        <w:t xml:space="preserve">1.3. пункт 3.5. раздела 3. </w:t>
      </w:r>
      <w:r w:rsidRPr="00446E49">
        <w:rPr>
          <w:color w:val="000000"/>
          <w:sz w:val="28"/>
          <w:szCs w:val="28"/>
        </w:rPr>
        <w:t xml:space="preserve"> Оплата труда муниципальных служащих изложить в следующей редакции:</w:t>
      </w:r>
    </w:p>
    <w:p w:rsidR="00446E49" w:rsidRPr="00446E49" w:rsidRDefault="00446E49" w:rsidP="00446E49">
      <w:pPr>
        <w:jc w:val="both"/>
        <w:rPr>
          <w:rFonts w:eastAsia="Calibri"/>
          <w:sz w:val="28"/>
          <w:szCs w:val="28"/>
        </w:rPr>
      </w:pPr>
      <w:r w:rsidRPr="00446E49">
        <w:rPr>
          <w:rFonts w:eastAsia="Calibri"/>
          <w:sz w:val="28"/>
          <w:szCs w:val="28"/>
        </w:rPr>
        <w:t>«3.5. Ежемесячная надбавка за классный чин к должностному окладу муниципальных служащих устанавливается в сле</w:t>
      </w:r>
      <w:r w:rsidRPr="00446E49">
        <w:rPr>
          <w:rFonts w:eastAsia="Calibri"/>
          <w:sz w:val="28"/>
          <w:szCs w:val="28"/>
        </w:rPr>
        <w:softHyphen/>
        <w:t>дующих размерах:</w:t>
      </w:r>
    </w:p>
    <w:p w:rsidR="00446E49" w:rsidRPr="00446E49" w:rsidRDefault="00446E49" w:rsidP="00446E49">
      <w:pPr>
        <w:jc w:val="both"/>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4"/>
        <w:gridCol w:w="4387"/>
      </w:tblGrid>
      <w:tr w:rsidR="00446E49" w:rsidRPr="00446E49" w:rsidTr="00541165">
        <w:tc>
          <w:tcPr>
            <w:tcW w:w="5387"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Наименование классного чина муниципальных служащих</w:t>
            </w:r>
          </w:p>
        </w:tc>
        <w:tc>
          <w:tcPr>
            <w:tcW w:w="4536"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jc w:val="center"/>
              <w:rPr>
                <w:rFonts w:eastAsia="Calibri"/>
                <w:sz w:val="28"/>
                <w:szCs w:val="28"/>
              </w:rPr>
            </w:pPr>
            <w:r w:rsidRPr="00446E49">
              <w:rPr>
                <w:rFonts w:eastAsia="Calibri"/>
                <w:sz w:val="28"/>
                <w:szCs w:val="28"/>
              </w:rPr>
              <w:t>Норматив ежемесячной надбавки за классный чин муниципальных служащих, рублей</w:t>
            </w:r>
          </w:p>
        </w:tc>
      </w:tr>
      <w:tr w:rsidR="00446E49" w:rsidRPr="00446E49" w:rsidTr="00541165">
        <w:tc>
          <w:tcPr>
            <w:tcW w:w="5387"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rPr>
                <w:rFonts w:eastAsia="Calibri"/>
                <w:sz w:val="28"/>
                <w:szCs w:val="28"/>
              </w:rPr>
            </w:pPr>
            <w:r w:rsidRPr="00446E49">
              <w:rPr>
                <w:rFonts w:eastAsia="Calibri"/>
                <w:sz w:val="28"/>
                <w:szCs w:val="28"/>
              </w:rPr>
              <w:t>Секретарь муниципальной службы 1 класса</w:t>
            </w:r>
          </w:p>
        </w:tc>
        <w:tc>
          <w:tcPr>
            <w:tcW w:w="4536" w:type="dxa"/>
            <w:tcBorders>
              <w:top w:val="single" w:sz="4" w:space="0" w:color="auto"/>
              <w:left w:val="single" w:sz="4" w:space="0" w:color="auto"/>
              <w:bottom w:val="single" w:sz="4" w:space="0" w:color="auto"/>
              <w:right w:val="single" w:sz="4" w:space="0" w:color="auto"/>
            </w:tcBorders>
            <w:hideMark/>
          </w:tcPr>
          <w:p w:rsidR="00446E49" w:rsidRPr="00446E49" w:rsidRDefault="00541165" w:rsidP="00446E49">
            <w:pPr>
              <w:jc w:val="center"/>
              <w:rPr>
                <w:rFonts w:eastAsia="Calibri"/>
                <w:sz w:val="28"/>
                <w:szCs w:val="28"/>
              </w:rPr>
            </w:pPr>
            <w:r>
              <w:rPr>
                <w:rFonts w:eastAsia="Calibri"/>
                <w:sz w:val="28"/>
                <w:szCs w:val="28"/>
              </w:rPr>
              <w:t xml:space="preserve"> 1248</w:t>
            </w:r>
            <w:r w:rsidR="00446E49" w:rsidRPr="00446E49">
              <w:rPr>
                <w:rFonts w:eastAsia="Calibri"/>
                <w:sz w:val="28"/>
                <w:szCs w:val="28"/>
              </w:rPr>
              <w:t xml:space="preserve"> рублей</w:t>
            </w:r>
          </w:p>
        </w:tc>
      </w:tr>
      <w:tr w:rsidR="00446E49" w:rsidRPr="00446E49" w:rsidTr="00541165">
        <w:tc>
          <w:tcPr>
            <w:tcW w:w="5387"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rPr>
                <w:rFonts w:eastAsia="Calibri"/>
                <w:sz w:val="28"/>
                <w:szCs w:val="28"/>
              </w:rPr>
            </w:pPr>
            <w:r w:rsidRPr="00446E49">
              <w:rPr>
                <w:rFonts w:eastAsia="Calibri"/>
                <w:sz w:val="28"/>
                <w:szCs w:val="28"/>
              </w:rPr>
              <w:t>Секретарь муниципальной службы 2 класса</w:t>
            </w:r>
          </w:p>
        </w:tc>
        <w:tc>
          <w:tcPr>
            <w:tcW w:w="4536" w:type="dxa"/>
            <w:tcBorders>
              <w:top w:val="single" w:sz="4" w:space="0" w:color="auto"/>
              <w:left w:val="single" w:sz="4" w:space="0" w:color="auto"/>
              <w:bottom w:val="single" w:sz="4" w:space="0" w:color="auto"/>
              <w:right w:val="single" w:sz="4" w:space="0" w:color="auto"/>
            </w:tcBorders>
            <w:hideMark/>
          </w:tcPr>
          <w:p w:rsidR="00446E49" w:rsidRPr="00446E49" w:rsidRDefault="00541165" w:rsidP="00446E49">
            <w:pPr>
              <w:jc w:val="center"/>
              <w:rPr>
                <w:rFonts w:eastAsia="Calibri"/>
                <w:sz w:val="28"/>
                <w:szCs w:val="28"/>
              </w:rPr>
            </w:pPr>
            <w:r>
              <w:rPr>
                <w:rFonts w:eastAsia="Calibri"/>
                <w:sz w:val="28"/>
                <w:szCs w:val="28"/>
              </w:rPr>
              <w:t xml:space="preserve"> 1181</w:t>
            </w:r>
            <w:r w:rsidR="00446E49" w:rsidRPr="00446E49">
              <w:rPr>
                <w:rFonts w:eastAsia="Calibri"/>
                <w:sz w:val="28"/>
                <w:szCs w:val="28"/>
              </w:rPr>
              <w:t xml:space="preserve"> рублей</w:t>
            </w:r>
          </w:p>
        </w:tc>
      </w:tr>
      <w:tr w:rsidR="00446E49" w:rsidRPr="00446E49" w:rsidTr="00541165">
        <w:tc>
          <w:tcPr>
            <w:tcW w:w="5387" w:type="dxa"/>
            <w:tcBorders>
              <w:top w:val="single" w:sz="4" w:space="0" w:color="auto"/>
              <w:left w:val="single" w:sz="4" w:space="0" w:color="auto"/>
              <w:bottom w:val="single" w:sz="4" w:space="0" w:color="auto"/>
              <w:right w:val="single" w:sz="4" w:space="0" w:color="auto"/>
            </w:tcBorders>
            <w:hideMark/>
          </w:tcPr>
          <w:p w:rsidR="00446E49" w:rsidRPr="00446E49" w:rsidRDefault="00446E49" w:rsidP="00446E49">
            <w:pPr>
              <w:rPr>
                <w:rFonts w:eastAsia="Calibri"/>
                <w:sz w:val="28"/>
                <w:szCs w:val="28"/>
              </w:rPr>
            </w:pPr>
            <w:r w:rsidRPr="00446E49">
              <w:rPr>
                <w:rFonts w:eastAsia="Calibri"/>
                <w:sz w:val="28"/>
                <w:szCs w:val="28"/>
              </w:rPr>
              <w:t>Секретарь муниципальной службы 3 класса</w:t>
            </w:r>
          </w:p>
        </w:tc>
        <w:tc>
          <w:tcPr>
            <w:tcW w:w="4536" w:type="dxa"/>
            <w:tcBorders>
              <w:top w:val="single" w:sz="4" w:space="0" w:color="auto"/>
              <w:left w:val="single" w:sz="4" w:space="0" w:color="auto"/>
              <w:bottom w:val="single" w:sz="4" w:space="0" w:color="auto"/>
              <w:right w:val="single" w:sz="4" w:space="0" w:color="auto"/>
            </w:tcBorders>
            <w:hideMark/>
          </w:tcPr>
          <w:p w:rsidR="00446E49" w:rsidRPr="00446E49" w:rsidRDefault="00541165" w:rsidP="00446E49">
            <w:pPr>
              <w:jc w:val="center"/>
              <w:rPr>
                <w:rFonts w:eastAsia="Calibri"/>
                <w:sz w:val="28"/>
                <w:szCs w:val="28"/>
              </w:rPr>
            </w:pPr>
            <w:r>
              <w:rPr>
                <w:rFonts w:eastAsia="Calibri"/>
                <w:sz w:val="28"/>
                <w:szCs w:val="28"/>
              </w:rPr>
              <w:t> 970</w:t>
            </w:r>
            <w:r w:rsidR="00446E49" w:rsidRPr="00446E49">
              <w:rPr>
                <w:rFonts w:eastAsia="Calibri"/>
                <w:sz w:val="28"/>
                <w:szCs w:val="28"/>
              </w:rPr>
              <w:t xml:space="preserve"> рублей</w:t>
            </w:r>
          </w:p>
        </w:tc>
      </w:tr>
    </w:tbl>
    <w:p w:rsidR="00446E49" w:rsidRPr="00446E49" w:rsidRDefault="00446E49" w:rsidP="00446E49">
      <w:pPr>
        <w:jc w:val="both"/>
        <w:rPr>
          <w:color w:val="000000"/>
          <w:sz w:val="28"/>
          <w:szCs w:val="28"/>
        </w:rPr>
      </w:pPr>
    </w:p>
    <w:p w:rsidR="00446E49" w:rsidRPr="00446E49" w:rsidRDefault="00446E49" w:rsidP="00446E49">
      <w:pPr>
        <w:rPr>
          <w:sz w:val="28"/>
          <w:szCs w:val="28"/>
          <w:lang w:eastAsia="en-US"/>
        </w:rPr>
      </w:pPr>
      <w:r w:rsidRPr="00446E49">
        <w:rPr>
          <w:rFonts w:ascii="Segoe UI" w:hAnsi="Segoe UI" w:cs="Segoe UI"/>
          <w:color w:val="000000"/>
          <w:sz w:val="21"/>
          <w:szCs w:val="21"/>
        </w:rPr>
        <w:lastRenderedPageBreak/>
        <w:t> </w:t>
      </w:r>
      <w:r w:rsidRPr="00446E49">
        <w:rPr>
          <w:sz w:val="28"/>
          <w:szCs w:val="28"/>
          <w:lang w:eastAsia="en-US"/>
        </w:rPr>
        <w:t xml:space="preserve">2. Решение направить Главе </w:t>
      </w:r>
      <w:proofErr w:type="spellStart"/>
      <w:r w:rsidRPr="00446E49">
        <w:rPr>
          <w:sz w:val="28"/>
          <w:szCs w:val="28"/>
          <w:lang w:eastAsia="en-US"/>
        </w:rPr>
        <w:t>Кожурлинского</w:t>
      </w:r>
      <w:proofErr w:type="spellEnd"/>
      <w:r w:rsidRPr="00446E49">
        <w:rPr>
          <w:sz w:val="28"/>
          <w:szCs w:val="28"/>
          <w:lang w:eastAsia="en-US"/>
        </w:rPr>
        <w:t xml:space="preserve"> сельсовета Убинского района Новосибирской области в десятидневный срок для подписания и опубликования в периодическом печатном издании «Вести </w:t>
      </w:r>
      <w:proofErr w:type="spellStart"/>
      <w:r w:rsidRPr="00446E49">
        <w:rPr>
          <w:sz w:val="28"/>
          <w:szCs w:val="28"/>
          <w:lang w:eastAsia="en-US"/>
        </w:rPr>
        <w:t>Кожурлы</w:t>
      </w:r>
      <w:proofErr w:type="spellEnd"/>
      <w:r w:rsidRPr="00446E49">
        <w:rPr>
          <w:sz w:val="28"/>
          <w:szCs w:val="28"/>
          <w:lang w:eastAsia="en-US"/>
        </w:rPr>
        <w:t xml:space="preserve">» </w:t>
      </w:r>
      <w:proofErr w:type="spellStart"/>
      <w:r w:rsidRPr="00446E49">
        <w:rPr>
          <w:sz w:val="28"/>
          <w:szCs w:val="28"/>
          <w:lang w:eastAsia="en-US"/>
        </w:rPr>
        <w:t>Кожурлинского</w:t>
      </w:r>
      <w:proofErr w:type="spellEnd"/>
      <w:r w:rsidRPr="00446E49">
        <w:rPr>
          <w:sz w:val="28"/>
          <w:szCs w:val="28"/>
          <w:lang w:eastAsia="en-US"/>
        </w:rPr>
        <w:t xml:space="preserve">  сельсовета Убинского района Новосибирской области.                                       </w:t>
      </w:r>
    </w:p>
    <w:p w:rsidR="00446E49" w:rsidRPr="00446E49" w:rsidRDefault="00446E49" w:rsidP="00446E49">
      <w:pPr>
        <w:rPr>
          <w:color w:val="000000"/>
          <w:sz w:val="28"/>
          <w:szCs w:val="28"/>
        </w:rPr>
      </w:pPr>
      <w:r w:rsidRPr="00446E49">
        <w:rPr>
          <w:color w:val="000000"/>
          <w:sz w:val="28"/>
          <w:szCs w:val="28"/>
        </w:rPr>
        <w:t xml:space="preserve"> 3.</w:t>
      </w:r>
      <w:r w:rsidRPr="00446E49">
        <w:rPr>
          <w:color w:val="000000"/>
          <w:sz w:val="28"/>
          <w:szCs w:val="28"/>
          <w:lang w:eastAsia="en-US"/>
        </w:rPr>
        <w:t xml:space="preserve"> Настоящее решение вступает в силу после его опубликования и распространяет свое действие на п</w:t>
      </w:r>
      <w:r w:rsidR="00541165">
        <w:rPr>
          <w:color w:val="000000"/>
          <w:sz w:val="28"/>
          <w:szCs w:val="28"/>
          <w:lang w:eastAsia="en-US"/>
        </w:rPr>
        <w:t>равоотношения, возникшие с 01.07.2022</w:t>
      </w:r>
      <w:r w:rsidRPr="00446E49">
        <w:rPr>
          <w:color w:val="000000"/>
          <w:sz w:val="28"/>
          <w:szCs w:val="28"/>
          <w:lang w:eastAsia="en-US"/>
        </w:rPr>
        <w:t xml:space="preserve"> г.</w:t>
      </w:r>
    </w:p>
    <w:p w:rsidR="00446E49" w:rsidRPr="00446E49" w:rsidRDefault="00446E49" w:rsidP="00446E49">
      <w:pPr>
        <w:spacing w:after="200" w:line="276" w:lineRule="auto"/>
        <w:jc w:val="both"/>
        <w:rPr>
          <w:color w:val="000000"/>
          <w:sz w:val="28"/>
          <w:szCs w:val="28"/>
        </w:rPr>
      </w:pPr>
      <w:r w:rsidRPr="00446E49">
        <w:rPr>
          <w:color w:val="000000"/>
          <w:sz w:val="28"/>
          <w:szCs w:val="28"/>
        </w:rPr>
        <w:t>      </w:t>
      </w:r>
    </w:p>
    <w:p w:rsidR="00446E49" w:rsidRPr="00446E49" w:rsidRDefault="00446E49" w:rsidP="00446E49">
      <w:pPr>
        <w:rPr>
          <w:color w:val="000000"/>
          <w:sz w:val="28"/>
          <w:szCs w:val="28"/>
        </w:rPr>
      </w:pPr>
      <w:r w:rsidRPr="00446E49">
        <w:rPr>
          <w:color w:val="000000"/>
          <w:sz w:val="28"/>
          <w:szCs w:val="28"/>
        </w:rPr>
        <w:t> </w:t>
      </w:r>
    </w:p>
    <w:p w:rsidR="00446E49" w:rsidRPr="00446E49" w:rsidRDefault="00446E49" w:rsidP="00446E49">
      <w:pPr>
        <w:spacing w:after="200" w:line="276" w:lineRule="auto"/>
        <w:rPr>
          <w:rFonts w:ascii="Calibri" w:hAnsi="Calibri"/>
          <w:sz w:val="22"/>
          <w:szCs w:val="22"/>
          <w:lang w:eastAsia="en-US"/>
        </w:rPr>
      </w:pPr>
    </w:p>
    <w:p w:rsidR="00446E49" w:rsidRPr="00446E49" w:rsidRDefault="00446E49" w:rsidP="00446E49">
      <w:pPr>
        <w:contextualSpacing/>
        <w:jc w:val="both"/>
        <w:rPr>
          <w:sz w:val="28"/>
          <w:szCs w:val="28"/>
        </w:rPr>
      </w:pPr>
      <w:r w:rsidRPr="00446E49">
        <w:rPr>
          <w:sz w:val="28"/>
          <w:szCs w:val="28"/>
        </w:rPr>
        <w:t xml:space="preserve">Председатель Совета депутатов                                       </w:t>
      </w:r>
    </w:p>
    <w:p w:rsidR="00446E49" w:rsidRPr="00446E49" w:rsidRDefault="00446E49" w:rsidP="00446E49">
      <w:pPr>
        <w:contextualSpacing/>
        <w:jc w:val="both"/>
        <w:rPr>
          <w:sz w:val="28"/>
          <w:szCs w:val="28"/>
        </w:rPr>
      </w:pPr>
      <w:proofErr w:type="spellStart"/>
      <w:r w:rsidRPr="00446E49">
        <w:rPr>
          <w:sz w:val="28"/>
          <w:szCs w:val="28"/>
        </w:rPr>
        <w:t>Кожурлинского</w:t>
      </w:r>
      <w:proofErr w:type="spellEnd"/>
      <w:r w:rsidRPr="00446E49">
        <w:rPr>
          <w:sz w:val="28"/>
          <w:szCs w:val="28"/>
        </w:rPr>
        <w:t xml:space="preserve"> сельсовета</w:t>
      </w:r>
    </w:p>
    <w:p w:rsidR="00446E49" w:rsidRPr="00446E49" w:rsidRDefault="00446E49" w:rsidP="00446E49">
      <w:pPr>
        <w:contextualSpacing/>
        <w:jc w:val="both"/>
        <w:rPr>
          <w:sz w:val="28"/>
          <w:szCs w:val="28"/>
        </w:rPr>
      </w:pPr>
      <w:r w:rsidRPr="00446E49">
        <w:rPr>
          <w:sz w:val="28"/>
          <w:szCs w:val="28"/>
        </w:rPr>
        <w:t xml:space="preserve">Убинского района Новосибирской области                                      Т.А. </w:t>
      </w:r>
      <w:proofErr w:type="spellStart"/>
      <w:r w:rsidRPr="00446E49">
        <w:rPr>
          <w:sz w:val="28"/>
          <w:szCs w:val="28"/>
        </w:rPr>
        <w:t>Кацубо</w:t>
      </w:r>
      <w:proofErr w:type="spellEnd"/>
    </w:p>
    <w:p w:rsidR="00446E49" w:rsidRPr="00446E49" w:rsidRDefault="00446E49" w:rsidP="00446E49">
      <w:pPr>
        <w:contextualSpacing/>
        <w:jc w:val="both"/>
        <w:rPr>
          <w:sz w:val="28"/>
          <w:szCs w:val="28"/>
        </w:rPr>
      </w:pPr>
    </w:p>
    <w:p w:rsidR="00446E49" w:rsidRPr="00446E49" w:rsidRDefault="00446E49" w:rsidP="00446E49">
      <w:pPr>
        <w:contextualSpacing/>
        <w:jc w:val="both"/>
        <w:rPr>
          <w:sz w:val="28"/>
          <w:szCs w:val="28"/>
        </w:rPr>
      </w:pPr>
    </w:p>
    <w:p w:rsidR="00446E49" w:rsidRPr="00446E49" w:rsidRDefault="00446E49" w:rsidP="00446E49">
      <w:pPr>
        <w:tabs>
          <w:tab w:val="left" w:pos="6720"/>
        </w:tabs>
        <w:contextualSpacing/>
        <w:jc w:val="both"/>
        <w:rPr>
          <w:sz w:val="28"/>
          <w:szCs w:val="28"/>
        </w:rPr>
      </w:pPr>
      <w:r w:rsidRPr="00446E49">
        <w:rPr>
          <w:sz w:val="28"/>
          <w:szCs w:val="28"/>
        </w:rPr>
        <w:t xml:space="preserve">Глава </w:t>
      </w:r>
      <w:proofErr w:type="spellStart"/>
      <w:r w:rsidRPr="00446E49">
        <w:rPr>
          <w:sz w:val="28"/>
          <w:szCs w:val="28"/>
        </w:rPr>
        <w:t>Кожурлинского</w:t>
      </w:r>
      <w:proofErr w:type="spellEnd"/>
      <w:r w:rsidRPr="00446E49">
        <w:rPr>
          <w:sz w:val="28"/>
          <w:szCs w:val="28"/>
        </w:rPr>
        <w:t xml:space="preserve">  сельсовета </w:t>
      </w:r>
      <w:r w:rsidRPr="00446E49">
        <w:rPr>
          <w:sz w:val="28"/>
          <w:szCs w:val="28"/>
        </w:rPr>
        <w:tab/>
      </w:r>
    </w:p>
    <w:p w:rsidR="00446E49" w:rsidRPr="00446E49" w:rsidRDefault="00446E49" w:rsidP="00446E49">
      <w:pPr>
        <w:contextualSpacing/>
        <w:jc w:val="both"/>
        <w:rPr>
          <w:sz w:val="28"/>
          <w:szCs w:val="28"/>
        </w:rPr>
      </w:pPr>
      <w:r w:rsidRPr="00446E49">
        <w:rPr>
          <w:sz w:val="28"/>
          <w:szCs w:val="28"/>
        </w:rPr>
        <w:t xml:space="preserve">Убинского района Новосибирской области                                    Е.Н. </w:t>
      </w:r>
      <w:proofErr w:type="spellStart"/>
      <w:r w:rsidRPr="00446E49">
        <w:rPr>
          <w:sz w:val="28"/>
          <w:szCs w:val="28"/>
        </w:rPr>
        <w:t>Нехаева</w:t>
      </w:r>
      <w:proofErr w:type="spellEnd"/>
    </w:p>
    <w:p w:rsidR="00446E49" w:rsidRPr="00446E49" w:rsidRDefault="00446E49" w:rsidP="00446E49">
      <w:pPr>
        <w:contextualSpacing/>
        <w:jc w:val="both"/>
        <w:rPr>
          <w:sz w:val="28"/>
          <w:szCs w:val="28"/>
        </w:rPr>
      </w:pPr>
    </w:p>
    <w:p w:rsidR="00446E49" w:rsidRPr="00446E49" w:rsidRDefault="00446E49" w:rsidP="00446E49">
      <w:pPr>
        <w:contextualSpacing/>
        <w:jc w:val="both"/>
        <w:rPr>
          <w:sz w:val="28"/>
          <w:szCs w:val="28"/>
        </w:rPr>
      </w:pPr>
    </w:p>
    <w:p w:rsidR="00446E49" w:rsidRPr="00446E49" w:rsidRDefault="00446E49" w:rsidP="00446E49">
      <w:pPr>
        <w:contextualSpacing/>
        <w:jc w:val="both"/>
        <w:rPr>
          <w:sz w:val="28"/>
          <w:szCs w:val="28"/>
        </w:rPr>
      </w:pPr>
    </w:p>
    <w:p w:rsidR="00446E49" w:rsidRPr="00446E49" w:rsidRDefault="00446E49" w:rsidP="00446E49">
      <w:pPr>
        <w:spacing w:after="200" w:line="276" w:lineRule="auto"/>
        <w:rPr>
          <w:sz w:val="28"/>
          <w:szCs w:val="28"/>
          <w:lang w:eastAsia="en-US"/>
        </w:rPr>
      </w:pPr>
    </w:p>
    <w:p w:rsidR="00446E49" w:rsidRPr="00446E49" w:rsidRDefault="00446E49" w:rsidP="00446E49">
      <w:pPr>
        <w:spacing w:after="200" w:line="276" w:lineRule="auto"/>
        <w:rPr>
          <w:rFonts w:ascii="Calibri" w:hAnsi="Calibri"/>
          <w:sz w:val="22"/>
          <w:szCs w:val="22"/>
          <w:lang w:eastAsia="en-US"/>
        </w:rPr>
      </w:pPr>
    </w:p>
    <w:p w:rsidR="00446E49" w:rsidRPr="00446E49" w:rsidRDefault="00446E49" w:rsidP="00446E49">
      <w:pPr>
        <w:spacing w:after="200" w:line="276" w:lineRule="auto"/>
        <w:rPr>
          <w:rFonts w:ascii="Calibri" w:hAnsi="Calibri"/>
          <w:sz w:val="22"/>
          <w:szCs w:val="22"/>
          <w:lang w:eastAsia="en-US"/>
        </w:rPr>
      </w:pPr>
    </w:p>
    <w:p w:rsidR="00446E49" w:rsidRPr="00446E49" w:rsidRDefault="00446E49" w:rsidP="00446E49">
      <w:pPr>
        <w:spacing w:after="200" w:line="276" w:lineRule="auto"/>
        <w:rPr>
          <w:rFonts w:ascii="Calibri" w:hAnsi="Calibri"/>
          <w:sz w:val="22"/>
          <w:szCs w:val="22"/>
          <w:lang w:eastAsia="en-US"/>
        </w:rPr>
      </w:pPr>
    </w:p>
    <w:p w:rsidR="00446E49" w:rsidRPr="00446E49" w:rsidRDefault="00446E49" w:rsidP="00446E49">
      <w:pPr>
        <w:jc w:val="center"/>
        <w:rPr>
          <w:sz w:val="28"/>
          <w:szCs w:val="28"/>
        </w:rPr>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jc w:val="both"/>
      </w:pPr>
    </w:p>
    <w:p w:rsidR="00446E49" w:rsidRPr="00446E49" w:rsidRDefault="00446E49" w:rsidP="00446E49">
      <w:pPr>
        <w:spacing w:after="200" w:line="276" w:lineRule="auto"/>
        <w:jc w:val="both"/>
        <w:rPr>
          <w:rFonts w:ascii="Calibri" w:eastAsia="Calibri" w:hAnsi="Calibri"/>
          <w:sz w:val="22"/>
          <w:szCs w:val="22"/>
          <w:lang w:eastAsia="en-US"/>
        </w:rPr>
      </w:pPr>
    </w:p>
    <w:p w:rsidR="00446E49" w:rsidRPr="00446E49" w:rsidRDefault="00446E49" w:rsidP="00446E49">
      <w:pPr>
        <w:spacing w:after="200" w:line="276" w:lineRule="auto"/>
        <w:jc w:val="both"/>
        <w:rPr>
          <w:rFonts w:ascii="Calibri" w:eastAsia="Calibri" w:hAnsi="Calibri"/>
          <w:sz w:val="22"/>
          <w:szCs w:val="22"/>
          <w:lang w:eastAsia="en-US"/>
        </w:rPr>
      </w:pPr>
    </w:p>
    <w:p w:rsidR="00446E49" w:rsidRPr="00446E49" w:rsidRDefault="00446E49" w:rsidP="00446E49">
      <w:pPr>
        <w:spacing w:after="200" w:line="276" w:lineRule="auto"/>
        <w:jc w:val="both"/>
        <w:rPr>
          <w:rFonts w:ascii="Calibri" w:eastAsia="Calibri" w:hAnsi="Calibri"/>
          <w:sz w:val="22"/>
          <w:szCs w:val="22"/>
          <w:lang w:eastAsia="en-US"/>
        </w:rPr>
      </w:pPr>
    </w:p>
    <w:p w:rsidR="00446E49" w:rsidRPr="00446E49" w:rsidRDefault="00446E49" w:rsidP="00446E49">
      <w:pPr>
        <w:spacing w:after="200" w:line="276" w:lineRule="auto"/>
        <w:jc w:val="both"/>
        <w:rPr>
          <w:rFonts w:ascii="Calibri" w:eastAsia="Calibri" w:hAnsi="Calibri"/>
          <w:sz w:val="22"/>
          <w:szCs w:val="22"/>
          <w:lang w:eastAsia="en-US"/>
        </w:rPr>
      </w:pPr>
    </w:p>
    <w:p w:rsidR="00446E49" w:rsidRPr="00446E49" w:rsidRDefault="00446E49" w:rsidP="00446E49">
      <w:pPr>
        <w:spacing w:after="200" w:line="276" w:lineRule="auto"/>
        <w:jc w:val="both"/>
        <w:rPr>
          <w:rFonts w:ascii="Calibri" w:eastAsia="Calibri" w:hAnsi="Calibri"/>
          <w:sz w:val="22"/>
          <w:szCs w:val="22"/>
          <w:lang w:eastAsia="en-US"/>
        </w:rPr>
      </w:pPr>
    </w:p>
    <w:p w:rsidR="00446E49" w:rsidRPr="00446E49" w:rsidRDefault="00446E49" w:rsidP="00446E49">
      <w:pPr>
        <w:ind w:left="5670" w:hanging="141"/>
        <w:jc w:val="center"/>
        <w:rPr>
          <w:sz w:val="28"/>
          <w:szCs w:val="28"/>
        </w:rPr>
      </w:pPr>
      <w:r w:rsidRPr="00446E49">
        <w:rPr>
          <w:sz w:val="28"/>
          <w:szCs w:val="28"/>
        </w:rPr>
        <w:lastRenderedPageBreak/>
        <w:t>УТВЕРЖДЕНО</w:t>
      </w:r>
    </w:p>
    <w:p w:rsidR="00446E49" w:rsidRPr="00446E49" w:rsidRDefault="00446E49" w:rsidP="00446E49">
      <w:pPr>
        <w:ind w:left="5670" w:hanging="141"/>
        <w:jc w:val="center"/>
        <w:rPr>
          <w:sz w:val="28"/>
          <w:szCs w:val="28"/>
        </w:rPr>
      </w:pPr>
      <w:r w:rsidRPr="00446E49">
        <w:rPr>
          <w:sz w:val="28"/>
          <w:szCs w:val="28"/>
        </w:rPr>
        <w:t>решением тринадцатой</w:t>
      </w:r>
    </w:p>
    <w:p w:rsidR="00446E49" w:rsidRPr="00446E49" w:rsidRDefault="00446E49" w:rsidP="00446E49">
      <w:pPr>
        <w:ind w:left="5670" w:hanging="141"/>
        <w:jc w:val="center"/>
        <w:rPr>
          <w:sz w:val="28"/>
          <w:szCs w:val="28"/>
        </w:rPr>
      </w:pPr>
      <w:r w:rsidRPr="00446E49">
        <w:rPr>
          <w:sz w:val="28"/>
          <w:szCs w:val="28"/>
        </w:rPr>
        <w:t xml:space="preserve">сессии Совета депутатов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446E49" w:rsidRPr="00446E49" w:rsidRDefault="00446E49" w:rsidP="00446E49">
      <w:pPr>
        <w:ind w:left="5670" w:hanging="141"/>
        <w:jc w:val="center"/>
        <w:rPr>
          <w:sz w:val="28"/>
          <w:szCs w:val="28"/>
        </w:rPr>
      </w:pPr>
      <w:r w:rsidRPr="00446E49">
        <w:rPr>
          <w:sz w:val="28"/>
          <w:szCs w:val="28"/>
        </w:rPr>
        <w:t>Новосибирской области</w:t>
      </w:r>
    </w:p>
    <w:p w:rsidR="00446E49" w:rsidRPr="00446E49" w:rsidRDefault="00446E49" w:rsidP="00446E49">
      <w:pPr>
        <w:ind w:left="5670" w:hanging="141"/>
        <w:jc w:val="center"/>
        <w:rPr>
          <w:sz w:val="28"/>
          <w:szCs w:val="28"/>
        </w:rPr>
      </w:pPr>
      <w:r w:rsidRPr="00446E49">
        <w:rPr>
          <w:sz w:val="28"/>
          <w:szCs w:val="28"/>
        </w:rPr>
        <w:t xml:space="preserve"> пятого созыва</w:t>
      </w:r>
    </w:p>
    <w:p w:rsidR="00446E49" w:rsidRPr="00446E49" w:rsidRDefault="00446E49" w:rsidP="00446E49">
      <w:pPr>
        <w:ind w:left="5670" w:hanging="141"/>
        <w:jc w:val="center"/>
        <w:rPr>
          <w:bCs/>
          <w:sz w:val="28"/>
          <w:szCs w:val="28"/>
        </w:rPr>
      </w:pPr>
      <w:r w:rsidRPr="00446E49">
        <w:rPr>
          <w:bCs/>
          <w:sz w:val="28"/>
          <w:szCs w:val="28"/>
        </w:rPr>
        <w:t>от 09.03.2017 № 63</w:t>
      </w:r>
    </w:p>
    <w:p w:rsidR="00446E49" w:rsidRPr="00446E49" w:rsidRDefault="00446E49" w:rsidP="00446E49">
      <w:pPr>
        <w:ind w:left="5670" w:hanging="141"/>
        <w:jc w:val="center"/>
        <w:rPr>
          <w:bCs/>
          <w:sz w:val="28"/>
          <w:szCs w:val="28"/>
        </w:rPr>
      </w:pPr>
    </w:p>
    <w:p w:rsidR="00446E49" w:rsidRPr="00446E49" w:rsidRDefault="00446E49" w:rsidP="00446E49">
      <w:pPr>
        <w:ind w:left="5670" w:hanging="141"/>
        <w:jc w:val="center"/>
        <w:rPr>
          <w:sz w:val="28"/>
          <w:szCs w:val="28"/>
        </w:rPr>
      </w:pPr>
      <w:r w:rsidRPr="00446E49">
        <w:rPr>
          <w:bCs/>
          <w:sz w:val="28"/>
          <w:szCs w:val="28"/>
        </w:rPr>
        <w:t>Внесены изменения  решением двадцать второй сессии Совета депутатов</w:t>
      </w:r>
      <w:r w:rsidRPr="00446E49">
        <w:rPr>
          <w:sz w:val="28"/>
          <w:szCs w:val="28"/>
        </w:rPr>
        <w:t xml:space="preserve">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446E49" w:rsidRPr="00446E49" w:rsidRDefault="00446E49" w:rsidP="00446E49">
      <w:pPr>
        <w:ind w:left="5670" w:hanging="141"/>
        <w:jc w:val="center"/>
        <w:rPr>
          <w:sz w:val="28"/>
          <w:szCs w:val="28"/>
        </w:rPr>
      </w:pPr>
      <w:r w:rsidRPr="00446E49">
        <w:rPr>
          <w:sz w:val="28"/>
          <w:szCs w:val="28"/>
        </w:rPr>
        <w:t>Новосибирской области</w:t>
      </w:r>
    </w:p>
    <w:p w:rsidR="00446E49" w:rsidRPr="00446E49" w:rsidRDefault="00446E49" w:rsidP="00446E49">
      <w:pPr>
        <w:ind w:left="5670" w:hanging="141"/>
        <w:jc w:val="center"/>
        <w:rPr>
          <w:sz w:val="28"/>
          <w:szCs w:val="28"/>
        </w:rPr>
      </w:pPr>
      <w:r w:rsidRPr="00446E49">
        <w:rPr>
          <w:sz w:val="28"/>
          <w:szCs w:val="28"/>
        </w:rPr>
        <w:t xml:space="preserve"> пятого созыва</w:t>
      </w:r>
    </w:p>
    <w:p w:rsidR="00446E49" w:rsidRPr="00446E49" w:rsidRDefault="00446E49" w:rsidP="00446E49">
      <w:pPr>
        <w:ind w:left="5670" w:hanging="141"/>
        <w:jc w:val="center"/>
        <w:rPr>
          <w:bCs/>
          <w:sz w:val="28"/>
          <w:szCs w:val="28"/>
        </w:rPr>
      </w:pPr>
      <w:r w:rsidRPr="00446E49">
        <w:rPr>
          <w:bCs/>
          <w:sz w:val="28"/>
          <w:szCs w:val="28"/>
        </w:rPr>
        <w:t>от 10.05.2018 № 111</w:t>
      </w:r>
    </w:p>
    <w:p w:rsidR="00446E49" w:rsidRPr="00446E49" w:rsidRDefault="00446E49" w:rsidP="00446E49">
      <w:pPr>
        <w:ind w:left="5670" w:hanging="141"/>
        <w:jc w:val="center"/>
        <w:rPr>
          <w:bCs/>
          <w:sz w:val="28"/>
          <w:szCs w:val="28"/>
        </w:rPr>
      </w:pPr>
    </w:p>
    <w:p w:rsidR="00446E49" w:rsidRPr="00446E49" w:rsidRDefault="00446E49" w:rsidP="00446E49">
      <w:pPr>
        <w:ind w:left="5670" w:hanging="141"/>
        <w:jc w:val="center"/>
        <w:rPr>
          <w:sz w:val="28"/>
          <w:szCs w:val="28"/>
        </w:rPr>
      </w:pPr>
      <w:r w:rsidRPr="00446E49">
        <w:rPr>
          <w:bCs/>
          <w:sz w:val="28"/>
          <w:szCs w:val="28"/>
        </w:rPr>
        <w:t>Внесены изменения  решением двадцать седьмой сессии Совета депутатов</w:t>
      </w:r>
      <w:r w:rsidRPr="00446E49">
        <w:rPr>
          <w:sz w:val="28"/>
          <w:szCs w:val="28"/>
        </w:rPr>
        <w:t xml:space="preserve">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446E49" w:rsidRPr="00446E49" w:rsidRDefault="00446E49" w:rsidP="00446E49">
      <w:pPr>
        <w:ind w:left="5670" w:hanging="141"/>
        <w:jc w:val="center"/>
        <w:rPr>
          <w:sz w:val="28"/>
          <w:szCs w:val="28"/>
        </w:rPr>
      </w:pPr>
      <w:r w:rsidRPr="00446E49">
        <w:rPr>
          <w:sz w:val="28"/>
          <w:szCs w:val="28"/>
        </w:rPr>
        <w:t>Новосибирской области</w:t>
      </w:r>
    </w:p>
    <w:p w:rsidR="00446E49" w:rsidRPr="00446E49" w:rsidRDefault="00446E49" w:rsidP="00446E49">
      <w:pPr>
        <w:ind w:left="5670" w:hanging="141"/>
        <w:jc w:val="center"/>
        <w:rPr>
          <w:sz w:val="28"/>
          <w:szCs w:val="28"/>
        </w:rPr>
      </w:pPr>
      <w:r w:rsidRPr="00446E49">
        <w:rPr>
          <w:sz w:val="28"/>
          <w:szCs w:val="28"/>
        </w:rPr>
        <w:t xml:space="preserve"> пятого созыва</w:t>
      </w:r>
    </w:p>
    <w:p w:rsidR="00446E49" w:rsidRPr="00446E49" w:rsidRDefault="00446E49" w:rsidP="00446E49">
      <w:pPr>
        <w:ind w:left="5670" w:hanging="141"/>
        <w:jc w:val="center"/>
        <w:rPr>
          <w:bCs/>
          <w:sz w:val="28"/>
          <w:szCs w:val="28"/>
        </w:rPr>
      </w:pPr>
      <w:r w:rsidRPr="00446E49">
        <w:rPr>
          <w:bCs/>
          <w:sz w:val="28"/>
          <w:szCs w:val="28"/>
        </w:rPr>
        <w:t>от 26.02.2019 № 139</w:t>
      </w:r>
    </w:p>
    <w:p w:rsidR="00446E49" w:rsidRPr="00446E49" w:rsidRDefault="00446E49" w:rsidP="00446E49">
      <w:pPr>
        <w:ind w:left="5670" w:hanging="141"/>
        <w:jc w:val="center"/>
        <w:rPr>
          <w:bCs/>
          <w:sz w:val="28"/>
          <w:szCs w:val="28"/>
        </w:rPr>
      </w:pPr>
    </w:p>
    <w:p w:rsidR="00446E49" w:rsidRPr="00446E49" w:rsidRDefault="00446E49" w:rsidP="00446E49">
      <w:pPr>
        <w:ind w:left="5670" w:hanging="141"/>
        <w:jc w:val="center"/>
        <w:rPr>
          <w:sz w:val="28"/>
          <w:szCs w:val="28"/>
        </w:rPr>
      </w:pPr>
      <w:r w:rsidRPr="00446E49">
        <w:rPr>
          <w:bCs/>
          <w:sz w:val="28"/>
          <w:szCs w:val="28"/>
        </w:rPr>
        <w:t>Внесены изменения  решением тридцать второй сессии Совета депутатов</w:t>
      </w:r>
      <w:r w:rsidRPr="00446E49">
        <w:rPr>
          <w:sz w:val="28"/>
          <w:szCs w:val="28"/>
        </w:rPr>
        <w:t xml:space="preserve">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446E49" w:rsidRPr="00446E49" w:rsidRDefault="00446E49" w:rsidP="00446E49">
      <w:pPr>
        <w:ind w:left="5670" w:hanging="141"/>
        <w:jc w:val="center"/>
        <w:rPr>
          <w:sz w:val="28"/>
          <w:szCs w:val="28"/>
        </w:rPr>
      </w:pPr>
      <w:r w:rsidRPr="00446E49">
        <w:rPr>
          <w:sz w:val="28"/>
          <w:szCs w:val="28"/>
        </w:rPr>
        <w:t>Новосибирской области</w:t>
      </w:r>
    </w:p>
    <w:p w:rsidR="00446E49" w:rsidRPr="00446E49" w:rsidRDefault="00446E49" w:rsidP="00446E49">
      <w:pPr>
        <w:ind w:left="5670" w:hanging="141"/>
        <w:jc w:val="center"/>
        <w:rPr>
          <w:sz w:val="28"/>
          <w:szCs w:val="28"/>
        </w:rPr>
      </w:pPr>
      <w:r w:rsidRPr="00446E49">
        <w:rPr>
          <w:sz w:val="28"/>
          <w:szCs w:val="28"/>
        </w:rPr>
        <w:t xml:space="preserve"> пятого созыва</w:t>
      </w:r>
    </w:p>
    <w:p w:rsidR="00446E49" w:rsidRPr="00446E49" w:rsidRDefault="00446E49" w:rsidP="00446E49">
      <w:pPr>
        <w:ind w:left="5670" w:hanging="141"/>
        <w:jc w:val="center"/>
        <w:rPr>
          <w:bCs/>
          <w:sz w:val="28"/>
          <w:szCs w:val="28"/>
        </w:rPr>
      </w:pPr>
      <w:r w:rsidRPr="00446E49">
        <w:rPr>
          <w:bCs/>
          <w:sz w:val="28"/>
          <w:szCs w:val="28"/>
        </w:rPr>
        <w:t>от 29.11.2019 № 176</w:t>
      </w:r>
    </w:p>
    <w:p w:rsidR="00446E49" w:rsidRPr="00446E49" w:rsidRDefault="00446E49" w:rsidP="00446E49">
      <w:pPr>
        <w:ind w:left="5670" w:hanging="141"/>
        <w:jc w:val="center"/>
        <w:rPr>
          <w:bCs/>
          <w:sz w:val="28"/>
          <w:szCs w:val="28"/>
        </w:rPr>
      </w:pPr>
    </w:p>
    <w:p w:rsidR="00446E49" w:rsidRPr="00446E49" w:rsidRDefault="00446E49" w:rsidP="00446E49">
      <w:pPr>
        <w:ind w:left="5670" w:hanging="141"/>
        <w:jc w:val="center"/>
        <w:rPr>
          <w:sz w:val="28"/>
          <w:szCs w:val="28"/>
        </w:rPr>
      </w:pPr>
      <w:r w:rsidRPr="00446E49">
        <w:rPr>
          <w:bCs/>
          <w:sz w:val="28"/>
          <w:szCs w:val="28"/>
        </w:rPr>
        <w:t>Внесены изменения  решением  второй сессии Совета депутатов</w:t>
      </w:r>
      <w:r w:rsidRPr="00446E49">
        <w:rPr>
          <w:sz w:val="28"/>
          <w:szCs w:val="28"/>
        </w:rPr>
        <w:t xml:space="preserve">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446E49" w:rsidRPr="00446E49" w:rsidRDefault="00446E49" w:rsidP="00446E49">
      <w:pPr>
        <w:ind w:left="5670" w:hanging="141"/>
        <w:jc w:val="center"/>
        <w:rPr>
          <w:sz w:val="28"/>
          <w:szCs w:val="28"/>
        </w:rPr>
      </w:pPr>
      <w:r w:rsidRPr="00446E49">
        <w:rPr>
          <w:sz w:val="28"/>
          <w:szCs w:val="28"/>
        </w:rPr>
        <w:t>Новосибирской области</w:t>
      </w:r>
    </w:p>
    <w:p w:rsidR="00446E49" w:rsidRPr="00446E49" w:rsidRDefault="00446E49" w:rsidP="00446E49">
      <w:pPr>
        <w:ind w:left="5670" w:hanging="141"/>
        <w:jc w:val="center"/>
        <w:rPr>
          <w:sz w:val="28"/>
          <w:szCs w:val="28"/>
        </w:rPr>
      </w:pPr>
      <w:r w:rsidRPr="00446E49">
        <w:rPr>
          <w:sz w:val="28"/>
          <w:szCs w:val="28"/>
        </w:rPr>
        <w:t xml:space="preserve"> шестого созыва</w:t>
      </w:r>
    </w:p>
    <w:p w:rsidR="00446E49" w:rsidRPr="00446E49" w:rsidRDefault="00446E49" w:rsidP="00446E49">
      <w:pPr>
        <w:ind w:left="5670" w:hanging="141"/>
        <w:jc w:val="center"/>
        <w:rPr>
          <w:bCs/>
          <w:sz w:val="28"/>
          <w:szCs w:val="28"/>
        </w:rPr>
      </w:pPr>
      <w:r w:rsidRPr="00446E49">
        <w:rPr>
          <w:bCs/>
          <w:sz w:val="28"/>
          <w:szCs w:val="28"/>
        </w:rPr>
        <w:t>от 02.11.2020 № 10</w:t>
      </w:r>
    </w:p>
    <w:p w:rsidR="00446E49" w:rsidRPr="00446E49" w:rsidRDefault="00446E49" w:rsidP="00446E49">
      <w:pPr>
        <w:ind w:left="5670" w:hanging="141"/>
        <w:jc w:val="center"/>
        <w:rPr>
          <w:bCs/>
          <w:sz w:val="28"/>
          <w:szCs w:val="28"/>
        </w:rPr>
      </w:pPr>
    </w:p>
    <w:p w:rsidR="00446E49" w:rsidRPr="00446E49" w:rsidRDefault="00446E49" w:rsidP="00446E49">
      <w:pPr>
        <w:ind w:left="5670" w:hanging="141"/>
        <w:jc w:val="center"/>
        <w:rPr>
          <w:sz w:val="28"/>
          <w:szCs w:val="28"/>
        </w:rPr>
      </w:pPr>
      <w:r w:rsidRPr="00446E49">
        <w:rPr>
          <w:sz w:val="28"/>
          <w:szCs w:val="28"/>
        </w:rPr>
        <w:lastRenderedPageBreak/>
        <w:t xml:space="preserve"> </w:t>
      </w:r>
      <w:r w:rsidRPr="00446E49">
        <w:rPr>
          <w:bCs/>
          <w:sz w:val="28"/>
          <w:szCs w:val="28"/>
        </w:rPr>
        <w:t>Внесены изменения  решением  пятнадцатой сессии Совета депутатов</w:t>
      </w:r>
      <w:r w:rsidRPr="00446E49">
        <w:rPr>
          <w:sz w:val="28"/>
          <w:szCs w:val="28"/>
        </w:rPr>
        <w:t xml:space="preserve">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446E49" w:rsidRPr="00446E49" w:rsidRDefault="00446E49" w:rsidP="00446E49">
      <w:pPr>
        <w:ind w:left="5670" w:hanging="141"/>
        <w:jc w:val="center"/>
        <w:rPr>
          <w:sz w:val="28"/>
          <w:szCs w:val="28"/>
        </w:rPr>
      </w:pPr>
      <w:r w:rsidRPr="00446E49">
        <w:rPr>
          <w:sz w:val="28"/>
          <w:szCs w:val="28"/>
        </w:rPr>
        <w:t>Новосибирской области</w:t>
      </w:r>
    </w:p>
    <w:p w:rsidR="00446E49" w:rsidRPr="00446E49" w:rsidRDefault="00446E49" w:rsidP="00446E49">
      <w:pPr>
        <w:ind w:left="5670" w:hanging="141"/>
        <w:jc w:val="center"/>
        <w:rPr>
          <w:sz w:val="28"/>
          <w:szCs w:val="28"/>
        </w:rPr>
      </w:pPr>
      <w:r w:rsidRPr="00446E49">
        <w:rPr>
          <w:sz w:val="28"/>
          <w:szCs w:val="28"/>
        </w:rPr>
        <w:t xml:space="preserve"> шестого созыва</w:t>
      </w:r>
    </w:p>
    <w:p w:rsidR="00446E49" w:rsidRDefault="00446E49" w:rsidP="00446E49">
      <w:pPr>
        <w:ind w:left="5670" w:hanging="141"/>
        <w:jc w:val="center"/>
        <w:rPr>
          <w:bCs/>
          <w:sz w:val="28"/>
          <w:szCs w:val="28"/>
        </w:rPr>
      </w:pPr>
      <w:r w:rsidRPr="00446E49">
        <w:rPr>
          <w:bCs/>
          <w:sz w:val="28"/>
          <w:szCs w:val="28"/>
        </w:rPr>
        <w:t>от 20.12.2021 № 75</w:t>
      </w:r>
    </w:p>
    <w:p w:rsidR="00541165" w:rsidRDefault="00541165" w:rsidP="00446E49">
      <w:pPr>
        <w:ind w:left="5670" w:hanging="141"/>
        <w:jc w:val="center"/>
        <w:rPr>
          <w:bCs/>
          <w:sz w:val="28"/>
          <w:szCs w:val="28"/>
        </w:rPr>
      </w:pPr>
    </w:p>
    <w:p w:rsidR="00541165" w:rsidRPr="00446E49" w:rsidRDefault="00541165" w:rsidP="00541165">
      <w:pPr>
        <w:ind w:left="5670" w:hanging="141"/>
        <w:jc w:val="center"/>
        <w:rPr>
          <w:sz w:val="28"/>
          <w:szCs w:val="28"/>
        </w:rPr>
      </w:pPr>
      <w:r w:rsidRPr="00446E49">
        <w:rPr>
          <w:bCs/>
          <w:sz w:val="28"/>
          <w:szCs w:val="28"/>
        </w:rPr>
        <w:t xml:space="preserve">Внесены </w:t>
      </w:r>
      <w:r>
        <w:rPr>
          <w:bCs/>
          <w:sz w:val="28"/>
          <w:szCs w:val="28"/>
        </w:rPr>
        <w:t>изменения  решением  двадцать первой</w:t>
      </w:r>
      <w:r w:rsidRPr="00446E49">
        <w:rPr>
          <w:bCs/>
          <w:sz w:val="28"/>
          <w:szCs w:val="28"/>
        </w:rPr>
        <w:t xml:space="preserve"> сессии Совета депутатов</w:t>
      </w:r>
      <w:r w:rsidRPr="00446E49">
        <w:rPr>
          <w:sz w:val="28"/>
          <w:szCs w:val="28"/>
        </w:rPr>
        <w:t xml:space="preserve"> </w:t>
      </w:r>
      <w:proofErr w:type="spellStart"/>
      <w:r w:rsidRPr="00446E49">
        <w:rPr>
          <w:sz w:val="28"/>
          <w:szCs w:val="28"/>
        </w:rPr>
        <w:t>Кожурлинского</w:t>
      </w:r>
      <w:proofErr w:type="spellEnd"/>
      <w:r w:rsidRPr="00446E49">
        <w:rPr>
          <w:sz w:val="28"/>
          <w:szCs w:val="28"/>
        </w:rPr>
        <w:t xml:space="preserve"> сельсовета Убинского района</w:t>
      </w:r>
    </w:p>
    <w:p w:rsidR="00541165" w:rsidRPr="00446E49" w:rsidRDefault="00541165" w:rsidP="00541165">
      <w:pPr>
        <w:ind w:left="5670" w:hanging="141"/>
        <w:jc w:val="center"/>
        <w:rPr>
          <w:sz w:val="28"/>
          <w:szCs w:val="28"/>
        </w:rPr>
      </w:pPr>
      <w:r w:rsidRPr="00446E49">
        <w:rPr>
          <w:sz w:val="28"/>
          <w:szCs w:val="28"/>
        </w:rPr>
        <w:t>Новосибирской области</w:t>
      </w:r>
    </w:p>
    <w:p w:rsidR="00541165" w:rsidRPr="00446E49" w:rsidRDefault="00541165" w:rsidP="00541165">
      <w:pPr>
        <w:ind w:left="5670" w:hanging="141"/>
        <w:jc w:val="center"/>
        <w:rPr>
          <w:sz w:val="28"/>
          <w:szCs w:val="28"/>
        </w:rPr>
      </w:pPr>
      <w:r w:rsidRPr="00446E49">
        <w:rPr>
          <w:sz w:val="28"/>
          <w:szCs w:val="28"/>
        </w:rPr>
        <w:t xml:space="preserve"> шестого созыва</w:t>
      </w:r>
    </w:p>
    <w:p w:rsidR="00541165" w:rsidRPr="00446E49" w:rsidRDefault="00541165" w:rsidP="00541165">
      <w:pPr>
        <w:ind w:left="5670" w:hanging="141"/>
        <w:jc w:val="center"/>
        <w:rPr>
          <w:bCs/>
          <w:sz w:val="28"/>
          <w:szCs w:val="28"/>
        </w:rPr>
      </w:pPr>
      <w:r>
        <w:rPr>
          <w:bCs/>
          <w:sz w:val="28"/>
          <w:szCs w:val="28"/>
        </w:rPr>
        <w:t>от 3</w:t>
      </w:r>
      <w:r w:rsidR="00731C0A">
        <w:rPr>
          <w:bCs/>
          <w:sz w:val="28"/>
          <w:szCs w:val="28"/>
        </w:rPr>
        <w:t>0.09.2022 № 120</w:t>
      </w:r>
    </w:p>
    <w:p w:rsidR="00541165" w:rsidRPr="00446E49" w:rsidRDefault="00541165" w:rsidP="00541165">
      <w:pPr>
        <w:rPr>
          <w:sz w:val="28"/>
          <w:szCs w:val="28"/>
        </w:rPr>
      </w:pPr>
    </w:p>
    <w:p w:rsidR="00541165" w:rsidRPr="00446E49" w:rsidRDefault="00541165" w:rsidP="00446E49">
      <w:pPr>
        <w:ind w:left="5670" w:hanging="141"/>
        <w:jc w:val="center"/>
        <w:rPr>
          <w:bCs/>
          <w:sz w:val="28"/>
          <w:szCs w:val="28"/>
        </w:rPr>
      </w:pPr>
    </w:p>
    <w:p w:rsidR="00446E49" w:rsidRPr="00446E49" w:rsidRDefault="00446E49" w:rsidP="00446E49">
      <w:pPr>
        <w:rPr>
          <w:sz w:val="28"/>
          <w:szCs w:val="28"/>
        </w:rPr>
      </w:pPr>
    </w:p>
    <w:p w:rsidR="00446E49" w:rsidRPr="00446E49" w:rsidRDefault="00446E49" w:rsidP="00446E49">
      <w:pPr>
        <w:jc w:val="center"/>
        <w:rPr>
          <w:b/>
          <w:sz w:val="28"/>
          <w:szCs w:val="28"/>
        </w:rPr>
      </w:pPr>
      <w:r w:rsidRPr="00446E49">
        <w:rPr>
          <w:b/>
          <w:sz w:val="28"/>
          <w:szCs w:val="28"/>
        </w:rPr>
        <w:t>ПОЛОЖЕНИЕ</w:t>
      </w:r>
    </w:p>
    <w:p w:rsidR="00446E49" w:rsidRPr="00446E49" w:rsidRDefault="00446E49" w:rsidP="00446E49">
      <w:pPr>
        <w:ind w:left="360"/>
        <w:jc w:val="center"/>
        <w:rPr>
          <w:b/>
          <w:sz w:val="28"/>
          <w:szCs w:val="28"/>
        </w:rPr>
      </w:pPr>
      <w:r w:rsidRPr="00446E49">
        <w:rPr>
          <w:b/>
          <w:szCs w:val="28"/>
        </w:rPr>
        <w:t xml:space="preserve"> </w:t>
      </w:r>
      <w:r w:rsidRPr="00446E49">
        <w:rPr>
          <w:b/>
          <w:sz w:val="28"/>
          <w:szCs w:val="28"/>
        </w:rPr>
        <w:t xml:space="preserve">об оплате труда лиц, замещающих муниципальные должности, действующих на  постоянной основе, муниципальных служащих в органах местного самоуправления  </w:t>
      </w:r>
      <w:proofErr w:type="spellStart"/>
      <w:r w:rsidRPr="00446E49">
        <w:rPr>
          <w:b/>
          <w:sz w:val="28"/>
          <w:szCs w:val="28"/>
        </w:rPr>
        <w:t>Кожурлинского</w:t>
      </w:r>
      <w:proofErr w:type="spellEnd"/>
      <w:r w:rsidRPr="00446E49">
        <w:rPr>
          <w:b/>
          <w:sz w:val="28"/>
          <w:szCs w:val="28"/>
        </w:rPr>
        <w:t xml:space="preserve"> сельсовета Убинского района Новосибирской области</w:t>
      </w:r>
    </w:p>
    <w:p w:rsidR="00446E49" w:rsidRPr="00446E49" w:rsidRDefault="00446E49" w:rsidP="00446E49">
      <w:pPr>
        <w:ind w:left="360"/>
        <w:jc w:val="center"/>
        <w:rPr>
          <w:sz w:val="28"/>
          <w:szCs w:val="28"/>
        </w:rPr>
      </w:pPr>
    </w:p>
    <w:p w:rsidR="00446E49" w:rsidRPr="00446E49" w:rsidRDefault="00446E49" w:rsidP="00446E49">
      <w:pPr>
        <w:ind w:left="360"/>
        <w:rPr>
          <w:sz w:val="28"/>
          <w:szCs w:val="28"/>
        </w:rPr>
      </w:pPr>
      <w:r w:rsidRPr="00446E49">
        <w:rPr>
          <w:sz w:val="28"/>
          <w:szCs w:val="28"/>
        </w:rPr>
        <w:t xml:space="preserve">                                         1.   Общие положения</w:t>
      </w:r>
    </w:p>
    <w:p w:rsidR="00446E49" w:rsidRPr="00446E49" w:rsidRDefault="00446E49" w:rsidP="00446E49">
      <w:pPr>
        <w:ind w:left="360"/>
        <w:jc w:val="center"/>
        <w:rPr>
          <w:b/>
          <w:sz w:val="28"/>
          <w:szCs w:val="28"/>
        </w:rPr>
      </w:pPr>
    </w:p>
    <w:p w:rsidR="00446E49" w:rsidRPr="00446E49" w:rsidRDefault="00446E49" w:rsidP="00446E49">
      <w:pPr>
        <w:widowControl w:val="0"/>
        <w:tabs>
          <w:tab w:val="left" w:pos="0"/>
          <w:tab w:val="left" w:pos="1134"/>
        </w:tabs>
        <w:autoSpaceDE w:val="0"/>
        <w:autoSpaceDN w:val="0"/>
        <w:adjustRightInd w:val="0"/>
        <w:jc w:val="both"/>
        <w:rPr>
          <w:sz w:val="28"/>
          <w:szCs w:val="28"/>
        </w:rPr>
      </w:pPr>
      <w:r w:rsidRPr="00446E49">
        <w:rPr>
          <w:sz w:val="28"/>
          <w:szCs w:val="28"/>
        </w:rPr>
        <w:t>1.1. Положения об оплате труда лиц</w:t>
      </w:r>
      <w:proofErr w:type="gramStart"/>
      <w:r w:rsidRPr="00446E49">
        <w:rPr>
          <w:sz w:val="28"/>
          <w:szCs w:val="28"/>
        </w:rPr>
        <w:t xml:space="preserve"> ,</w:t>
      </w:r>
      <w:proofErr w:type="gramEnd"/>
      <w:r w:rsidRPr="00446E49">
        <w:rPr>
          <w:sz w:val="28"/>
          <w:szCs w:val="28"/>
        </w:rPr>
        <w:t xml:space="preserve"> замещающих муниципальные должности, действующих на  постоянной основе, муниципальных служащих в органах местного самоуправления  </w:t>
      </w:r>
      <w:proofErr w:type="spellStart"/>
      <w:r w:rsidRPr="00446E49">
        <w:rPr>
          <w:sz w:val="28"/>
          <w:szCs w:val="28"/>
        </w:rPr>
        <w:t>Кожурлинского</w:t>
      </w:r>
      <w:proofErr w:type="spellEnd"/>
      <w:r w:rsidRPr="00446E49">
        <w:rPr>
          <w:sz w:val="28"/>
          <w:szCs w:val="28"/>
        </w:rPr>
        <w:t xml:space="preserve"> сельсовета Убинского района Новосибирской области (далее – Положение) разработано в соответствии с Федеральным законом от 02.03.2007 N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446E49" w:rsidRPr="00446E49" w:rsidRDefault="00446E49" w:rsidP="00446E49">
      <w:pPr>
        <w:widowControl w:val="0"/>
        <w:tabs>
          <w:tab w:val="left" w:pos="0"/>
        </w:tabs>
        <w:autoSpaceDE w:val="0"/>
        <w:autoSpaceDN w:val="0"/>
        <w:adjustRightInd w:val="0"/>
        <w:jc w:val="both"/>
        <w:rPr>
          <w:sz w:val="28"/>
          <w:szCs w:val="28"/>
        </w:rPr>
      </w:pPr>
      <w:r w:rsidRPr="00446E49">
        <w:rPr>
          <w:sz w:val="28"/>
          <w:szCs w:val="28"/>
        </w:rPr>
        <w:t xml:space="preserve">Положение устанавливает размер должностного оклада, ежемесячных и иных дополнительных оплат труда лиц, замещающих муниципальные должности, действующих на  постоянной основе, муниципальных служащих в органах местного самоуправления  </w:t>
      </w:r>
      <w:proofErr w:type="spellStart"/>
      <w:r w:rsidRPr="00446E49">
        <w:rPr>
          <w:sz w:val="28"/>
          <w:szCs w:val="28"/>
        </w:rPr>
        <w:t>Кожурлинского</w:t>
      </w:r>
      <w:proofErr w:type="spellEnd"/>
      <w:r w:rsidRPr="00446E49">
        <w:rPr>
          <w:sz w:val="28"/>
          <w:szCs w:val="28"/>
        </w:rPr>
        <w:t xml:space="preserve"> сельсовета Убинского района Новосибирской области и порядок  их осуществления.</w:t>
      </w:r>
    </w:p>
    <w:p w:rsidR="00446E49" w:rsidRPr="00446E49" w:rsidRDefault="00446E49" w:rsidP="00446E49">
      <w:pPr>
        <w:widowControl w:val="0"/>
        <w:tabs>
          <w:tab w:val="left" w:pos="0"/>
        </w:tabs>
        <w:autoSpaceDE w:val="0"/>
        <w:autoSpaceDN w:val="0"/>
        <w:adjustRightInd w:val="0"/>
        <w:jc w:val="both"/>
        <w:rPr>
          <w:sz w:val="28"/>
          <w:szCs w:val="28"/>
        </w:rPr>
      </w:pPr>
      <w:r w:rsidRPr="00446E49">
        <w:rPr>
          <w:sz w:val="28"/>
          <w:szCs w:val="28"/>
        </w:rPr>
        <w:lastRenderedPageBreak/>
        <w:t>1.2. Оплата труда лиц, замещающих муниципальные должности, действующие на постоянной основе, муниципальных служащих в органах местного самоуправления, осуществляющих свои полномочия на постоянной основе</w:t>
      </w:r>
      <w:proofErr w:type="gramStart"/>
      <w:r w:rsidRPr="00446E49">
        <w:rPr>
          <w:sz w:val="28"/>
          <w:szCs w:val="28"/>
        </w:rPr>
        <w:t>.</w:t>
      </w:r>
      <w:proofErr w:type="gramEnd"/>
      <w:r w:rsidRPr="00446E49">
        <w:rPr>
          <w:sz w:val="28"/>
          <w:szCs w:val="28"/>
        </w:rPr>
        <w:t xml:space="preserve"> (</w:t>
      </w:r>
      <w:proofErr w:type="gramStart"/>
      <w:r w:rsidRPr="00446E49">
        <w:rPr>
          <w:sz w:val="28"/>
          <w:szCs w:val="28"/>
        </w:rPr>
        <w:t>д</w:t>
      </w:r>
      <w:proofErr w:type="gramEnd"/>
      <w:r w:rsidRPr="00446E49">
        <w:rPr>
          <w:sz w:val="28"/>
          <w:szCs w:val="28"/>
        </w:rPr>
        <w:t>алее -</w:t>
      </w:r>
      <w:r w:rsidRPr="00446E49">
        <w:rPr>
          <w:b/>
          <w:sz w:val="28"/>
          <w:szCs w:val="28"/>
        </w:rPr>
        <w:t xml:space="preserve"> </w:t>
      </w:r>
      <w:r w:rsidRPr="00446E49">
        <w:rPr>
          <w:sz w:val="28"/>
          <w:szCs w:val="28"/>
        </w:rPr>
        <w:t xml:space="preserve">лиц, замещающих муниципальные должности, действующих на  постоянной основе, муниципальных служащих в органах местного самоуправления), муниципальных служащих осуществляется за счет средств бюджета </w:t>
      </w:r>
      <w:proofErr w:type="spellStart"/>
      <w:r w:rsidRPr="00446E49">
        <w:rPr>
          <w:sz w:val="28"/>
          <w:szCs w:val="28"/>
        </w:rPr>
        <w:t>Кожурлинского</w:t>
      </w:r>
      <w:proofErr w:type="spellEnd"/>
      <w:r w:rsidRPr="00446E49">
        <w:rPr>
          <w:sz w:val="28"/>
          <w:szCs w:val="28"/>
        </w:rPr>
        <w:t xml:space="preserve"> сельсовета Убинского района Новосибирской области.</w:t>
      </w:r>
    </w:p>
    <w:p w:rsidR="00446E49" w:rsidRPr="00446E49" w:rsidRDefault="00446E49" w:rsidP="00446E49">
      <w:pPr>
        <w:widowControl w:val="0"/>
        <w:autoSpaceDE w:val="0"/>
        <w:autoSpaceDN w:val="0"/>
        <w:adjustRightInd w:val="0"/>
        <w:jc w:val="both"/>
        <w:outlineLvl w:val="1"/>
        <w:rPr>
          <w:sz w:val="28"/>
          <w:szCs w:val="28"/>
        </w:rPr>
      </w:pPr>
      <w:r w:rsidRPr="00446E49">
        <w:rPr>
          <w:sz w:val="28"/>
          <w:szCs w:val="28"/>
        </w:rPr>
        <w:t xml:space="preserve">    </w:t>
      </w:r>
    </w:p>
    <w:p w:rsidR="00446E49" w:rsidRPr="00446E49" w:rsidRDefault="00446E49" w:rsidP="00446E49">
      <w:pPr>
        <w:widowControl w:val="0"/>
        <w:autoSpaceDE w:val="0"/>
        <w:autoSpaceDN w:val="0"/>
        <w:adjustRightInd w:val="0"/>
        <w:jc w:val="center"/>
        <w:outlineLvl w:val="1"/>
        <w:rPr>
          <w:sz w:val="28"/>
          <w:szCs w:val="28"/>
        </w:rPr>
      </w:pPr>
      <w:r w:rsidRPr="00446E49">
        <w:rPr>
          <w:sz w:val="28"/>
          <w:szCs w:val="28"/>
        </w:rPr>
        <w:t>2. Оплата труда лиц, замещающих муниципальные должности, действующих на постоянной основе, муниципальных служащих в органах  местного самоуправления</w:t>
      </w:r>
    </w:p>
    <w:p w:rsidR="00446E49" w:rsidRPr="00446E49" w:rsidRDefault="00446E49" w:rsidP="00446E49">
      <w:pPr>
        <w:widowControl w:val="0"/>
        <w:autoSpaceDE w:val="0"/>
        <w:autoSpaceDN w:val="0"/>
        <w:adjustRightInd w:val="0"/>
        <w:ind w:firstLine="540"/>
        <w:jc w:val="both"/>
        <w:rPr>
          <w:b/>
          <w:sz w:val="28"/>
          <w:szCs w:val="28"/>
        </w:rPr>
      </w:pPr>
    </w:p>
    <w:p w:rsidR="00446E49" w:rsidRPr="00446E49" w:rsidRDefault="00446E49" w:rsidP="00446E49">
      <w:pPr>
        <w:widowControl w:val="0"/>
        <w:autoSpaceDE w:val="0"/>
        <w:autoSpaceDN w:val="0"/>
        <w:adjustRightInd w:val="0"/>
        <w:outlineLvl w:val="1"/>
        <w:rPr>
          <w:sz w:val="28"/>
          <w:szCs w:val="28"/>
        </w:rPr>
      </w:pPr>
      <w:r w:rsidRPr="00446E49">
        <w:rPr>
          <w:sz w:val="28"/>
          <w:szCs w:val="28"/>
        </w:rPr>
        <w:t>2.1. Оплата труда лиц, замещающих муниципальные должности, действующих на постоянной основе, муниципальных служащих в органах  местного самоуправления, включает в себя:</w:t>
      </w:r>
    </w:p>
    <w:p w:rsidR="00446E49" w:rsidRPr="00446E49" w:rsidRDefault="00446E49" w:rsidP="00446E49">
      <w:pPr>
        <w:tabs>
          <w:tab w:val="left" w:pos="284"/>
        </w:tabs>
        <w:ind w:left="284" w:hanging="284"/>
        <w:jc w:val="both"/>
        <w:rPr>
          <w:sz w:val="28"/>
          <w:szCs w:val="28"/>
        </w:rPr>
      </w:pPr>
      <w:r w:rsidRPr="00446E49">
        <w:rPr>
          <w:sz w:val="28"/>
          <w:szCs w:val="28"/>
        </w:rPr>
        <w:t>а)  месячное денежное содержание (вознаграждение);</w:t>
      </w:r>
    </w:p>
    <w:p w:rsidR="00446E49" w:rsidRPr="00446E49" w:rsidRDefault="00446E49" w:rsidP="00446E49">
      <w:pPr>
        <w:tabs>
          <w:tab w:val="left" w:pos="284"/>
        </w:tabs>
        <w:ind w:left="284" w:hanging="284"/>
        <w:jc w:val="both"/>
        <w:rPr>
          <w:sz w:val="28"/>
          <w:szCs w:val="28"/>
        </w:rPr>
      </w:pPr>
      <w:r w:rsidRPr="00446E49">
        <w:rPr>
          <w:sz w:val="28"/>
          <w:szCs w:val="28"/>
        </w:rPr>
        <w:t>б)  ежемесячное денежное поощрение;</w:t>
      </w:r>
    </w:p>
    <w:p w:rsidR="00446E49" w:rsidRPr="00446E49" w:rsidRDefault="00446E49" w:rsidP="00446E49">
      <w:pPr>
        <w:tabs>
          <w:tab w:val="left" w:pos="426"/>
        </w:tabs>
        <w:ind w:left="426" w:hanging="426"/>
        <w:jc w:val="both"/>
        <w:rPr>
          <w:sz w:val="28"/>
          <w:szCs w:val="28"/>
        </w:rPr>
      </w:pPr>
      <w:r w:rsidRPr="00446E49">
        <w:rPr>
          <w:sz w:val="28"/>
          <w:szCs w:val="28"/>
        </w:rPr>
        <w:t>в) ежемесячную процентную надбавку за работу со сведениями, составляющими государственную тайну;</w:t>
      </w:r>
    </w:p>
    <w:p w:rsidR="00446E49" w:rsidRPr="00446E49" w:rsidRDefault="00446E49" w:rsidP="00446E49">
      <w:pPr>
        <w:tabs>
          <w:tab w:val="left" w:pos="567"/>
        </w:tabs>
        <w:ind w:left="426" w:hanging="426"/>
        <w:jc w:val="both"/>
        <w:rPr>
          <w:sz w:val="28"/>
          <w:szCs w:val="28"/>
        </w:rPr>
      </w:pPr>
      <w:r w:rsidRPr="00446E49">
        <w:rPr>
          <w:sz w:val="28"/>
          <w:szCs w:val="28"/>
        </w:rPr>
        <w:t xml:space="preserve">г) единовременную выплату при предоставлении ежегодно оплачиваемого отпуска; </w:t>
      </w:r>
    </w:p>
    <w:p w:rsidR="00446E49" w:rsidRPr="00446E49" w:rsidRDefault="00446E49" w:rsidP="00446E49">
      <w:pPr>
        <w:tabs>
          <w:tab w:val="left" w:pos="284"/>
        </w:tabs>
        <w:ind w:left="284" w:hanging="284"/>
        <w:jc w:val="both"/>
        <w:rPr>
          <w:sz w:val="28"/>
          <w:szCs w:val="28"/>
        </w:rPr>
      </w:pPr>
      <w:r w:rsidRPr="00446E49">
        <w:rPr>
          <w:sz w:val="28"/>
          <w:szCs w:val="28"/>
        </w:rPr>
        <w:t>д)  иные выплаты в соответствии с действующим законодательством.</w:t>
      </w:r>
    </w:p>
    <w:p w:rsidR="00446E49" w:rsidRPr="00446E49" w:rsidRDefault="00446E49" w:rsidP="00446E49">
      <w:pPr>
        <w:ind w:firstLine="720"/>
        <w:jc w:val="both"/>
        <w:rPr>
          <w:sz w:val="28"/>
          <w:szCs w:val="28"/>
        </w:rPr>
      </w:pPr>
      <w:r w:rsidRPr="00446E49">
        <w:rPr>
          <w:sz w:val="28"/>
          <w:szCs w:val="28"/>
        </w:rPr>
        <w:t>2.2. Размеры месячного денежного (содержания) вознаграждения лиц, замещающих муниципальные должности, действующих на постоянной основе, муниципальных служащих в органах  местного самоуправления,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w:t>
      </w:r>
      <w:r w:rsidR="00731C0A">
        <w:rPr>
          <w:sz w:val="28"/>
          <w:szCs w:val="28"/>
        </w:rPr>
        <w:t xml:space="preserve"> базового оклада в размере 3220</w:t>
      </w:r>
      <w:r w:rsidRPr="00446E49">
        <w:rPr>
          <w:sz w:val="28"/>
          <w:szCs w:val="28"/>
        </w:rPr>
        <w:t xml:space="preserve"> рублей на соответствующий коэффициент кратности:</w:t>
      </w:r>
    </w:p>
    <w:p w:rsidR="00446E49" w:rsidRPr="00446E49" w:rsidRDefault="00446E49" w:rsidP="00446E49">
      <w:pPr>
        <w:ind w:firstLine="720"/>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3"/>
        <w:gridCol w:w="2566"/>
      </w:tblGrid>
      <w:tr w:rsidR="00446E49" w:rsidRPr="00446E49" w:rsidTr="00541165">
        <w:tc>
          <w:tcPr>
            <w:tcW w:w="6888"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keepNext/>
              <w:jc w:val="center"/>
              <w:outlineLvl w:val="1"/>
              <w:rPr>
                <w:sz w:val="28"/>
                <w:szCs w:val="28"/>
              </w:rPr>
            </w:pPr>
            <w:r w:rsidRPr="00446E49">
              <w:rPr>
                <w:sz w:val="28"/>
                <w:szCs w:val="28"/>
              </w:rPr>
              <w:t>Наименование муниципальной должности</w:t>
            </w:r>
          </w:p>
        </w:tc>
        <w:tc>
          <w:tcPr>
            <w:tcW w:w="260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Коэффициент кратности</w:t>
            </w:r>
          </w:p>
        </w:tc>
      </w:tr>
      <w:tr w:rsidR="00446E49" w:rsidRPr="00446E49" w:rsidTr="00541165">
        <w:trPr>
          <w:trHeight w:val="327"/>
        </w:trPr>
        <w:tc>
          <w:tcPr>
            <w:tcW w:w="6888"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both"/>
              <w:rPr>
                <w:sz w:val="28"/>
                <w:szCs w:val="28"/>
              </w:rPr>
            </w:pPr>
            <w:r w:rsidRPr="00446E49">
              <w:rPr>
                <w:sz w:val="28"/>
                <w:szCs w:val="28"/>
              </w:rPr>
              <w:t xml:space="preserve">Глава </w:t>
            </w:r>
          </w:p>
        </w:tc>
        <w:tc>
          <w:tcPr>
            <w:tcW w:w="260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3,90</w:t>
            </w:r>
          </w:p>
        </w:tc>
      </w:tr>
    </w:tbl>
    <w:p w:rsidR="00446E49" w:rsidRPr="00446E49" w:rsidRDefault="00446E49" w:rsidP="00446E49">
      <w:pPr>
        <w:jc w:val="both"/>
        <w:rPr>
          <w:sz w:val="28"/>
          <w:szCs w:val="28"/>
        </w:rPr>
      </w:pPr>
    </w:p>
    <w:p w:rsidR="00446E49" w:rsidRPr="00446E49" w:rsidRDefault="00446E49" w:rsidP="00446E49">
      <w:pPr>
        <w:jc w:val="both"/>
        <w:rPr>
          <w:sz w:val="28"/>
          <w:szCs w:val="28"/>
        </w:rPr>
      </w:pPr>
      <w:r w:rsidRPr="00446E49">
        <w:rPr>
          <w:sz w:val="28"/>
          <w:szCs w:val="28"/>
        </w:rPr>
        <w:t>2.3. Ежемесячное денежное поощрение выборных должностных лиц, устанавливается кратным размеру месячного денежного содержания (вознаграждения) исходя из следующих коэффициентов кратности:</w:t>
      </w:r>
    </w:p>
    <w:p w:rsidR="00446E49" w:rsidRPr="00446E49" w:rsidRDefault="00446E49" w:rsidP="00446E49">
      <w:pPr>
        <w:ind w:firstLine="567"/>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7"/>
        <w:gridCol w:w="2410"/>
      </w:tblGrid>
      <w:tr w:rsidR="00446E49" w:rsidRPr="00446E49" w:rsidTr="00541165">
        <w:tc>
          <w:tcPr>
            <w:tcW w:w="7087"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Наименование должности</w:t>
            </w:r>
          </w:p>
        </w:tc>
        <w:tc>
          <w:tcPr>
            <w:tcW w:w="241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Коэффициент кратности</w:t>
            </w:r>
          </w:p>
        </w:tc>
      </w:tr>
      <w:tr w:rsidR="00446E49" w:rsidRPr="00446E49" w:rsidTr="00541165">
        <w:tc>
          <w:tcPr>
            <w:tcW w:w="7087"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both"/>
              <w:rPr>
                <w:sz w:val="28"/>
                <w:szCs w:val="28"/>
              </w:rPr>
            </w:pPr>
            <w:r w:rsidRPr="00446E49">
              <w:rPr>
                <w:sz w:val="28"/>
                <w:szCs w:val="28"/>
              </w:rPr>
              <w:t xml:space="preserve">Глава </w:t>
            </w:r>
          </w:p>
        </w:tc>
        <w:tc>
          <w:tcPr>
            <w:tcW w:w="241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2,45</w:t>
            </w:r>
          </w:p>
        </w:tc>
      </w:tr>
    </w:tbl>
    <w:p w:rsidR="00446E49" w:rsidRPr="00446E49" w:rsidRDefault="00446E49" w:rsidP="00446E49">
      <w:pPr>
        <w:jc w:val="both"/>
        <w:rPr>
          <w:sz w:val="28"/>
          <w:szCs w:val="28"/>
        </w:rPr>
      </w:pPr>
    </w:p>
    <w:p w:rsidR="00446E49" w:rsidRPr="00446E49" w:rsidRDefault="00446E49" w:rsidP="00446E49">
      <w:pPr>
        <w:ind w:firstLine="720"/>
        <w:jc w:val="both"/>
        <w:rPr>
          <w:sz w:val="28"/>
          <w:szCs w:val="28"/>
        </w:rPr>
      </w:pPr>
      <w:r w:rsidRPr="00446E49">
        <w:rPr>
          <w:sz w:val="28"/>
          <w:szCs w:val="28"/>
        </w:rPr>
        <w:lastRenderedPageBreak/>
        <w:t>2.4. Лицам</w:t>
      </w:r>
      <w:proofErr w:type="gramStart"/>
      <w:r w:rsidRPr="00446E49">
        <w:rPr>
          <w:sz w:val="28"/>
          <w:szCs w:val="28"/>
        </w:rPr>
        <w:t xml:space="preserve"> ,</w:t>
      </w:r>
      <w:proofErr w:type="gramEnd"/>
      <w:r w:rsidRPr="00446E49">
        <w:rPr>
          <w:sz w:val="28"/>
          <w:szCs w:val="28"/>
        </w:rPr>
        <w:t xml:space="preserve"> замещающих муниципальные должности, действующих на постоянной основе, муниципальных служащих в органах  местного самоуправления, устанавливается ежеме</w:t>
      </w:r>
      <w:r w:rsidRPr="00446E49">
        <w:rPr>
          <w:sz w:val="28"/>
          <w:szCs w:val="28"/>
        </w:rPr>
        <w:softHyphen/>
        <w:t>сячная процентная надбавка к денежному вознаграждению за работу со сведени</w:t>
      </w:r>
      <w:r w:rsidRPr="00446E49">
        <w:rPr>
          <w:sz w:val="28"/>
          <w:szCs w:val="28"/>
        </w:rPr>
        <w:softHyphen/>
        <w:t>ями, составляющими государственную тайну, в соответствии с постановлением Правительства Российской Федерации от 18.09.2006 № 573 «О предоставле</w:t>
      </w:r>
      <w:r w:rsidRPr="00446E49">
        <w:rPr>
          <w:sz w:val="28"/>
          <w:szCs w:val="28"/>
        </w:rPr>
        <w:softHyphen/>
        <w:t>нии социальных гарантий гражданам, допущенным к государственной тайне на постоянной основе и сотрудникам структурных подразделений по защите госу</w:t>
      </w:r>
      <w:r w:rsidRPr="00446E49">
        <w:rPr>
          <w:sz w:val="28"/>
          <w:szCs w:val="28"/>
        </w:rPr>
        <w:softHyphen/>
        <w:t>дарственной тайны».</w:t>
      </w:r>
    </w:p>
    <w:p w:rsidR="00446E49" w:rsidRPr="00446E49" w:rsidRDefault="00446E49" w:rsidP="00446E49">
      <w:pPr>
        <w:ind w:firstLine="720"/>
        <w:jc w:val="both"/>
        <w:rPr>
          <w:sz w:val="28"/>
          <w:szCs w:val="28"/>
        </w:rPr>
      </w:pPr>
      <w:r w:rsidRPr="00446E49">
        <w:rPr>
          <w:sz w:val="28"/>
          <w:szCs w:val="28"/>
        </w:rPr>
        <w:t>2.5. Лицам, замещающих муниципальные должности, действующих на постоянной основе, муниципальных служащих в органах  местного самоуправления, при предоставлении ежегодного оплачиваемого отпуска производится единовременная выплата в размере двойного денежного вознаграждения.</w:t>
      </w:r>
    </w:p>
    <w:p w:rsidR="00446E49" w:rsidRPr="00446E49" w:rsidRDefault="00446E49" w:rsidP="00446E49">
      <w:pPr>
        <w:autoSpaceDE w:val="0"/>
        <w:autoSpaceDN w:val="0"/>
        <w:adjustRightInd w:val="0"/>
        <w:jc w:val="both"/>
        <w:rPr>
          <w:sz w:val="28"/>
          <w:szCs w:val="28"/>
        </w:rPr>
      </w:pPr>
      <w:r w:rsidRPr="00446E49">
        <w:rPr>
          <w:sz w:val="28"/>
          <w:szCs w:val="28"/>
        </w:rPr>
        <w:t>2.6. Иные выплаты л</w:t>
      </w:r>
      <w:r w:rsidRPr="00446E49">
        <w:rPr>
          <w:rFonts w:ascii="OctavaC" w:hAnsi="OctavaC"/>
          <w:sz w:val="28"/>
          <w:szCs w:val="28"/>
        </w:rPr>
        <w:t>ицам, замещающих муниципальные должности, действующих на постоянной основе, муниципальных служащих в органах  местного самоуправления</w:t>
      </w:r>
      <w:r w:rsidRPr="00446E49">
        <w:rPr>
          <w:sz w:val="28"/>
          <w:szCs w:val="28"/>
        </w:rPr>
        <w:t>, устанавливаются в соответ</w:t>
      </w:r>
      <w:r w:rsidRPr="00446E49">
        <w:rPr>
          <w:sz w:val="28"/>
          <w:szCs w:val="28"/>
        </w:rPr>
        <w:softHyphen/>
        <w:t>ствии с действующим законодательством.</w:t>
      </w:r>
    </w:p>
    <w:p w:rsidR="00446E49" w:rsidRPr="00446E49" w:rsidRDefault="00446E49" w:rsidP="00446E49">
      <w:pPr>
        <w:ind w:firstLine="720"/>
        <w:jc w:val="both"/>
        <w:rPr>
          <w:sz w:val="28"/>
          <w:szCs w:val="28"/>
        </w:rPr>
      </w:pPr>
      <w:r w:rsidRPr="00446E49">
        <w:rPr>
          <w:sz w:val="28"/>
          <w:szCs w:val="28"/>
        </w:rPr>
        <w:t>2.7. На денежное вознаграждение и иные выплаты лицам, замещающих муниципальные должности, действующих на постоянной основе, муниципальных служащих в органах  местного самоуправления, начисляется районный коэффициент в размере 25%.</w:t>
      </w:r>
    </w:p>
    <w:p w:rsidR="00446E49" w:rsidRPr="00446E49" w:rsidRDefault="00446E49" w:rsidP="00446E49">
      <w:pPr>
        <w:ind w:firstLine="720"/>
        <w:jc w:val="both"/>
        <w:rPr>
          <w:sz w:val="28"/>
          <w:szCs w:val="28"/>
        </w:rPr>
      </w:pPr>
    </w:p>
    <w:p w:rsidR="00446E49" w:rsidRPr="00446E49" w:rsidRDefault="00446E49" w:rsidP="00446E49">
      <w:pPr>
        <w:ind w:left="2340"/>
        <w:rPr>
          <w:sz w:val="28"/>
          <w:szCs w:val="28"/>
        </w:rPr>
      </w:pPr>
      <w:r w:rsidRPr="00446E49">
        <w:rPr>
          <w:sz w:val="28"/>
          <w:szCs w:val="28"/>
        </w:rPr>
        <w:t>3. Оплата труда муниципальных служащих</w:t>
      </w:r>
    </w:p>
    <w:p w:rsidR="00446E49" w:rsidRPr="00446E49" w:rsidRDefault="00446E49" w:rsidP="00446E49">
      <w:pPr>
        <w:ind w:left="2340"/>
        <w:rPr>
          <w:sz w:val="28"/>
          <w:szCs w:val="28"/>
        </w:rPr>
      </w:pPr>
    </w:p>
    <w:p w:rsidR="00446E49" w:rsidRPr="00446E49" w:rsidRDefault="00446E49" w:rsidP="00446E49">
      <w:pPr>
        <w:autoSpaceDE w:val="0"/>
        <w:autoSpaceDN w:val="0"/>
        <w:adjustRightInd w:val="0"/>
        <w:jc w:val="both"/>
        <w:rPr>
          <w:sz w:val="28"/>
          <w:szCs w:val="28"/>
        </w:rPr>
      </w:pPr>
      <w:r w:rsidRPr="00446E49">
        <w:rPr>
          <w:sz w:val="28"/>
          <w:szCs w:val="28"/>
        </w:rPr>
        <w:t>3.1. Оплата труда муниципальных служащих производится в виде денежного со</w:t>
      </w:r>
      <w:r w:rsidRPr="00446E49">
        <w:rPr>
          <w:sz w:val="28"/>
          <w:szCs w:val="28"/>
        </w:rPr>
        <w:softHyphen/>
        <w:t>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ежемесячных и иных дополнительных выплат.</w:t>
      </w:r>
    </w:p>
    <w:p w:rsidR="00446E49" w:rsidRPr="00446E49" w:rsidRDefault="00446E49" w:rsidP="00446E49">
      <w:pPr>
        <w:jc w:val="both"/>
        <w:rPr>
          <w:color w:val="000000"/>
          <w:sz w:val="28"/>
          <w:szCs w:val="28"/>
        </w:rPr>
      </w:pPr>
      <w:r w:rsidRPr="00446E49">
        <w:rPr>
          <w:sz w:val="28"/>
          <w:szCs w:val="28"/>
        </w:rPr>
        <w:t>3.2. Размеры должностных окладов муниципальных служащих устанавливаются кратными размеру должностного оклада по должности государственной граж</w:t>
      </w:r>
      <w:r w:rsidRPr="00446E49">
        <w:rPr>
          <w:sz w:val="28"/>
          <w:szCs w:val="28"/>
        </w:rPr>
        <w:softHyphen/>
        <w:t>данской службы Новосибирской области «специалист», исходя из коэфф</w:t>
      </w:r>
      <w:r w:rsidRPr="00446E49">
        <w:rPr>
          <w:color w:val="000000"/>
          <w:sz w:val="28"/>
          <w:szCs w:val="28"/>
        </w:rPr>
        <w:t>ициен</w:t>
      </w:r>
      <w:r w:rsidRPr="00446E49">
        <w:rPr>
          <w:color w:val="000000"/>
          <w:sz w:val="28"/>
          <w:szCs w:val="28"/>
        </w:rPr>
        <w:softHyphen/>
        <w:t xml:space="preserve">та кратности. Должностной оклад муниципального служащего рассчитывается путем умножения базового оклада в размере </w:t>
      </w:r>
      <w:r w:rsidR="00430F22">
        <w:rPr>
          <w:bCs/>
          <w:color w:val="000000"/>
          <w:sz w:val="28"/>
          <w:szCs w:val="28"/>
        </w:rPr>
        <w:t>3220</w:t>
      </w:r>
      <w:r w:rsidRPr="00446E49">
        <w:rPr>
          <w:b/>
          <w:bCs/>
          <w:color w:val="000000"/>
          <w:sz w:val="28"/>
          <w:szCs w:val="28"/>
        </w:rPr>
        <w:t xml:space="preserve"> </w:t>
      </w:r>
      <w:r w:rsidRPr="00446E49">
        <w:rPr>
          <w:color w:val="000000"/>
          <w:sz w:val="28"/>
          <w:szCs w:val="28"/>
        </w:rPr>
        <w:t>рублей на соответствующий коэффициент кратности:</w:t>
      </w:r>
    </w:p>
    <w:p w:rsidR="00446E49" w:rsidRPr="00446E49" w:rsidRDefault="00446E49" w:rsidP="00446E49">
      <w:pPr>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3260"/>
      </w:tblGrid>
      <w:tr w:rsidR="00446E49" w:rsidRPr="00446E49" w:rsidTr="00541165">
        <w:tc>
          <w:tcPr>
            <w:tcW w:w="637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Наименование должностей муниципальной службы</w:t>
            </w:r>
          </w:p>
        </w:tc>
        <w:tc>
          <w:tcPr>
            <w:tcW w:w="326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Коэффициент кратности</w:t>
            </w:r>
          </w:p>
        </w:tc>
      </w:tr>
      <w:tr w:rsidR="00446E49" w:rsidRPr="00446E49" w:rsidTr="00541165">
        <w:tc>
          <w:tcPr>
            <w:tcW w:w="637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 xml:space="preserve">Заместитель главы администрации </w:t>
            </w:r>
          </w:p>
        </w:tc>
        <w:tc>
          <w:tcPr>
            <w:tcW w:w="326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1,68</w:t>
            </w:r>
          </w:p>
        </w:tc>
      </w:tr>
      <w:tr w:rsidR="00446E49" w:rsidRPr="00446E49" w:rsidTr="00541165">
        <w:trPr>
          <w:cantSplit/>
          <w:trHeight w:val="225"/>
        </w:trPr>
        <w:tc>
          <w:tcPr>
            <w:tcW w:w="637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Специалист 1 разряда - главный бухгалтер</w:t>
            </w:r>
          </w:p>
        </w:tc>
        <w:tc>
          <w:tcPr>
            <w:tcW w:w="326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1,26</w:t>
            </w:r>
          </w:p>
        </w:tc>
      </w:tr>
      <w:tr w:rsidR="00446E49" w:rsidRPr="00446E49" w:rsidTr="00541165">
        <w:trPr>
          <w:cantSplit/>
          <w:trHeight w:val="315"/>
        </w:trPr>
        <w:tc>
          <w:tcPr>
            <w:tcW w:w="637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Специалист 2 разряда</w:t>
            </w:r>
          </w:p>
        </w:tc>
        <w:tc>
          <w:tcPr>
            <w:tcW w:w="326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1,13</w:t>
            </w:r>
          </w:p>
        </w:tc>
      </w:tr>
    </w:tbl>
    <w:p w:rsidR="00446E49" w:rsidRPr="00446E49" w:rsidRDefault="00446E49" w:rsidP="00446E49">
      <w:pPr>
        <w:jc w:val="both"/>
        <w:rPr>
          <w:sz w:val="28"/>
          <w:szCs w:val="28"/>
        </w:rPr>
      </w:pP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3.3. К дополнительным выплатам относятся:</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а)  ежемесячная надбавка к должностному окладу за классный чин;</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lastRenderedPageBreak/>
        <w:t>б) ежемесячная надбавка к должностному окладу за особые условия муници</w:t>
      </w:r>
      <w:r w:rsidRPr="00446E49">
        <w:rPr>
          <w:color w:val="000000"/>
          <w:sz w:val="28"/>
          <w:szCs w:val="28"/>
        </w:rPr>
        <w:softHyphen/>
        <w:t>пальной службы;</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в) ежемесячная надбавка к должностному окладу за выслугу лет на муници</w:t>
      </w:r>
      <w:r w:rsidRPr="00446E49">
        <w:rPr>
          <w:color w:val="000000"/>
          <w:sz w:val="28"/>
          <w:szCs w:val="28"/>
        </w:rPr>
        <w:softHyphen/>
        <w:t>пальной службе;</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г)  ежемесячное денежное поощрение;</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д) ежемесячная процентная надбавка к должностному окладу за работу со сведениями, составляющими государственную тайну;</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е)  премия за выполнение особо важных и сложных заданий;</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ж) единовременная выплата при предоставлении ежегодного оплачиваемого отпуска;</w:t>
      </w:r>
    </w:p>
    <w:p w:rsidR="00446E49" w:rsidRPr="00446E49" w:rsidRDefault="00446E49" w:rsidP="00446E49">
      <w:pPr>
        <w:tabs>
          <w:tab w:val="left" w:pos="284"/>
        </w:tabs>
        <w:autoSpaceDE w:val="0"/>
        <w:autoSpaceDN w:val="0"/>
        <w:adjustRightInd w:val="0"/>
        <w:ind w:left="426" w:hanging="426"/>
        <w:jc w:val="both"/>
        <w:rPr>
          <w:color w:val="000000"/>
          <w:sz w:val="28"/>
          <w:szCs w:val="28"/>
        </w:rPr>
      </w:pPr>
      <w:r w:rsidRPr="00446E49">
        <w:rPr>
          <w:color w:val="000000"/>
          <w:sz w:val="28"/>
          <w:szCs w:val="28"/>
        </w:rPr>
        <w:t>з)  материальная помощь.</w:t>
      </w:r>
    </w:p>
    <w:p w:rsidR="00446E49" w:rsidRPr="00446E49" w:rsidRDefault="00446E49" w:rsidP="00446E49">
      <w:pPr>
        <w:jc w:val="both"/>
        <w:rPr>
          <w:sz w:val="28"/>
          <w:szCs w:val="28"/>
        </w:rPr>
      </w:pPr>
      <w:r w:rsidRPr="00446E49">
        <w:rPr>
          <w:color w:val="000000"/>
          <w:sz w:val="28"/>
          <w:szCs w:val="28"/>
        </w:rPr>
        <w:t>3.4. На денежное вознаграждение и иные выплаты муниципальным служащим начисляется районный коэффициент в размере 25%.</w:t>
      </w:r>
      <w:r w:rsidRPr="00446E49">
        <w:rPr>
          <w:sz w:val="28"/>
          <w:szCs w:val="28"/>
        </w:rPr>
        <w:t xml:space="preserve"> </w:t>
      </w:r>
    </w:p>
    <w:p w:rsidR="00446E49" w:rsidRPr="00446E49" w:rsidRDefault="00446E49" w:rsidP="00446E49">
      <w:pPr>
        <w:jc w:val="both"/>
        <w:rPr>
          <w:sz w:val="28"/>
          <w:szCs w:val="28"/>
        </w:rPr>
      </w:pPr>
      <w:r w:rsidRPr="00446E49">
        <w:t xml:space="preserve"> </w:t>
      </w:r>
      <w:r w:rsidRPr="00446E49">
        <w:rPr>
          <w:sz w:val="28"/>
          <w:szCs w:val="28"/>
        </w:rPr>
        <w:t>«3.5. Ежемесячная надбавка к должностному окладу за классный чин муниципальных служащих устанавливается в следующих размерах:</w:t>
      </w:r>
    </w:p>
    <w:p w:rsidR="00446E49" w:rsidRPr="00446E49" w:rsidRDefault="00446E49" w:rsidP="00446E49">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1"/>
        <w:gridCol w:w="4250"/>
      </w:tblGrid>
      <w:tr w:rsidR="00446E49" w:rsidRPr="00446E49" w:rsidTr="00541165">
        <w:tc>
          <w:tcPr>
            <w:tcW w:w="5321" w:type="dxa"/>
            <w:shd w:val="clear" w:color="auto" w:fill="auto"/>
          </w:tcPr>
          <w:p w:rsidR="00446E49" w:rsidRPr="00446E49" w:rsidRDefault="00446E49" w:rsidP="00446E49">
            <w:pPr>
              <w:rPr>
                <w:sz w:val="28"/>
                <w:szCs w:val="28"/>
              </w:rPr>
            </w:pPr>
            <w:r w:rsidRPr="00446E49">
              <w:rPr>
                <w:sz w:val="28"/>
                <w:szCs w:val="28"/>
              </w:rPr>
              <w:t>Наименование классного чина муниципальных служащих</w:t>
            </w:r>
          </w:p>
        </w:tc>
        <w:tc>
          <w:tcPr>
            <w:tcW w:w="4250" w:type="dxa"/>
            <w:shd w:val="clear" w:color="auto" w:fill="auto"/>
          </w:tcPr>
          <w:p w:rsidR="00446E49" w:rsidRPr="00446E49" w:rsidRDefault="00446E49" w:rsidP="00446E49">
            <w:pPr>
              <w:rPr>
                <w:sz w:val="28"/>
                <w:szCs w:val="28"/>
              </w:rPr>
            </w:pPr>
            <w:r w:rsidRPr="00446E49">
              <w:rPr>
                <w:sz w:val="28"/>
                <w:szCs w:val="28"/>
              </w:rPr>
              <w:t>Норматив ежемесячной надбавки за классный чин муниципальных служащих, рублей</w:t>
            </w:r>
          </w:p>
        </w:tc>
      </w:tr>
      <w:tr w:rsidR="00446E49" w:rsidRPr="00446E49" w:rsidTr="00541165">
        <w:trPr>
          <w:trHeight w:val="443"/>
        </w:trPr>
        <w:tc>
          <w:tcPr>
            <w:tcW w:w="5321" w:type="dxa"/>
            <w:shd w:val="clear" w:color="auto" w:fill="auto"/>
          </w:tcPr>
          <w:p w:rsidR="00446E49" w:rsidRPr="00446E49" w:rsidRDefault="00446E49" w:rsidP="00446E49">
            <w:pPr>
              <w:rPr>
                <w:sz w:val="28"/>
                <w:szCs w:val="28"/>
              </w:rPr>
            </w:pPr>
            <w:r w:rsidRPr="00446E49">
              <w:rPr>
                <w:sz w:val="28"/>
                <w:szCs w:val="28"/>
              </w:rPr>
              <w:t>Секретарь муниципальной службы 1 класса</w:t>
            </w:r>
          </w:p>
        </w:tc>
        <w:tc>
          <w:tcPr>
            <w:tcW w:w="4250" w:type="dxa"/>
            <w:shd w:val="clear" w:color="auto" w:fill="auto"/>
          </w:tcPr>
          <w:p w:rsidR="00446E49" w:rsidRPr="00446E49" w:rsidRDefault="00731C0A" w:rsidP="00446E49">
            <w:pPr>
              <w:jc w:val="center"/>
              <w:rPr>
                <w:sz w:val="28"/>
                <w:szCs w:val="28"/>
              </w:rPr>
            </w:pPr>
            <w:r>
              <w:rPr>
                <w:sz w:val="28"/>
                <w:szCs w:val="28"/>
              </w:rPr>
              <w:t>1248</w:t>
            </w:r>
          </w:p>
        </w:tc>
      </w:tr>
      <w:tr w:rsidR="00446E49" w:rsidRPr="00446E49" w:rsidTr="00541165">
        <w:tc>
          <w:tcPr>
            <w:tcW w:w="5321" w:type="dxa"/>
            <w:shd w:val="clear" w:color="auto" w:fill="auto"/>
          </w:tcPr>
          <w:p w:rsidR="00446E49" w:rsidRPr="00446E49" w:rsidRDefault="00446E49" w:rsidP="00446E49">
            <w:pPr>
              <w:rPr>
                <w:sz w:val="28"/>
                <w:szCs w:val="28"/>
              </w:rPr>
            </w:pPr>
            <w:r w:rsidRPr="00446E49">
              <w:rPr>
                <w:sz w:val="28"/>
                <w:szCs w:val="28"/>
              </w:rPr>
              <w:t>Секретарь муниципальной службы 2 класса</w:t>
            </w:r>
          </w:p>
        </w:tc>
        <w:tc>
          <w:tcPr>
            <w:tcW w:w="4250" w:type="dxa"/>
            <w:shd w:val="clear" w:color="auto" w:fill="auto"/>
          </w:tcPr>
          <w:p w:rsidR="00446E49" w:rsidRPr="00446E49" w:rsidRDefault="00731C0A" w:rsidP="00446E49">
            <w:pPr>
              <w:jc w:val="center"/>
              <w:rPr>
                <w:sz w:val="28"/>
                <w:szCs w:val="28"/>
              </w:rPr>
            </w:pPr>
            <w:r>
              <w:rPr>
                <w:sz w:val="28"/>
                <w:szCs w:val="28"/>
              </w:rPr>
              <w:t>1181</w:t>
            </w:r>
          </w:p>
        </w:tc>
      </w:tr>
      <w:tr w:rsidR="00446E49" w:rsidRPr="00446E49" w:rsidTr="00541165">
        <w:tc>
          <w:tcPr>
            <w:tcW w:w="5321" w:type="dxa"/>
            <w:shd w:val="clear" w:color="auto" w:fill="auto"/>
          </w:tcPr>
          <w:p w:rsidR="00446E49" w:rsidRPr="00446E49" w:rsidRDefault="00446E49" w:rsidP="00446E49">
            <w:pPr>
              <w:rPr>
                <w:sz w:val="28"/>
                <w:szCs w:val="28"/>
              </w:rPr>
            </w:pPr>
            <w:r w:rsidRPr="00446E49">
              <w:rPr>
                <w:sz w:val="28"/>
                <w:szCs w:val="28"/>
              </w:rPr>
              <w:t>Секретарь муниципальной службы 3 класса</w:t>
            </w:r>
          </w:p>
        </w:tc>
        <w:tc>
          <w:tcPr>
            <w:tcW w:w="4250" w:type="dxa"/>
            <w:shd w:val="clear" w:color="auto" w:fill="auto"/>
          </w:tcPr>
          <w:p w:rsidR="00446E49" w:rsidRPr="00446E49" w:rsidRDefault="00731C0A" w:rsidP="00446E49">
            <w:pPr>
              <w:jc w:val="center"/>
              <w:rPr>
                <w:sz w:val="28"/>
                <w:szCs w:val="28"/>
              </w:rPr>
            </w:pPr>
            <w:r>
              <w:rPr>
                <w:sz w:val="28"/>
                <w:szCs w:val="28"/>
              </w:rPr>
              <w:t>970</w:t>
            </w:r>
          </w:p>
        </w:tc>
      </w:tr>
    </w:tbl>
    <w:p w:rsidR="00446E49" w:rsidRPr="00446E49" w:rsidRDefault="00446E49" w:rsidP="00446E49">
      <w:pPr>
        <w:autoSpaceDE w:val="0"/>
        <w:autoSpaceDN w:val="0"/>
        <w:adjustRightInd w:val="0"/>
        <w:jc w:val="both"/>
        <w:rPr>
          <w:color w:val="000000"/>
          <w:sz w:val="28"/>
          <w:szCs w:val="28"/>
        </w:rPr>
      </w:pP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Ежемесячная надбавка за классный чин устанавливается с момента присвоения муниципальному служащему классного чина муниципальной службы.</w:t>
      </w:r>
    </w:p>
    <w:p w:rsidR="00446E49" w:rsidRPr="00446E49" w:rsidRDefault="00446E49" w:rsidP="00446E49">
      <w:pPr>
        <w:jc w:val="both"/>
        <w:rPr>
          <w:color w:val="000000"/>
          <w:sz w:val="28"/>
          <w:szCs w:val="28"/>
        </w:rPr>
      </w:pPr>
      <w:r w:rsidRPr="00446E49">
        <w:rPr>
          <w:color w:val="000000"/>
          <w:sz w:val="28"/>
          <w:szCs w:val="28"/>
        </w:rPr>
        <w:t>3.6. Ежемесячная надбавка к должностному окладу за особые условия муници</w:t>
      </w:r>
      <w:r w:rsidRPr="00446E49">
        <w:rPr>
          <w:color w:val="000000"/>
          <w:sz w:val="28"/>
          <w:szCs w:val="28"/>
        </w:rPr>
        <w:softHyphen/>
        <w:t>пальной службы устанавливается в зависимости от группы замещаемой долж</w:t>
      </w:r>
      <w:r w:rsidRPr="00446E49">
        <w:rPr>
          <w:color w:val="000000"/>
          <w:sz w:val="28"/>
          <w:szCs w:val="28"/>
        </w:rPr>
        <w:softHyphen/>
        <w:t>ности муниципальной службы в следующих размерах:</w:t>
      </w:r>
    </w:p>
    <w:p w:rsidR="00446E49" w:rsidRPr="00446E49" w:rsidRDefault="00446E49" w:rsidP="00446E4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4259"/>
      </w:tblGrid>
      <w:tr w:rsidR="00446E49" w:rsidRPr="00446E49" w:rsidTr="00541165">
        <w:tc>
          <w:tcPr>
            <w:tcW w:w="552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Наименование группы должностей муниципальной службы</w:t>
            </w:r>
          </w:p>
        </w:tc>
        <w:tc>
          <w:tcPr>
            <w:tcW w:w="450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Процент к должностному окладу, %</w:t>
            </w:r>
          </w:p>
        </w:tc>
      </w:tr>
      <w:tr w:rsidR="00446E49" w:rsidRPr="00446E49" w:rsidTr="00541165">
        <w:tc>
          <w:tcPr>
            <w:tcW w:w="552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 xml:space="preserve">Ведущая должность </w:t>
            </w:r>
          </w:p>
        </w:tc>
        <w:tc>
          <w:tcPr>
            <w:tcW w:w="450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до 120</w:t>
            </w:r>
          </w:p>
        </w:tc>
      </w:tr>
      <w:tr w:rsidR="00446E49" w:rsidRPr="00446E49" w:rsidTr="00541165">
        <w:tc>
          <w:tcPr>
            <w:tcW w:w="5529"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both"/>
              <w:rPr>
                <w:sz w:val="28"/>
                <w:szCs w:val="28"/>
              </w:rPr>
            </w:pPr>
            <w:r w:rsidRPr="00446E49">
              <w:rPr>
                <w:sz w:val="28"/>
                <w:szCs w:val="28"/>
              </w:rPr>
              <w:t>Младшая должность</w:t>
            </w:r>
          </w:p>
        </w:tc>
        <w:tc>
          <w:tcPr>
            <w:tcW w:w="450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до 60</w:t>
            </w:r>
          </w:p>
        </w:tc>
      </w:tr>
    </w:tbl>
    <w:p w:rsidR="00446E49" w:rsidRPr="00446E49" w:rsidRDefault="00446E49" w:rsidP="00446E49">
      <w:pPr>
        <w:autoSpaceDE w:val="0"/>
        <w:autoSpaceDN w:val="0"/>
        <w:adjustRightInd w:val="0"/>
        <w:jc w:val="both"/>
        <w:rPr>
          <w:color w:val="000000"/>
          <w:sz w:val="28"/>
          <w:szCs w:val="28"/>
        </w:rPr>
      </w:pP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3.6.1. К особым условиям муниципальной службы относятся:</w:t>
      </w:r>
    </w:p>
    <w:p w:rsidR="00446E49" w:rsidRPr="00446E49" w:rsidRDefault="00446E49" w:rsidP="00446E49">
      <w:pPr>
        <w:autoSpaceDE w:val="0"/>
        <w:autoSpaceDN w:val="0"/>
        <w:adjustRightInd w:val="0"/>
        <w:ind w:left="426" w:hanging="426"/>
        <w:jc w:val="both"/>
        <w:rPr>
          <w:color w:val="000000"/>
          <w:sz w:val="28"/>
          <w:szCs w:val="28"/>
        </w:rPr>
      </w:pPr>
      <w:r w:rsidRPr="00446E49">
        <w:rPr>
          <w:color w:val="000000"/>
          <w:sz w:val="28"/>
          <w:szCs w:val="28"/>
        </w:rPr>
        <w:t>а)   сложность работы (выполнение заданий особой важности и сложности);</w:t>
      </w:r>
    </w:p>
    <w:p w:rsidR="00446E49" w:rsidRPr="00446E49" w:rsidRDefault="00446E49" w:rsidP="00446E49">
      <w:pPr>
        <w:autoSpaceDE w:val="0"/>
        <w:autoSpaceDN w:val="0"/>
        <w:adjustRightInd w:val="0"/>
        <w:ind w:left="426" w:hanging="426"/>
        <w:jc w:val="both"/>
        <w:rPr>
          <w:color w:val="000000"/>
          <w:sz w:val="28"/>
          <w:szCs w:val="28"/>
        </w:rPr>
      </w:pPr>
      <w:r w:rsidRPr="00446E49">
        <w:rPr>
          <w:color w:val="000000"/>
          <w:sz w:val="28"/>
          <w:szCs w:val="28"/>
        </w:rPr>
        <w:t>б)   напряженность работы (большой объём работы, необходимость выпол</w:t>
      </w:r>
      <w:r w:rsidRPr="00446E49">
        <w:rPr>
          <w:color w:val="000000"/>
          <w:sz w:val="28"/>
          <w:szCs w:val="28"/>
        </w:rPr>
        <w:softHyphen/>
        <w:t>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w:t>
      </w:r>
    </w:p>
    <w:p w:rsidR="00446E49" w:rsidRPr="00446E49" w:rsidRDefault="00446E49" w:rsidP="00446E49">
      <w:pPr>
        <w:autoSpaceDE w:val="0"/>
        <w:autoSpaceDN w:val="0"/>
        <w:adjustRightInd w:val="0"/>
        <w:ind w:left="426" w:hanging="426"/>
        <w:jc w:val="both"/>
        <w:rPr>
          <w:color w:val="000000"/>
          <w:sz w:val="28"/>
          <w:szCs w:val="28"/>
        </w:rPr>
      </w:pPr>
      <w:r w:rsidRPr="00446E49">
        <w:rPr>
          <w:color w:val="000000"/>
          <w:sz w:val="28"/>
          <w:szCs w:val="28"/>
        </w:rPr>
        <w:lastRenderedPageBreak/>
        <w:t>в) специальный режим работы (выполнение должностных обязанностей за пределами нормальной продолжительности рабочего времени);</w:t>
      </w:r>
    </w:p>
    <w:p w:rsidR="00446E49" w:rsidRPr="00446E49" w:rsidRDefault="00446E49" w:rsidP="00446E49">
      <w:pPr>
        <w:autoSpaceDE w:val="0"/>
        <w:autoSpaceDN w:val="0"/>
        <w:adjustRightInd w:val="0"/>
        <w:ind w:left="426" w:hanging="426"/>
        <w:jc w:val="both"/>
        <w:rPr>
          <w:color w:val="000000"/>
          <w:sz w:val="28"/>
          <w:szCs w:val="28"/>
        </w:rPr>
      </w:pPr>
      <w:r w:rsidRPr="00446E49">
        <w:rPr>
          <w:color w:val="000000"/>
          <w:sz w:val="28"/>
          <w:szCs w:val="28"/>
        </w:rPr>
        <w:t>г) участие в нормотворчестве.</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 xml:space="preserve">3.6.2. Порядок выплаты и конкретный размер ежемесячной надбавки за особые условия муниципальной службы устанавливается правовым актом главы 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Новосибирской области.</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Выплата ежемесячной надбавки к должностному окладу за особые условия муниципальной службы производится одновременно с выплатой заработной платы.</w:t>
      </w:r>
    </w:p>
    <w:p w:rsidR="00446E49" w:rsidRPr="00446E49" w:rsidRDefault="00446E49" w:rsidP="00446E49">
      <w:pPr>
        <w:jc w:val="both"/>
        <w:rPr>
          <w:sz w:val="28"/>
          <w:szCs w:val="28"/>
        </w:rPr>
      </w:pPr>
      <w:r w:rsidRPr="00446E49">
        <w:rPr>
          <w:color w:val="000000"/>
          <w:sz w:val="28"/>
          <w:szCs w:val="28"/>
        </w:rPr>
        <w:t>3.7. Ежемесячная надбавка к должностному окладу муниципального служащего за выслугу лет устанавливается в зависимости от стажа муниципальной службы в следующих размерах:</w:t>
      </w:r>
    </w:p>
    <w:p w:rsidR="00446E49" w:rsidRPr="00446E49" w:rsidRDefault="00446E49" w:rsidP="00446E49">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331"/>
      </w:tblGrid>
      <w:tr w:rsidR="00446E49" w:rsidRPr="00446E49" w:rsidTr="00541165">
        <w:tc>
          <w:tcPr>
            <w:tcW w:w="55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Стаж муниципальной службы</w:t>
            </w:r>
          </w:p>
        </w:tc>
        <w:tc>
          <w:tcPr>
            <w:tcW w:w="46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Процент к должностному окладу, %</w:t>
            </w:r>
          </w:p>
        </w:tc>
      </w:tr>
      <w:tr w:rsidR="00446E49" w:rsidRPr="00446E49" w:rsidTr="00541165">
        <w:tc>
          <w:tcPr>
            <w:tcW w:w="55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от 1 до 5 лет</w:t>
            </w:r>
          </w:p>
        </w:tc>
        <w:tc>
          <w:tcPr>
            <w:tcW w:w="46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10</w:t>
            </w:r>
          </w:p>
        </w:tc>
      </w:tr>
      <w:tr w:rsidR="00446E49" w:rsidRPr="00446E49" w:rsidTr="00541165">
        <w:tc>
          <w:tcPr>
            <w:tcW w:w="55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от 5 до 10 лет</w:t>
            </w:r>
          </w:p>
        </w:tc>
        <w:tc>
          <w:tcPr>
            <w:tcW w:w="46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15</w:t>
            </w:r>
          </w:p>
        </w:tc>
      </w:tr>
      <w:tr w:rsidR="00446E49" w:rsidRPr="00446E49" w:rsidTr="00541165">
        <w:tc>
          <w:tcPr>
            <w:tcW w:w="55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от 10 до 15 лет</w:t>
            </w:r>
          </w:p>
        </w:tc>
        <w:tc>
          <w:tcPr>
            <w:tcW w:w="46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20</w:t>
            </w:r>
          </w:p>
        </w:tc>
      </w:tr>
      <w:tr w:rsidR="00446E49" w:rsidRPr="00446E49" w:rsidTr="00541165">
        <w:tc>
          <w:tcPr>
            <w:tcW w:w="55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от 15 лет и выше</w:t>
            </w:r>
          </w:p>
        </w:tc>
        <w:tc>
          <w:tcPr>
            <w:tcW w:w="468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30</w:t>
            </w:r>
          </w:p>
        </w:tc>
      </w:tr>
    </w:tbl>
    <w:p w:rsidR="00446E49" w:rsidRPr="00446E49" w:rsidRDefault="00446E49" w:rsidP="00446E49">
      <w:pPr>
        <w:rPr>
          <w:sz w:val="28"/>
          <w:szCs w:val="28"/>
        </w:rPr>
      </w:pP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В стаж муниципальной службы включаются периоды работы (службы) на долж</w:t>
      </w:r>
      <w:r w:rsidRPr="00446E49">
        <w:rPr>
          <w:color w:val="000000"/>
          <w:sz w:val="28"/>
          <w:szCs w:val="28"/>
        </w:rPr>
        <w:softHyphen/>
        <w:t>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3.8. Ежемесячное денежное поощрение к должностному окладу муниципально</w:t>
      </w:r>
      <w:r w:rsidRPr="00446E49">
        <w:rPr>
          <w:color w:val="000000"/>
          <w:sz w:val="28"/>
          <w:szCs w:val="28"/>
        </w:rPr>
        <w:softHyphen/>
        <w:t>го служащего выплачивается в следующем размере:</w:t>
      </w:r>
    </w:p>
    <w:p w:rsidR="00446E49" w:rsidRPr="00446E49" w:rsidRDefault="00446E49" w:rsidP="00446E49">
      <w:pPr>
        <w:rPr>
          <w:sz w:val="20"/>
          <w:szCs w:val="20"/>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426"/>
        <w:gridCol w:w="3191"/>
      </w:tblGrid>
      <w:tr w:rsidR="00446E49" w:rsidRPr="00446E49" w:rsidTr="00541165">
        <w:tc>
          <w:tcPr>
            <w:tcW w:w="319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Группа должностей муниципальной службы</w:t>
            </w:r>
          </w:p>
        </w:tc>
        <w:tc>
          <w:tcPr>
            <w:tcW w:w="3426"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Наименование должности муниципальной службы</w:t>
            </w:r>
          </w:p>
        </w:tc>
        <w:tc>
          <w:tcPr>
            <w:tcW w:w="3191"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Размер ЕДП</w:t>
            </w:r>
          </w:p>
        </w:tc>
      </w:tr>
      <w:tr w:rsidR="00446E49" w:rsidRPr="00446E49" w:rsidTr="00541165">
        <w:tc>
          <w:tcPr>
            <w:tcW w:w="319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Ведущая должность</w:t>
            </w:r>
          </w:p>
        </w:tc>
        <w:tc>
          <w:tcPr>
            <w:tcW w:w="3426"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Заместитель главы администрации</w:t>
            </w:r>
          </w:p>
        </w:tc>
        <w:tc>
          <w:tcPr>
            <w:tcW w:w="3191"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от 1,5 до 2,3 окладов</w:t>
            </w:r>
          </w:p>
        </w:tc>
      </w:tr>
      <w:tr w:rsidR="00446E49" w:rsidRPr="00446E49" w:rsidTr="00541165">
        <w:tc>
          <w:tcPr>
            <w:tcW w:w="3190"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rPr>
                <w:sz w:val="28"/>
                <w:szCs w:val="28"/>
              </w:rPr>
            </w:pPr>
            <w:r w:rsidRPr="00446E49">
              <w:rPr>
                <w:sz w:val="28"/>
                <w:szCs w:val="28"/>
              </w:rPr>
              <w:t>Младшая должность</w:t>
            </w:r>
          </w:p>
        </w:tc>
        <w:tc>
          <w:tcPr>
            <w:tcW w:w="3426"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Специалист 1 разряда</w:t>
            </w:r>
          </w:p>
          <w:p w:rsidR="00446E49" w:rsidRPr="00446E49" w:rsidRDefault="00446E49" w:rsidP="00446E49">
            <w:pPr>
              <w:jc w:val="center"/>
              <w:rPr>
                <w:sz w:val="28"/>
                <w:szCs w:val="28"/>
              </w:rPr>
            </w:pPr>
            <w:r w:rsidRPr="00446E49">
              <w:rPr>
                <w:sz w:val="28"/>
                <w:szCs w:val="28"/>
              </w:rPr>
              <w:t>Специалист 2 разряда</w:t>
            </w:r>
          </w:p>
          <w:p w:rsidR="00446E49" w:rsidRPr="00446E49" w:rsidRDefault="00446E49" w:rsidP="00446E49">
            <w:pPr>
              <w:jc w:val="center"/>
              <w:rPr>
                <w:sz w:val="28"/>
                <w:szCs w:val="28"/>
              </w:rPr>
            </w:pPr>
          </w:p>
        </w:tc>
        <w:tc>
          <w:tcPr>
            <w:tcW w:w="3191" w:type="dxa"/>
            <w:tcBorders>
              <w:top w:val="single" w:sz="4" w:space="0" w:color="auto"/>
              <w:left w:val="single" w:sz="4" w:space="0" w:color="auto"/>
              <w:bottom w:val="single" w:sz="4" w:space="0" w:color="auto"/>
              <w:right w:val="single" w:sz="4" w:space="0" w:color="auto"/>
            </w:tcBorders>
          </w:tcPr>
          <w:p w:rsidR="00446E49" w:rsidRPr="00446E49" w:rsidRDefault="00446E49" w:rsidP="00446E49">
            <w:pPr>
              <w:jc w:val="center"/>
              <w:rPr>
                <w:sz w:val="28"/>
                <w:szCs w:val="28"/>
              </w:rPr>
            </w:pPr>
            <w:r w:rsidRPr="00446E49">
              <w:rPr>
                <w:sz w:val="28"/>
                <w:szCs w:val="28"/>
              </w:rPr>
              <w:t>от 1,5 до 3,05 окладов</w:t>
            </w:r>
          </w:p>
          <w:p w:rsidR="00446E49" w:rsidRPr="00446E49" w:rsidRDefault="00446E49" w:rsidP="00446E49">
            <w:pPr>
              <w:jc w:val="center"/>
              <w:rPr>
                <w:sz w:val="28"/>
                <w:szCs w:val="28"/>
              </w:rPr>
            </w:pPr>
            <w:r w:rsidRPr="00446E49">
              <w:rPr>
                <w:sz w:val="28"/>
                <w:szCs w:val="28"/>
              </w:rPr>
              <w:t>от 1,5 до 3,05 окладов</w:t>
            </w:r>
          </w:p>
          <w:p w:rsidR="00446E49" w:rsidRPr="00446E49" w:rsidRDefault="00446E49" w:rsidP="00446E49">
            <w:pPr>
              <w:jc w:val="center"/>
              <w:rPr>
                <w:sz w:val="28"/>
                <w:szCs w:val="28"/>
              </w:rPr>
            </w:pPr>
          </w:p>
        </w:tc>
      </w:tr>
    </w:tbl>
    <w:p w:rsidR="00446E49" w:rsidRPr="00446E49" w:rsidRDefault="00446E49" w:rsidP="00446E49">
      <w:pPr>
        <w:autoSpaceDE w:val="0"/>
        <w:autoSpaceDN w:val="0"/>
        <w:adjustRightInd w:val="0"/>
        <w:jc w:val="both"/>
        <w:rPr>
          <w:color w:val="000000"/>
          <w:sz w:val="28"/>
          <w:szCs w:val="28"/>
        </w:rPr>
      </w:pP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Конкретный размер ежемесячного денежного поощрения муниципального слу</w:t>
      </w:r>
      <w:r w:rsidRPr="00446E49">
        <w:rPr>
          <w:color w:val="000000"/>
          <w:sz w:val="28"/>
          <w:szCs w:val="28"/>
        </w:rPr>
        <w:softHyphen/>
        <w:t xml:space="preserve">жащего определяется распоряжением Главы 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самоуправления/муниципального органа.</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При определении конкретного размера ежемесячного денежного поощрения учитываются:</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lastRenderedPageBreak/>
        <w:t>а) профессиональная компетентность муниципальных служащих;</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б) уровень исполнительской дисциплины;</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в) опыт профессиональной служебной деятельности;</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г) степень самостоятельности и ответственности, инициатива;</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д) творческое отношение к исполнению должностных обязанностей;</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е) новизна вырабатываемых и предлагаемых решений, применение в работе современных форм и методов работы.</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3.9. Ежемесячная процентная надбавка к должностному окладу за работу со све</w:t>
      </w:r>
      <w:r w:rsidRPr="00446E49">
        <w:rPr>
          <w:color w:val="000000"/>
          <w:sz w:val="28"/>
          <w:szCs w:val="28"/>
        </w:rPr>
        <w:softHyphen/>
        <w:t>дениями, составляющими государственную тайну, устанавливается в соответ</w:t>
      </w:r>
      <w:r w:rsidRPr="00446E49">
        <w:rPr>
          <w:color w:val="000000"/>
          <w:sz w:val="28"/>
          <w:szCs w:val="28"/>
        </w:rPr>
        <w:softHyphen/>
        <w:t>ствии с Постановлением Правительства Российской Федерации от 18.09.2006 № 573 «О предоставлении социальных гарантий гражданам, допущенным к го</w:t>
      </w:r>
      <w:r w:rsidRPr="00446E49">
        <w:rPr>
          <w:color w:val="000000"/>
          <w:sz w:val="28"/>
          <w:szCs w:val="28"/>
        </w:rPr>
        <w:softHyphen/>
        <w:t>сударственной тайне на постоянной основе, и сотрудникам структурных подраз</w:t>
      </w:r>
      <w:r w:rsidRPr="00446E49">
        <w:rPr>
          <w:color w:val="000000"/>
          <w:sz w:val="28"/>
          <w:szCs w:val="28"/>
        </w:rPr>
        <w:softHyphen/>
        <w:t>делений по защите государственной тайны».</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 xml:space="preserve">3.10. Премирование муниципальных служащих за выполнение особо важных и сложных заданий осуществляется за своевременное и качественное выполнение задач и обеспечение функций, возложенных на орган местного самоуправления. Конкретные размеры премии за выполнение особо важных и сложных заданий устанавливаются распоряжением Главы 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Новосибирской области.</w:t>
      </w:r>
    </w:p>
    <w:p w:rsidR="00446E49" w:rsidRPr="00446E49" w:rsidRDefault="00446E49" w:rsidP="00446E49">
      <w:pPr>
        <w:jc w:val="both"/>
        <w:rPr>
          <w:sz w:val="28"/>
          <w:szCs w:val="28"/>
        </w:rPr>
      </w:pPr>
      <w:r w:rsidRPr="00446E49">
        <w:rPr>
          <w:color w:val="000000"/>
          <w:sz w:val="28"/>
          <w:szCs w:val="28"/>
        </w:rPr>
        <w:t>Премия за выполнение особо важных и сложных заданий выплачивается одновременно с выплатой муниципальным служащим денежного содержания.</w:t>
      </w:r>
      <w:r w:rsidRPr="00446E49">
        <w:rPr>
          <w:sz w:val="28"/>
          <w:szCs w:val="28"/>
        </w:rPr>
        <w:t xml:space="preserve"> </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w:t>
      </w:r>
      <w:r w:rsidRPr="00446E49">
        <w:rPr>
          <w:color w:val="000000"/>
          <w:sz w:val="28"/>
          <w:szCs w:val="28"/>
        </w:rPr>
        <w:softHyphen/>
        <w:t>матривается по два должностных оклада в расчете на одного муниципального служащего.</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3.11. Единовременная выплата при предоставлении ежегодного оплачиваемого отпуска выплачивается в размере двух должностных окладов в год по заявлению муниципального служащего. Единовременная выплата производится на основа</w:t>
      </w:r>
      <w:r w:rsidRPr="00446E49">
        <w:rPr>
          <w:color w:val="000000"/>
          <w:sz w:val="28"/>
          <w:szCs w:val="28"/>
        </w:rPr>
        <w:softHyphen/>
        <w:t xml:space="preserve">нии распоряжения главы 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Новосибирской области.</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3.12. Материальная помощь муниципальному служащему выплачивается в раз</w:t>
      </w:r>
      <w:r w:rsidRPr="00446E49">
        <w:rPr>
          <w:color w:val="000000"/>
          <w:sz w:val="28"/>
          <w:szCs w:val="28"/>
        </w:rPr>
        <w:softHyphen/>
        <w:t>мере одного должностного оклада по заявлению муниципального служащего.</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 xml:space="preserve">Материальная помощь выплачивается на основании распоряжения Главы 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Новосибирской области.</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3.13. В случае возникновения чрезвычайной ситуации (продолжительного за</w:t>
      </w:r>
      <w:r w:rsidRPr="00446E49">
        <w:rPr>
          <w:color w:val="000000"/>
          <w:sz w:val="28"/>
          <w:szCs w:val="28"/>
        </w:rPr>
        <w:softHyphen/>
        <w:t>болевании муниципального служащего, смерти близкого родственника, причи</w:t>
      </w:r>
      <w:r w:rsidRPr="00446E49">
        <w:rPr>
          <w:color w:val="000000"/>
          <w:sz w:val="28"/>
          <w:szCs w:val="28"/>
        </w:rPr>
        <w:softHyphen/>
        <w:t>нения ущерба имуществу в результате кражи, пожара, стихийного бедствия и иных непредвиденных обстоятельств) муниципальному служащему может быть дополнительно выплачена материальная помощь в пределах установленного фонда оплаты труда.</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 xml:space="preserve">Решение о предоставлении материальной помощи и ее размерах принимается Главой 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w:t>
      </w:r>
      <w:r w:rsidRPr="00446E49">
        <w:rPr>
          <w:color w:val="000000"/>
          <w:sz w:val="28"/>
          <w:szCs w:val="28"/>
        </w:rPr>
        <w:lastRenderedPageBreak/>
        <w:t>Новосибирской области на основании заявления муници</w:t>
      </w:r>
      <w:r w:rsidRPr="00446E49">
        <w:rPr>
          <w:color w:val="000000"/>
          <w:sz w:val="28"/>
          <w:szCs w:val="28"/>
        </w:rPr>
        <w:softHyphen/>
        <w:t>пального служащего и предоставленных подтверждающих документов.</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3.14. В случае смерти муниципального служащего материальная помощь выпла</w:t>
      </w:r>
      <w:r w:rsidRPr="00446E49">
        <w:rPr>
          <w:color w:val="000000"/>
          <w:sz w:val="28"/>
          <w:szCs w:val="28"/>
        </w:rPr>
        <w:softHyphen/>
        <w:t>чивается супруге (супругу), одному из родителей либо члену семьи.</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Районный коэффициент на данный вид материальной помощи не начисляется.</w:t>
      </w: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3.15. Годовой фонд оплаты труда рассчитывается в соответствии с Постановле</w:t>
      </w:r>
      <w:r w:rsidRPr="00446E49">
        <w:rPr>
          <w:color w:val="000000"/>
          <w:sz w:val="28"/>
          <w:szCs w:val="28"/>
        </w:rPr>
        <w:softHyphen/>
        <w:t>нием № 20-п.</w:t>
      </w:r>
    </w:p>
    <w:p w:rsidR="00446E49" w:rsidRPr="00446E49" w:rsidRDefault="00446E49" w:rsidP="00446E49">
      <w:pPr>
        <w:autoSpaceDE w:val="0"/>
        <w:autoSpaceDN w:val="0"/>
        <w:adjustRightInd w:val="0"/>
        <w:jc w:val="both"/>
        <w:rPr>
          <w:color w:val="000000"/>
          <w:sz w:val="28"/>
          <w:szCs w:val="28"/>
        </w:rPr>
      </w:pPr>
    </w:p>
    <w:p w:rsidR="00446E49" w:rsidRPr="00446E49" w:rsidRDefault="00446E49" w:rsidP="00446E49">
      <w:pPr>
        <w:autoSpaceDE w:val="0"/>
        <w:autoSpaceDN w:val="0"/>
        <w:adjustRightInd w:val="0"/>
        <w:jc w:val="center"/>
        <w:rPr>
          <w:bCs/>
          <w:color w:val="000000"/>
          <w:sz w:val="28"/>
          <w:szCs w:val="28"/>
        </w:rPr>
      </w:pPr>
      <w:r w:rsidRPr="00446E49">
        <w:rPr>
          <w:bCs/>
          <w:color w:val="000000"/>
          <w:sz w:val="28"/>
          <w:szCs w:val="28"/>
        </w:rPr>
        <w:t>4. Заключительные положения</w:t>
      </w:r>
    </w:p>
    <w:p w:rsidR="00446E49" w:rsidRPr="00446E49" w:rsidRDefault="00446E49" w:rsidP="00446E49">
      <w:pPr>
        <w:widowControl w:val="0"/>
        <w:autoSpaceDE w:val="0"/>
        <w:autoSpaceDN w:val="0"/>
        <w:adjustRightInd w:val="0"/>
        <w:ind w:firstLine="540"/>
        <w:jc w:val="both"/>
        <w:rPr>
          <w:sz w:val="28"/>
          <w:szCs w:val="28"/>
        </w:rPr>
      </w:pPr>
    </w:p>
    <w:p w:rsidR="00446E49" w:rsidRPr="00446E49" w:rsidRDefault="00446E49" w:rsidP="00446E49">
      <w:pPr>
        <w:autoSpaceDE w:val="0"/>
        <w:autoSpaceDN w:val="0"/>
        <w:adjustRightInd w:val="0"/>
        <w:jc w:val="both"/>
        <w:rPr>
          <w:color w:val="000000"/>
          <w:sz w:val="28"/>
          <w:szCs w:val="28"/>
        </w:rPr>
      </w:pPr>
      <w:r w:rsidRPr="00446E49">
        <w:rPr>
          <w:color w:val="000000"/>
          <w:sz w:val="28"/>
          <w:szCs w:val="28"/>
        </w:rPr>
        <w:t xml:space="preserve">4.1. Увеличение (индексация) денежного вознаграждения </w:t>
      </w:r>
      <w:r w:rsidRPr="00446E49">
        <w:rPr>
          <w:rFonts w:ascii="OctavaC" w:hAnsi="OctavaC"/>
          <w:sz w:val="28"/>
          <w:szCs w:val="28"/>
        </w:rPr>
        <w:t>лиц, замещающих муниципальные должности, действующих на постоянной основе, муниципальных служащих в органах  местного самоуправления</w:t>
      </w:r>
      <w:r w:rsidRPr="00446E49">
        <w:rPr>
          <w:color w:val="000000"/>
          <w:sz w:val="28"/>
          <w:szCs w:val="28"/>
        </w:rPr>
        <w:t>, должностных окладов и еже</w:t>
      </w:r>
      <w:r w:rsidRPr="00446E49">
        <w:rPr>
          <w:color w:val="000000"/>
          <w:sz w:val="28"/>
          <w:szCs w:val="28"/>
        </w:rPr>
        <w:softHyphen/>
        <w:t>месячной надбавки за классный чин муниципальных служащих производится одновременно с увеличением (индексацией) окладов денежного содержания го</w:t>
      </w:r>
      <w:r w:rsidRPr="00446E49">
        <w:rPr>
          <w:color w:val="000000"/>
          <w:sz w:val="28"/>
          <w:szCs w:val="28"/>
        </w:rPr>
        <w:softHyphen/>
        <w:t>сударственных гражданских служащих Новосибирской области в соответствии с постановлением Губернатора Новосибирской области. При увеличении (индек</w:t>
      </w:r>
      <w:r w:rsidRPr="00446E49">
        <w:rPr>
          <w:color w:val="000000"/>
          <w:sz w:val="28"/>
          <w:szCs w:val="28"/>
        </w:rPr>
        <w:softHyphen/>
        <w:t>сации) денежного вознаграждения и должностного оклада их размер подлежит округлению до целого рубля в сторону увеличения.</w:t>
      </w:r>
    </w:p>
    <w:p w:rsidR="00446E49" w:rsidRPr="00446E49" w:rsidRDefault="00446E49" w:rsidP="00446E49">
      <w:pPr>
        <w:jc w:val="both"/>
        <w:rPr>
          <w:sz w:val="28"/>
          <w:szCs w:val="28"/>
        </w:rPr>
      </w:pPr>
      <w:r w:rsidRPr="00446E49">
        <w:rPr>
          <w:color w:val="000000"/>
          <w:sz w:val="28"/>
          <w:szCs w:val="28"/>
        </w:rPr>
        <w:t>4.2. Увеличение (индексация) денежного вознаграждения лиц, замещающих му</w:t>
      </w:r>
      <w:r w:rsidRPr="00446E49">
        <w:rPr>
          <w:color w:val="000000"/>
          <w:sz w:val="28"/>
          <w:szCs w:val="28"/>
        </w:rPr>
        <w:softHyphen/>
        <w:t>ниципальные должности на постоянной основе, должностных окладов и ежеме</w:t>
      </w:r>
      <w:r w:rsidRPr="00446E49">
        <w:rPr>
          <w:color w:val="000000"/>
          <w:sz w:val="28"/>
          <w:szCs w:val="28"/>
        </w:rPr>
        <w:softHyphen/>
        <w:t xml:space="preserve">сячной надбавки за классный чин муниципальных служащих производится на основании </w:t>
      </w:r>
      <w:r w:rsidR="0003367D">
        <w:rPr>
          <w:color w:val="000000"/>
          <w:sz w:val="28"/>
          <w:szCs w:val="28"/>
        </w:rPr>
        <w:t xml:space="preserve">постановлением </w:t>
      </w:r>
      <w:r w:rsidRPr="00446E49">
        <w:rPr>
          <w:color w:val="000000"/>
          <w:sz w:val="28"/>
          <w:szCs w:val="28"/>
        </w:rPr>
        <w:t xml:space="preserve">администрации </w:t>
      </w:r>
      <w:proofErr w:type="spellStart"/>
      <w:r w:rsidRPr="00446E49">
        <w:rPr>
          <w:color w:val="000000"/>
          <w:sz w:val="28"/>
          <w:szCs w:val="28"/>
        </w:rPr>
        <w:t>Кожурлинского</w:t>
      </w:r>
      <w:proofErr w:type="spellEnd"/>
      <w:r w:rsidRPr="00446E49">
        <w:rPr>
          <w:color w:val="000000"/>
          <w:sz w:val="28"/>
          <w:szCs w:val="28"/>
        </w:rPr>
        <w:t xml:space="preserve"> сельсовета Убинского района Новосибирской области.</w:t>
      </w:r>
    </w:p>
    <w:p w:rsidR="00446E49" w:rsidRPr="00446E49" w:rsidRDefault="00446E49" w:rsidP="00446E49">
      <w:pPr>
        <w:rPr>
          <w:sz w:val="28"/>
          <w:szCs w:val="28"/>
        </w:rPr>
      </w:pPr>
    </w:p>
    <w:p w:rsidR="00446E49" w:rsidRPr="00446E49" w:rsidRDefault="00446E49" w:rsidP="00446E49">
      <w:pPr>
        <w:rPr>
          <w:sz w:val="28"/>
          <w:szCs w:val="28"/>
        </w:rPr>
      </w:pPr>
    </w:p>
    <w:p w:rsidR="00446E49" w:rsidRPr="00446E49" w:rsidRDefault="00446E49" w:rsidP="00446E49">
      <w:pPr>
        <w:contextualSpacing/>
        <w:jc w:val="both"/>
        <w:rPr>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724AA" w:rsidRPr="004724AA" w:rsidRDefault="004724AA" w:rsidP="004724AA">
      <w:pPr>
        <w:widowControl w:val="0"/>
        <w:suppressAutoHyphens/>
        <w:ind w:left="-360"/>
        <w:jc w:val="center"/>
        <w:rPr>
          <w:b/>
          <w:sz w:val="28"/>
          <w:szCs w:val="28"/>
          <w:lang w:eastAsia="ar-SA"/>
        </w:rPr>
      </w:pPr>
      <w:r w:rsidRPr="004724AA">
        <w:rPr>
          <w:b/>
          <w:sz w:val="28"/>
          <w:szCs w:val="28"/>
          <w:lang w:eastAsia="ar-SA"/>
        </w:rPr>
        <w:lastRenderedPageBreak/>
        <w:t xml:space="preserve">   СОВЕТ ДЕПУТАТОВ КОЖУРЛИНСКОГО СЕЛЬСОВЕТА</w:t>
      </w:r>
    </w:p>
    <w:p w:rsidR="004724AA" w:rsidRPr="004724AA" w:rsidRDefault="004724AA" w:rsidP="004724AA">
      <w:pPr>
        <w:widowControl w:val="0"/>
        <w:suppressAutoHyphens/>
        <w:jc w:val="center"/>
        <w:rPr>
          <w:b/>
          <w:sz w:val="28"/>
          <w:szCs w:val="28"/>
          <w:lang w:eastAsia="ar-SA"/>
        </w:rPr>
      </w:pPr>
      <w:r w:rsidRPr="004724AA">
        <w:rPr>
          <w:b/>
          <w:sz w:val="28"/>
          <w:szCs w:val="28"/>
          <w:lang w:eastAsia="ar-SA"/>
        </w:rPr>
        <w:t>УБИНСКОГО РАЙОНА НОВОСИБИРСКОЙ ОБЛАСТИ</w:t>
      </w:r>
    </w:p>
    <w:p w:rsidR="004724AA" w:rsidRPr="004724AA" w:rsidRDefault="004724AA" w:rsidP="004724AA">
      <w:pPr>
        <w:widowControl w:val="0"/>
        <w:suppressAutoHyphens/>
        <w:jc w:val="center"/>
        <w:rPr>
          <w:sz w:val="28"/>
          <w:szCs w:val="28"/>
          <w:lang w:eastAsia="ar-SA"/>
        </w:rPr>
      </w:pPr>
      <w:r w:rsidRPr="004724AA">
        <w:rPr>
          <w:sz w:val="28"/>
          <w:szCs w:val="28"/>
          <w:lang w:eastAsia="ar-SA"/>
        </w:rPr>
        <w:t>(</w:t>
      </w:r>
      <w:r w:rsidRPr="004724AA">
        <w:rPr>
          <w:b/>
          <w:sz w:val="28"/>
          <w:szCs w:val="28"/>
          <w:lang w:eastAsia="ar-SA"/>
        </w:rPr>
        <w:t>шестого созыва</w:t>
      </w:r>
      <w:r w:rsidRPr="004724AA">
        <w:rPr>
          <w:sz w:val="28"/>
          <w:szCs w:val="28"/>
          <w:lang w:eastAsia="ar-SA"/>
        </w:rPr>
        <w:t>)</w:t>
      </w:r>
    </w:p>
    <w:p w:rsidR="004724AA" w:rsidRPr="004724AA" w:rsidRDefault="004724AA" w:rsidP="004724AA">
      <w:pPr>
        <w:widowControl w:val="0"/>
        <w:suppressAutoHyphens/>
        <w:jc w:val="center"/>
        <w:rPr>
          <w:sz w:val="28"/>
          <w:szCs w:val="28"/>
          <w:lang w:eastAsia="ar-SA"/>
        </w:rPr>
      </w:pPr>
    </w:p>
    <w:p w:rsidR="004724AA" w:rsidRPr="004724AA" w:rsidRDefault="004724AA" w:rsidP="004724AA">
      <w:pPr>
        <w:widowControl w:val="0"/>
        <w:suppressAutoHyphens/>
        <w:jc w:val="center"/>
        <w:rPr>
          <w:sz w:val="28"/>
          <w:szCs w:val="28"/>
          <w:lang w:eastAsia="ar-SA"/>
        </w:rPr>
      </w:pPr>
    </w:p>
    <w:p w:rsidR="004724AA" w:rsidRPr="004724AA" w:rsidRDefault="004724AA" w:rsidP="004724AA">
      <w:pPr>
        <w:widowControl w:val="0"/>
        <w:suppressAutoHyphens/>
        <w:jc w:val="center"/>
        <w:rPr>
          <w:b/>
          <w:bCs/>
          <w:sz w:val="28"/>
          <w:szCs w:val="28"/>
        </w:rPr>
      </w:pPr>
      <w:proofErr w:type="gramStart"/>
      <w:r w:rsidRPr="004724AA">
        <w:rPr>
          <w:b/>
          <w:bCs/>
          <w:sz w:val="28"/>
          <w:szCs w:val="28"/>
        </w:rPr>
        <w:t>Р</w:t>
      </w:r>
      <w:proofErr w:type="gramEnd"/>
      <w:r w:rsidRPr="004724AA">
        <w:rPr>
          <w:b/>
          <w:bCs/>
          <w:sz w:val="28"/>
          <w:szCs w:val="28"/>
        </w:rPr>
        <w:t xml:space="preserve"> Е Ш Е Н И Е</w:t>
      </w:r>
    </w:p>
    <w:p w:rsidR="004724AA" w:rsidRPr="004724AA" w:rsidRDefault="004724AA" w:rsidP="004724AA">
      <w:pPr>
        <w:widowControl w:val="0"/>
        <w:suppressAutoHyphens/>
        <w:jc w:val="center"/>
        <w:rPr>
          <w:bCs/>
          <w:sz w:val="28"/>
          <w:szCs w:val="28"/>
        </w:rPr>
      </w:pPr>
      <w:r w:rsidRPr="004724AA">
        <w:rPr>
          <w:bCs/>
          <w:sz w:val="28"/>
          <w:szCs w:val="28"/>
        </w:rPr>
        <w:t xml:space="preserve"> двадцать первой сессии</w:t>
      </w:r>
    </w:p>
    <w:p w:rsidR="004724AA" w:rsidRPr="004724AA" w:rsidRDefault="004724AA" w:rsidP="004724AA">
      <w:pPr>
        <w:widowControl w:val="0"/>
        <w:suppressAutoHyphens/>
        <w:rPr>
          <w:bCs/>
          <w:sz w:val="28"/>
          <w:szCs w:val="28"/>
        </w:rPr>
      </w:pPr>
    </w:p>
    <w:p w:rsidR="004724AA" w:rsidRPr="004724AA" w:rsidRDefault="004724AA" w:rsidP="004724AA">
      <w:pPr>
        <w:widowControl w:val="0"/>
        <w:suppressAutoHyphens/>
        <w:rPr>
          <w:color w:val="000000"/>
          <w:spacing w:val="7"/>
          <w:sz w:val="28"/>
          <w:szCs w:val="28"/>
          <w:lang w:eastAsia="ar-SA"/>
        </w:rPr>
      </w:pPr>
      <w:r w:rsidRPr="004724AA">
        <w:rPr>
          <w:bCs/>
          <w:sz w:val="28"/>
          <w:szCs w:val="28"/>
        </w:rPr>
        <w:t xml:space="preserve">30.09. 2022           </w:t>
      </w:r>
      <w:r w:rsidRPr="004724AA">
        <w:rPr>
          <w:bCs/>
          <w:sz w:val="28"/>
          <w:szCs w:val="28"/>
        </w:rPr>
        <w:tab/>
        <w:t xml:space="preserve">  </w:t>
      </w:r>
      <w:r w:rsidRPr="004724AA">
        <w:rPr>
          <w:bCs/>
          <w:sz w:val="28"/>
          <w:szCs w:val="28"/>
        </w:rPr>
        <w:tab/>
      </w:r>
      <w:r w:rsidRPr="004724AA">
        <w:rPr>
          <w:bCs/>
          <w:sz w:val="28"/>
          <w:szCs w:val="28"/>
        </w:rPr>
        <w:tab/>
      </w:r>
      <w:r w:rsidRPr="004724AA">
        <w:rPr>
          <w:bCs/>
          <w:sz w:val="28"/>
          <w:szCs w:val="28"/>
        </w:rPr>
        <w:tab/>
      </w:r>
      <w:r w:rsidRPr="004724AA">
        <w:rPr>
          <w:bCs/>
          <w:sz w:val="28"/>
          <w:szCs w:val="28"/>
        </w:rPr>
        <w:tab/>
        <w:t xml:space="preserve">  </w:t>
      </w:r>
      <w:r w:rsidRPr="004724AA">
        <w:rPr>
          <w:bCs/>
          <w:sz w:val="28"/>
          <w:szCs w:val="28"/>
        </w:rPr>
        <w:tab/>
      </w:r>
      <w:r w:rsidRPr="004724AA">
        <w:rPr>
          <w:bCs/>
          <w:sz w:val="28"/>
          <w:szCs w:val="28"/>
        </w:rPr>
        <w:tab/>
        <w:t xml:space="preserve">              № </w:t>
      </w:r>
      <w:r w:rsidR="009C5FEF">
        <w:rPr>
          <w:bCs/>
          <w:sz w:val="28"/>
          <w:szCs w:val="28"/>
        </w:rPr>
        <w:t>121</w:t>
      </w:r>
      <w:r w:rsidRPr="004724AA">
        <w:rPr>
          <w:color w:val="000000"/>
          <w:spacing w:val="7"/>
          <w:sz w:val="28"/>
          <w:szCs w:val="28"/>
          <w:lang w:eastAsia="ar-SA"/>
        </w:rPr>
        <w:tab/>
        <w:t xml:space="preserve">   </w:t>
      </w:r>
    </w:p>
    <w:p w:rsidR="004724AA" w:rsidRPr="004724AA" w:rsidRDefault="004724AA" w:rsidP="004724AA">
      <w:pPr>
        <w:widowControl w:val="0"/>
        <w:suppressAutoHyphens/>
        <w:rPr>
          <w:sz w:val="28"/>
          <w:szCs w:val="28"/>
          <w:lang w:eastAsia="ar-SA"/>
        </w:rPr>
      </w:pPr>
      <w:r w:rsidRPr="004724AA">
        <w:rPr>
          <w:color w:val="000000"/>
          <w:spacing w:val="7"/>
          <w:sz w:val="28"/>
          <w:szCs w:val="28"/>
          <w:lang w:eastAsia="ar-SA"/>
        </w:rPr>
        <w:t xml:space="preserve">    </w:t>
      </w:r>
    </w:p>
    <w:p w:rsidR="004724AA" w:rsidRPr="004724AA" w:rsidRDefault="004724AA" w:rsidP="004724AA">
      <w:pPr>
        <w:widowControl w:val="0"/>
        <w:suppressAutoHyphens/>
        <w:ind w:firstLine="708"/>
        <w:jc w:val="center"/>
        <w:rPr>
          <w:color w:val="000000"/>
          <w:spacing w:val="2"/>
          <w:sz w:val="28"/>
          <w:szCs w:val="28"/>
          <w:shd w:val="clear" w:color="auto" w:fill="FFFFFF"/>
          <w:lang w:eastAsia="ar-SA"/>
        </w:rPr>
      </w:pPr>
      <w:proofErr w:type="gramStart"/>
      <w:r w:rsidRPr="004724AA">
        <w:rPr>
          <w:color w:val="000000"/>
          <w:spacing w:val="2"/>
          <w:sz w:val="28"/>
          <w:szCs w:val="28"/>
          <w:shd w:val="clear" w:color="auto" w:fill="FFFFFF"/>
          <w:lang w:eastAsia="ar-SA"/>
        </w:rPr>
        <w:t xml:space="preserve">Об утверждении порядка и условий предоставления в аренду муниципального имущества </w:t>
      </w:r>
      <w:proofErr w:type="spellStart"/>
      <w:r w:rsidRPr="004724AA">
        <w:rPr>
          <w:sz w:val="28"/>
          <w:szCs w:val="28"/>
          <w:lang w:eastAsia="ar-SA"/>
        </w:rPr>
        <w:t>Кожурлинского</w:t>
      </w:r>
      <w:proofErr w:type="spellEnd"/>
      <w:r w:rsidRPr="004724AA">
        <w:rPr>
          <w:sz w:val="28"/>
          <w:szCs w:val="28"/>
          <w:lang w:eastAsia="ar-SA"/>
        </w:rPr>
        <w:t xml:space="preserve"> сельсовета</w:t>
      </w:r>
      <w:r w:rsidRPr="004724AA">
        <w:rPr>
          <w:color w:val="000000"/>
          <w:spacing w:val="2"/>
          <w:sz w:val="28"/>
          <w:szCs w:val="28"/>
          <w:shd w:val="clear" w:color="auto" w:fill="FFFFFF"/>
          <w:lang w:eastAsia="ar-SA"/>
        </w:rPr>
        <w:t xml:space="preserve">, свободного от прав третьих лиц </w:t>
      </w:r>
      <w:r w:rsidRPr="004724AA">
        <w:rPr>
          <w:kern w:val="28"/>
          <w:sz w:val="28"/>
          <w:szCs w:val="28"/>
          <w:lang w:eastAsia="ar-SA"/>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4724AA">
        <w:rPr>
          <w:kern w:val="28"/>
          <w:sz w:val="28"/>
          <w:szCs w:val="28"/>
          <w:lang w:eastAsia="ar-SA"/>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724AA" w:rsidRPr="004724AA" w:rsidRDefault="004724AA" w:rsidP="004724AA">
      <w:pPr>
        <w:widowControl w:val="0"/>
        <w:suppressAutoHyphens/>
        <w:jc w:val="both"/>
        <w:rPr>
          <w:sz w:val="28"/>
          <w:szCs w:val="28"/>
          <w:lang w:eastAsia="ar-SA"/>
        </w:rPr>
      </w:pPr>
    </w:p>
    <w:p w:rsidR="004724AA" w:rsidRPr="004724AA" w:rsidRDefault="004724AA" w:rsidP="004724AA">
      <w:pPr>
        <w:widowControl w:val="0"/>
        <w:suppressAutoHyphens/>
        <w:jc w:val="both"/>
        <w:rPr>
          <w:sz w:val="28"/>
          <w:szCs w:val="28"/>
          <w:lang w:eastAsia="ar-SA"/>
        </w:rPr>
      </w:pPr>
      <w:r w:rsidRPr="004724AA">
        <w:rPr>
          <w:color w:val="000000"/>
          <w:spacing w:val="2"/>
          <w:sz w:val="28"/>
          <w:szCs w:val="28"/>
          <w:shd w:val="clear" w:color="auto" w:fill="FFFFFF"/>
          <w:lang w:eastAsia="ar-SA"/>
        </w:rPr>
        <w:tab/>
      </w:r>
      <w:proofErr w:type="gramStart"/>
      <w:r w:rsidRPr="004724AA">
        <w:rPr>
          <w:color w:val="000000"/>
          <w:spacing w:val="2"/>
          <w:sz w:val="28"/>
          <w:szCs w:val="28"/>
          <w:shd w:val="clear" w:color="auto" w:fill="FFFFFF"/>
          <w:lang w:eastAsia="ar-SA"/>
        </w:rPr>
        <w:t>На основании Федеральных законов № 131-ФЗ от 06.10.2003 «Об общих принципах организации местного самоуправления в Российской Федерации», № 135-ФЗ от 26.07.2006 «О защите конкуренции», № 209-ФЗ от 24 июля 2007 «О развитии малого и среднего предпринимательства в Российской Федерации», № 159-ФЗ от 22.07.2008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4724AA">
        <w:rPr>
          <w:color w:val="000000"/>
          <w:spacing w:val="2"/>
          <w:sz w:val="28"/>
          <w:szCs w:val="28"/>
          <w:shd w:val="clear" w:color="auto" w:fill="FFFFFF"/>
          <w:lang w:eastAsia="ar-SA"/>
        </w:rPr>
        <w:t xml:space="preserve"> </w:t>
      </w:r>
      <w:proofErr w:type="gramStart"/>
      <w:r w:rsidRPr="004724AA">
        <w:rPr>
          <w:color w:val="000000"/>
          <w:spacing w:val="2"/>
          <w:sz w:val="28"/>
          <w:szCs w:val="28"/>
          <w:shd w:val="clear" w:color="auto" w:fill="FFFFFF"/>
          <w:lang w:eastAsia="ar-SA"/>
        </w:rPr>
        <w:t>внесении изменений в отдельные законодательные акты Российской Федерации», приказа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w:t>
      </w:r>
      <w:proofErr w:type="gramEnd"/>
      <w:r w:rsidRPr="004724AA">
        <w:rPr>
          <w:color w:val="000000"/>
          <w:spacing w:val="2"/>
          <w:sz w:val="28"/>
          <w:szCs w:val="28"/>
          <w:shd w:val="clear" w:color="auto" w:fill="FFFFFF"/>
          <w:lang w:eastAsia="ar-SA"/>
        </w:rPr>
        <w:t xml:space="preserve"> торгов в форме конкурса,</w:t>
      </w:r>
      <w:r w:rsidRPr="004724AA">
        <w:rPr>
          <w:sz w:val="28"/>
          <w:szCs w:val="28"/>
        </w:rPr>
        <w:t xml:space="preserve"> </w:t>
      </w:r>
      <w:r w:rsidRPr="004724AA">
        <w:rPr>
          <w:sz w:val="28"/>
          <w:szCs w:val="28"/>
          <w:lang w:eastAsia="ar-SA"/>
        </w:rPr>
        <w:t xml:space="preserve">Совет депутатов </w:t>
      </w:r>
      <w:proofErr w:type="spellStart"/>
      <w:r w:rsidRPr="004724AA">
        <w:rPr>
          <w:sz w:val="28"/>
          <w:szCs w:val="28"/>
          <w:lang w:eastAsia="ar-SA"/>
        </w:rPr>
        <w:t>Кожурлинского</w:t>
      </w:r>
      <w:proofErr w:type="spellEnd"/>
      <w:r w:rsidRPr="004724AA">
        <w:rPr>
          <w:sz w:val="28"/>
          <w:szCs w:val="28"/>
          <w:lang w:eastAsia="ar-SA"/>
        </w:rPr>
        <w:t xml:space="preserve"> сельсовета Убинского района Новосибирской области шестого созыва </w:t>
      </w:r>
    </w:p>
    <w:p w:rsidR="004724AA" w:rsidRPr="004724AA" w:rsidRDefault="004724AA" w:rsidP="004724AA">
      <w:pPr>
        <w:widowControl w:val="0"/>
        <w:suppressAutoHyphens/>
        <w:jc w:val="both"/>
        <w:rPr>
          <w:b/>
          <w:sz w:val="28"/>
          <w:szCs w:val="28"/>
          <w:lang w:eastAsia="ar-SA"/>
        </w:rPr>
      </w:pPr>
      <w:r w:rsidRPr="004724AA">
        <w:rPr>
          <w:b/>
          <w:sz w:val="28"/>
          <w:szCs w:val="28"/>
          <w:lang w:eastAsia="ar-SA"/>
        </w:rPr>
        <w:t>РЕШИЛ:</w:t>
      </w:r>
    </w:p>
    <w:p w:rsidR="004724AA" w:rsidRPr="004724AA" w:rsidRDefault="004724AA" w:rsidP="004724AA">
      <w:pPr>
        <w:widowControl w:val="0"/>
        <w:suppressAutoHyphens/>
        <w:jc w:val="both"/>
        <w:rPr>
          <w:b/>
          <w:sz w:val="28"/>
          <w:szCs w:val="28"/>
          <w:lang w:eastAsia="ar-SA"/>
        </w:rPr>
      </w:pPr>
    </w:p>
    <w:p w:rsidR="004724AA" w:rsidRPr="004724AA" w:rsidRDefault="004724AA" w:rsidP="004724AA">
      <w:pPr>
        <w:widowControl w:val="0"/>
        <w:suppressLineNumbers/>
        <w:tabs>
          <w:tab w:val="left" w:pos="708"/>
          <w:tab w:val="center" w:pos="4153"/>
          <w:tab w:val="right" w:pos="8306"/>
        </w:tabs>
        <w:suppressAutoHyphens/>
        <w:jc w:val="both"/>
        <w:rPr>
          <w:color w:val="000000"/>
          <w:spacing w:val="2"/>
          <w:sz w:val="28"/>
          <w:szCs w:val="28"/>
          <w:lang w:eastAsia="ar-SA"/>
        </w:rPr>
      </w:pPr>
      <w:proofErr w:type="gramStart"/>
      <w:r w:rsidRPr="004724AA">
        <w:rPr>
          <w:color w:val="000000"/>
          <w:spacing w:val="2"/>
          <w:sz w:val="28"/>
          <w:szCs w:val="28"/>
          <w:lang w:eastAsia="ar-SA"/>
        </w:rPr>
        <w:t xml:space="preserve">1.Утвердить Порядок и условия предоставления в аренду муниципального имущества </w:t>
      </w:r>
      <w:proofErr w:type="spellStart"/>
      <w:r w:rsidRPr="004724AA">
        <w:rPr>
          <w:sz w:val="28"/>
          <w:szCs w:val="28"/>
          <w:lang w:eastAsia="ar-SA"/>
        </w:rPr>
        <w:t>Кожурлинского</w:t>
      </w:r>
      <w:proofErr w:type="spellEnd"/>
      <w:r w:rsidRPr="004724AA">
        <w:rPr>
          <w:sz w:val="28"/>
          <w:szCs w:val="28"/>
          <w:lang w:eastAsia="ar-SA"/>
        </w:rPr>
        <w:t xml:space="preserve"> сельсовета</w:t>
      </w:r>
      <w:r w:rsidRPr="004724AA">
        <w:rPr>
          <w:color w:val="000000"/>
          <w:spacing w:val="2"/>
          <w:sz w:val="28"/>
          <w:szCs w:val="28"/>
          <w:lang w:eastAsia="ar-SA"/>
        </w:rPr>
        <w:t xml:space="preserve">, свободного от прав третьих лиц (за исключением права хозяйственного ведения, права оперативного </w:t>
      </w:r>
      <w:r w:rsidRPr="004724AA">
        <w:rPr>
          <w:color w:val="000000"/>
          <w:spacing w:val="2"/>
          <w:sz w:val="28"/>
          <w:szCs w:val="28"/>
          <w:lang w:eastAsia="ar-SA"/>
        </w:rPr>
        <w:lastRenderedPageBreak/>
        <w:t>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w:t>
      </w:r>
      <w:proofErr w:type="gramEnd"/>
      <w:r w:rsidRPr="004724AA">
        <w:rPr>
          <w:color w:val="000000"/>
          <w:spacing w:val="2"/>
          <w:sz w:val="28"/>
          <w:szCs w:val="28"/>
          <w:lang w:eastAsia="ar-SA"/>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724AA" w:rsidRPr="004724AA" w:rsidRDefault="004724AA" w:rsidP="004724AA">
      <w:pPr>
        <w:widowControl w:val="0"/>
        <w:suppressLineNumbers/>
        <w:tabs>
          <w:tab w:val="left" w:pos="708"/>
          <w:tab w:val="center" w:pos="4153"/>
          <w:tab w:val="right" w:pos="8306"/>
        </w:tabs>
        <w:suppressAutoHyphens/>
        <w:jc w:val="both"/>
        <w:rPr>
          <w:color w:val="000000"/>
          <w:spacing w:val="2"/>
          <w:sz w:val="28"/>
          <w:szCs w:val="28"/>
          <w:lang w:eastAsia="ar-SA"/>
        </w:rPr>
      </w:pPr>
      <w:r w:rsidRPr="004724AA">
        <w:rPr>
          <w:color w:val="000000"/>
          <w:spacing w:val="2"/>
          <w:sz w:val="28"/>
          <w:szCs w:val="28"/>
          <w:lang w:eastAsia="ar-SA"/>
        </w:rPr>
        <w:t>2</w:t>
      </w:r>
      <w:r w:rsidRPr="004724AA">
        <w:rPr>
          <w:sz w:val="28"/>
          <w:szCs w:val="28"/>
        </w:rPr>
        <w:t xml:space="preserve">. Опубликовать  настоящее решение  в периодическом печатном издании «Вести </w:t>
      </w:r>
      <w:proofErr w:type="spellStart"/>
      <w:r w:rsidRPr="004724AA">
        <w:rPr>
          <w:sz w:val="28"/>
          <w:szCs w:val="28"/>
        </w:rPr>
        <w:t>Кожурлы</w:t>
      </w:r>
      <w:proofErr w:type="spellEnd"/>
      <w:r w:rsidRPr="004724AA">
        <w:rPr>
          <w:sz w:val="28"/>
          <w:szCs w:val="28"/>
        </w:rPr>
        <w:t xml:space="preserve">» и разместить на официальном сайте администрации </w:t>
      </w:r>
      <w:proofErr w:type="spellStart"/>
      <w:r w:rsidRPr="004724AA">
        <w:rPr>
          <w:sz w:val="28"/>
          <w:szCs w:val="28"/>
        </w:rPr>
        <w:t>Кожурлинского</w:t>
      </w:r>
      <w:proofErr w:type="spellEnd"/>
      <w:r w:rsidRPr="004724AA">
        <w:rPr>
          <w:sz w:val="28"/>
          <w:szCs w:val="28"/>
        </w:rPr>
        <w:t xml:space="preserve"> сельсовета Убинского района Новосибирской области.</w:t>
      </w:r>
    </w:p>
    <w:p w:rsidR="004724AA" w:rsidRDefault="004724AA" w:rsidP="004724AA">
      <w:pPr>
        <w:widowControl w:val="0"/>
        <w:suppressAutoHyphens/>
        <w:autoSpaceDE w:val="0"/>
        <w:autoSpaceDN w:val="0"/>
        <w:adjustRightInd w:val="0"/>
        <w:jc w:val="both"/>
        <w:rPr>
          <w:sz w:val="28"/>
          <w:szCs w:val="28"/>
          <w:lang w:eastAsia="ar-SA"/>
        </w:rPr>
      </w:pPr>
      <w:r w:rsidRPr="004724AA">
        <w:rPr>
          <w:sz w:val="28"/>
          <w:szCs w:val="28"/>
          <w:lang w:eastAsia="ar-SA"/>
        </w:rPr>
        <w:t>3. Настоящее решение вступает в силу со дня его  официального опубликования.</w:t>
      </w:r>
    </w:p>
    <w:p w:rsidR="00111775" w:rsidRDefault="00111775" w:rsidP="004724AA">
      <w:pPr>
        <w:widowControl w:val="0"/>
        <w:suppressAutoHyphens/>
        <w:autoSpaceDE w:val="0"/>
        <w:autoSpaceDN w:val="0"/>
        <w:adjustRightInd w:val="0"/>
        <w:jc w:val="both"/>
        <w:rPr>
          <w:sz w:val="28"/>
          <w:szCs w:val="28"/>
          <w:lang w:eastAsia="ar-SA"/>
        </w:rPr>
      </w:pPr>
    </w:p>
    <w:p w:rsidR="00111775" w:rsidRDefault="00111775" w:rsidP="004724AA">
      <w:pPr>
        <w:widowControl w:val="0"/>
        <w:suppressAutoHyphens/>
        <w:autoSpaceDE w:val="0"/>
        <w:autoSpaceDN w:val="0"/>
        <w:adjustRightInd w:val="0"/>
        <w:jc w:val="both"/>
        <w:rPr>
          <w:sz w:val="28"/>
          <w:szCs w:val="28"/>
          <w:lang w:eastAsia="ar-SA"/>
        </w:rPr>
      </w:pPr>
    </w:p>
    <w:p w:rsidR="00111775" w:rsidRDefault="00111775" w:rsidP="004724AA">
      <w:pPr>
        <w:widowControl w:val="0"/>
        <w:suppressAutoHyphens/>
        <w:autoSpaceDE w:val="0"/>
        <w:autoSpaceDN w:val="0"/>
        <w:adjustRightInd w:val="0"/>
        <w:jc w:val="both"/>
        <w:rPr>
          <w:sz w:val="28"/>
          <w:szCs w:val="28"/>
          <w:lang w:eastAsia="ar-SA"/>
        </w:rPr>
      </w:pPr>
    </w:p>
    <w:p w:rsidR="00111775" w:rsidRPr="004724AA" w:rsidRDefault="00111775" w:rsidP="004724AA">
      <w:pPr>
        <w:widowControl w:val="0"/>
        <w:suppressAutoHyphens/>
        <w:autoSpaceDE w:val="0"/>
        <w:autoSpaceDN w:val="0"/>
        <w:adjustRightInd w:val="0"/>
        <w:jc w:val="both"/>
        <w:rPr>
          <w:sz w:val="28"/>
          <w:szCs w:val="28"/>
          <w:lang w:eastAsia="ar-SA"/>
        </w:rPr>
      </w:pPr>
    </w:p>
    <w:p w:rsidR="004724AA" w:rsidRPr="004724AA" w:rsidRDefault="004724AA" w:rsidP="004724AA">
      <w:pPr>
        <w:widowControl w:val="0"/>
        <w:suppressAutoHyphens/>
        <w:autoSpaceDE w:val="0"/>
        <w:autoSpaceDN w:val="0"/>
        <w:adjustRightInd w:val="0"/>
        <w:spacing w:line="240" w:lineRule="exact"/>
        <w:rPr>
          <w:sz w:val="28"/>
          <w:szCs w:val="28"/>
          <w:lang w:eastAsia="ar-SA"/>
        </w:rPr>
      </w:pPr>
    </w:p>
    <w:p w:rsidR="00111775" w:rsidRPr="00446E49" w:rsidRDefault="00111775" w:rsidP="00111775">
      <w:pPr>
        <w:contextualSpacing/>
        <w:jc w:val="both"/>
        <w:rPr>
          <w:sz w:val="28"/>
          <w:szCs w:val="28"/>
        </w:rPr>
      </w:pPr>
      <w:r w:rsidRPr="00446E49">
        <w:rPr>
          <w:sz w:val="28"/>
          <w:szCs w:val="28"/>
        </w:rPr>
        <w:t xml:space="preserve">Председатель Совета депутатов                                       </w:t>
      </w:r>
    </w:p>
    <w:p w:rsidR="00111775" w:rsidRPr="00446E49" w:rsidRDefault="00111775" w:rsidP="00111775">
      <w:pPr>
        <w:contextualSpacing/>
        <w:jc w:val="both"/>
        <w:rPr>
          <w:sz w:val="28"/>
          <w:szCs w:val="28"/>
        </w:rPr>
      </w:pPr>
      <w:proofErr w:type="spellStart"/>
      <w:r w:rsidRPr="00446E49">
        <w:rPr>
          <w:sz w:val="28"/>
          <w:szCs w:val="28"/>
        </w:rPr>
        <w:t>Кожурлинского</w:t>
      </w:r>
      <w:proofErr w:type="spellEnd"/>
      <w:r w:rsidRPr="00446E49">
        <w:rPr>
          <w:sz w:val="28"/>
          <w:szCs w:val="28"/>
        </w:rPr>
        <w:t xml:space="preserve"> сельсовета</w:t>
      </w:r>
    </w:p>
    <w:p w:rsidR="00111775" w:rsidRPr="00446E49" w:rsidRDefault="00111775" w:rsidP="00111775">
      <w:pPr>
        <w:contextualSpacing/>
        <w:jc w:val="both"/>
        <w:rPr>
          <w:sz w:val="28"/>
          <w:szCs w:val="28"/>
        </w:rPr>
      </w:pPr>
      <w:r w:rsidRPr="00446E49">
        <w:rPr>
          <w:sz w:val="28"/>
          <w:szCs w:val="28"/>
        </w:rPr>
        <w:t xml:space="preserve">Убинского района Новосибирской области                                      Т.А. </w:t>
      </w:r>
      <w:proofErr w:type="spellStart"/>
      <w:r w:rsidRPr="00446E49">
        <w:rPr>
          <w:sz w:val="28"/>
          <w:szCs w:val="28"/>
        </w:rPr>
        <w:t>Кацубо</w:t>
      </w:r>
      <w:proofErr w:type="spellEnd"/>
    </w:p>
    <w:p w:rsidR="00111775" w:rsidRPr="00446E49" w:rsidRDefault="00111775" w:rsidP="00111775">
      <w:pPr>
        <w:contextualSpacing/>
        <w:jc w:val="both"/>
        <w:rPr>
          <w:sz w:val="28"/>
          <w:szCs w:val="28"/>
        </w:rPr>
      </w:pPr>
    </w:p>
    <w:p w:rsidR="00111775" w:rsidRPr="00446E49" w:rsidRDefault="00111775" w:rsidP="00111775">
      <w:pPr>
        <w:contextualSpacing/>
        <w:jc w:val="both"/>
        <w:rPr>
          <w:sz w:val="28"/>
          <w:szCs w:val="28"/>
        </w:rPr>
      </w:pPr>
    </w:p>
    <w:p w:rsidR="00111775" w:rsidRPr="00446E49" w:rsidRDefault="00111775" w:rsidP="00111775">
      <w:pPr>
        <w:tabs>
          <w:tab w:val="left" w:pos="6720"/>
        </w:tabs>
        <w:contextualSpacing/>
        <w:jc w:val="both"/>
        <w:rPr>
          <w:sz w:val="28"/>
          <w:szCs w:val="28"/>
        </w:rPr>
      </w:pPr>
      <w:r w:rsidRPr="00446E49">
        <w:rPr>
          <w:sz w:val="28"/>
          <w:szCs w:val="28"/>
        </w:rPr>
        <w:t xml:space="preserve">Глава </w:t>
      </w:r>
      <w:proofErr w:type="spellStart"/>
      <w:r w:rsidRPr="00446E49">
        <w:rPr>
          <w:sz w:val="28"/>
          <w:szCs w:val="28"/>
        </w:rPr>
        <w:t>Кожурлинского</w:t>
      </w:r>
      <w:proofErr w:type="spellEnd"/>
      <w:r w:rsidRPr="00446E49">
        <w:rPr>
          <w:sz w:val="28"/>
          <w:szCs w:val="28"/>
        </w:rPr>
        <w:t xml:space="preserve">  сельсовета </w:t>
      </w:r>
      <w:r w:rsidRPr="00446E49">
        <w:rPr>
          <w:sz w:val="28"/>
          <w:szCs w:val="28"/>
        </w:rPr>
        <w:tab/>
      </w:r>
    </w:p>
    <w:p w:rsidR="00111775" w:rsidRPr="00446E49" w:rsidRDefault="00111775" w:rsidP="00111775">
      <w:pPr>
        <w:contextualSpacing/>
        <w:jc w:val="both"/>
        <w:rPr>
          <w:sz w:val="28"/>
          <w:szCs w:val="28"/>
        </w:rPr>
      </w:pPr>
      <w:r w:rsidRPr="00446E49">
        <w:rPr>
          <w:sz w:val="28"/>
          <w:szCs w:val="28"/>
        </w:rPr>
        <w:t xml:space="preserve">Убинского района Новосибирской области                                    Е.Н. </w:t>
      </w:r>
      <w:proofErr w:type="spellStart"/>
      <w:r w:rsidRPr="00446E49">
        <w:rPr>
          <w:sz w:val="28"/>
          <w:szCs w:val="28"/>
        </w:rPr>
        <w:t>Нехаева</w:t>
      </w:r>
      <w:proofErr w:type="spellEnd"/>
    </w:p>
    <w:p w:rsidR="00111775" w:rsidRPr="00446E49" w:rsidRDefault="00111775" w:rsidP="00111775">
      <w:pPr>
        <w:contextualSpacing/>
        <w:jc w:val="both"/>
        <w:rPr>
          <w:sz w:val="28"/>
          <w:szCs w:val="28"/>
        </w:rPr>
      </w:pPr>
    </w:p>
    <w:p w:rsidR="00111775" w:rsidRPr="00446E49" w:rsidRDefault="00111775" w:rsidP="00111775">
      <w:pPr>
        <w:contextualSpacing/>
        <w:jc w:val="both"/>
        <w:rPr>
          <w:sz w:val="28"/>
          <w:szCs w:val="28"/>
        </w:rPr>
      </w:pPr>
    </w:p>
    <w:p w:rsidR="004724AA" w:rsidRPr="004724AA" w:rsidRDefault="004724AA" w:rsidP="004724AA">
      <w:pPr>
        <w:widowControl w:val="0"/>
        <w:suppressAutoHyphens/>
        <w:autoSpaceDE w:val="0"/>
        <w:autoSpaceDN w:val="0"/>
        <w:adjustRightInd w:val="0"/>
        <w:spacing w:line="240" w:lineRule="exact"/>
        <w:rPr>
          <w:sz w:val="28"/>
          <w:szCs w:val="28"/>
          <w:lang w:eastAsia="ar-SA"/>
        </w:rPr>
      </w:pPr>
    </w:p>
    <w:p w:rsidR="004724AA" w:rsidRPr="004724AA" w:rsidRDefault="004724AA" w:rsidP="004724AA">
      <w:pPr>
        <w:widowControl w:val="0"/>
        <w:suppressAutoHyphens/>
        <w:autoSpaceDE w:val="0"/>
        <w:autoSpaceDN w:val="0"/>
        <w:adjustRightInd w:val="0"/>
        <w:spacing w:line="240" w:lineRule="exact"/>
        <w:rPr>
          <w:sz w:val="28"/>
          <w:szCs w:val="28"/>
          <w:lang w:eastAsia="ar-SA"/>
        </w:rPr>
      </w:pPr>
    </w:p>
    <w:p w:rsidR="004724AA" w:rsidRPr="004724AA" w:rsidRDefault="004724AA" w:rsidP="004724AA">
      <w:pPr>
        <w:widowControl w:val="0"/>
        <w:suppressAutoHyphens/>
        <w:autoSpaceDE w:val="0"/>
        <w:autoSpaceDN w:val="0"/>
        <w:adjustRightInd w:val="0"/>
        <w:rPr>
          <w:sz w:val="28"/>
          <w:szCs w:val="28"/>
        </w:rPr>
      </w:pPr>
    </w:p>
    <w:p w:rsidR="004724AA" w:rsidRPr="004724AA" w:rsidRDefault="004724AA" w:rsidP="004724AA">
      <w:pPr>
        <w:widowControl w:val="0"/>
        <w:suppressAutoHyphens/>
        <w:autoSpaceDE w:val="0"/>
        <w:autoSpaceDN w:val="0"/>
        <w:adjustRightInd w:val="0"/>
        <w:ind w:left="-567"/>
        <w:rPr>
          <w:sz w:val="28"/>
          <w:szCs w:val="28"/>
          <w:lang w:eastAsia="ar-SA"/>
        </w:rPr>
      </w:pPr>
      <w:r w:rsidRPr="004724AA">
        <w:rPr>
          <w:color w:val="000000"/>
          <w:sz w:val="28"/>
          <w:szCs w:val="28"/>
          <w:shd w:val="clear" w:color="auto" w:fill="FFFFFF"/>
        </w:rPr>
        <w:tab/>
      </w:r>
      <w:r w:rsidRPr="004724AA">
        <w:rPr>
          <w:color w:val="000000"/>
          <w:sz w:val="28"/>
          <w:szCs w:val="28"/>
          <w:shd w:val="clear" w:color="auto" w:fill="FFFFFF"/>
        </w:rPr>
        <w:tab/>
      </w:r>
    </w:p>
    <w:p w:rsidR="004724AA" w:rsidRPr="004724AA" w:rsidRDefault="004724AA" w:rsidP="004724AA">
      <w:pPr>
        <w:widowControl w:val="0"/>
        <w:suppressAutoHyphens/>
        <w:autoSpaceDE w:val="0"/>
        <w:autoSpaceDN w:val="0"/>
        <w:adjustRightInd w:val="0"/>
        <w:spacing w:line="240" w:lineRule="exact"/>
        <w:rPr>
          <w:sz w:val="28"/>
          <w:szCs w:val="28"/>
          <w:lang w:eastAsia="ar-SA"/>
        </w:rPr>
      </w:pPr>
      <w:r w:rsidRPr="004724AA">
        <w:rPr>
          <w:sz w:val="28"/>
          <w:szCs w:val="28"/>
          <w:lang w:eastAsia="ar-SA"/>
        </w:rPr>
        <w:t xml:space="preserve">      </w:t>
      </w:r>
      <w:r w:rsidRPr="004724AA">
        <w:rPr>
          <w:sz w:val="28"/>
          <w:szCs w:val="28"/>
          <w:lang w:eastAsia="ar-SA"/>
        </w:rPr>
        <w:tab/>
        <w:t xml:space="preserve">             </w:t>
      </w:r>
      <w:r w:rsidRPr="004724AA">
        <w:rPr>
          <w:sz w:val="28"/>
          <w:szCs w:val="28"/>
          <w:lang w:eastAsia="ar-SA"/>
        </w:rPr>
        <w:tab/>
      </w:r>
      <w:r w:rsidRPr="004724AA">
        <w:rPr>
          <w:sz w:val="28"/>
          <w:szCs w:val="28"/>
          <w:lang w:eastAsia="ar-SA"/>
        </w:rPr>
        <w:tab/>
      </w:r>
    </w:p>
    <w:p w:rsidR="004724AA" w:rsidRPr="004724AA" w:rsidRDefault="004724AA" w:rsidP="004724AA">
      <w:pPr>
        <w:widowControl w:val="0"/>
        <w:suppressLineNumbers/>
        <w:tabs>
          <w:tab w:val="left" w:pos="708"/>
          <w:tab w:val="center" w:pos="4153"/>
          <w:tab w:val="right" w:pos="8306"/>
        </w:tabs>
        <w:suppressAutoHyphens/>
        <w:jc w:val="both"/>
        <w:rPr>
          <w:lang w:eastAsia="ar-SA"/>
        </w:rPr>
      </w:pPr>
      <w:r w:rsidRPr="004724AA">
        <w:rPr>
          <w:color w:val="000000"/>
          <w:sz w:val="28"/>
          <w:szCs w:val="28"/>
          <w:shd w:val="clear" w:color="auto" w:fill="FFFFFF"/>
        </w:rPr>
        <w:tab/>
      </w:r>
      <w:r w:rsidRPr="004724AA">
        <w:rPr>
          <w:color w:val="000000"/>
          <w:sz w:val="28"/>
          <w:szCs w:val="28"/>
          <w:shd w:val="clear" w:color="auto" w:fill="FFFFFF"/>
        </w:rPr>
        <w:tab/>
      </w:r>
      <w:r w:rsidRPr="004724AA">
        <w:rPr>
          <w:color w:val="000000"/>
          <w:sz w:val="28"/>
          <w:szCs w:val="28"/>
          <w:shd w:val="clear" w:color="auto" w:fill="FFFFFF"/>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r w:rsidRPr="004724AA">
        <w:rPr>
          <w:sz w:val="28"/>
          <w:szCs w:val="28"/>
        </w:rPr>
        <w:tab/>
      </w: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widowControl w:val="0"/>
        <w:suppressAutoHyphens/>
        <w:jc w:val="right"/>
        <w:rPr>
          <w:lang w:eastAsia="ar-SA"/>
        </w:rPr>
      </w:pPr>
    </w:p>
    <w:p w:rsidR="004724AA" w:rsidRPr="004724AA" w:rsidRDefault="004724AA" w:rsidP="004724AA">
      <w:pPr>
        <w:ind w:firstLine="490"/>
        <w:jc w:val="right"/>
        <w:rPr>
          <w:color w:val="000000"/>
          <w:sz w:val="28"/>
          <w:szCs w:val="28"/>
        </w:rPr>
      </w:pPr>
      <w:r w:rsidRPr="004724AA">
        <w:rPr>
          <w:color w:val="000000"/>
          <w:sz w:val="28"/>
          <w:szCs w:val="28"/>
        </w:rPr>
        <w:lastRenderedPageBreak/>
        <w:t>УТВЕРЖДЕН:</w:t>
      </w:r>
    </w:p>
    <w:p w:rsidR="004724AA" w:rsidRPr="004724AA" w:rsidRDefault="004724AA" w:rsidP="004724AA">
      <w:pPr>
        <w:ind w:firstLine="567"/>
        <w:jc w:val="right"/>
        <w:rPr>
          <w:rFonts w:cs="Arial"/>
          <w:sz w:val="28"/>
          <w:szCs w:val="28"/>
        </w:rPr>
      </w:pPr>
      <w:r w:rsidRPr="004724AA">
        <w:rPr>
          <w:rFonts w:cs="Arial"/>
          <w:sz w:val="28"/>
          <w:szCs w:val="28"/>
        </w:rPr>
        <w:t>решением двадцать первой сессии</w:t>
      </w:r>
    </w:p>
    <w:p w:rsidR="004724AA" w:rsidRPr="004724AA" w:rsidRDefault="004724AA" w:rsidP="004724AA">
      <w:pPr>
        <w:ind w:firstLine="567"/>
        <w:jc w:val="right"/>
        <w:rPr>
          <w:rFonts w:cs="Arial"/>
          <w:sz w:val="28"/>
          <w:szCs w:val="28"/>
        </w:rPr>
      </w:pPr>
      <w:r w:rsidRPr="004724AA">
        <w:rPr>
          <w:rFonts w:cs="Arial"/>
          <w:sz w:val="28"/>
          <w:szCs w:val="28"/>
        </w:rPr>
        <w:t xml:space="preserve"> Совета депутатов </w:t>
      </w:r>
    </w:p>
    <w:p w:rsidR="004724AA" w:rsidRPr="004724AA" w:rsidRDefault="004724AA" w:rsidP="004724AA">
      <w:pPr>
        <w:ind w:firstLine="567"/>
        <w:jc w:val="right"/>
        <w:rPr>
          <w:rFonts w:cs="Arial"/>
          <w:sz w:val="28"/>
          <w:szCs w:val="28"/>
        </w:rPr>
      </w:pPr>
      <w:proofErr w:type="spellStart"/>
      <w:r w:rsidRPr="004724AA">
        <w:rPr>
          <w:rFonts w:cs="Arial"/>
          <w:sz w:val="28"/>
          <w:szCs w:val="28"/>
        </w:rPr>
        <w:t>Кожурлинского</w:t>
      </w:r>
      <w:proofErr w:type="spellEnd"/>
      <w:r w:rsidRPr="004724AA">
        <w:rPr>
          <w:rFonts w:cs="Arial"/>
          <w:sz w:val="28"/>
          <w:szCs w:val="28"/>
        </w:rPr>
        <w:t xml:space="preserve"> сельсовета </w:t>
      </w:r>
    </w:p>
    <w:p w:rsidR="004724AA" w:rsidRPr="004724AA" w:rsidRDefault="004724AA" w:rsidP="004724AA">
      <w:pPr>
        <w:ind w:firstLine="567"/>
        <w:jc w:val="right"/>
        <w:rPr>
          <w:rFonts w:cs="Arial"/>
          <w:sz w:val="28"/>
          <w:szCs w:val="28"/>
        </w:rPr>
      </w:pPr>
      <w:r w:rsidRPr="004724AA">
        <w:rPr>
          <w:rFonts w:cs="Arial"/>
          <w:sz w:val="28"/>
          <w:szCs w:val="28"/>
        </w:rPr>
        <w:t xml:space="preserve">Убинского района </w:t>
      </w:r>
    </w:p>
    <w:p w:rsidR="004724AA" w:rsidRPr="004724AA" w:rsidRDefault="004724AA" w:rsidP="004724AA">
      <w:pPr>
        <w:ind w:firstLine="567"/>
        <w:jc w:val="right"/>
        <w:rPr>
          <w:rFonts w:cs="Arial"/>
          <w:sz w:val="28"/>
          <w:szCs w:val="28"/>
        </w:rPr>
      </w:pPr>
      <w:r w:rsidRPr="004724AA">
        <w:rPr>
          <w:rFonts w:cs="Arial"/>
          <w:sz w:val="28"/>
          <w:szCs w:val="28"/>
        </w:rPr>
        <w:t xml:space="preserve">Новосибирской области </w:t>
      </w:r>
    </w:p>
    <w:p w:rsidR="004724AA" w:rsidRPr="004724AA" w:rsidRDefault="004724AA" w:rsidP="004724AA">
      <w:pPr>
        <w:ind w:firstLine="567"/>
        <w:jc w:val="right"/>
        <w:rPr>
          <w:rFonts w:cs="Arial"/>
          <w:sz w:val="28"/>
          <w:szCs w:val="28"/>
        </w:rPr>
      </w:pPr>
      <w:r w:rsidRPr="004724AA">
        <w:rPr>
          <w:rFonts w:cs="Arial"/>
          <w:sz w:val="28"/>
          <w:szCs w:val="28"/>
        </w:rPr>
        <w:t>от 30.09.2022</w:t>
      </w:r>
      <w:r w:rsidR="009C5FEF">
        <w:rPr>
          <w:rFonts w:cs="Arial"/>
          <w:sz w:val="28"/>
          <w:szCs w:val="28"/>
        </w:rPr>
        <w:t xml:space="preserve"> </w:t>
      </w:r>
      <w:r w:rsidRPr="004724AA">
        <w:rPr>
          <w:rFonts w:cs="Arial"/>
          <w:sz w:val="28"/>
          <w:szCs w:val="28"/>
        </w:rPr>
        <w:t xml:space="preserve"> №</w:t>
      </w:r>
      <w:r w:rsidR="009C5FEF">
        <w:rPr>
          <w:rFonts w:cs="Arial"/>
          <w:sz w:val="28"/>
          <w:szCs w:val="28"/>
        </w:rPr>
        <w:t>121</w:t>
      </w:r>
    </w:p>
    <w:p w:rsidR="004724AA" w:rsidRPr="004724AA" w:rsidRDefault="004724AA" w:rsidP="004724AA">
      <w:pPr>
        <w:widowControl w:val="0"/>
        <w:suppressAutoHyphens/>
        <w:jc w:val="both"/>
        <w:rPr>
          <w:sz w:val="28"/>
          <w:szCs w:val="28"/>
          <w:lang w:eastAsia="ar-SA"/>
        </w:rPr>
      </w:pPr>
    </w:p>
    <w:p w:rsidR="004724AA" w:rsidRPr="004724AA" w:rsidRDefault="004724AA" w:rsidP="004724AA">
      <w:pPr>
        <w:suppressAutoHyphens/>
        <w:spacing w:before="108" w:after="108"/>
        <w:jc w:val="center"/>
        <w:rPr>
          <w:b/>
          <w:color w:val="000000"/>
          <w:sz w:val="28"/>
          <w:szCs w:val="28"/>
          <w:lang w:eastAsia="ar-SA"/>
        </w:rPr>
      </w:pPr>
      <w:r w:rsidRPr="004724AA">
        <w:rPr>
          <w:b/>
          <w:color w:val="000000"/>
          <w:sz w:val="28"/>
          <w:szCs w:val="28"/>
          <w:lang w:eastAsia="ar-SA"/>
        </w:rPr>
        <w:t xml:space="preserve">ПОРЯДОК </w:t>
      </w:r>
    </w:p>
    <w:p w:rsidR="004724AA" w:rsidRPr="004724AA" w:rsidRDefault="004724AA" w:rsidP="004724AA">
      <w:pPr>
        <w:widowControl w:val="0"/>
        <w:suppressAutoHyphens/>
        <w:jc w:val="center"/>
        <w:rPr>
          <w:b/>
          <w:color w:val="000000"/>
          <w:spacing w:val="2"/>
          <w:sz w:val="28"/>
          <w:szCs w:val="28"/>
          <w:shd w:val="clear" w:color="auto" w:fill="FFFFFF"/>
          <w:lang w:eastAsia="ar-SA"/>
        </w:rPr>
      </w:pPr>
      <w:proofErr w:type="gramStart"/>
      <w:r w:rsidRPr="004724AA">
        <w:rPr>
          <w:b/>
          <w:color w:val="000000"/>
          <w:spacing w:val="2"/>
          <w:sz w:val="28"/>
          <w:szCs w:val="28"/>
          <w:shd w:val="clear" w:color="auto" w:fill="FFFFFF"/>
          <w:lang w:eastAsia="ar-SA"/>
        </w:rPr>
        <w:t xml:space="preserve">и условия предоставления в аренду муниципального имущества </w:t>
      </w:r>
      <w:proofErr w:type="spellStart"/>
      <w:r w:rsidRPr="004724AA">
        <w:rPr>
          <w:b/>
          <w:sz w:val="28"/>
          <w:szCs w:val="28"/>
          <w:lang w:eastAsia="ar-SA"/>
        </w:rPr>
        <w:t>Кожурлинского</w:t>
      </w:r>
      <w:proofErr w:type="spellEnd"/>
      <w:r w:rsidRPr="004724AA">
        <w:rPr>
          <w:b/>
          <w:sz w:val="28"/>
          <w:szCs w:val="28"/>
          <w:lang w:eastAsia="ar-SA"/>
        </w:rPr>
        <w:t xml:space="preserve"> сельсовета</w:t>
      </w:r>
      <w:r w:rsidRPr="004724AA">
        <w:rPr>
          <w:b/>
          <w:color w:val="000000"/>
          <w:spacing w:val="2"/>
          <w:sz w:val="28"/>
          <w:szCs w:val="28"/>
          <w:shd w:val="clear" w:color="auto" w:fill="FFFFFF"/>
          <w:lang w:eastAsia="ar-SA"/>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w:t>
      </w:r>
      <w:proofErr w:type="gramEnd"/>
      <w:r w:rsidRPr="004724AA">
        <w:rPr>
          <w:b/>
          <w:color w:val="000000"/>
          <w:spacing w:val="2"/>
          <w:sz w:val="28"/>
          <w:szCs w:val="28"/>
          <w:shd w:val="clear" w:color="auto" w:fill="FFFFFF"/>
          <w:lang w:eastAsia="ar-SA"/>
        </w:rPr>
        <w:t xml:space="preserve"> </w:t>
      </w:r>
      <w:proofErr w:type="gramStart"/>
      <w:r w:rsidRPr="004724AA">
        <w:rPr>
          <w:b/>
          <w:color w:val="000000"/>
          <w:spacing w:val="2"/>
          <w:sz w:val="28"/>
          <w:szCs w:val="28"/>
          <w:shd w:val="clear" w:color="auto" w:fill="FFFFFF"/>
          <w:lang w:eastAsia="ar-SA"/>
        </w:rPr>
        <w:t>являющимся индивидуальными предпринимателями и применяющим специальный налоговый режим «Налог на профессиональный доход»</w:t>
      </w:r>
      <w:proofErr w:type="gramEnd"/>
    </w:p>
    <w:p w:rsidR="004724AA" w:rsidRPr="004724AA" w:rsidRDefault="004724AA" w:rsidP="004724AA">
      <w:pPr>
        <w:widowControl w:val="0"/>
        <w:suppressAutoHyphens/>
        <w:jc w:val="both"/>
        <w:rPr>
          <w:b/>
          <w:sz w:val="28"/>
          <w:szCs w:val="28"/>
          <w:lang w:eastAsia="ar-SA"/>
        </w:rPr>
      </w:pPr>
      <w:r w:rsidRPr="004724AA">
        <w:rPr>
          <w:b/>
          <w:sz w:val="28"/>
          <w:szCs w:val="28"/>
          <w:lang w:eastAsia="ar-SA"/>
        </w:rPr>
        <w:t xml:space="preserve"> </w:t>
      </w:r>
    </w:p>
    <w:p w:rsidR="004724AA" w:rsidRPr="004724AA" w:rsidRDefault="004724AA" w:rsidP="004724AA">
      <w:pPr>
        <w:widowControl w:val="0"/>
        <w:numPr>
          <w:ilvl w:val="0"/>
          <w:numId w:val="4"/>
        </w:numPr>
        <w:tabs>
          <w:tab w:val="left" w:pos="0"/>
        </w:tabs>
        <w:suppressAutoHyphens/>
        <w:spacing w:line="100" w:lineRule="atLeast"/>
        <w:jc w:val="center"/>
        <w:rPr>
          <w:b/>
          <w:color w:val="000000"/>
          <w:sz w:val="28"/>
          <w:szCs w:val="28"/>
          <w:lang w:eastAsia="ar-SA"/>
        </w:rPr>
      </w:pPr>
      <w:r w:rsidRPr="004724AA">
        <w:rPr>
          <w:b/>
          <w:color w:val="000000"/>
          <w:sz w:val="28"/>
          <w:szCs w:val="28"/>
          <w:lang w:eastAsia="ar-SA"/>
        </w:rPr>
        <w:t>Общие положения</w:t>
      </w:r>
    </w:p>
    <w:p w:rsidR="004724AA" w:rsidRPr="004724AA" w:rsidRDefault="004724AA" w:rsidP="004724AA">
      <w:pPr>
        <w:widowControl w:val="0"/>
        <w:suppressAutoHyphens/>
        <w:spacing w:line="100" w:lineRule="atLeast"/>
        <w:jc w:val="both"/>
        <w:rPr>
          <w:color w:val="000000"/>
          <w:lang w:eastAsia="ar-SA"/>
        </w:rPr>
      </w:pPr>
    </w:p>
    <w:p w:rsidR="004724AA" w:rsidRPr="004724AA" w:rsidRDefault="004724AA" w:rsidP="004724AA">
      <w:pPr>
        <w:suppressAutoHyphens/>
        <w:autoSpaceDE w:val="0"/>
        <w:jc w:val="both"/>
        <w:rPr>
          <w:rFonts w:eastAsia="Calibri"/>
          <w:color w:val="000000"/>
          <w:sz w:val="28"/>
          <w:szCs w:val="28"/>
          <w:lang w:eastAsia="ar-SA"/>
        </w:rPr>
      </w:pPr>
      <w:r w:rsidRPr="004724AA">
        <w:rPr>
          <w:rFonts w:eastAsia="Calibri"/>
          <w:color w:val="000000"/>
          <w:lang w:eastAsia="ar-SA"/>
        </w:rPr>
        <w:tab/>
      </w:r>
      <w:r w:rsidRPr="004724AA">
        <w:rPr>
          <w:rFonts w:eastAsia="Calibri"/>
          <w:color w:val="000000"/>
          <w:sz w:val="28"/>
          <w:szCs w:val="28"/>
          <w:lang w:eastAsia="ar-SA"/>
        </w:rPr>
        <w:t>1</w:t>
      </w:r>
      <w:r w:rsidRPr="004724AA">
        <w:rPr>
          <w:rFonts w:eastAsia="Calibri"/>
          <w:bCs/>
          <w:color w:val="000000"/>
          <w:sz w:val="28"/>
          <w:szCs w:val="28"/>
          <w:lang w:eastAsia="ar-SA"/>
        </w:rPr>
        <w:t xml:space="preserve">.1. </w:t>
      </w:r>
      <w:proofErr w:type="gramStart"/>
      <w:r w:rsidRPr="004724AA">
        <w:rPr>
          <w:rFonts w:eastAsia="Calibri"/>
          <w:bCs/>
          <w:color w:val="000000"/>
          <w:sz w:val="28"/>
          <w:szCs w:val="28"/>
          <w:lang w:eastAsia="ar-SA"/>
        </w:rPr>
        <w:t>Настоящий Порядок и условия разработаны в соответствии с федеральными законами от 24.07.2007 № 209-ФЗ «О развитии малого и среднего предпринимательства в Российской Федерации», от 26.07.2006 № 135-ФЗ «О защите конкуренции» и определяют порядок и условия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w:t>
      </w:r>
      <w:proofErr w:type="gramEnd"/>
      <w:r w:rsidRPr="004724AA">
        <w:rPr>
          <w:rFonts w:eastAsia="Calibri"/>
          <w:bCs/>
          <w:color w:val="000000"/>
          <w:sz w:val="28"/>
          <w:szCs w:val="28"/>
          <w:lang w:eastAsia="ar-SA"/>
        </w:rPr>
        <w:t xml:space="preserve"> </w:t>
      </w:r>
      <w:proofErr w:type="gramStart"/>
      <w:r w:rsidRPr="004724AA">
        <w:rPr>
          <w:rFonts w:eastAsia="Calibri"/>
          <w:bCs/>
          <w:color w:val="000000"/>
          <w:sz w:val="28"/>
          <w:szCs w:val="28"/>
          <w:lang w:eastAsia="ar-SA"/>
        </w:rPr>
        <w:t xml:space="preserve">режим «Налог на профессиональный доход» объектов муниципальной собственности, включенных в перечень муниципального имущества, находящегося в собственности </w:t>
      </w:r>
      <w:proofErr w:type="spellStart"/>
      <w:r w:rsidRPr="004724AA">
        <w:rPr>
          <w:bCs/>
          <w:sz w:val="28"/>
          <w:szCs w:val="28"/>
          <w:lang w:eastAsia="ar-SA"/>
        </w:rPr>
        <w:t>Кожурлинского</w:t>
      </w:r>
      <w:proofErr w:type="spellEnd"/>
      <w:r w:rsidRPr="004724AA">
        <w:rPr>
          <w:bCs/>
          <w:sz w:val="28"/>
          <w:szCs w:val="28"/>
          <w:lang w:eastAsia="ar-SA"/>
        </w:rPr>
        <w:t xml:space="preserve"> сельсовета</w:t>
      </w:r>
      <w:r w:rsidRPr="004724AA">
        <w:rPr>
          <w:rFonts w:eastAsia="Calibri"/>
          <w:bCs/>
          <w:color w:val="000000"/>
          <w:sz w:val="28"/>
          <w:szCs w:val="28"/>
          <w:lang w:eastAsia="ar-SA"/>
        </w:rPr>
        <w:t xml:space="preserve"> (далее — муниципальное имущество)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на долгосрочной основе субъектам малого и среднего</w:t>
      </w:r>
      <w:proofErr w:type="gramEnd"/>
      <w:r w:rsidRPr="004724AA">
        <w:rPr>
          <w:rFonts w:eastAsia="Calibri"/>
          <w:bCs/>
          <w:color w:val="000000"/>
          <w:sz w:val="28"/>
          <w:szCs w:val="28"/>
          <w:lang w:eastAsia="ar-SA"/>
        </w:rPr>
        <w:t xml:space="preserve">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Pr="004724AA">
        <w:rPr>
          <w:rFonts w:eastAsia="Calibri"/>
          <w:color w:val="000000"/>
          <w:sz w:val="28"/>
          <w:szCs w:val="28"/>
          <w:lang w:eastAsia="ar-SA"/>
        </w:rPr>
        <w:t>«</w:t>
      </w:r>
      <w:r w:rsidRPr="009C5FEF">
        <w:rPr>
          <w:rFonts w:eastAsia="Calibri"/>
          <w:color w:val="000000"/>
          <w:sz w:val="28"/>
          <w:szCs w:val="28"/>
        </w:rPr>
        <w:t>Налог на профессиональный доход</w:t>
      </w:r>
      <w:r w:rsidRPr="004724AA">
        <w:rPr>
          <w:rFonts w:eastAsia="Calibri"/>
          <w:color w:val="000000"/>
          <w:sz w:val="28"/>
          <w:szCs w:val="28"/>
          <w:lang w:eastAsia="ar-SA"/>
        </w:rPr>
        <w:t>».</w:t>
      </w:r>
    </w:p>
    <w:p w:rsidR="004724AA" w:rsidRPr="004724AA" w:rsidRDefault="004724AA" w:rsidP="004724AA">
      <w:pPr>
        <w:suppressAutoHyphens/>
        <w:autoSpaceDE w:val="0"/>
        <w:ind w:firstLine="708"/>
        <w:jc w:val="both"/>
        <w:rPr>
          <w:rFonts w:eastAsia="Calibri"/>
          <w:color w:val="000000"/>
          <w:spacing w:val="2"/>
          <w:sz w:val="28"/>
          <w:szCs w:val="28"/>
          <w:lang w:eastAsia="ar-SA"/>
        </w:rPr>
      </w:pPr>
      <w:r w:rsidRPr="004724AA">
        <w:rPr>
          <w:rFonts w:eastAsia="Calibri"/>
          <w:color w:val="000000"/>
          <w:spacing w:val="2"/>
          <w:sz w:val="28"/>
          <w:szCs w:val="28"/>
          <w:lang w:eastAsia="ar-SA"/>
        </w:rPr>
        <w:lastRenderedPageBreak/>
        <w:t xml:space="preserve">Предоставление земельных участков, находящихся в муниципальной собственности, включенных в Перечень, осуществляется администрацией </w:t>
      </w:r>
      <w:proofErr w:type="spellStart"/>
      <w:r w:rsidRPr="004724AA">
        <w:rPr>
          <w:bCs/>
          <w:sz w:val="28"/>
          <w:szCs w:val="28"/>
          <w:lang w:eastAsia="ar-SA"/>
        </w:rPr>
        <w:t>Кожурлинского</w:t>
      </w:r>
      <w:proofErr w:type="spellEnd"/>
      <w:r w:rsidRPr="004724AA">
        <w:rPr>
          <w:bCs/>
          <w:sz w:val="28"/>
          <w:szCs w:val="28"/>
          <w:lang w:eastAsia="ar-SA"/>
        </w:rPr>
        <w:t xml:space="preserve"> сельсовета</w:t>
      </w:r>
      <w:r w:rsidRPr="004724AA">
        <w:rPr>
          <w:rFonts w:eastAsia="Calibri"/>
          <w:color w:val="000000"/>
          <w:spacing w:val="2"/>
          <w:sz w:val="28"/>
          <w:szCs w:val="28"/>
          <w:lang w:eastAsia="ar-SA"/>
        </w:rPr>
        <w:t xml:space="preserve"> в соответствии с гражданским и земельным законодательством.</w:t>
      </w:r>
    </w:p>
    <w:p w:rsidR="004724AA" w:rsidRPr="004724AA" w:rsidRDefault="004724AA" w:rsidP="004724AA">
      <w:pPr>
        <w:suppressAutoHyphens/>
        <w:autoSpaceDE w:val="0"/>
        <w:jc w:val="both"/>
        <w:rPr>
          <w:rFonts w:eastAsia="Calibri"/>
          <w:b/>
          <w:bCs/>
          <w:color w:val="000000"/>
          <w:sz w:val="28"/>
          <w:szCs w:val="28"/>
          <w:lang w:eastAsia="ar-SA"/>
        </w:rPr>
      </w:pPr>
      <w:r w:rsidRPr="004724AA">
        <w:rPr>
          <w:rFonts w:eastAsia="Calibri"/>
          <w:bCs/>
          <w:color w:val="000000"/>
          <w:sz w:val="28"/>
          <w:szCs w:val="28"/>
          <w:lang w:eastAsia="ar-SA"/>
        </w:rPr>
        <w:tab/>
        <w:t xml:space="preserve">1.2. </w:t>
      </w:r>
      <w:proofErr w:type="gramStart"/>
      <w:r w:rsidRPr="004724AA">
        <w:rPr>
          <w:rFonts w:eastAsia="Calibri"/>
          <w:bCs/>
          <w:color w:val="000000"/>
          <w:sz w:val="28"/>
          <w:szCs w:val="28"/>
          <w:lang w:eastAsia="ar-SA"/>
        </w:rPr>
        <w:t xml:space="preserve">Арендодателем муниципального имущества казны </w:t>
      </w:r>
      <w:proofErr w:type="spellStart"/>
      <w:r w:rsidRPr="004724AA">
        <w:rPr>
          <w:bCs/>
          <w:sz w:val="28"/>
          <w:szCs w:val="28"/>
          <w:lang w:eastAsia="ar-SA"/>
        </w:rPr>
        <w:t>Кожурлинского</w:t>
      </w:r>
      <w:proofErr w:type="spellEnd"/>
      <w:r w:rsidRPr="004724AA">
        <w:rPr>
          <w:bCs/>
          <w:sz w:val="28"/>
          <w:szCs w:val="28"/>
          <w:lang w:eastAsia="ar-SA"/>
        </w:rPr>
        <w:t xml:space="preserve"> сельсовета</w:t>
      </w:r>
      <w:r w:rsidRPr="004724AA">
        <w:rPr>
          <w:rFonts w:eastAsia="Calibri"/>
          <w:color w:val="000000"/>
          <w:spacing w:val="2"/>
          <w:sz w:val="28"/>
          <w:szCs w:val="28"/>
          <w:lang w:eastAsia="ar-SA"/>
        </w:rPr>
        <w:t xml:space="preserve"> </w:t>
      </w:r>
      <w:r w:rsidRPr="004724AA">
        <w:rPr>
          <w:color w:val="000000"/>
          <w:spacing w:val="2"/>
          <w:sz w:val="28"/>
          <w:szCs w:val="28"/>
          <w:shd w:val="clear" w:color="auto" w:fill="FFFFFF"/>
          <w:lang w:eastAsia="ar-SA"/>
        </w:rPr>
        <w:t>и</w:t>
      </w:r>
      <w:r w:rsidRPr="004724AA">
        <w:rPr>
          <w:rFonts w:eastAsia="Calibri"/>
          <w:bCs/>
          <w:color w:val="000000"/>
          <w:sz w:val="28"/>
          <w:szCs w:val="28"/>
          <w:lang w:eastAsia="ar-SA"/>
        </w:rPr>
        <w:t xml:space="preserve">, включенного в Перечень муниципального имущества </w:t>
      </w:r>
      <w:proofErr w:type="spellStart"/>
      <w:r w:rsidRPr="004724AA">
        <w:rPr>
          <w:bCs/>
          <w:sz w:val="28"/>
          <w:szCs w:val="28"/>
          <w:lang w:eastAsia="ar-SA"/>
        </w:rPr>
        <w:t>Кожурлинского</w:t>
      </w:r>
      <w:proofErr w:type="spellEnd"/>
      <w:r w:rsidRPr="004724AA">
        <w:rPr>
          <w:bCs/>
          <w:sz w:val="28"/>
          <w:szCs w:val="28"/>
          <w:lang w:eastAsia="ar-SA"/>
        </w:rPr>
        <w:t xml:space="preserve"> сельсовета</w:t>
      </w:r>
      <w:r w:rsidRPr="004724AA">
        <w:rPr>
          <w:rFonts w:eastAsia="Calibri"/>
          <w:bCs/>
          <w:color w:val="000000"/>
          <w:sz w:val="28"/>
          <w:szCs w:val="28"/>
          <w:lang w:eastAsia="ar-SA"/>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Перечень), является администрация </w:t>
      </w:r>
      <w:proofErr w:type="spellStart"/>
      <w:r w:rsidRPr="004724AA">
        <w:rPr>
          <w:bCs/>
          <w:sz w:val="28"/>
          <w:szCs w:val="28"/>
          <w:lang w:eastAsia="ar-SA"/>
        </w:rPr>
        <w:t>Кожурлинского</w:t>
      </w:r>
      <w:proofErr w:type="spellEnd"/>
      <w:r w:rsidRPr="004724AA">
        <w:rPr>
          <w:bCs/>
          <w:sz w:val="28"/>
          <w:szCs w:val="28"/>
          <w:lang w:eastAsia="ar-SA"/>
        </w:rPr>
        <w:t xml:space="preserve"> сельсовета</w:t>
      </w:r>
      <w:r w:rsidRPr="004724AA">
        <w:rPr>
          <w:rFonts w:eastAsia="Calibri"/>
          <w:color w:val="000000"/>
          <w:spacing w:val="2"/>
          <w:sz w:val="28"/>
          <w:szCs w:val="28"/>
          <w:lang w:eastAsia="ar-SA"/>
        </w:rPr>
        <w:t xml:space="preserve"> (далее – администрация)</w:t>
      </w:r>
      <w:r w:rsidRPr="004724AA">
        <w:rPr>
          <w:rFonts w:eastAsia="Calibri"/>
          <w:bCs/>
          <w:color w:val="000000"/>
          <w:sz w:val="28"/>
          <w:szCs w:val="28"/>
          <w:lang w:eastAsia="ar-SA"/>
        </w:rPr>
        <w:t>.</w:t>
      </w:r>
      <w:proofErr w:type="gramEnd"/>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1.3. </w:t>
      </w:r>
      <w:proofErr w:type="gramStart"/>
      <w:r w:rsidRPr="004724AA">
        <w:rPr>
          <w:color w:val="000000"/>
          <w:sz w:val="28"/>
          <w:szCs w:val="28"/>
          <w:lang w:eastAsia="ar-SA"/>
        </w:rPr>
        <w:t>Основными принципами предоставления в аренду субъектам малого и среднего предпринимательства (далее - субъекты МСП),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объектов муниципального имущества, включенных в Перечень, являются:</w:t>
      </w:r>
      <w:proofErr w:type="gramEnd"/>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1)  заявительный порядок обращения;</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2) доступность инфраструктуры поддержки субъектов МСП для всех субъектов МСП, организаций инфраструктуры поддержки, а также физических лиц, применяющих специальный налоговый режим;</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3) равный доступ субъектов МСП, организаций инфраструктуры поддержки, а также физических лиц, применяющих специальный налоговый режим, соответствующих критериям, предусмотренным муниципальной программой развития субъектов малого и среднего предпринимательства к участию в соответствующей программе;</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4) оказание поддержки с соблюдением требований, установленных Федеральным законом от 26.07.2006 № 135-ФЗ «О защите конкуренции» и настоящим Порядком;</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5)    открытость процедур оказания поддержки.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1.4. Право на приобретение в аренду муниципального имущества, включенного в Перечень, имеют субъекты МСП, организации инфраструктуры поддержки и физические лица, применяющие специальный налоговый режим, отвечающие требованиям, установленным Федеральным </w:t>
      </w:r>
      <w:r w:rsidRPr="004724AA">
        <w:rPr>
          <w:color w:val="000000"/>
          <w:sz w:val="28"/>
          <w:szCs w:val="28"/>
          <w:lang w:eastAsia="ar-SA"/>
        </w:rPr>
        <w:lastRenderedPageBreak/>
        <w:t>законом от 24.07.2007 № 209-ФЗ «О развитии малого и среднего предпринимательства в Российской Федерации».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1.5. Имущественная поддержка оказывается субъектам МСП, организациям инфраструктуры поддержки и физическим лицам, применяющим специальный налоговый режим, при соблюдении следующих условий:</w:t>
      </w:r>
    </w:p>
    <w:p w:rsidR="004724AA" w:rsidRPr="004724AA" w:rsidRDefault="004724AA" w:rsidP="004724AA">
      <w:pPr>
        <w:widowControl w:val="0"/>
        <w:tabs>
          <w:tab w:val="left" w:pos="0"/>
        </w:tabs>
        <w:suppressAutoHyphens/>
        <w:spacing w:line="100" w:lineRule="atLeast"/>
        <w:ind w:firstLine="720"/>
        <w:jc w:val="both"/>
        <w:rPr>
          <w:color w:val="000000"/>
          <w:sz w:val="28"/>
          <w:szCs w:val="28"/>
          <w:lang w:eastAsia="ar-SA"/>
        </w:rPr>
      </w:pPr>
      <w:r w:rsidRPr="004724AA">
        <w:rPr>
          <w:color w:val="000000"/>
          <w:sz w:val="28"/>
          <w:szCs w:val="28"/>
          <w:lang w:eastAsia="ar-SA"/>
        </w:rPr>
        <w:t xml:space="preserve">- отсутствия у субъекта МСП и организации инфраструктуры поддержки задолженности по налоговым и иным обязательным платежам, в том числе по сборам, страховым взносам, пеням, штрафам, процентам в бюджет </w:t>
      </w:r>
      <w:proofErr w:type="spellStart"/>
      <w:r w:rsidRPr="004724AA">
        <w:rPr>
          <w:sz w:val="28"/>
          <w:szCs w:val="28"/>
          <w:lang w:eastAsia="ar-SA"/>
        </w:rPr>
        <w:t>Кожурлинского</w:t>
      </w:r>
      <w:proofErr w:type="spellEnd"/>
      <w:r w:rsidRPr="004724AA">
        <w:rPr>
          <w:sz w:val="28"/>
          <w:szCs w:val="28"/>
          <w:lang w:eastAsia="ar-SA"/>
        </w:rPr>
        <w:t xml:space="preserve"> сельсовета</w:t>
      </w:r>
      <w:r w:rsidRPr="004724AA">
        <w:rPr>
          <w:color w:val="000000"/>
          <w:sz w:val="28"/>
          <w:szCs w:val="28"/>
          <w:lang w:eastAsia="ar-SA"/>
        </w:rPr>
        <w:t>, на 01-е число месяца, предшествующего месяцу подачи заявления;</w:t>
      </w:r>
    </w:p>
    <w:p w:rsidR="004724AA" w:rsidRPr="004724AA" w:rsidRDefault="004724AA" w:rsidP="004724AA">
      <w:pPr>
        <w:widowControl w:val="0"/>
        <w:tabs>
          <w:tab w:val="left" w:pos="0"/>
        </w:tabs>
        <w:suppressAutoHyphens/>
        <w:spacing w:line="100" w:lineRule="atLeast"/>
        <w:ind w:firstLine="720"/>
        <w:jc w:val="both"/>
        <w:rPr>
          <w:color w:val="000000"/>
          <w:sz w:val="28"/>
          <w:szCs w:val="28"/>
          <w:lang w:eastAsia="ar-SA"/>
        </w:rPr>
      </w:pPr>
      <w:r w:rsidRPr="004724AA">
        <w:rPr>
          <w:color w:val="000000"/>
          <w:sz w:val="28"/>
          <w:szCs w:val="28"/>
          <w:lang w:eastAsia="ar-SA"/>
        </w:rPr>
        <w:t>- субъект МСП и организация инфраструктуры поддержки - юридические лица не должны находиться в процессе реорганизации, ликвидации, банкротства;</w:t>
      </w:r>
    </w:p>
    <w:p w:rsidR="004724AA" w:rsidRPr="004724AA" w:rsidRDefault="004724AA" w:rsidP="004724AA">
      <w:pPr>
        <w:widowControl w:val="0"/>
        <w:tabs>
          <w:tab w:val="left" w:pos="0"/>
        </w:tabs>
        <w:suppressAutoHyphens/>
        <w:spacing w:line="100" w:lineRule="atLeast"/>
        <w:ind w:firstLine="720"/>
        <w:jc w:val="both"/>
        <w:rPr>
          <w:color w:val="000000"/>
          <w:sz w:val="28"/>
          <w:szCs w:val="28"/>
          <w:lang w:eastAsia="ar-SA"/>
        </w:rPr>
      </w:pPr>
      <w:r w:rsidRPr="004724AA">
        <w:rPr>
          <w:color w:val="000000"/>
          <w:sz w:val="28"/>
          <w:szCs w:val="28"/>
          <w:lang w:eastAsia="ar-SA"/>
        </w:rPr>
        <w:t>- субъект МСП и организация инфраструктуры поддержки – индивидуальные предприниматели не должны находиться в стадии банкротства, не должны прекратить деятельность в качестве индивидуального предпринимателя;</w:t>
      </w:r>
    </w:p>
    <w:p w:rsidR="004724AA" w:rsidRPr="004724AA" w:rsidRDefault="004724AA" w:rsidP="004724AA">
      <w:pPr>
        <w:widowControl w:val="0"/>
        <w:tabs>
          <w:tab w:val="left" w:pos="0"/>
        </w:tabs>
        <w:suppressAutoHyphens/>
        <w:spacing w:line="100" w:lineRule="atLeast"/>
        <w:ind w:firstLine="720"/>
        <w:jc w:val="both"/>
        <w:rPr>
          <w:color w:val="000000"/>
          <w:sz w:val="28"/>
          <w:szCs w:val="28"/>
          <w:lang w:eastAsia="ar-SA"/>
        </w:rPr>
      </w:pPr>
      <w:r w:rsidRPr="004724AA">
        <w:rPr>
          <w:color w:val="000000"/>
          <w:sz w:val="28"/>
          <w:szCs w:val="28"/>
          <w:lang w:eastAsia="ar-SA"/>
        </w:rPr>
        <w:t>- физическое лицо, применяющее специальный налоговый режим, не должно находиться в стадии банкротства;</w:t>
      </w:r>
    </w:p>
    <w:p w:rsidR="004724AA" w:rsidRPr="004724AA" w:rsidRDefault="004724AA" w:rsidP="004724AA">
      <w:pPr>
        <w:widowControl w:val="0"/>
        <w:tabs>
          <w:tab w:val="left" w:pos="0"/>
        </w:tabs>
        <w:suppressAutoHyphens/>
        <w:spacing w:line="100" w:lineRule="atLeast"/>
        <w:ind w:firstLine="720"/>
        <w:jc w:val="both"/>
        <w:rPr>
          <w:color w:val="000000"/>
          <w:sz w:val="28"/>
          <w:szCs w:val="28"/>
          <w:lang w:eastAsia="ar-SA"/>
        </w:rPr>
      </w:pPr>
      <w:r w:rsidRPr="004724AA">
        <w:rPr>
          <w:color w:val="000000"/>
          <w:sz w:val="28"/>
          <w:szCs w:val="28"/>
          <w:lang w:eastAsia="ar-SA"/>
        </w:rPr>
        <w:t>- субъект МСП, организации инфраструктуры поддержки или физическое лицо, применяющее специальный налоговый режим, не осуществляет деятельность, указанную в части 3 статьи 14 Федерального закона от 24.07.2007 № 209-ФЗ «О развитии малого и среднего предпринимательства в Российской Федерации»;</w:t>
      </w:r>
    </w:p>
    <w:p w:rsidR="004724AA" w:rsidRPr="004724AA" w:rsidRDefault="004724AA" w:rsidP="004724AA">
      <w:pPr>
        <w:widowControl w:val="0"/>
        <w:tabs>
          <w:tab w:val="left" w:pos="0"/>
        </w:tabs>
        <w:suppressAutoHyphens/>
        <w:spacing w:line="100" w:lineRule="atLeast"/>
        <w:ind w:firstLine="720"/>
        <w:jc w:val="both"/>
        <w:rPr>
          <w:color w:val="000000"/>
          <w:sz w:val="28"/>
          <w:szCs w:val="28"/>
          <w:lang w:eastAsia="ar-SA"/>
        </w:rPr>
      </w:pPr>
      <w:r w:rsidRPr="004724AA">
        <w:rPr>
          <w:color w:val="000000"/>
          <w:sz w:val="28"/>
          <w:szCs w:val="28"/>
          <w:lang w:eastAsia="ar-SA"/>
        </w:rPr>
        <w:t>- отсутствие оснований для отказа в предоставлении имущественной поддержки, указанных в части 5 статьи 14 Федерального закона от 24.07.2007 № 209-ФЗ «О развитии малого и среднего предпринимательства в Российской Федерации».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1.6. Заключение договоров аренды муниципального имущества, включенного в перечень, осуществляется:</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а) по результатам проведения конкурсов или аукционов на право заключения договоров аренды имущества, включенного в перечень (далее - торги);</w:t>
      </w:r>
    </w:p>
    <w:p w:rsidR="004724AA" w:rsidRPr="004724AA" w:rsidRDefault="004724AA" w:rsidP="004724AA">
      <w:pPr>
        <w:widowControl w:val="0"/>
        <w:suppressAutoHyphens/>
        <w:spacing w:line="100" w:lineRule="atLeast"/>
        <w:ind w:firstLine="720"/>
        <w:jc w:val="both"/>
        <w:rPr>
          <w:color w:val="000000"/>
          <w:sz w:val="28"/>
          <w:szCs w:val="28"/>
          <w:lang w:eastAsia="ar-SA"/>
        </w:rPr>
      </w:pPr>
      <w:r w:rsidRPr="004724AA">
        <w:rPr>
          <w:color w:val="000000"/>
          <w:sz w:val="28"/>
          <w:szCs w:val="28"/>
          <w:lang w:eastAsia="ar-SA"/>
        </w:rPr>
        <w:t>б) без проведения торгов в случаях, предусмотренных действующим законодательством.</w:t>
      </w:r>
    </w:p>
    <w:p w:rsidR="004724AA" w:rsidRPr="004724AA" w:rsidRDefault="004724AA" w:rsidP="004724AA">
      <w:pPr>
        <w:widowControl w:val="0"/>
        <w:suppressAutoHyphens/>
        <w:spacing w:line="100" w:lineRule="atLeast"/>
        <w:ind w:firstLine="720"/>
        <w:jc w:val="both"/>
        <w:rPr>
          <w:color w:val="000000"/>
          <w:sz w:val="28"/>
          <w:szCs w:val="28"/>
          <w:lang w:eastAsia="ar-SA"/>
        </w:rPr>
      </w:pPr>
    </w:p>
    <w:p w:rsidR="004724AA" w:rsidRPr="004724AA" w:rsidRDefault="004724AA" w:rsidP="004724AA">
      <w:pPr>
        <w:widowControl w:val="0"/>
        <w:suppressAutoHyphens/>
        <w:spacing w:line="100" w:lineRule="atLeast"/>
        <w:ind w:firstLine="720"/>
        <w:jc w:val="center"/>
        <w:rPr>
          <w:b/>
          <w:color w:val="000000"/>
          <w:sz w:val="28"/>
          <w:szCs w:val="28"/>
          <w:lang w:eastAsia="ar-SA"/>
        </w:rPr>
      </w:pPr>
      <w:r w:rsidRPr="004724AA">
        <w:rPr>
          <w:b/>
          <w:color w:val="000000"/>
          <w:sz w:val="28"/>
          <w:szCs w:val="28"/>
          <w:lang w:eastAsia="ar-SA"/>
        </w:rPr>
        <w:t>2. Порядок предоставления в аренду муниципального имущества, включенного в Перечень</w:t>
      </w:r>
    </w:p>
    <w:p w:rsidR="004724AA" w:rsidRPr="004724AA" w:rsidRDefault="004724AA" w:rsidP="004724AA">
      <w:pPr>
        <w:widowControl w:val="0"/>
        <w:suppressAutoHyphens/>
        <w:spacing w:line="100" w:lineRule="atLeast"/>
        <w:ind w:firstLine="720"/>
        <w:jc w:val="center"/>
        <w:rPr>
          <w:b/>
          <w:color w:val="000000"/>
          <w:sz w:val="28"/>
          <w:szCs w:val="28"/>
          <w:lang w:eastAsia="ar-SA"/>
        </w:rPr>
      </w:pP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2.1. Предоставление в аренду муниципального имущества, включенного в Перечень, по результатам торгов или без их проведения осуществляется в соответствии с порядком, установленным Федеральным законом от 26.07.2006 № 135-ФЗ «О защите конкуренции».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2.2. </w:t>
      </w:r>
      <w:proofErr w:type="gramStart"/>
      <w:r w:rsidRPr="004724AA">
        <w:rPr>
          <w:color w:val="000000"/>
          <w:sz w:val="28"/>
          <w:szCs w:val="28"/>
          <w:lang w:eastAsia="ar-SA"/>
        </w:rPr>
        <w:t xml:space="preserve">Решение о проведении торгов на право заключения договора </w:t>
      </w:r>
      <w:r w:rsidRPr="004724AA">
        <w:rPr>
          <w:color w:val="000000"/>
          <w:sz w:val="28"/>
          <w:szCs w:val="28"/>
          <w:lang w:eastAsia="ar-SA"/>
        </w:rPr>
        <w:lastRenderedPageBreak/>
        <w:t xml:space="preserve">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МСП, организации инфраструктуры поддержки, а также физических лиц, применяющих специальный налоговый режим, в отношении имущества, включенного в Перечень. </w:t>
      </w:r>
      <w:proofErr w:type="gramEnd"/>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2.3. </w:t>
      </w:r>
      <w:proofErr w:type="gramStart"/>
      <w:r w:rsidRPr="004724AA">
        <w:rPr>
          <w:color w:val="000000"/>
          <w:sz w:val="28"/>
          <w:szCs w:val="28"/>
          <w:lang w:eastAsia="ar-SA"/>
        </w:rPr>
        <w:t>Порядок организации и проведения торгов на право заключения договоров  аренды, процедура подачи заявок на участие в торгах субъектами МСП, и организациями инфраструктуры поддержки и физическими лицами, применяющими специальный налоговый режим, требования к прилагаемым к заявке документам, основания для отказа в допуске субъектов МСП, и организаций инфраструктуры поддержки и физических лиц, применяющих специальный налоговый режим, к участию в торгах определяются положениями</w:t>
      </w:r>
      <w:proofErr w:type="gramEnd"/>
      <w:r w:rsidRPr="004724AA">
        <w:rPr>
          <w:color w:val="000000"/>
          <w:sz w:val="28"/>
          <w:szCs w:val="28"/>
          <w:lang w:eastAsia="ar-SA"/>
        </w:rPr>
        <w:t xml:space="preserve"> </w:t>
      </w:r>
      <w:proofErr w:type="gramStart"/>
      <w:r w:rsidRPr="004724AA">
        <w:rPr>
          <w:color w:val="000000"/>
          <w:sz w:val="28"/>
          <w:szCs w:val="28"/>
          <w:lang w:eastAsia="ar-SA"/>
        </w:rPr>
        <w:t>конкурсной документации или документации об аукционе с учетом требований, установленных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Pr="004724AA">
        <w:rPr>
          <w:color w:val="000000"/>
          <w:sz w:val="28"/>
          <w:szCs w:val="28"/>
          <w:lang w:eastAsia="ar-SA"/>
        </w:rPr>
        <w:t xml:space="preserve"> путем проведения торгов в форме конкурса».</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2.4. К участию в конкурсах или аукционах на право заключения договоров аренды муниципального имущества, включенного в Перечень, допускаются исключительно субъекты МСП, и организации инфраструктуры поддержки и физические лица, применяющие специальный налоговый режим, указание о чем, подлежит обязательному включению в условия конкурсов или аукционов.</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2.5. Начальная (минимальная) цена договора (цена лота) при проведении конкурсов или аукционов на право заключения договора аренды муниципального имущества, внесенного в Перечень, определяется на основании отчета независимого оценщика, составленного в соответствии с Федеральным законом от 29.07.1998 № 135-ФЗ «Об оценочной деятельности в Российской Федерации».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2.6.  Решение о проведении конкурсов или аукционов на право заключения договоров аренды муниципального имущества, включенного в Перечень, оформляется постановлением администрации и является основанием для проведения конкурса или аукциона. </w:t>
      </w:r>
    </w:p>
    <w:p w:rsidR="004724AA" w:rsidRPr="004724AA" w:rsidRDefault="004724AA" w:rsidP="004724AA">
      <w:pPr>
        <w:widowControl w:val="0"/>
        <w:suppressAutoHyphens/>
        <w:ind w:firstLine="708"/>
        <w:jc w:val="both"/>
        <w:rPr>
          <w:color w:val="000000"/>
          <w:sz w:val="28"/>
          <w:szCs w:val="28"/>
          <w:lang w:eastAsia="ar-SA"/>
        </w:rPr>
      </w:pPr>
    </w:p>
    <w:p w:rsidR="004724AA" w:rsidRPr="004724AA" w:rsidRDefault="004724AA" w:rsidP="004724AA">
      <w:pPr>
        <w:widowControl w:val="0"/>
        <w:suppressAutoHyphens/>
        <w:spacing w:line="100" w:lineRule="atLeast"/>
        <w:ind w:firstLine="720"/>
        <w:jc w:val="center"/>
        <w:rPr>
          <w:color w:val="000000"/>
          <w:sz w:val="28"/>
          <w:szCs w:val="28"/>
          <w:lang w:eastAsia="ar-SA"/>
        </w:rPr>
      </w:pPr>
      <w:r w:rsidRPr="004724AA">
        <w:rPr>
          <w:b/>
          <w:color w:val="000000"/>
          <w:sz w:val="28"/>
          <w:szCs w:val="28"/>
          <w:lang w:eastAsia="ar-SA"/>
        </w:rPr>
        <w:t>3. Условия предоставления и использования имущества</w:t>
      </w:r>
    </w:p>
    <w:p w:rsidR="004724AA" w:rsidRPr="004724AA" w:rsidRDefault="004724AA" w:rsidP="004724AA">
      <w:pPr>
        <w:widowControl w:val="0"/>
        <w:suppressAutoHyphens/>
        <w:spacing w:line="100" w:lineRule="atLeast"/>
        <w:jc w:val="both"/>
        <w:rPr>
          <w:color w:val="000000"/>
          <w:sz w:val="28"/>
          <w:szCs w:val="28"/>
          <w:lang w:eastAsia="ar-SA"/>
        </w:rPr>
      </w:pP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3.1. Муниципальное имущество, включенное в Перечень, предоставляется в аренду в соответствии с его целевым назначением. Если имущество может быть использовано по различному целевому назначению, то при предоставлении его в аренду указывается целевое назначение, указанное в заявлении субъекта МСП, и организации инфраструктуры </w:t>
      </w:r>
      <w:r w:rsidRPr="004724AA">
        <w:rPr>
          <w:color w:val="000000"/>
          <w:sz w:val="28"/>
          <w:szCs w:val="28"/>
          <w:lang w:eastAsia="ar-SA"/>
        </w:rPr>
        <w:lastRenderedPageBreak/>
        <w:t>поддержки или физического лица, применяющего специальный налоговый режим.</w:t>
      </w:r>
    </w:p>
    <w:p w:rsidR="004724AA" w:rsidRPr="004724AA" w:rsidRDefault="004724AA" w:rsidP="004724AA">
      <w:pPr>
        <w:widowControl w:val="0"/>
        <w:numPr>
          <w:ilvl w:val="1"/>
          <w:numId w:val="2"/>
        </w:numPr>
        <w:suppressAutoHyphens/>
        <w:spacing w:line="100" w:lineRule="atLeast"/>
        <w:ind w:firstLine="709"/>
        <w:jc w:val="both"/>
        <w:rPr>
          <w:rFonts w:eastAsia="Calibri"/>
          <w:color w:val="000000"/>
          <w:sz w:val="28"/>
          <w:szCs w:val="28"/>
          <w:lang w:eastAsia="ar-SA"/>
        </w:rPr>
      </w:pPr>
      <w:r w:rsidRPr="004724AA">
        <w:rPr>
          <w:color w:val="000000"/>
          <w:sz w:val="28"/>
          <w:szCs w:val="28"/>
          <w:lang w:eastAsia="ar-SA"/>
        </w:rPr>
        <w:t xml:space="preserve"> Муниципальное имущество, включенное в Перечень, может быть предоставлено в аренду только на долгосрочной основе. Срок договора аренды муниципального имущества не может составлять менее пяти лет.</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rFonts w:eastAsia="Calibri"/>
          <w:color w:val="000000"/>
          <w:sz w:val="28"/>
          <w:szCs w:val="28"/>
          <w:lang w:eastAsia="ar-SA"/>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rsidRPr="004724AA">
        <w:rPr>
          <w:rFonts w:eastAsia="Calibri"/>
          <w:color w:val="000000"/>
          <w:sz w:val="28"/>
          <w:szCs w:val="28"/>
          <w:lang w:eastAsia="ar-SA"/>
        </w:rPr>
        <w:t>бизнес-инкубаторами</w:t>
      </w:r>
      <w:proofErr w:type="gramEnd"/>
      <w:r w:rsidRPr="004724AA">
        <w:rPr>
          <w:rFonts w:eastAsia="Calibri"/>
          <w:color w:val="000000"/>
          <w:sz w:val="28"/>
          <w:szCs w:val="28"/>
          <w:lang w:eastAsia="ar-SA"/>
        </w:rPr>
        <w:t xml:space="preserve"> государственного или муниципального имущества в аренду (субаренду) субъектам МСП не должен превышать три года. </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3.3. Арендная плата определяется на основании отчета независимого оценщика об оценке стоимости аренды муниципального имущества в соответствии с Федеральным законом от 29.07.1998 № 135-ФЗ «Об оценочной деятельности в Российской Федерации».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В случае заключения договора аренды по результатам проведения торгов арендная плата в договоре аренды устанавливается в размере, сформировавшемся в процессе проведения торгов.</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3.4. Объект муниципального имущества передается арендодателем и принимается арендатором по акту приема-передачи, подписываемому сторонами и являющемуся неотъемлемой частью договора.</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Порядок предоставления арендатору дополнительных (коммунальных) услуг и оплата за их предоставление определяется отдельными договорами, которые арендатор обязан заключить с поставщиками услуг после заключения договора аренды.</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3.5. В целях </w:t>
      </w:r>
      <w:proofErr w:type="gramStart"/>
      <w:r w:rsidRPr="004724AA">
        <w:rPr>
          <w:color w:val="000000"/>
          <w:sz w:val="28"/>
          <w:szCs w:val="28"/>
          <w:lang w:eastAsia="ar-SA"/>
        </w:rPr>
        <w:t>контроля за</w:t>
      </w:r>
      <w:proofErr w:type="gramEnd"/>
      <w:r w:rsidRPr="004724AA">
        <w:rPr>
          <w:color w:val="000000"/>
          <w:sz w:val="28"/>
          <w:szCs w:val="28"/>
          <w:lang w:eastAsia="ar-SA"/>
        </w:rPr>
        <w:t xml:space="preserve"> целевым использованием муниципального имущества, переданного в аренду субъектам МСП, организациям инфраструктуры поддержки и физическим лицам, применяющим специальный налоговый режим, администрация осуществляет проверки его использования не реже одного раза в год.</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3.6. </w:t>
      </w:r>
      <w:proofErr w:type="gramStart"/>
      <w:r w:rsidRPr="004724AA">
        <w:rPr>
          <w:color w:val="000000"/>
          <w:sz w:val="28"/>
          <w:szCs w:val="28"/>
          <w:lang w:eastAsia="ar-SA"/>
        </w:rPr>
        <w:t>При установлении факта использования имущества не по целевому назначению и (или) с нарушением запретов, установленных частью 4.2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МСП, или организации, образующей инфраструктуру поддержки требованиям, установленным статьями 4, 15 Федерального закона от 24.07.2007 209 – ФЗ «О развитии малого</w:t>
      </w:r>
      <w:proofErr w:type="gramEnd"/>
      <w:r w:rsidRPr="004724AA">
        <w:rPr>
          <w:color w:val="000000"/>
          <w:sz w:val="28"/>
          <w:szCs w:val="28"/>
          <w:lang w:eastAsia="ar-SA"/>
        </w:rPr>
        <w:t xml:space="preserve"> и среднего предпринимательства в Российской Федерации»,  а также в случае несвоевременного внесения платежей по арендной плате, договор аренды подлежит расторжению по требованию арендодателя в порядке, предусмотренном Гражданским кодексом Российской Федерации».</w:t>
      </w:r>
    </w:p>
    <w:p w:rsidR="004724AA" w:rsidRPr="004724AA" w:rsidRDefault="004724AA" w:rsidP="004724AA">
      <w:pPr>
        <w:widowControl w:val="0"/>
        <w:suppressAutoHyphens/>
        <w:spacing w:line="100" w:lineRule="atLeast"/>
        <w:ind w:firstLine="709"/>
        <w:jc w:val="both"/>
        <w:rPr>
          <w:color w:val="000000"/>
          <w:sz w:val="28"/>
          <w:szCs w:val="28"/>
          <w:lang w:eastAsia="ar-SA"/>
        </w:rPr>
      </w:pPr>
      <w:r w:rsidRPr="004724AA">
        <w:rPr>
          <w:color w:val="000000"/>
          <w:sz w:val="28"/>
          <w:szCs w:val="28"/>
          <w:lang w:eastAsia="ar-SA"/>
        </w:rPr>
        <w:t xml:space="preserve">3.7. </w:t>
      </w:r>
      <w:proofErr w:type="gramStart"/>
      <w:r w:rsidRPr="004724AA">
        <w:rPr>
          <w:rFonts w:eastAsia="Calibri"/>
          <w:color w:val="000000"/>
          <w:sz w:val="28"/>
          <w:szCs w:val="28"/>
          <w:lang w:eastAsia="ar-SA"/>
        </w:rPr>
        <w:t xml:space="preserve">В отношении муниципального имущества включенного в Перечень,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w:t>
      </w:r>
      <w:r w:rsidRPr="004724AA">
        <w:rPr>
          <w:rFonts w:eastAsia="Calibri"/>
          <w:color w:val="000000"/>
          <w:sz w:val="28"/>
          <w:szCs w:val="28"/>
          <w:lang w:eastAsia="ar-SA"/>
        </w:rPr>
        <w:lastRenderedPageBreak/>
        <w:t>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МСП и в случае, если</w:t>
      </w:r>
      <w:proofErr w:type="gramEnd"/>
      <w:r w:rsidRPr="004724AA">
        <w:rPr>
          <w:rFonts w:eastAsia="Calibri"/>
          <w:color w:val="000000"/>
          <w:sz w:val="28"/>
          <w:szCs w:val="28"/>
          <w:lang w:eastAsia="ar-SA"/>
        </w:rPr>
        <w:t xml:space="preserve"> в субаренду предоставляется имущество, предусмотренное пунктом 14 части 1 статьи 17.1 Федерального закона от 26 июля 2006 года № 135-ФЗ «О защите конкуренции».</w:t>
      </w:r>
    </w:p>
    <w:p w:rsidR="004724AA" w:rsidRPr="004724AA" w:rsidRDefault="004724AA" w:rsidP="004724AA">
      <w:pPr>
        <w:widowControl w:val="0"/>
        <w:numPr>
          <w:ilvl w:val="1"/>
          <w:numId w:val="1"/>
        </w:numPr>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3.8. Субъекты МСП имеют право обжаловать в порядке, установленном законодательством Российской Федерации:</w:t>
      </w:r>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 xml:space="preserve"> 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w:t>
      </w:r>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 xml:space="preserve"> 2) достоверность величины рыночной стоимости объекта оценки, используемой для определения цены выкупаемого имущества. </w:t>
      </w:r>
    </w:p>
    <w:p w:rsidR="004724AA" w:rsidRPr="004724AA" w:rsidRDefault="004724AA" w:rsidP="004724AA">
      <w:pPr>
        <w:widowControl w:val="0"/>
        <w:suppressAutoHyphens/>
        <w:spacing w:line="100" w:lineRule="atLeast"/>
        <w:jc w:val="both"/>
        <w:rPr>
          <w:rFonts w:eastAsia="Calibri"/>
          <w:color w:val="000000"/>
          <w:sz w:val="28"/>
          <w:szCs w:val="28"/>
          <w:lang w:eastAsia="ar-SA"/>
        </w:rPr>
      </w:pPr>
    </w:p>
    <w:p w:rsidR="004724AA" w:rsidRPr="004724AA" w:rsidRDefault="004724AA" w:rsidP="004724AA">
      <w:pPr>
        <w:widowControl w:val="0"/>
        <w:numPr>
          <w:ilvl w:val="1"/>
          <w:numId w:val="3"/>
        </w:numPr>
        <w:suppressAutoHyphens/>
        <w:ind w:firstLine="540"/>
        <w:jc w:val="center"/>
        <w:rPr>
          <w:b/>
          <w:color w:val="000000"/>
          <w:sz w:val="28"/>
          <w:szCs w:val="28"/>
          <w:lang w:eastAsia="ar-SA"/>
        </w:rPr>
      </w:pPr>
      <w:r w:rsidRPr="004724AA">
        <w:rPr>
          <w:b/>
          <w:color w:val="000000"/>
          <w:sz w:val="28"/>
          <w:szCs w:val="28"/>
          <w:lang w:eastAsia="ar-SA"/>
        </w:rPr>
        <w:t>Условия предоставления льгот по арендной плате за муниципальное имущество, включенное в Перечень</w:t>
      </w:r>
    </w:p>
    <w:p w:rsidR="004724AA" w:rsidRPr="004724AA" w:rsidRDefault="004724AA" w:rsidP="004724AA">
      <w:pPr>
        <w:widowControl w:val="0"/>
        <w:suppressAutoHyphens/>
        <w:ind w:left="540"/>
        <w:jc w:val="both"/>
        <w:rPr>
          <w:b/>
          <w:color w:val="000000"/>
          <w:sz w:val="28"/>
          <w:szCs w:val="28"/>
          <w:lang w:eastAsia="ar-SA"/>
        </w:rPr>
      </w:pPr>
    </w:p>
    <w:p w:rsidR="004724AA" w:rsidRPr="004724AA" w:rsidRDefault="004724AA" w:rsidP="004724AA">
      <w:pPr>
        <w:widowControl w:val="0"/>
        <w:suppressAutoHyphens/>
        <w:spacing w:line="100" w:lineRule="atLeast"/>
        <w:ind w:firstLine="720"/>
        <w:jc w:val="both"/>
        <w:rPr>
          <w:rFonts w:eastAsia="Calibri"/>
          <w:color w:val="000000"/>
          <w:sz w:val="28"/>
          <w:szCs w:val="28"/>
          <w:lang w:eastAsia="ar-SA"/>
        </w:rPr>
      </w:pPr>
      <w:r w:rsidRPr="004724AA">
        <w:rPr>
          <w:rFonts w:eastAsia="Calibri"/>
          <w:color w:val="000000"/>
          <w:sz w:val="28"/>
          <w:szCs w:val="28"/>
          <w:lang w:eastAsia="ar-SA"/>
        </w:rPr>
        <w:t>4.1. Администрация является исполнительно-распорядительным органом власти, имеющим право направлять ходатайства в антимонопольный орган о даче согласия на предоставление льгот в соответствии с главой 5 Федерального закона от 26 июля 2006 года № 135-ФЗ «О защите конкуренции».</w:t>
      </w:r>
    </w:p>
    <w:p w:rsidR="004724AA" w:rsidRPr="004724AA" w:rsidRDefault="004724AA" w:rsidP="004724AA">
      <w:pPr>
        <w:widowControl w:val="0"/>
        <w:suppressAutoHyphens/>
        <w:spacing w:line="100" w:lineRule="atLeast"/>
        <w:ind w:firstLine="720"/>
        <w:jc w:val="both"/>
        <w:rPr>
          <w:rFonts w:eastAsia="Calibri"/>
          <w:color w:val="FF3333"/>
          <w:sz w:val="28"/>
          <w:szCs w:val="28"/>
          <w:lang w:eastAsia="ar-SA"/>
        </w:rPr>
      </w:pPr>
      <w:r w:rsidRPr="004724AA">
        <w:rPr>
          <w:rFonts w:eastAsia="Calibri"/>
          <w:color w:val="000000"/>
          <w:sz w:val="28"/>
          <w:szCs w:val="28"/>
          <w:lang w:eastAsia="ar-SA"/>
        </w:rPr>
        <w:t xml:space="preserve">4.2. </w:t>
      </w:r>
      <w:proofErr w:type="gramStart"/>
      <w:r w:rsidRPr="004724AA">
        <w:rPr>
          <w:rFonts w:eastAsia="Calibri"/>
          <w:color w:val="000000"/>
          <w:sz w:val="28"/>
          <w:szCs w:val="28"/>
          <w:lang w:eastAsia="ar-SA"/>
        </w:rPr>
        <w:t xml:space="preserve">Субъектам МСП и физическим лицам, применяющим </w:t>
      </w:r>
      <w:r w:rsidRPr="004724AA">
        <w:rPr>
          <w:color w:val="000000"/>
          <w:sz w:val="28"/>
          <w:szCs w:val="28"/>
          <w:lang w:eastAsia="ar-SA"/>
        </w:rPr>
        <w:t>специальный налоговый режим</w:t>
      </w:r>
      <w:r w:rsidRPr="004724AA">
        <w:rPr>
          <w:rFonts w:eastAsia="Calibri"/>
          <w:color w:val="000000"/>
          <w:sz w:val="28"/>
          <w:szCs w:val="28"/>
          <w:lang w:eastAsia="ar-SA"/>
        </w:rPr>
        <w:t xml:space="preserve"> (в том числе субъектам МСП, являющимися сельскохозяйственными кооперативами или занимающимися социально значимыми видами деятельности, иными установленными государственными программами (подпрограммами) Новосибирской области, муниципальными программами (подпрограммами) приоритетными видами деятельности) и соблюдающими условия, установленные в пункте 4.5. настоящего Порядка, с предварительного письменного согласия антимонопольного органа не ранее 6 месяцев, с даты заключения договора аренды</w:t>
      </w:r>
      <w:proofErr w:type="gramEnd"/>
      <w:r w:rsidRPr="004724AA">
        <w:rPr>
          <w:rFonts w:eastAsia="Calibri"/>
          <w:color w:val="000000"/>
          <w:sz w:val="28"/>
          <w:szCs w:val="28"/>
          <w:lang w:eastAsia="ar-SA"/>
        </w:rPr>
        <w:t>, могут предоставляться льготы по арендной плате.</w:t>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rFonts w:eastAsia="Calibri"/>
          <w:sz w:val="28"/>
          <w:szCs w:val="28"/>
          <w:lang w:eastAsia="ar-SA"/>
        </w:rPr>
        <w:t>4.3.</w:t>
      </w:r>
      <w:r w:rsidRPr="004724AA">
        <w:rPr>
          <w:rFonts w:eastAsia="Calibri"/>
          <w:color w:val="FF3333"/>
          <w:sz w:val="28"/>
          <w:szCs w:val="28"/>
          <w:lang w:eastAsia="ar-SA"/>
        </w:rPr>
        <w:t xml:space="preserve"> </w:t>
      </w:r>
      <w:r w:rsidRPr="004724AA">
        <w:rPr>
          <w:sz w:val="28"/>
          <w:szCs w:val="28"/>
          <w:lang w:eastAsia="ar-SA"/>
        </w:rPr>
        <w:t xml:space="preserve">К социально значимым и приоритетным видам предпринимательской деятельности на территории </w:t>
      </w:r>
      <w:proofErr w:type="spellStart"/>
      <w:r w:rsidRPr="004724AA">
        <w:rPr>
          <w:sz w:val="28"/>
          <w:szCs w:val="28"/>
          <w:lang w:eastAsia="ar-SA"/>
        </w:rPr>
        <w:t>Кожурлинского</w:t>
      </w:r>
      <w:proofErr w:type="spellEnd"/>
      <w:r w:rsidRPr="004724AA">
        <w:rPr>
          <w:sz w:val="28"/>
          <w:szCs w:val="28"/>
          <w:lang w:eastAsia="ar-SA"/>
        </w:rPr>
        <w:t xml:space="preserve"> сельсовета относятся следующие виды деятельности:</w:t>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xml:space="preserve">- развитие продуктовых линеек крупных компаний, работающих по направлениям национальной технологической инициативы; </w:t>
      </w:r>
      <w:r w:rsidRPr="004724AA">
        <w:rPr>
          <w:sz w:val="28"/>
          <w:szCs w:val="28"/>
          <w:lang w:eastAsia="ar-SA"/>
        </w:rPr>
        <w:tab/>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xml:space="preserve">- реализация проектов в сфере </w:t>
      </w:r>
      <w:proofErr w:type="spellStart"/>
      <w:r w:rsidRPr="004724AA">
        <w:rPr>
          <w:sz w:val="28"/>
          <w:szCs w:val="28"/>
          <w:lang w:eastAsia="ar-SA"/>
        </w:rPr>
        <w:t>импортозамещения</w:t>
      </w:r>
      <w:proofErr w:type="spellEnd"/>
      <w:r w:rsidRPr="004724AA">
        <w:rPr>
          <w:sz w:val="28"/>
          <w:szCs w:val="28"/>
          <w:lang w:eastAsia="ar-SA"/>
        </w:rPr>
        <w:t xml:space="preserve"> (в соответствии с региональными планами по </w:t>
      </w:r>
      <w:proofErr w:type="spellStart"/>
      <w:r w:rsidRPr="004724AA">
        <w:rPr>
          <w:sz w:val="28"/>
          <w:szCs w:val="28"/>
          <w:lang w:eastAsia="ar-SA"/>
        </w:rPr>
        <w:t>импортозамещению</w:t>
      </w:r>
      <w:proofErr w:type="spellEnd"/>
      <w:r w:rsidRPr="004724AA">
        <w:rPr>
          <w:sz w:val="28"/>
          <w:szCs w:val="28"/>
          <w:lang w:eastAsia="ar-SA"/>
        </w:rPr>
        <w:t>);</w:t>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производство, переработка или сбыт сельскохозяйственной продукции;</w:t>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xml:space="preserve">- иные установленные, государственными программами (подпрограммами) Новосибирской области, муниципальными программами </w:t>
      </w:r>
      <w:r w:rsidRPr="004724AA">
        <w:rPr>
          <w:sz w:val="28"/>
          <w:szCs w:val="28"/>
          <w:lang w:eastAsia="ar-SA"/>
        </w:rPr>
        <w:lastRenderedPageBreak/>
        <w:t>(подпрограммами) приоритетными видами деятельности;</w:t>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новый бизнес по направлениям деятельности, по которым оказывается государственная и муниципальная поддержка;</w:t>
      </w:r>
    </w:p>
    <w:p w:rsidR="004724AA" w:rsidRPr="004724AA" w:rsidRDefault="004724AA" w:rsidP="004724AA">
      <w:pPr>
        <w:widowControl w:val="0"/>
        <w:tabs>
          <w:tab w:val="left" w:pos="5860"/>
        </w:tabs>
        <w:suppressAutoHyphens/>
        <w:autoSpaceDE w:val="0"/>
        <w:autoSpaceDN w:val="0"/>
        <w:adjustRightInd w:val="0"/>
        <w:ind w:firstLine="709"/>
        <w:jc w:val="both"/>
        <w:rPr>
          <w:sz w:val="28"/>
          <w:szCs w:val="28"/>
          <w:lang w:eastAsia="ar-SA"/>
        </w:rPr>
      </w:pPr>
      <w:r w:rsidRPr="004724AA">
        <w:rPr>
          <w:sz w:val="28"/>
          <w:szCs w:val="28"/>
          <w:lang w:eastAsia="ar-SA"/>
        </w:rPr>
        <w:t>- коммунальные и бытовые услуги населению;</w:t>
      </w:r>
      <w:r w:rsidRPr="004724AA">
        <w:rPr>
          <w:sz w:val="28"/>
          <w:szCs w:val="28"/>
          <w:lang w:eastAsia="ar-SA"/>
        </w:rPr>
        <w:tab/>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развитие народных художественных промыслов;</w:t>
      </w:r>
    </w:p>
    <w:p w:rsidR="004724AA" w:rsidRPr="004724AA" w:rsidRDefault="004724AA" w:rsidP="004724AA">
      <w:pPr>
        <w:widowControl w:val="0"/>
        <w:suppressAutoHyphens/>
        <w:autoSpaceDE w:val="0"/>
        <w:autoSpaceDN w:val="0"/>
        <w:adjustRightInd w:val="0"/>
        <w:ind w:firstLine="709"/>
        <w:jc w:val="both"/>
        <w:rPr>
          <w:sz w:val="28"/>
          <w:szCs w:val="28"/>
          <w:lang w:eastAsia="ar-SA"/>
        </w:rPr>
      </w:pPr>
      <w:r w:rsidRPr="004724AA">
        <w:rPr>
          <w:sz w:val="28"/>
          <w:szCs w:val="28"/>
          <w:lang w:eastAsia="ar-SA"/>
        </w:rPr>
        <w:t>- строительство и реконструкция объектов социального назначения;</w:t>
      </w:r>
    </w:p>
    <w:p w:rsidR="004724AA" w:rsidRPr="004724AA" w:rsidRDefault="004724AA" w:rsidP="004724AA">
      <w:pPr>
        <w:widowControl w:val="0"/>
        <w:suppressAutoHyphens/>
        <w:spacing w:line="100" w:lineRule="atLeast"/>
        <w:ind w:firstLine="720"/>
        <w:jc w:val="both"/>
        <w:rPr>
          <w:rFonts w:eastAsia="Calibri"/>
          <w:color w:val="000000"/>
          <w:sz w:val="28"/>
          <w:szCs w:val="28"/>
          <w:lang w:eastAsia="ar-SA"/>
        </w:rPr>
      </w:pPr>
      <w:r w:rsidRPr="004724AA">
        <w:rPr>
          <w:sz w:val="28"/>
          <w:szCs w:val="28"/>
          <w:lang w:eastAsia="ar-SA"/>
        </w:rPr>
        <w:t>- предоставление организациями, образующими инфраструктуру поддержки, имущество во владение и (или) пользование субъектам МСП, для которых предусмотрены льготы по арендной плате или иные льготы.</w:t>
      </w:r>
      <w:r w:rsidRPr="004724AA">
        <w:rPr>
          <w:rFonts w:eastAsia="Calibri"/>
          <w:sz w:val="28"/>
          <w:szCs w:val="28"/>
          <w:lang w:eastAsia="ar-SA"/>
        </w:rPr>
        <w:br/>
        <w:t xml:space="preserve">          4.4. Льготы по арендной </w:t>
      </w:r>
      <w:r w:rsidRPr="004724AA">
        <w:rPr>
          <w:rFonts w:eastAsia="Calibri"/>
          <w:color w:val="000000"/>
          <w:sz w:val="28"/>
          <w:szCs w:val="28"/>
          <w:lang w:eastAsia="ar-SA"/>
        </w:rPr>
        <w:t xml:space="preserve">плате субъектам МСП и </w:t>
      </w:r>
      <w:r w:rsidRPr="004724AA">
        <w:rPr>
          <w:color w:val="000000"/>
          <w:sz w:val="28"/>
          <w:szCs w:val="28"/>
          <w:lang w:eastAsia="ar-SA"/>
        </w:rPr>
        <w:t>физическим лицам, применяющим специальный налоговый режим</w:t>
      </w:r>
      <w:r w:rsidRPr="004724AA">
        <w:rPr>
          <w:rFonts w:eastAsia="Calibri"/>
          <w:color w:val="000000"/>
          <w:sz w:val="28"/>
          <w:szCs w:val="28"/>
          <w:lang w:eastAsia="ar-SA"/>
        </w:rPr>
        <w:t>, занимающимися видами деятельности, указанными в пункте 4.3 настоящего Порядка, устанавливаются в процентном соотношении к определенному (установленному) размеру арендной платы:</w:t>
      </w:r>
    </w:p>
    <w:p w:rsidR="004724AA" w:rsidRPr="004724AA" w:rsidRDefault="004724AA" w:rsidP="004724AA">
      <w:pPr>
        <w:widowControl w:val="0"/>
        <w:suppressAutoHyphens/>
        <w:spacing w:line="100" w:lineRule="atLeast"/>
        <w:ind w:firstLine="720"/>
        <w:jc w:val="both"/>
        <w:rPr>
          <w:rFonts w:eastAsia="Calibri"/>
          <w:color w:val="000000"/>
          <w:sz w:val="28"/>
          <w:szCs w:val="28"/>
          <w:lang w:eastAsia="ar-SA"/>
        </w:rPr>
      </w:pPr>
      <w:r w:rsidRPr="004724AA">
        <w:rPr>
          <w:rFonts w:eastAsia="Calibri"/>
          <w:color w:val="000000"/>
          <w:sz w:val="28"/>
          <w:szCs w:val="28"/>
          <w:lang w:eastAsia="ar-SA"/>
        </w:rPr>
        <w:t xml:space="preserve">в первый год аренды - 40 процентов размера арендной платы;                                              </w:t>
      </w:r>
      <w:r w:rsidRPr="004724AA">
        <w:rPr>
          <w:rFonts w:eastAsia="Calibri"/>
          <w:color w:val="000000"/>
          <w:sz w:val="28"/>
          <w:szCs w:val="28"/>
          <w:lang w:eastAsia="ar-SA"/>
        </w:rPr>
        <w:tab/>
        <w:t xml:space="preserve">во второй год аренды - 60 процентов арендной платы; </w:t>
      </w:r>
      <w:r w:rsidRPr="004724AA">
        <w:rPr>
          <w:rFonts w:eastAsia="Calibri"/>
          <w:color w:val="000000"/>
          <w:sz w:val="28"/>
          <w:szCs w:val="28"/>
          <w:lang w:eastAsia="ar-SA"/>
        </w:rPr>
        <w:tab/>
      </w:r>
      <w:r w:rsidRPr="004724AA">
        <w:rPr>
          <w:rFonts w:eastAsia="Calibri"/>
          <w:color w:val="000000"/>
          <w:sz w:val="28"/>
          <w:szCs w:val="28"/>
          <w:lang w:eastAsia="ar-SA"/>
        </w:rPr>
        <w:tab/>
      </w:r>
      <w:r w:rsidRPr="004724AA">
        <w:rPr>
          <w:rFonts w:eastAsia="Calibri"/>
          <w:color w:val="000000"/>
          <w:sz w:val="28"/>
          <w:szCs w:val="28"/>
          <w:lang w:eastAsia="ar-SA"/>
        </w:rPr>
        <w:tab/>
      </w:r>
    </w:p>
    <w:p w:rsidR="004724AA" w:rsidRPr="004724AA" w:rsidRDefault="004724AA" w:rsidP="004724AA">
      <w:pPr>
        <w:widowControl w:val="0"/>
        <w:suppressAutoHyphens/>
        <w:spacing w:line="100" w:lineRule="atLeast"/>
        <w:ind w:firstLine="720"/>
        <w:jc w:val="both"/>
        <w:rPr>
          <w:rFonts w:eastAsia="Calibri"/>
          <w:color w:val="000000"/>
          <w:sz w:val="28"/>
          <w:szCs w:val="28"/>
          <w:lang w:eastAsia="ar-SA"/>
        </w:rPr>
      </w:pPr>
      <w:r w:rsidRPr="004724AA">
        <w:rPr>
          <w:rFonts w:eastAsia="Calibri"/>
          <w:color w:val="000000"/>
          <w:sz w:val="28"/>
          <w:szCs w:val="28"/>
          <w:lang w:eastAsia="ar-SA"/>
        </w:rPr>
        <w:t xml:space="preserve">в третий год аренды - 80 процентов арендной платы; </w:t>
      </w:r>
      <w:r w:rsidRPr="004724AA">
        <w:rPr>
          <w:rFonts w:eastAsia="Calibri"/>
          <w:color w:val="000000"/>
          <w:sz w:val="28"/>
          <w:szCs w:val="28"/>
          <w:lang w:eastAsia="ar-SA"/>
        </w:rPr>
        <w:tab/>
      </w:r>
      <w:r w:rsidRPr="004724AA">
        <w:rPr>
          <w:rFonts w:eastAsia="Calibri"/>
          <w:color w:val="000000"/>
          <w:sz w:val="28"/>
          <w:szCs w:val="28"/>
          <w:lang w:eastAsia="ar-SA"/>
        </w:rPr>
        <w:tab/>
      </w:r>
      <w:r w:rsidRPr="004724AA">
        <w:rPr>
          <w:rFonts w:eastAsia="Calibri"/>
          <w:color w:val="000000"/>
          <w:sz w:val="28"/>
          <w:szCs w:val="28"/>
          <w:lang w:eastAsia="ar-SA"/>
        </w:rPr>
        <w:tab/>
      </w:r>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в четвертый год аренды и далее - 100 процентов размера арендной платы.</w:t>
      </w:r>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 xml:space="preserve">4.5. Льготы по арендной плате субъектам МСП и </w:t>
      </w:r>
      <w:proofErr w:type="gramStart"/>
      <w:r w:rsidRPr="004724AA">
        <w:rPr>
          <w:color w:val="000000"/>
          <w:sz w:val="28"/>
          <w:szCs w:val="28"/>
          <w:lang w:eastAsia="ar-SA"/>
        </w:rPr>
        <w:t>физическим лицам, применяющим специальный налоговый режим</w:t>
      </w:r>
      <w:r w:rsidRPr="004724AA">
        <w:rPr>
          <w:rFonts w:eastAsia="Calibri"/>
          <w:color w:val="000000"/>
          <w:sz w:val="28"/>
          <w:szCs w:val="28"/>
          <w:lang w:eastAsia="ar-SA"/>
        </w:rPr>
        <w:t xml:space="preserve"> предоставляются</w:t>
      </w:r>
      <w:proofErr w:type="gramEnd"/>
      <w:r w:rsidRPr="004724AA">
        <w:rPr>
          <w:rFonts w:eastAsia="Calibri"/>
          <w:color w:val="000000"/>
          <w:sz w:val="28"/>
          <w:szCs w:val="28"/>
          <w:lang w:eastAsia="ar-SA"/>
        </w:rPr>
        <w:t xml:space="preserve"> при соблюдении следующих условий: </w:t>
      </w:r>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proofErr w:type="gramStart"/>
      <w:r w:rsidRPr="004724AA">
        <w:rPr>
          <w:rFonts w:eastAsia="Calibri"/>
          <w:color w:val="000000"/>
          <w:sz w:val="28"/>
          <w:szCs w:val="28"/>
          <w:lang w:eastAsia="ar-SA"/>
        </w:rPr>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r w:rsidRPr="004724AA">
        <w:rPr>
          <w:rFonts w:eastAsia="Calibri"/>
          <w:color w:val="000000"/>
          <w:sz w:val="28"/>
          <w:szCs w:val="28"/>
          <w:lang w:eastAsia="ar-SA"/>
        </w:rPr>
        <w:tab/>
      </w:r>
      <w:r w:rsidRPr="004724AA">
        <w:rPr>
          <w:rFonts w:eastAsia="Calibri"/>
          <w:color w:val="000000"/>
          <w:sz w:val="28"/>
          <w:szCs w:val="28"/>
          <w:lang w:eastAsia="ar-SA"/>
        </w:rPr>
        <w:br/>
      </w:r>
      <w:r w:rsidRPr="004724AA">
        <w:rPr>
          <w:rFonts w:eastAsia="Calibri"/>
          <w:color w:val="000000"/>
          <w:sz w:val="28"/>
          <w:szCs w:val="28"/>
          <w:lang w:eastAsia="ar-SA"/>
        </w:rPr>
        <w:tab/>
        <w:t>2) арендатор должен использовать арендуемое имущество по целевому назначению, согласно соответствующему социально значимому виду деятельности, подтвержденному выпиской из Единого государственно реестра юридических лиц, либо выпиской из Единого государственно реестра индивидуальных предпринимателей.</w:t>
      </w:r>
      <w:proofErr w:type="gramEnd"/>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 xml:space="preserve">4.6. Заявления о предоставлении льготы, субъекты МСП и </w:t>
      </w:r>
      <w:r w:rsidRPr="004724AA">
        <w:rPr>
          <w:color w:val="000000"/>
          <w:sz w:val="28"/>
          <w:szCs w:val="28"/>
          <w:lang w:eastAsia="ar-SA"/>
        </w:rPr>
        <w:t>физические лица, применяющие специальный налоговый режим</w:t>
      </w:r>
      <w:r w:rsidRPr="004724AA">
        <w:rPr>
          <w:rFonts w:eastAsia="Calibri"/>
          <w:color w:val="000000"/>
          <w:sz w:val="28"/>
          <w:szCs w:val="28"/>
          <w:lang w:eastAsia="ar-SA"/>
        </w:rPr>
        <w:t xml:space="preserve"> подают в администрацию. </w:t>
      </w:r>
      <w:r w:rsidRPr="004724AA">
        <w:rPr>
          <w:rFonts w:eastAsia="Calibri"/>
          <w:color w:val="000000"/>
          <w:sz w:val="28"/>
          <w:szCs w:val="28"/>
          <w:lang w:eastAsia="ar-SA"/>
        </w:rPr>
        <w:tab/>
      </w:r>
    </w:p>
    <w:p w:rsidR="004724AA" w:rsidRPr="004724AA" w:rsidRDefault="004724AA" w:rsidP="004724AA">
      <w:pPr>
        <w:widowControl w:val="0"/>
        <w:suppressAutoHyphens/>
        <w:spacing w:line="100" w:lineRule="atLeast"/>
        <w:ind w:firstLine="709"/>
        <w:jc w:val="both"/>
        <w:rPr>
          <w:rFonts w:eastAsia="Calibri"/>
          <w:color w:val="000000"/>
          <w:sz w:val="28"/>
          <w:szCs w:val="28"/>
          <w:lang w:eastAsia="ar-SA"/>
        </w:rPr>
      </w:pPr>
      <w:r w:rsidRPr="004724AA">
        <w:rPr>
          <w:rFonts w:eastAsia="Calibri"/>
          <w:color w:val="000000"/>
          <w:sz w:val="28"/>
          <w:szCs w:val="28"/>
          <w:lang w:eastAsia="ar-SA"/>
        </w:rPr>
        <w:t>К указанному заявлению прилагаются:</w:t>
      </w:r>
    </w:p>
    <w:p w:rsidR="004724AA" w:rsidRPr="004724AA" w:rsidRDefault="004724AA" w:rsidP="004724AA">
      <w:pPr>
        <w:widowControl w:val="0"/>
        <w:suppressAutoHyphens/>
        <w:spacing w:line="100" w:lineRule="atLeast"/>
        <w:ind w:firstLine="709"/>
        <w:jc w:val="both"/>
        <w:rPr>
          <w:sz w:val="28"/>
          <w:szCs w:val="28"/>
          <w:lang w:eastAsia="ar-SA"/>
        </w:rPr>
      </w:pPr>
      <w:r w:rsidRPr="004724AA">
        <w:rPr>
          <w:rFonts w:eastAsia="Calibri"/>
          <w:color w:val="000000"/>
          <w:sz w:val="28"/>
          <w:szCs w:val="28"/>
          <w:lang w:eastAsia="ar-SA"/>
        </w:rPr>
        <w:t>1) бухгалтерский баланс по состоянию на последнюю отчетн</w:t>
      </w:r>
      <w:r w:rsidRPr="004724AA">
        <w:rPr>
          <w:sz w:val="28"/>
          <w:szCs w:val="28"/>
          <w:lang w:eastAsia="ar-SA"/>
        </w:rPr>
        <w:t xml:space="preserve">ую дату или иная предусмотренная законодательством Российской Федерации о налогах и сборах документация; </w:t>
      </w:r>
      <w:r w:rsidRPr="004724AA">
        <w:rPr>
          <w:sz w:val="28"/>
          <w:szCs w:val="28"/>
          <w:lang w:eastAsia="ar-SA"/>
        </w:rPr>
        <w:tab/>
      </w:r>
      <w:r w:rsidRPr="004724AA">
        <w:rPr>
          <w:sz w:val="28"/>
          <w:szCs w:val="28"/>
          <w:lang w:eastAsia="ar-SA"/>
        </w:rPr>
        <w:tab/>
      </w:r>
      <w:r w:rsidRPr="004724AA">
        <w:rPr>
          <w:sz w:val="28"/>
          <w:szCs w:val="28"/>
          <w:lang w:eastAsia="ar-SA"/>
        </w:rPr>
        <w:tab/>
      </w:r>
      <w:r w:rsidRPr="004724AA">
        <w:rPr>
          <w:sz w:val="28"/>
          <w:szCs w:val="28"/>
          <w:lang w:eastAsia="ar-SA"/>
        </w:rPr>
        <w:tab/>
      </w:r>
      <w:r w:rsidRPr="004724AA">
        <w:rPr>
          <w:sz w:val="28"/>
          <w:szCs w:val="28"/>
          <w:lang w:eastAsia="ar-SA"/>
        </w:rPr>
        <w:tab/>
      </w:r>
      <w:r w:rsidRPr="004724AA">
        <w:rPr>
          <w:sz w:val="28"/>
          <w:szCs w:val="28"/>
          <w:lang w:eastAsia="ar-SA"/>
        </w:rPr>
        <w:tab/>
      </w:r>
      <w:r w:rsidRPr="004724AA">
        <w:rPr>
          <w:sz w:val="28"/>
          <w:szCs w:val="28"/>
          <w:lang w:eastAsia="ar-SA"/>
        </w:rPr>
        <w:tab/>
      </w:r>
    </w:p>
    <w:p w:rsidR="004724AA" w:rsidRPr="004724AA" w:rsidRDefault="004724AA" w:rsidP="004724AA">
      <w:pPr>
        <w:widowControl w:val="0"/>
        <w:suppressAutoHyphens/>
        <w:spacing w:line="100" w:lineRule="atLeast"/>
        <w:ind w:firstLine="709"/>
        <w:jc w:val="both"/>
        <w:rPr>
          <w:sz w:val="28"/>
          <w:szCs w:val="28"/>
          <w:lang w:eastAsia="ar-SA"/>
        </w:rPr>
      </w:pPr>
      <w:r w:rsidRPr="004724AA">
        <w:rPr>
          <w:sz w:val="28"/>
          <w:szCs w:val="28"/>
          <w:lang w:eastAsia="ar-SA"/>
        </w:rPr>
        <w:t>2) копии учредительных документов субъекта предпринимательской деятельности.</w:t>
      </w:r>
      <w:r w:rsidRPr="004724AA">
        <w:rPr>
          <w:sz w:val="28"/>
          <w:szCs w:val="28"/>
          <w:lang w:eastAsia="ar-SA"/>
        </w:rPr>
        <w:br/>
        <w:t xml:space="preserve">         </w:t>
      </w:r>
      <w:r w:rsidRPr="004724AA">
        <w:rPr>
          <w:sz w:val="28"/>
          <w:szCs w:val="28"/>
          <w:lang w:eastAsia="ar-SA"/>
        </w:rPr>
        <w:tab/>
        <w:t>4.7. Администрация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w:t>
      </w:r>
    </w:p>
    <w:p w:rsidR="004724AA" w:rsidRPr="004724AA" w:rsidRDefault="004724AA" w:rsidP="004724AA">
      <w:pPr>
        <w:widowControl w:val="0"/>
        <w:suppressAutoHyphens/>
        <w:spacing w:line="100" w:lineRule="atLeast"/>
        <w:ind w:firstLine="709"/>
        <w:jc w:val="both"/>
        <w:rPr>
          <w:sz w:val="28"/>
          <w:szCs w:val="28"/>
          <w:lang w:eastAsia="ar-SA"/>
        </w:rPr>
      </w:pPr>
      <w:r w:rsidRPr="004724AA">
        <w:rPr>
          <w:sz w:val="28"/>
          <w:szCs w:val="28"/>
          <w:lang w:eastAsia="ar-SA"/>
        </w:rPr>
        <w:t xml:space="preserve">4.8. </w:t>
      </w:r>
      <w:proofErr w:type="gramStart"/>
      <w:r w:rsidRPr="004724AA">
        <w:rPr>
          <w:sz w:val="28"/>
          <w:szCs w:val="28"/>
          <w:lang w:eastAsia="ar-SA"/>
        </w:rPr>
        <w:t xml:space="preserve">В случае досрочного расторжения договора аренды муниципального имущества без проведения торгов и на льготных условиях по инициативе арендатора и заключении в течение одного календарного года </w:t>
      </w:r>
      <w:r w:rsidRPr="004724AA">
        <w:rPr>
          <w:sz w:val="28"/>
          <w:szCs w:val="28"/>
          <w:lang w:eastAsia="ar-SA"/>
        </w:rPr>
        <w:lastRenderedPageBreak/>
        <w:t>со дня расторжения договора, нового договора аренды в отношении того же объекта, включенного в Перечень, с тем же арендатором, размер льготы по арендной плате определяется исходя из совокупного срока аренды по таким договорам.</w:t>
      </w:r>
      <w:proofErr w:type="gramEnd"/>
    </w:p>
    <w:p w:rsidR="004724AA" w:rsidRPr="004724AA" w:rsidRDefault="004724AA" w:rsidP="004724AA">
      <w:pPr>
        <w:widowControl w:val="0"/>
        <w:suppressAutoHyphens/>
        <w:jc w:val="both"/>
        <w:rPr>
          <w:color w:val="000000"/>
          <w:sz w:val="28"/>
          <w:szCs w:val="28"/>
          <w:lang w:eastAsia="ar-SA"/>
        </w:rPr>
      </w:pPr>
    </w:p>
    <w:p w:rsidR="004724AA" w:rsidRPr="004724AA" w:rsidRDefault="004724AA" w:rsidP="004724AA">
      <w:pPr>
        <w:widowControl w:val="0"/>
        <w:suppressAutoHyphens/>
        <w:spacing w:line="100" w:lineRule="atLeast"/>
        <w:ind w:firstLine="709"/>
        <w:jc w:val="both"/>
        <w:rPr>
          <w:b/>
          <w:color w:val="000000"/>
          <w:sz w:val="28"/>
          <w:szCs w:val="28"/>
          <w:lang w:eastAsia="ar-SA"/>
        </w:rPr>
      </w:pPr>
      <w:r w:rsidRPr="004724AA">
        <w:rPr>
          <w:b/>
          <w:color w:val="000000"/>
          <w:sz w:val="28"/>
          <w:szCs w:val="28"/>
          <w:lang w:eastAsia="ar-SA"/>
        </w:rPr>
        <w:t>5. Порядок предоставления муниципального имущества при заключении договоров аренды имущества на новый срок</w:t>
      </w:r>
    </w:p>
    <w:p w:rsidR="004724AA" w:rsidRPr="004724AA" w:rsidRDefault="004724AA" w:rsidP="004724AA">
      <w:pPr>
        <w:widowControl w:val="0"/>
        <w:suppressAutoHyphens/>
        <w:spacing w:line="100" w:lineRule="atLeast"/>
        <w:ind w:firstLine="709"/>
        <w:jc w:val="both"/>
        <w:rPr>
          <w:color w:val="000000"/>
          <w:sz w:val="28"/>
          <w:szCs w:val="28"/>
          <w:lang w:eastAsia="ar-SA"/>
        </w:rPr>
      </w:pP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5.1. Право заключить договор аренды имущества, включенного в перечень, без проведения торгов на новый срок имеют субъекты МСП и физические лица, применяющие специальный налоговый режим, а также организации инфраструктуры поддержки.</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 xml:space="preserve">5.2. В соответствии с подпунктом 9 статьи 17.1 Федерального закона от 26.07.2006 № 135-ФЗ «О защите конкуренции»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указанной статьи, заключение такого договора на новый срок с арендатором, надлежащим </w:t>
      </w:r>
      <w:proofErr w:type="gramStart"/>
      <w:r w:rsidRPr="004724AA">
        <w:rPr>
          <w:color w:val="000000"/>
          <w:sz w:val="28"/>
          <w:szCs w:val="28"/>
          <w:lang w:eastAsia="ar-SA"/>
        </w:rPr>
        <w:t>образом</w:t>
      </w:r>
      <w:proofErr w:type="gramEnd"/>
      <w:r w:rsidRPr="004724AA">
        <w:rPr>
          <w:color w:val="000000"/>
          <w:sz w:val="28"/>
          <w:szCs w:val="28"/>
          <w:lang w:eastAsia="ar-SA"/>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5.3. Арендодатель не вправе отказать арендатору в заключении на новый срок договора аренды в порядке и на условиях, которые указаны в части 9 статьи 17.1 Федерального закона от 26.07.2006 № 135-ФЗ «О защите конкуренции», за исключением следующих случаев:</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1) принятие в установленном порядке решения, предусматривающего иной порядок распоряжения таким имуществом;</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 xml:space="preserve">5.4. Субъект МСП или физическое лицо, применяющее специальный налоговый режим, а также организации инфраструктуры поддержки, заинтересованные в заключение договора аренды имущества на новый срок, не позднее, чем за один месяц до окончания срока договора аренды </w:t>
      </w:r>
      <w:r w:rsidRPr="004724AA">
        <w:rPr>
          <w:color w:val="000000"/>
          <w:sz w:val="28"/>
          <w:szCs w:val="28"/>
          <w:lang w:eastAsia="ar-SA"/>
        </w:rPr>
        <w:lastRenderedPageBreak/>
        <w:t>представляет в администрацию заявление с указанием срока предоставления имущества в аренду.</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5.5. Заявление регистрируется в день поступления, на заявлении проставляется отметка о дате поступления заявления.</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5.6. Для принятия решения о предоставлении субъекту МСП или физическому лицу, применяющему специальный налоговый режим, или организации инфраструктуры поддержки имущества в аренду без проведения торгов на новый срок администрация в течение 15 рабочих дней с момента регистрации заявления рассматривает поступившее заявление и представленные документы.</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 xml:space="preserve">5.7. </w:t>
      </w:r>
      <w:proofErr w:type="gramStart"/>
      <w:r w:rsidRPr="004724AA">
        <w:rPr>
          <w:color w:val="000000"/>
          <w:sz w:val="28"/>
          <w:szCs w:val="28"/>
          <w:lang w:eastAsia="ar-SA"/>
        </w:rPr>
        <w:t>По результатам рассмотрения заявления, администрация в течение 5 рабочих дней принимает решение о предоставлении имущества в аренду на новый срок и направляет субъекту МСП или физическому лицу, применяющему специальный налоговый режим, или организации инфраструктуры поддержки проект договора аренды для подписания либо решение об отказе в предоставлении имущества с указанием причин отказа.</w:t>
      </w:r>
      <w:proofErr w:type="gramEnd"/>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5.8. Решение об отказе в предоставлении имущества в аренду на новый срок принимается в случаях, предусмотренных Федеральным законом от 26.07.2006 № 135-ФЗ «О защите конкуренции».</w:t>
      </w:r>
    </w:p>
    <w:p w:rsidR="004724AA" w:rsidRPr="004724AA" w:rsidRDefault="004724AA" w:rsidP="004724AA">
      <w:pPr>
        <w:widowControl w:val="0"/>
        <w:suppressAutoHyphens/>
        <w:ind w:firstLine="708"/>
        <w:jc w:val="both"/>
        <w:rPr>
          <w:color w:val="000000"/>
          <w:sz w:val="28"/>
          <w:szCs w:val="28"/>
          <w:lang w:eastAsia="ar-SA"/>
        </w:rPr>
      </w:pPr>
      <w:r w:rsidRPr="004724AA">
        <w:rPr>
          <w:color w:val="000000"/>
          <w:sz w:val="28"/>
          <w:szCs w:val="28"/>
          <w:lang w:eastAsia="ar-SA"/>
        </w:rPr>
        <w:t>5.9. Администрация в трехдневный срок с момента принятия решения об отказе в предоставлении имущества направляет заинтересованному субъекту МСП или физическому лицу, применяющему специальный налоговый режим, или организации инфраструктуры поддержки письменное извещение о принятом решении.</w:t>
      </w:r>
    </w:p>
    <w:p w:rsidR="004724AA" w:rsidRPr="004724AA" w:rsidRDefault="004724AA" w:rsidP="004724AA">
      <w:pPr>
        <w:widowControl w:val="0"/>
        <w:suppressAutoHyphens/>
        <w:ind w:firstLine="708"/>
        <w:jc w:val="both"/>
        <w:rPr>
          <w:sz w:val="28"/>
          <w:szCs w:val="28"/>
          <w:lang w:eastAsia="ar-SA"/>
        </w:rPr>
      </w:pPr>
    </w:p>
    <w:p w:rsidR="004724AA" w:rsidRPr="004724AA" w:rsidRDefault="004724AA" w:rsidP="004724AA">
      <w:pPr>
        <w:suppressAutoHyphens/>
        <w:autoSpaceDE w:val="0"/>
        <w:jc w:val="both"/>
        <w:rPr>
          <w:rFonts w:eastAsia="Calibri"/>
          <w:b/>
          <w:bCs/>
          <w:sz w:val="28"/>
          <w:szCs w:val="28"/>
          <w:lang w:eastAsia="ar-SA"/>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Default="00446E49"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Default="009C5FEF" w:rsidP="00446E49">
      <w:pPr>
        <w:tabs>
          <w:tab w:val="center" w:pos="5102"/>
          <w:tab w:val="left" w:pos="8400"/>
        </w:tabs>
        <w:jc w:val="center"/>
        <w:rPr>
          <w:b/>
          <w:sz w:val="28"/>
          <w:szCs w:val="28"/>
        </w:rPr>
      </w:pPr>
    </w:p>
    <w:p w:rsidR="009C5FEF" w:rsidRPr="00446E49" w:rsidRDefault="009C5FEF"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446E49" w:rsidRPr="00446E49" w:rsidRDefault="00446E49" w:rsidP="00446E49">
      <w:pPr>
        <w:tabs>
          <w:tab w:val="center" w:pos="5102"/>
          <w:tab w:val="left" w:pos="8400"/>
        </w:tabs>
        <w:jc w:val="center"/>
        <w:rPr>
          <w:b/>
          <w:sz w:val="28"/>
          <w:szCs w:val="28"/>
        </w:rPr>
      </w:pPr>
    </w:p>
    <w:p w:rsidR="00E86C83" w:rsidRPr="004321DE" w:rsidRDefault="00E86C83" w:rsidP="00E86C83">
      <w:pPr>
        <w:tabs>
          <w:tab w:val="center" w:pos="5102"/>
          <w:tab w:val="left" w:pos="8400"/>
        </w:tabs>
        <w:jc w:val="center"/>
        <w:rPr>
          <w:b/>
          <w:sz w:val="28"/>
          <w:szCs w:val="28"/>
        </w:rPr>
      </w:pPr>
      <w:r w:rsidRPr="004321DE">
        <w:rPr>
          <w:b/>
          <w:sz w:val="28"/>
          <w:szCs w:val="28"/>
        </w:rPr>
        <w:lastRenderedPageBreak/>
        <w:t>СОВЕТ ДЕПУТАТОВ КОЖУРЛИНСКОГО СЕЛЬСОВЕТА</w:t>
      </w:r>
    </w:p>
    <w:p w:rsidR="00E86C83" w:rsidRPr="004321DE" w:rsidRDefault="00E86C83" w:rsidP="00E86C83">
      <w:pPr>
        <w:tabs>
          <w:tab w:val="center" w:pos="5102"/>
          <w:tab w:val="left" w:pos="8400"/>
        </w:tabs>
        <w:jc w:val="center"/>
        <w:rPr>
          <w:b/>
          <w:sz w:val="28"/>
          <w:szCs w:val="28"/>
        </w:rPr>
      </w:pPr>
      <w:r w:rsidRPr="004321DE">
        <w:rPr>
          <w:b/>
          <w:sz w:val="28"/>
          <w:szCs w:val="28"/>
        </w:rPr>
        <w:t>УБИНСКОГО РАЙОНА НОВОСИБИРСКОЙ ОБЛАСТИ</w:t>
      </w:r>
    </w:p>
    <w:p w:rsidR="00E86C83" w:rsidRPr="004321DE" w:rsidRDefault="00E86C83" w:rsidP="00E86C83">
      <w:pPr>
        <w:jc w:val="center"/>
        <w:rPr>
          <w:sz w:val="28"/>
          <w:szCs w:val="28"/>
        </w:rPr>
      </w:pPr>
      <w:r w:rsidRPr="004321DE">
        <w:rPr>
          <w:sz w:val="28"/>
          <w:szCs w:val="28"/>
        </w:rPr>
        <w:t>(шестого созыва)</w:t>
      </w:r>
    </w:p>
    <w:p w:rsidR="00E86C83" w:rsidRDefault="00E86C83" w:rsidP="00E86C83">
      <w:pPr>
        <w:jc w:val="center"/>
        <w:rPr>
          <w:sz w:val="28"/>
          <w:szCs w:val="28"/>
        </w:rPr>
      </w:pPr>
    </w:p>
    <w:p w:rsidR="00E86C83" w:rsidRPr="0052028D" w:rsidRDefault="00E86C83" w:rsidP="00E86C83">
      <w:pPr>
        <w:jc w:val="center"/>
        <w:rPr>
          <w:sz w:val="28"/>
          <w:szCs w:val="28"/>
        </w:rPr>
      </w:pPr>
    </w:p>
    <w:p w:rsidR="00E86C83" w:rsidRPr="00CE06D7" w:rsidRDefault="00E86C83" w:rsidP="00E86C83">
      <w:pPr>
        <w:jc w:val="center"/>
        <w:rPr>
          <w:sz w:val="28"/>
          <w:szCs w:val="28"/>
        </w:rPr>
      </w:pPr>
      <w:proofErr w:type="gramStart"/>
      <w:r>
        <w:rPr>
          <w:b/>
          <w:sz w:val="28"/>
          <w:szCs w:val="28"/>
        </w:rPr>
        <w:t>Р</w:t>
      </w:r>
      <w:proofErr w:type="gramEnd"/>
      <w:r>
        <w:rPr>
          <w:b/>
          <w:sz w:val="28"/>
          <w:szCs w:val="28"/>
        </w:rPr>
        <w:t xml:space="preserve"> Е Ш Е Н И Е</w:t>
      </w:r>
    </w:p>
    <w:p w:rsidR="00E86C83" w:rsidRDefault="00111775" w:rsidP="00E86C83">
      <w:pPr>
        <w:jc w:val="center"/>
        <w:rPr>
          <w:sz w:val="28"/>
          <w:szCs w:val="28"/>
        </w:rPr>
      </w:pPr>
      <w:r>
        <w:rPr>
          <w:sz w:val="28"/>
          <w:szCs w:val="28"/>
        </w:rPr>
        <w:t>двадцать первой</w:t>
      </w:r>
      <w:r w:rsidR="00E86C83">
        <w:rPr>
          <w:sz w:val="28"/>
          <w:szCs w:val="28"/>
        </w:rPr>
        <w:t xml:space="preserve"> сессии</w:t>
      </w:r>
    </w:p>
    <w:p w:rsidR="00E86C83" w:rsidRDefault="00E86C83" w:rsidP="00E86C83">
      <w:pPr>
        <w:jc w:val="center"/>
        <w:rPr>
          <w:sz w:val="28"/>
          <w:szCs w:val="28"/>
        </w:rPr>
      </w:pPr>
    </w:p>
    <w:p w:rsidR="00E86C83" w:rsidRDefault="009C5FEF" w:rsidP="00E86C83">
      <w:pPr>
        <w:rPr>
          <w:sz w:val="28"/>
          <w:szCs w:val="28"/>
        </w:rPr>
      </w:pPr>
      <w:r>
        <w:rPr>
          <w:sz w:val="28"/>
          <w:szCs w:val="28"/>
        </w:rPr>
        <w:t xml:space="preserve">                  30 .09</w:t>
      </w:r>
      <w:r w:rsidR="00E86C83">
        <w:rPr>
          <w:sz w:val="28"/>
          <w:szCs w:val="28"/>
        </w:rPr>
        <w:t xml:space="preserve">.2022                                 </w:t>
      </w:r>
      <w:r>
        <w:rPr>
          <w:sz w:val="28"/>
          <w:szCs w:val="28"/>
        </w:rPr>
        <w:t xml:space="preserve">                            </w:t>
      </w:r>
      <w:r w:rsidR="00607DBF">
        <w:rPr>
          <w:sz w:val="28"/>
          <w:szCs w:val="28"/>
        </w:rPr>
        <w:t xml:space="preserve">        </w:t>
      </w:r>
      <w:r>
        <w:rPr>
          <w:sz w:val="28"/>
          <w:szCs w:val="28"/>
        </w:rPr>
        <w:t>№ 122</w:t>
      </w:r>
    </w:p>
    <w:p w:rsidR="00E86C83" w:rsidRDefault="00E86C83" w:rsidP="00E86C83">
      <w:pPr>
        <w:rPr>
          <w:sz w:val="28"/>
          <w:szCs w:val="28"/>
        </w:rPr>
      </w:pPr>
    </w:p>
    <w:p w:rsidR="00A14FB0" w:rsidRDefault="00E86C83" w:rsidP="00E86C83">
      <w:pPr>
        <w:jc w:val="center"/>
        <w:rPr>
          <w:sz w:val="28"/>
          <w:szCs w:val="28"/>
        </w:rPr>
      </w:pPr>
      <w:r w:rsidRPr="00753503">
        <w:rPr>
          <w:sz w:val="28"/>
          <w:szCs w:val="28"/>
        </w:rPr>
        <w:t xml:space="preserve">О повестке дня очередной </w:t>
      </w:r>
      <w:r w:rsidR="00A14FB0">
        <w:rPr>
          <w:sz w:val="28"/>
          <w:szCs w:val="28"/>
        </w:rPr>
        <w:t xml:space="preserve">двадцать второй </w:t>
      </w:r>
      <w:r w:rsidRPr="00753503">
        <w:rPr>
          <w:sz w:val="28"/>
          <w:szCs w:val="28"/>
        </w:rPr>
        <w:t xml:space="preserve">сессии </w:t>
      </w:r>
    </w:p>
    <w:p w:rsidR="00A14FB0" w:rsidRDefault="00E86C83" w:rsidP="00A14FB0">
      <w:pPr>
        <w:jc w:val="center"/>
        <w:rPr>
          <w:sz w:val="28"/>
          <w:szCs w:val="28"/>
        </w:rPr>
      </w:pPr>
      <w:r w:rsidRPr="00753503">
        <w:rPr>
          <w:sz w:val="28"/>
          <w:szCs w:val="28"/>
        </w:rPr>
        <w:t xml:space="preserve">Совета депутатов </w:t>
      </w:r>
      <w:proofErr w:type="spellStart"/>
      <w:r w:rsidRPr="00753503">
        <w:rPr>
          <w:sz w:val="28"/>
          <w:szCs w:val="28"/>
        </w:rPr>
        <w:t>Кожурлинского</w:t>
      </w:r>
      <w:proofErr w:type="spellEnd"/>
      <w:r w:rsidR="00A14FB0">
        <w:rPr>
          <w:sz w:val="28"/>
          <w:szCs w:val="28"/>
        </w:rPr>
        <w:t xml:space="preserve"> с</w:t>
      </w:r>
      <w:r w:rsidRPr="00753503">
        <w:rPr>
          <w:sz w:val="28"/>
          <w:szCs w:val="28"/>
        </w:rPr>
        <w:t xml:space="preserve">ельсовета </w:t>
      </w:r>
    </w:p>
    <w:p w:rsidR="00E86C83" w:rsidRPr="00753503" w:rsidRDefault="00E86C83" w:rsidP="00E86C83">
      <w:pPr>
        <w:jc w:val="center"/>
        <w:rPr>
          <w:sz w:val="28"/>
          <w:szCs w:val="28"/>
        </w:rPr>
      </w:pPr>
      <w:r w:rsidRPr="00753503">
        <w:rPr>
          <w:sz w:val="28"/>
          <w:szCs w:val="28"/>
        </w:rPr>
        <w:t>Убинского рай</w:t>
      </w:r>
      <w:r>
        <w:rPr>
          <w:sz w:val="28"/>
          <w:szCs w:val="28"/>
        </w:rPr>
        <w:t>она Новосибирской области шестого</w:t>
      </w:r>
      <w:r w:rsidRPr="00753503">
        <w:rPr>
          <w:sz w:val="28"/>
          <w:szCs w:val="28"/>
        </w:rPr>
        <w:t xml:space="preserve"> созыва</w:t>
      </w:r>
    </w:p>
    <w:p w:rsidR="00E86C83" w:rsidRPr="006F2BCC" w:rsidRDefault="00E86C83" w:rsidP="00E86C83">
      <w:pPr>
        <w:jc w:val="center"/>
        <w:rPr>
          <w:sz w:val="28"/>
          <w:szCs w:val="28"/>
        </w:rPr>
      </w:pPr>
    </w:p>
    <w:p w:rsidR="00E86C83" w:rsidRDefault="00E86C83" w:rsidP="00E86C83">
      <w:pPr>
        <w:jc w:val="both"/>
        <w:rPr>
          <w:b/>
          <w:sz w:val="28"/>
          <w:szCs w:val="28"/>
        </w:rPr>
      </w:pPr>
      <w:r w:rsidRPr="006F2BCC">
        <w:rPr>
          <w:sz w:val="28"/>
          <w:szCs w:val="28"/>
        </w:rPr>
        <w:t xml:space="preserve">Совет депутатов </w:t>
      </w:r>
      <w:proofErr w:type="spellStart"/>
      <w:r w:rsidRPr="006F2BCC">
        <w:rPr>
          <w:sz w:val="28"/>
          <w:szCs w:val="28"/>
        </w:rPr>
        <w:t>Кожурлинского</w:t>
      </w:r>
      <w:proofErr w:type="spellEnd"/>
      <w:r w:rsidRPr="006F2BCC">
        <w:rPr>
          <w:sz w:val="28"/>
          <w:szCs w:val="28"/>
        </w:rPr>
        <w:t xml:space="preserve"> сельсовета Убинского района Новосибирской  области</w:t>
      </w:r>
      <w:r>
        <w:rPr>
          <w:sz w:val="28"/>
          <w:szCs w:val="28"/>
        </w:rPr>
        <w:t xml:space="preserve">  шестого созыва </w:t>
      </w:r>
      <w:r w:rsidRPr="00753503">
        <w:rPr>
          <w:b/>
          <w:sz w:val="28"/>
          <w:szCs w:val="28"/>
        </w:rPr>
        <w:t>РЕШИЛ:</w:t>
      </w:r>
    </w:p>
    <w:p w:rsidR="00E86C83" w:rsidRPr="0069336D" w:rsidRDefault="00E86C83" w:rsidP="00E86C83">
      <w:pPr>
        <w:jc w:val="both"/>
        <w:rPr>
          <w:sz w:val="28"/>
          <w:szCs w:val="28"/>
        </w:rPr>
      </w:pPr>
    </w:p>
    <w:p w:rsidR="00E86C83" w:rsidRPr="006F2BCC" w:rsidRDefault="00E86C83" w:rsidP="00E86C83">
      <w:pPr>
        <w:jc w:val="both"/>
        <w:rPr>
          <w:sz w:val="28"/>
          <w:szCs w:val="28"/>
        </w:rPr>
      </w:pPr>
      <w:r>
        <w:rPr>
          <w:sz w:val="28"/>
          <w:szCs w:val="28"/>
        </w:rPr>
        <w:t>1.</w:t>
      </w:r>
      <w:r w:rsidRPr="006F2BCC">
        <w:rPr>
          <w:sz w:val="28"/>
          <w:szCs w:val="28"/>
        </w:rPr>
        <w:t>Утвердить следующую повестку дня очередной</w:t>
      </w:r>
      <w:r>
        <w:rPr>
          <w:sz w:val="28"/>
          <w:szCs w:val="28"/>
        </w:rPr>
        <w:t xml:space="preserve"> д</w:t>
      </w:r>
      <w:r w:rsidR="009C5FEF">
        <w:rPr>
          <w:sz w:val="28"/>
          <w:szCs w:val="28"/>
        </w:rPr>
        <w:t xml:space="preserve">вадцать второй </w:t>
      </w:r>
      <w:r w:rsidRPr="006F2BCC">
        <w:rPr>
          <w:sz w:val="28"/>
          <w:szCs w:val="28"/>
        </w:rPr>
        <w:t xml:space="preserve">сессии Совета депутатов </w:t>
      </w:r>
      <w:proofErr w:type="spellStart"/>
      <w:r w:rsidRPr="006F2BCC">
        <w:rPr>
          <w:sz w:val="28"/>
          <w:szCs w:val="28"/>
        </w:rPr>
        <w:t>Кожурлинского</w:t>
      </w:r>
      <w:proofErr w:type="spellEnd"/>
      <w:r w:rsidRPr="006F2BCC">
        <w:rPr>
          <w:sz w:val="28"/>
          <w:szCs w:val="28"/>
        </w:rPr>
        <w:t xml:space="preserve"> сельсовета Убинского района Новосибирской области</w:t>
      </w:r>
      <w:r>
        <w:rPr>
          <w:sz w:val="28"/>
          <w:szCs w:val="28"/>
        </w:rPr>
        <w:t xml:space="preserve"> шестого созыва.</w:t>
      </w:r>
    </w:p>
    <w:p w:rsidR="00E86C83" w:rsidRPr="006F2BCC" w:rsidRDefault="00E86C83" w:rsidP="00E86C83">
      <w:pPr>
        <w:rPr>
          <w:sz w:val="28"/>
          <w:szCs w:val="28"/>
        </w:rPr>
      </w:pPr>
    </w:p>
    <w:p w:rsidR="00E86C83" w:rsidRPr="006F2BCC" w:rsidRDefault="00E86C83" w:rsidP="00E86C83">
      <w:pPr>
        <w:rPr>
          <w:sz w:val="28"/>
          <w:szCs w:val="28"/>
        </w:rPr>
      </w:pPr>
    </w:p>
    <w:p w:rsidR="00E86C83" w:rsidRPr="006F2BCC" w:rsidRDefault="00E86C83" w:rsidP="00E86C83">
      <w:pPr>
        <w:rPr>
          <w:sz w:val="28"/>
          <w:szCs w:val="28"/>
        </w:rPr>
      </w:pPr>
    </w:p>
    <w:p w:rsidR="00E86C83" w:rsidRPr="006F2BCC" w:rsidRDefault="00E86C83" w:rsidP="00E86C83">
      <w:pPr>
        <w:rPr>
          <w:sz w:val="28"/>
          <w:szCs w:val="28"/>
        </w:rPr>
      </w:pPr>
      <w:r w:rsidRPr="006F2BCC">
        <w:rPr>
          <w:sz w:val="28"/>
          <w:szCs w:val="28"/>
        </w:rPr>
        <w:t>Председатель Совета депутатов</w:t>
      </w:r>
    </w:p>
    <w:p w:rsidR="00E86C83" w:rsidRPr="006F2BCC" w:rsidRDefault="00E86C83" w:rsidP="00E86C83">
      <w:pPr>
        <w:rPr>
          <w:sz w:val="28"/>
          <w:szCs w:val="28"/>
        </w:rPr>
      </w:pPr>
      <w:proofErr w:type="spellStart"/>
      <w:r w:rsidRPr="006F2BCC">
        <w:rPr>
          <w:sz w:val="28"/>
          <w:szCs w:val="28"/>
        </w:rPr>
        <w:t>Кожурлинского</w:t>
      </w:r>
      <w:proofErr w:type="spellEnd"/>
      <w:r w:rsidRPr="006F2BCC">
        <w:rPr>
          <w:sz w:val="28"/>
          <w:szCs w:val="28"/>
        </w:rPr>
        <w:t xml:space="preserve"> сельсовета</w:t>
      </w:r>
    </w:p>
    <w:p w:rsidR="00E86C83" w:rsidRPr="006F2BCC" w:rsidRDefault="00E86C83" w:rsidP="00E86C83">
      <w:pPr>
        <w:rPr>
          <w:sz w:val="28"/>
          <w:szCs w:val="28"/>
        </w:rPr>
      </w:pPr>
      <w:r w:rsidRPr="006F2BCC">
        <w:rPr>
          <w:sz w:val="28"/>
          <w:szCs w:val="28"/>
        </w:rPr>
        <w:t xml:space="preserve">Убинского района Новосибирской области              </w:t>
      </w:r>
      <w:r>
        <w:rPr>
          <w:sz w:val="28"/>
          <w:szCs w:val="28"/>
        </w:rPr>
        <w:t xml:space="preserve">                  </w:t>
      </w:r>
      <w:r w:rsidR="003441FB">
        <w:rPr>
          <w:sz w:val="28"/>
          <w:szCs w:val="28"/>
        </w:rPr>
        <w:t xml:space="preserve">       </w:t>
      </w:r>
      <w:r>
        <w:rPr>
          <w:sz w:val="28"/>
          <w:szCs w:val="28"/>
        </w:rPr>
        <w:t xml:space="preserve">Т.А. </w:t>
      </w:r>
      <w:proofErr w:type="spellStart"/>
      <w:r>
        <w:rPr>
          <w:sz w:val="28"/>
          <w:szCs w:val="28"/>
        </w:rPr>
        <w:t>Кацубо</w:t>
      </w:r>
      <w:proofErr w:type="spellEnd"/>
    </w:p>
    <w:p w:rsidR="00E86C83" w:rsidRDefault="00E86C83" w:rsidP="00E86C83"/>
    <w:p w:rsidR="00E86C83" w:rsidRDefault="00E86C83" w:rsidP="00E86C83"/>
    <w:p w:rsidR="00341C3C" w:rsidRDefault="00341C3C"/>
    <w:sectPr w:rsidR="00341C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81" w:rsidRDefault="00E76781" w:rsidP="00A331F5">
      <w:r>
        <w:separator/>
      </w:r>
    </w:p>
  </w:endnote>
  <w:endnote w:type="continuationSeparator" w:id="0">
    <w:p w:rsidR="00E76781" w:rsidRDefault="00E76781" w:rsidP="00A33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81" w:rsidRDefault="00E76781" w:rsidP="00A331F5">
      <w:r>
        <w:separator/>
      </w:r>
    </w:p>
  </w:footnote>
  <w:footnote w:type="continuationSeparator" w:id="0">
    <w:p w:rsidR="00E76781" w:rsidRDefault="00E76781" w:rsidP="00A33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4C"/>
    <w:rsid w:val="0003367D"/>
    <w:rsid w:val="000B58DF"/>
    <w:rsid w:val="00111775"/>
    <w:rsid w:val="001434DF"/>
    <w:rsid w:val="002926FD"/>
    <w:rsid w:val="00292EC9"/>
    <w:rsid w:val="002D3740"/>
    <w:rsid w:val="003232B1"/>
    <w:rsid w:val="003320DE"/>
    <w:rsid w:val="00341C3C"/>
    <w:rsid w:val="003441FB"/>
    <w:rsid w:val="003976CF"/>
    <w:rsid w:val="003D33CC"/>
    <w:rsid w:val="00430F22"/>
    <w:rsid w:val="00446E49"/>
    <w:rsid w:val="0046562C"/>
    <w:rsid w:val="004724AA"/>
    <w:rsid w:val="004C2A7E"/>
    <w:rsid w:val="004D3249"/>
    <w:rsid w:val="004E0C7D"/>
    <w:rsid w:val="00503299"/>
    <w:rsid w:val="00541165"/>
    <w:rsid w:val="00607DBF"/>
    <w:rsid w:val="00674160"/>
    <w:rsid w:val="00674BA1"/>
    <w:rsid w:val="00680C5A"/>
    <w:rsid w:val="00731C0A"/>
    <w:rsid w:val="007C2353"/>
    <w:rsid w:val="007D0906"/>
    <w:rsid w:val="00820ADA"/>
    <w:rsid w:val="008E3971"/>
    <w:rsid w:val="008F4301"/>
    <w:rsid w:val="00952906"/>
    <w:rsid w:val="009C5FEF"/>
    <w:rsid w:val="00A14FB0"/>
    <w:rsid w:val="00A331F5"/>
    <w:rsid w:val="00A66001"/>
    <w:rsid w:val="00A72C4A"/>
    <w:rsid w:val="00AD55DE"/>
    <w:rsid w:val="00AF0F96"/>
    <w:rsid w:val="00B931B8"/>
    <w:rsid w:val="00C0577F"/>
    <w:rsid w:val="00C4359C"/>
    <w:rsid w:val="00C538E7"/>
    <w:rsid w:val="00C547D9"/>
    <w:rsid w:val="00D50FBB"/>
    <w:rsid w:val="00D6245C"/>
    <w:rsid w:val="00D82F03"/>
    <w:rsid w:val="00DF08E8"/>
    <w:rsid w:val="00E1204C"/>
    <w:rsid w:val="00E76781"/>
    <w:rsid w:val="00E86C83"/>
    <w:rsid w:val="00F0338D"/>
    <w:rsid w:val="00F537A1"/>
    <w:rsid w:val="00F86EC2"/>
    <w:rsid w:val="00FD4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5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FD"/>
    <w:rPr>
      <w:rFonts w:ascii="Tahoma" w:hAnsi="Tahoma" w:cs="Tahoma"/>
      <w:sz w:val="16"/>
      <w:szCs w:val="16"/>
    </w:rPr>
  </w:style>
  <w:style w:type="character" w:customStyle="1" w:styleId="a4">
    <w:name w:val="Текст выноски Знак"/>
    <w:basedOn w:val="a0"/>
    <w:link w:val="a3"/>
    <w:uiPriority w:val="99"/>
    <w:semiHidden/>
    <w:rsid w:val="002926FD"/>
    <w:rPr>
      <w:rFonts w:ascii="Tahoma" w:eastAsia="Times New Roman" w:hAnsi="Tahoma" w:cs="Tahoma"/>
      <w:sz w:val="16"/>
      <w:szCs w:val="16"/>
      <w:lang w:eastAsia="ru-RU"/>
    </w:rPr>
  </w:style>
  <w:style w:type="paragraph" w:styleId="a5">
    <w:name w:val="header"/>
    <w:basedOn w:val="a"/>
    <w:link w:val="a6"/>
    <w:uiPriority w:val="99"/>
    <w:unhideWhenUsed/>
    <w:rsid w:val="00A331F5"/>
    <w:pPr>
      <w:tabs>
        <w:tab w:val="center" w:pos="4677"/>
        <w:tab w:val="right" w:pos="9355"/>
      </w:tabs>
    </w:pPr>
  </w:style>
  <w:style w:type="character" w:customStyle="1" w:styleId="a6">
    <w:name w:val="Верхний колонтитул Знак"/>
    <w:basedOn w:val="a0"/>
    <w:link w:val="a5"/>
    <w:uiPriority w:val="99"/>
    <w:rsid w:val="00A331F5"/>
    <w:rPr>
      <w:rFonts w:eastAsia="Times New Roman" w:cs="Times New Roman"/>
      <w:sz w:val="24"/>
      <w:szCs w:val="24"/>
      <w:lang w:eastAsia="ru-RU"/>
    </w:rPr>
  </w:style>
  <w:style w:type="paragraph" w:styleId="a7">
    <w:name w:val="footer"/>
    <w:basedOn w:val="a"/>
    <w:link w:val="a8"/>
    <w:uiPriority w:val="99"/>
    <w:unhideWhenUsed/>
    <w:rsid w:val="00A331F5"/>
    <w:pPr>
      <w:tabs>
        <w:tab w:val="center" w:pos="4677"/>
        <w:tab w:val="right" w:pos="9355"/>
      </w:tabs>
    </w:pPr>
  </w:style>
  <w:style w:type="character" w:customStyle="1" w:styleId="a8">
    <w:name w:val="Нижний колонтитул Знак"/>
    <w:basedOn w:val="a0"/>
    <w:link w:val="a7"/>
    <w:uiPriority w:val="99"/>
    <w:rsid w:val="00A331F5"/>
    <w:rPr>
      <w:rFonts w:eastAsia="Times New Roman" w:cs="Times New Roman"/>
      <w:sz w:val="24"/>
      <w:szCs w:val="24"/>
      <w:lang w:eastAsia="ru-RU"/>
    </w:rPr>
  </w:style>
  <w:style w:type="character" w:customStyle="1" w:styleId="a9">
    <w:name w:val="Ãèïåðòåêñòîâàÿ ññûëêà"/>
    <w:rsid w:val="00B931B8"/>
    <w:rPr>
      <w:rFonts w:ascii="Times New Roman" w:hAnsi="Times New Roman" w:cs="Times New Roman" w:hint="default"/>
      <w:b w:val="0"/>
      <w:bCs w:val="0"/>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53"/>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6FD"/>
    <w:rPr>
      <w:rFonts w:ascii="Tahoma" w:hAnsi="Tahoma" w:cs="Tahoma"/>
      <w:sz w:val="16"/>
      <w:szCs w:val="16"/>
    </w:rPr>
  </w:style>
  <w:style w:type="character" w:customStyle="1" w:styleId="a4">
    <w:name w:val="Текст выноски Знак"/>
    <w:basedOn w:val="a0"/>
    <w:link w:val="a3"/>
    <w:uiPriority w:val="99"/>
    <w:semiHidden/>
    <w:rsid w:val="002926FD"/>
    <w:rPr>
      <w:rFonts w:ascii="Tahoma" w:eastAsia="Times New Roman" w:hAnsi="Tahoma" w:cs="Tahoma"/>
      <w:sz w:val="16"/>
      <w:szCs w:val="16"/>
      <w:lang w:eastAsia="ru-RU"/>
    </w:rPr>
  </w:style>
  <w:style w:type="paragraph" w:styleId="a5">
    <w:name w:val="header"/>
    <w:basedOn w:val="a"/>
    <w:link w:val="a6"/>
    <w:uiPriority w:val="99"/>
    <w:unhideWhenUsed/>
    <w:rsid w:val="00A331F5"/>
    <w:pPr>
      <w:tabs>
        <w:tab w:val="center" w:pos="4677"/>
        <w:tab w:val="right" w:pos="9355"/>
      </w:tabs>
    </w:pPr>
  </w:style>
  <w:style w:type="character" w:customStyle="1" w:styleId="a6">
    <w:name w:val="Верхний колонтитул Знак"/>
    <w:basedOn w:val="a0"/>
    <w:link w:val="a5"/>
    <w:uiPriority w:val="99"/>
    <w:rsid w:val="00A331F5"/>
    <w:rPr>
      <w:rFonts w:eastAsia="Times New Roman" w:cs="Times New Roman"/>
      <w:sz w:val="24"/>
      <w:szCs w:val="24"/>
      <w:lang w:eastAsia="ru-RU"/>
    </w:rPr>
  </w:style>
  <w:style w:type="paragraph" w:styleId="a7">
    <w:name w:val="footer"/>
    <w:basedOn w:val="a"/>
    <w:link w:val="a8"/>
    <w:uiPriority w:val="99"/>
    <w:unhideWhenUsed/>
    <w:rsid w:val="00A331F5"/>
    <w:pPr>
      <w:tabs>
        <w:tab w:val="center" w:pos="4677"/>
        <w:tab w:val="right" w:pos="9355"/>
      </w:tabs>
    </w:pPr>
  </w:style>
  <w:style w:type="character" w:customStyle="1" w:styleId="a8">
    <w:name w:val="Нижний колонтитул Знак"/>
    <w:basedOn w:val="a0"/>
    <w:link w:val="a7"/>
    <w:uiPriority w:val="99"/>
    <w:rsid w:val="00A331F5"/>
    <w:rPr>
      <w:rFonts w:eastAsia="Times New Roman" w:cs="Times New Roman"/>
      <w:sz w:val="24"/>
      <w:szCs w:val="24"/>
      <w:lang w:eastAsia="ru-RU"/>
    </w:rPr>
  </w:style>
  <w:style w:type="character" w:customStyle="1" w:styleId="a9">
    <w:name w:val="Ãèïåðòåêñòîâàÿ ññûëêà"/>
    <w:rsid w:val="00B931B8"/>
    <w:rPr>
      <w:rFonts w:ascii="Times New Roman" w:hAnsi="Times New Roman" w:cs="Times New Roman" w:hint="default"/>
      <w:b w:val="0"/>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58873">
      <w:bodyDiv w:val="1"/>
      <w:marLeft w:val="0"/>
      <w:marRight w:val="0"/>
      <w:marTop w:val="0"/>
      <w:marBottom w:val="0"/>
      <w:divBdr>
        <w:top w:val="none" w:sz="0" w:space="0" w:color="auto"/>
        <w:left w:val="none" w:sz="0" w:space="0" w:color="auto"/>
        <w:bottom w:val="none" w:sz="0" w:space="0" w:color="auto"/>
        <w:right w:val="none" w:sz="0" w:space="0" w:color="auto"/>
      </w:divBdr>
    </w:div>
    <w:div w:id="113839348">
      <w:bodyDiv w:val="1"/>
      <w:marLeft w:val="0"/>
      <w:marRight w:val="0"/>
      <w:marTop w:val="0"/>
      <w:marBottom w:val="0"/>
      <w:divBdr>
        <w:top w:val="none" w:sz="0" w:space="0" w:color="auto"/>
        <w:left w:val="none" w:sz="0" w:space="0" w:color="auto"/>
        <w:bottom w:val="none" w:sz="0" w:space="0" w:color="auto"/>
        <w:right w:val="none" w:sz="0" w:space="0" w:color="auto"/>
      </w:divBdr>
    </w:div>
    <w:div w:id="315380677">
      <w:bodyDiv w:val="1"/>
      <w:marLeft w:val="0"/>
      <w:marRight w:val="0"/>
      <w:marTop w:val="0"/>
      <w:marBottom w:val="0"/>
      <w:divBdr>
        <w:top w:val="none" w:sz="0" w:space="0" w:color="auto"/>
        <w:left w:val="none" w:sz="0" w:space="0" w:color="auto"/>
        <w:bottom w:val="none" w:sz="0" w:space="0" w:color="auto"/>
        <w:right w:val="none" w:sz="0" w:space="0" w:color="auto"/>
      </w:divBdr>
    </w:div>
    <w:div w:id="400371483">
      <w:bodyDiv w:val="1"/>
      <w:marLeft w:val="0"/>
      <w:marRight w:val="0"/>
      <w:marTop w:val="0"/>
      <w:marBottom w:val="0"/>
      <w:divBdr>
        <w:top w:val="none" w:sz="0" w:space="0" w:color="auto"/>
        <w:left w:val="none" w:sz="0" w:space="0" w:color="auto"/>
        <w:bottom w:val="none" w:sz="0" w:space="0" w:color="auto"/>
        <w:right w:val="none" w:sz="0" w:space="0" w:color="auto"/>
      </w:divBdr>
    </w:div>
    <w:div w:id="1082870393">
      <w:bodyDiv w:val="1"/>
      <w:marLeft w:val="0"/>
      <w:marRight w:val="0"/>
      <w:marTop w:val="0"/>
      <w:marBottom w:val="0"/>
      <w:divBdr>
        <w:top w:val="none" w:sz="0" w:space="0" w:color="auto"/>
        <w:left w:val="none" w:sz="0" w:space="0" w:color="auto"/>
        <w:bottom w:val="none" w:sz="0" w:space="0" w:color="auto"/>
        <w:right w:val="none" w:sz="0" w:space="0" w:color="auto"/>
      </w:divBdr>
    </w:div>
    <w:div w:id="1122771806">
      <w:bodyDiv w:val="1"/>
      <w:marLeft w:val="0"/>
      <w:marRight w:val="0"/>
      <w:marTop w:val="0"/>
      <w:marBottom w:val="0"/>
      <w:divBdr>
        <w:top w:val="none" w:sz="0" w:space="0" w:color="auto"/>
        <w:left w:val="none" w:sz="0" w:space="0" w:color="auto"/>
        <w:bottom w:val="none" w:sz="0" w:space="0" w:color="auto"/>
        <w:right w:val="none" w:sz="0" w:space="0" w:color="auto"/>
      </w:divBdr>
    </w:div>
    <w:div w:id="1409696138">
      <w:bodyDiv w:val="1"/>
      <w:marLeft w:val="0"/>
      <w:marRight w:val="0"/>
      <w:marTop w:val="0"/>
      <w:marBottom w:val="0"/>
      <w:divBdr>
        <w:top w:val="none" w:sz="0" w:space="0" w:color="auto"/>
        <w:left w:val="none" w:sz="0" w:space="0" w:color="auto"/>
        <w:bottom w:val="none" w:sz="0" w:space="0" w:color="auto"/>
        <w:right w:val="none" w:sz="0" w:space="0" w:color="auto"/>
      </w:divBdr>
    </w:div>
    <w:div w:id="20052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A19E-B3BA-431E-9E4B-5867C170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69</Pages>
  <Words>16026</Words>
  <Characters>91353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ADM_Kozhurla</dc:creator>
  <cp:keywords/>
  <dc:description/>
  <cp:lastModifiedBy>ADM_Kozhurla</cp:lastModifiedBy>
  <cp:revision>13</cp:revision>
  <cp:lastPrinted>2022-10-17T03:14:00Z</cp:lastPrinted>
  <dcterms:created xsi:type="dcterms:W3CDTF">2022-05-23T03:40:00Z</dcterms:created>
  <dcterms:modified xsi:type="dcterms:W3CDTF">2022-10-17T03:17:00Z</dcterms:modified>
</cp:coreProperties>
</file>