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660F44" w:rsidP="00EF0FA5">
            <w:pPr>
              <w:jc w:val="center"/>
              <w:rPr>
                <w:sz w:val="28"/>
              </w:rPr>
            </w:pPr>
            <w:r w:rsidRPr="00660F44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5373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</w:t>
            </w:r>
            <w:r w:rsidR="003F049E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5373AE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  <w:r w:rsidR="00081A3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сентября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F049E">
              <w:rPr>
                <w:b/>
                <w:caps/>
                <w:shadow/>
                <w:sz w:val="44"/>
                <w:szCs w:val="44"/>
                <w:vertAlign w:val="subscript"/>
              </w:rPr>
              <w:t>30</w:t>
            </w:r>
          </w:p>
        </w:tc>
      </w:tr>
    </w:tbl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5A6DDE" w:rsidRDefault="005A6DDE" w:rsidP="005A6DDE">
      <w:pPr>
        <w:pStyle w:val="a5"/>
        <w:rPr>
          <w:rFonts w:ascii="Times New Roman" w:hAnsi="Times New Roman" w:cs="Times New Roman"/>
          <w:sz w:val="20"/>
          <w:szCs w:val="20"/>
        </w:rPr>
      </w:pPr>
      <w:r w:rsidRPr="005A6DDE">
        <w:rPr>
          <w:rFonts w:ascii="Times New Roman" w:hAnsi="Times New Roman" w:cs="Times New Roman"/>
          <w:sz w:val="20"/>
          <w:szCs w:val="20"/>
        </w:rPr>
        <w:t>АДМИНИСТРАЦИЯ КОЖУРЛИНСКОГО СЕЛЬСОВЕТА</w:t>
      </w:r>
    </w:p>
    <w:p w:rsidR="005A6DDE" w:rsidRPr="005A6DDE" w:rsidRDefault="005A6DDE" w:rsidP="005A6DDE">
      <w:pPr>
        <w:pStyle w:val="a5"/>
        <w:rPr>
          <w:rFonts w:ascii="Times New Roman" w:hAnsi="Times New Roman" w:cs="Times New Roman"/>
          <w:sz w:val="20"/>
          <w:szCs w:val="20"/>
        </w:rPr>
      </w:pPr>
      <w:r w:rsidRPr="005A6DDE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  <w:r w:rsidRPr="005A6DDE">
        <w:rPr>
          <w:b/>
          <w:sz w:val="20"/>
          <w:szCs w:val="20"/>
        </w:rPr>
        <w:t>ПОСТАНОВЛЕНИЕ</w:t>
      </w:r>
    </w:p>
    <w:p w:rsidR="005A6DDE" w:rsidRPr="005A6DDE" w:rsidRDefault="005A6DDE" w:rsidP="005A6DDE">
      <w:pPr>
        <w:jc w:val="center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       </w:t>
      </w:r>
    </w:p>
    <w:p w:rsidR="005A6DDE" w:rsidRPr="005A6DDE" w:rsidRDefault="005A6DDE" w:rsidP="005A6DDE">
      <w:pPr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</w:t>
      </w:r>
      <w:r w:rsidRPr="005A6DDE">
        <w:rPr>
          <w:sz w:val="20"/>
          <w:szCs w:val="20"/>
        </w:rPr>
        <w:t xml:space="preserve"> 15.09.2022                                                              № 65-па</w:t>
      </w: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pStyle w:val="Title"/>
        <w:spacing w:before="0" w:after="0"/>
        <w:rPr>
          <w:b w:val="0"/>
          <w:bCs w:val="0"/>
          <w:sz w:val="20"/>
          <w:szCs w:val="20"/>
        </w:rPr>
      </w:pPr>
      <w:r w:rsidRPr="005A6DDE">
        <w:rPr>
          <w:b w:val="0"/>
          <w:sz w:val="20"/>
          <w:szCs w:val="20"/>
        </w:rPr>
        <w:t>О внесении изменений  в постановление администрации Кожурлинского сельсовета Убинского района Новосибирской области от 24.02.2015 № 8-па «</w:t>
      </w:r>
      <w:r w:rsidRPr="005A6DDE">
        <w:rPr>
          <w:b w:val="0"/>
          <w:bCs w:val="0"/>
          <w:sz w:val="20"/>
          <w:szCs w:val="20"/>
        </w:rPr>
        <w:t>Об утверждении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Кожурлинского сельсовета Убинского района Новосибирской области»</w:t>
      </w:r>
    </w:p>
    <w:p w:rsidR="005A6DDE" w:rsidRPr="005A6DDE" w:rsidRDefault="005A6DDE" w:rsidP="005A6DDE">
      <w:pPr>
        <w:pStyle w:val="Title"/>
        <w:spacing w:before="0" w:after="0"/>
        <w:rPr>
          <w:sz w:val="20"/>
          <w:szCs w:val="20"/>
        </w:rPr>
      </w:pPr>
    </w:p>
    <w:p w:rsidR="005A6DDE" w:rsidRPr="005A6DDE" w:rsidRDefault="005A6DDE" w:rsidP="005A6DDE">
      <w:pPr>
        <w:pStyle w:val="Title"/>
        <w:spacing w:before="0" w:after="0"/>
        <w:jc w:val="both"/>
        <w:rPr>
          <w:sz w:val="20"/>
          <w:szCs w:val="20"/>
        </w:rPr>
      </w:pPr>
      <w:r w:rsidRPr="005A6DDE">
        <w:rPr>
          <w:b w:val="0"/>
          <w:sz w:val="20"/>
          <w:szCs w:val="20"/>
        </w:rPr>
        <w:t xml:space="preserve">          В целях приведения нормативной правовой  базы  Кожурлинского сельсовета Убинского района Новосибирской области  </w:t>
      </w:r>
      <w:r w:rsidRPr="005A6DDE">
        <w:rPr>
          <w:b w:val="0"/>
          <w:color w:val="000000"/>
          <w:sz w:val="20"/>
          <w:szCs w:val="20"/>
          <w:bdr w:val="none" w:sz="0" w:space="0" w:color="auto" w:frame="1"/>
        </w:rPr>
        <w:t>в соответствие с действующим  федеральным законодательством</w:t>
      </w:r>
      <w:r w:rsidRPr="005A6DDE">
        <w:rPr>
          <w:b w:val="0"/>
          <w:sz w:val="20"/>
          <w:szCs w:val="20"/>
        </w:rPr>
        <w:t xml:space="preserve">, администрация </w:t>
      </w:r>
      <w:r w:rsidRPr="005A6DDE">
        <w:rPr>
          <w:b w:val="0"/>
          <w:bCs w:val="0"/>
          <w:sz w:val="20"/>
          <w:szCs w:val="20"/>
        </w:rPr>
        <w:t xml:space="preserve">Кожурлинского  сельсовета Убинского района </w:t>
      </w:r>
      <w:r w:rsidRPr="005A6DDE">
        <w:rPr>
          <w:b w:val="0"/>
          <w:sz w:val="20"/>
          <w:szCs w:val="20"/>
        </w:rPr>
        <w:t xml:space="preserve">Новосибирской области            </w:t>
      </w:r>
      <w:proofErr w:type="spellStart"/>
      <w:proofErr w:type="gramStart"/>
      <w:r w:rsidRPr="005A6DDE">
        <w:rPr>
          <w:sz w:val="20"/>
          <w:szCs w:val="20"/>
        </w:rPr>
        <w:t>п</w:t>
      </w:r>
      <w:proofErr w:type="spellEnd"/>
      <w:proofErr w:type="gramEnd"/>
      <w:r w:rsidRPr="005A6DDE">
        <w:rPr>
          <w:sz w:val="20"/>
          <w:szCs w:val="20"/>
        </w:rPr>
        <w:t xml:space="preserve"> о с т а </w:t>
      </w:r>
      <w:proofErr w:type="spellStart"/>
      <w:r w:rsidRPr="005A6DDE">
        <w:rPr>
          <w:sz w:val="20"/>
          <w:szCs w:val="20"/>
        </w:rPr>
        <w:t>н</w:t>
      </w:r>
      <w:proofErr w:type="spellEnd"/>
      <w:r w:rsidRPr="005A6DDE">
        <w:rPr>
          <w:sz w:val="20"/>
          <w:szCs w:val="20"/>
        </w:rPr>
        <w:t xml:space="preserve"> о в л я е т:</w:t>
      </w:r>
    </w:p>
    <w:p w:rsidR="005A6DDE" w:rsidRPr="005A6DDE" w:rsidRDefault="005A6DDE" w:rsidP="005A6DDE">
      <w:pPr>
        <w:pStyle w:val="Title"/>
        <w:spacing w:before="0" w:after="0"/>
        <w:jc w:val="left"/>
        <w:rPr>
          <w:bCs w:val="0"/>
          <w:sz w:val="20"/>
          <w:szCs w:val="20"/>
        </w:rPr>
      </w:pPr>
      <w:r w:rsidRPr="005A6DDE">
        <w:rPr>
          <w:b w:val="0"/>
          <w:sz w:val="20"/>
          <w:szCs w:val="20"/>
        </w:rPr>
        <w:t xml:space="preserve">       1. В постановление администрации Кожурлинского сельсовета Убинского района Новосибирской области от 24.02.2015 № 8-па «</w:t>
      </w:r>
      <w:r w:rsidRPr="005A6DDE">
        <w:rPr>
          <w:b w:val="0"/>
          <w:bCs w:val="0"/>
          <w:sz w:val="20"/>
          <w:szCs w:val="20"/>
        </w:rPr>
        <w:t>Об утверждении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Кожурлинского сельсовета Убинского района Новосибирской области»</w:t>
      </w:r>
      <w:r w:rsidRPr="005A6DDE">
        <w:rPr>
          <w:sz w:val="20"/>
          <w:szCs w:val="20"/>
        </w:rPr>
        <w:t xml:space="preserve"> </w:t>
      </w:r>
      <w:r w:rsidRPr="005A6DDE">
        <w:rPr>
          <w:b w:val="0"/>
          <w:sz w:val="20"/>
          <w:szCs w:val="20"/>
        </w:rPr>
        <w:t>внести следующие изменения: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1.1. пункт 2 постановления изложить в новой редакции: 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«2. Настоящее постановление  вступает в силу после его официального  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 опубликовани</w:t>
      </w:r>
      <w:proofErr w:type="gramStart"/>
      <w:r w:rsidRPr="005A6DDE">
        <w:rPr>
          <w:sz w:val="20"/>
          <w:szCs w:val="20"/>
        </w:rPr>
        <w:t>я(</w:t>
      </w:r>
      <w:proofErr w:type="gramEnd"/>
      <w:r w:rsidRPr="005A6DDE">
        <w:rPr>
          <w:sz w:val="20"/>
          <w:szCs w:val="20"/>
        </w:rPr>
        <w:t xml:space="preserve">обнародования).» 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  <w:r w:rsidRPr="005A6DDE">
        <w:rPr>
          <w:sz w:val="20"/>
          <w:szCs w:val="20"/>
        </w:rPr>
        <w:t xml:space="preserve"> 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  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3. Контроль исполнения постановления оставляю за собой.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  <w:r w:rsidRPr="005A6DDE">
        <w:rPr>
          <w:sz w:val="20"/>
          <w:szCs w:val="20"/>
        </w:rPr>
        <w:t>И.о. Главы  Кожурлинского сельсовета</w:t>
      </w:r>
    </w:p>
    <w:p w:rsidR="005A6DDE" w:rsidRPr="005A6DDE" w:rsidRDefault="005A6DDE" w:rsidP="005A6DDE">
      <w:pPr>
        <w:spacing w:line="240" w:lineRule="atLeast"/>
        <w:jc w:val="both"/>
        <w:rPr>
          <w:sz w:val="20"/>
          <w:szCs w:val="20"/>
        </w:rPr>
      </w:pPr>
      <w:r w:rsidRPr="005A6DDE">
        <w:rPr>
          <w:sz w:val="20"/>
          <w:szCs w:val="20"/>
        </w:rPr>
        <w:t xml:space="preserve">Убинского района Новосибирской области                                   </w:t>
      </w:r>
      <w:r>
        <w:rPr>
          <w:sz w:val="20"/>
          <w:szCs w:val="20"/>
        </w:rPr>
        <w:t xml:space="preserve">                                </w:t>
      </w:r>
      <w:r w:rsidRPr="005A6DDE">
        <w:rPr>
          <w:sz w:val="20"/>
          <w:szCs w:val="20"/>
        </w:rPr>
        <w:t xml:space="preserve">  Т.А. Иванова  </w:t>
      </w:r>
    </w:p>
    <w:p w:rsidR="005A6DDE" w:rsidRP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5A6DDE" w:rsidRDefault="005A6DDE" w:rsidP="005A6DDE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_____________________________________</w:t>
      </w: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5A6DDE" w:rsidRDefault="005A6DDE" w:rsidP="005A6DDE">
      <w:pPr>
        <w:pStyle w:val="a5"/>
        <w:rPr>
          <w:rFonts w:ascii="Times New Roman" w:hAnsi="Times New Roman" w:cs="Times New Roman"/>
          <w:sz w:val="20"/>
          <w:szCs w:val="20"/>
        </w:rPr>
      </w:pPr>
      <w:r w:rsidRPr="005A6DDE">
        <w:rPr>
          <w:rFonts w:ascii="Times New Roman" w:hAnsi="Times New Roman" w:cs="Times New Roman"/>
          <w:sz w:val="20"/>
          <w:szCs w:val="20"/>
        </w:rPr>
        <w:t>АДМИНИСТРАЦИЯ КОЖУРЛИНСКОГО СЕЛЬСОВЕТА</w:t>
      </w:r>
    </w:p>
    <w:p w:rsidR="005A6DDE" w:rsidRPr="005A6DDE" w:rsidRDefault="005A6DDE" w:rsidP="005A6DDE">
      <w:pPr>
        <w:pStyle w:val="a5"/>
        <w:rPr>
          <w:rFonts w:ascii="Times New Roman" w:hAnsi="Times New Roman" w:cs="Times New Roman"/>
          <w:sz w:val="20"/>
          <w:szCs w:val="20"/>
        </w:rPr>
      </w:pPr>
      <w:r w:rsidRPr="005A6DDE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  <w:r w:rsidRPr="005A6DDE">
        <w:rPr>
          <w:b/>
          <w:sz w:val="20"/>
          <w:szCs w:val="20"/>
        </w:rPr>
        <w:t>ПОСТАНОВЛЕНИЕ</w:t>
      </w:r>
    </w:p>
    <w:p w:rsidR="005A6DDE" w:rsidRPr="005A6DDE" w:rsidRDefault="005A6DDE" w:rsidP="005A6DDE">
      <w:pPr>
        <w:jc w:val="center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       </w:t>
      </w:r>
    </w:p>
    <w:p w:rsidR="005A6DDE" w:rsidRPr="005A6DDE" w:rsidRDefault="005A6DDE" w:rsidP="005A6DDE">
      <w:pPr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</w:t>
      </w:r>
      <w:r w:rsidRPr="005A6DDE">
        <w:rPr>
          <w:sz w:val="20"/>
          <w:szCs w:val="20"/>
        </w:rPr>
        <w:t xml:space="preserve">    15.09.2022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5A6DDE">
        <w:rPr>
          <w:sz w:val="20"/>
          <w:szCs w:val="20"/>
        </w:rPr>
        <w:t xml:space="preserve">           № 66-па</w:t>
      </w: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pStyle w:val="Title"/>
        <w:spacing w:before="0" w:after="0"/>
        <w:rPr>
          <w:sz w:val="20"/>
          <w:szCs w:val="20"/>
        </w:rPr>
      </w:pPr>
      <w:r w:rsidRPr="005A6DDE">
        <w:rPr>
          <w:b w:val="0"/>
          <w:sz w:val="20"/>
          <w:szCs w:val="20"/>
        </w:rPr>
        <w:t>О внесении изменений  в постановление администрации Кожурлинского сельсовета Убинского района Новосибирской области от 24.02.2015 № 7-па «</w:t>
      </w:r>
      <w:r w:rsidRPr="005A6DDE">
        <w:rPr>
          <w:b w:val="0"/>
          <w:bCs w:val="0"/>
          <w:sz w:val="20"/>
          <w:szCs w:val="20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Кожурлинского сельсовета Убинского района Новосибирской области»</w:t>
      </w:r>
    </w:p>
    <w:p w:rsidR="005A6DDE" w:rsidRPr="005A6DDE" w:rsidRDefault="005A6DDE" w:rsidP="005A6DDE">
      <w:pPr>
        <w:jc w:val="center"/>
        <w:rPr>
          <w:sz w:val="20"/>
          <w:szCs w:val="20"/>
        </w:rPr>
      </w:pPr>
    </w:p>
    <w:p w:rsidR="005A6DDE" w:rsidRPr="005A6DDE" w:rsidRDefault="005A6DDE" w:rsidP="005A6DDE">
      <w:pPr>
        <w:pStyle w:val="Title"/>
        <w:spacing w:before="0" w:after="0"/>
        <w:jc w:val="both"/>
        <w:rPr>
          <w:sz w:val="20"/>
          <w:szCs w:val="20"/>
        </w:rPr>
      </w:pPr>
      <w:r w:rsidRPr="005A6DDE">
        <w:rPr>
          <w:b w:val="0"/>
          <w:sz w:val="20"/>
          <w:szCs w:val="20"/>
        </w:rPr>
        <w:t xml:space="preserve">          В целях приведения нормативной правовой  базы  Кожурлинского сельсовета Убинского района Новосибирской области  </w:t>
      </w:r>
      <w:r w:rsidRPr="005A6DDE">
        <w:rPr>
          <w:b w:val="0"/>
          <w:color w:val="000000"/>
          <w:sz w:val="20"/>
          <w:szCs w:val="20"/>
          <w:bdr w:val="none" w:sz="0" w:space="0" w:color="auto" w:frame="1"/>
        </w:rPr>
        <w:t>в соответствие с действующим  федеральным законодательством</w:t>
      </w:r>
      <w:r w:rsidRPr="005A6DDE">
        <w:rPr>
          <w:b w:val="0"/>
          <w:sz w:val="20"/>
          <w:szCs w:val="20"/>
        </w:rPr>
        <w:t xml:space="preserve">, администрация </w:t>
      </w:r>
      <w:r w:rsidRPr="005A6DDE">
        <w:rPr>
          <w:b w:val="0"/>
          <w:bCs w:val="0"/>
          <w:sz w:val="20"/>
          <w:szCs w:val="20"/>
        </w:rPr>
        <w:t xml:space="preserve">Кожурлинского  сельсовета Убинского района </w:t>
      </w:r>
      <w:r w:rsidRPr="005A6DDE">
        <w:rPr>
          <w:b w:val="0"/>
          <w:sz w:val="20"/>
          <w:szCs w:val="20"/>
        </w:rPr>
        <w:t xml:space="preserve">Новосибирской области            </w:t>
      </w:r>
      <w:proofErr w:type="spellStart"/>
      <w:proofErr w:type="gramStart"/>
      <w:r w:rsidRPr="005A6DDE">
        <w:rPr>
          <w:sz w:val="20"/>
          <w:szCs w:val="20"/>
        </w:rPr>
        <w:t>п</w:t>
      </w:r>
      <w:proofErr w:type="spellEnd"/>
      <w:proofErr w:type="gramEnd"/>
      <w:r w:rsidRPr="005A6DDE">
        <w:rPr>
          <w:sz w:val="20"/>
          <w:szCs w:val="20"/>
        </w:rPr>
        <w:t xml:space="preserve"> о с т а </w:t>
      </w:r>
      <w:proofErr w:type="spellStart"/>
      <w:r w:rsidRPr="005A6DDE">
        <w:rPr>
          <w:sz w:val="20"/>
          <w:szCs w:val="20"/>
        </w:rPr>
        <w:t>н</w:t>
      </w:r>
      <w:proofErr w:type="spellEnd"/>
      <w:r w:rsidRPr="005A6DDE">
        <w:rPr>
          <w:sz w:val="20"/>
          <w:szCs w:val="20"/>
        </w:rPr>
        <w:t xml:space="preserve"> о в л я е т:</w:t>
      </w:r>
    </w:p>
    <w:p w:rsidR="005A6DDE" w:rsidRPr="005A6DDE" w:rsidRDefault="005A6DDE" w:rsidP="005A6DDE">
      <w:pPr>
        <w:pStyle w:val="Title"/>
        <w:spacing w:before="0" w:after="0"/>
        <w:jc w:val="left"/>
        <w:rPr>
          <w:bCs w:val="0"/>
          <w:sz w:val="20"/>
          <w:szCs w:val="20"/>
        </w:rPr>
      </w:pPr>
      <w:r w:rsidRPr="005A6DDE">
        <w:rPr>
          <w:b w:val="0"/>
          <w:sz w:val="20"/>
          <w:szCs w:val="20"/>
        </w:rPr>
        <w:t xml:space="preserve">       1. В постановление администрации Кожурлинского сельсовета Убинского района Новосибирской области от 24.02.2015 № 7-па «</w:t>
      </w:r>
      <w:r w:rsidRPr="005A6DDE">
        <w:rPr>
          <w:b w:val="0"/>
          <w:bCs w:val="0"/>
          <w:sz w:val="20"/>
          <w:szCs w:val="20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Кожурлинского сельсовета Убинского района Новосибирской области»</w:t>
      </w:r>
      <w:r w:rsidRPr="005A6DDE">
        <w:rPr>
          <w:sz w:val="20"/>
          <w:szCs w:val="20"/>
        </w:rPr>
        <w:t xml:space="preserve"> </w:t>
      </w:r>
      <w:r w:rsidRPr="005A6DDE">
        <w:rPr>
          <w:b w:val="0"/>
          <w:sz w:val="20"/>
          <w:szCs w:val="20"/>
        </w:rPr>
        <w:t>внести следующие изменения: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1.1. пункт 2 постановления изложить в новой редакции: 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«2. Настоящее постановление  вступает в силу после его официального  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 опубликовани</w:t>
      </w:r>
      <w:proofErr w:type="gramStart"/>
      <w:r w:rsidRPr="005A6DDE">
        <w:rPr>
          <w:sz w:val="20"/>
          <w:szCs w:val="20"/>
        </w:rPr>
        <w:t>я(</w:t>
      </w:r>
      <w:proofErr w:type="gramEnd"/>
      <w:r w:rsidRPr="005A6DDE">
        <w:rPr>
          <w:sz w:val="20"/>
          <w:szCs w:val="20"/>
        </w:rPr>
        <w:t xml:space="preserve">обнародования).» 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  <w:r w:rsidRPr="005A6DDE">
        <w:rPr>
          <w:sz w:val="20"/>
          <w:szCs w:val="20"/>
        </w:rPr>
        <w:t xml:space="preserve"> 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  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3. Контроль исполнения постановления оставляю за собой.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  <w:r w:rsidRPr="005A6DDE">
        <w:rPr>
          <w:sz w:val="20"/>
          <w:szCs w:val="20"/>
        </w:rPr>
        <w:t>И.о. Главы  Кожурлинского сельсовета</w:t>
      </w:r>
    </w:p>
    <w:p w:rsidR="005A6DDE" w:rsidRDefault="005A6DDE" w:rsidP="005A6DDE">
      <w:pPr>
        <w:rPr>
          <w:sz w:val="20"/>
          <w:szCs w:val="20"/>
        </w:rPr>
      </w:pPr>
      <w:r w:rsidRPr="005A6DDE">
        <w:rPr>
          <w:sz w:val="20"/>
          <w:szCs w:val="20"/>
        </w:rPr>
        <w:t xml:space="preserve">Убинского района Новосибирской области                               </w:t>
      </w:r>
      <w:r>
        <w:rPr>
          <w:sz w:val="20"/>
          <w:szCs w:val="20"/>
        </w:rPr>
        <w:t xml:space="preserve">                                            </w:t>
      </w:r>
      <w:r w:rsidRPr="005A6DDE">
        <w:rPr>
          <w:sz w:val="20"/>
          <w:szCs w:val="20"/>
        </w:rPr>
        <w:t xml:space="preserve">      Т.А. Иванова</w:t>
      </w:r>
      <w:r>
        <w:rPr>
          <w:sz w:val="20"/>
          <w:szCs w:val="20"/>
        </w:rPr>
        <w:t xml:space="preserve">                                                                     </w:t>
      </w:r>
    </w:p>
    <w:p w:rsidR="005A6DDE" w:rsidRDefault="005A6DDE" w:rsidP="005A6DDE">
      <w:pPr>
        <w:rPr>
          <w:sz w:val="20"/>
          <w:szCs w:val="20"/>
        </w:rPr>
      </w:pPr>
    </w:p>
    <w:p w:rsid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_____________________________________</w:t>
      </w:r>
    </w:p>
    <w:p w:rsidR="005A6DDE" w:rsidRP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5A6DDE" w:rsidRDefault="005A6DDE" w:rsidP="005A6DDE">
      <w:pPr>
        <w:pStyle w:val="a5"/>
        <w:rPr>
          <w:rFonts w:ascii="Times New Roman" w:hAnsi="Times New Roman" w:cs="Times New Roman"/>
          <w:sz w:val="20"/>
          <w:szCs w:val="20"/>
        </w:rPr>
      </w:pPr>
      <w:r w:rsidRPr="005A6DDE">
        <w:rPr>
          <w:rFonts w:ascii="Times New Roman" w:hAnsi="Times New Roman" w:cs="Times New Roman"/>
          <w:sz w:val="20"/>
          <w:szCs w:val="20"/>
        </w:rPr>
        <w:t>АДМИНИСТРАЦИЯ КОЖУРЛИНСКОГО СЕЛЬСОВЕТА</w:t>
      </w:r>
    </w:p>
    <w:p w:rsidR="005A6DDE" w:rsidRPr="005A6DDE" w:rsidRDefault="005A6DDE" w:rsidP="005A6DDE">
      <w:pPr>
        <w:pStyle w:val="a5"/>
        <w:rPr>
          <w:rFonts w:ascii="Times New Roman" w:hAnsi="Times New Roman" w:cs="Times New Roman"/>
          <w:sz w:val="20"/>
          <w:szCs w:val="20"/>
        </w:rPr>
      </w:pPr>
      <w:r w:rsidRPr="005A6DDE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</w:p>
    <w:p w:rsidR="005A6DDE" w:rsidRPr="005A6DDE" w:rsidRDefault="005A6DDE" w:rsidP="005A6DDE">
      <w:pPr>
        <w:jc w:val="center"/>
        <w:rPr>
          <w:b/>
          <w:sz w:val="20"/>
          <w:szCs w:val="20"/>
        </w:rPr>
      </w:pPr>
      <w:r w:rsidRPr="005A6DDE">
        <w:rPr>
          <w:b/>
          <w:sz w:val="20"/>
          <w:szCs w:val="20"/>
        </w:rPr>
        <w:t>ПОСТАНОВЛЕНИЕ</w:t>
      </w:r>
    </w:p>
    <w:p w:rsidR="005A6DDE" w:rsidRPr="005A6DDE" w:rsidRDefault="005A6DDE" w:rsidP="005A6DDE">
      <w:pPr>
        <w:jc w:val="center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       </w:t>
      </w:r>
    </w:p>
    <w:p w:rsidR="005A6DDE" w:rsidRPr="005A6DDE" w:rsidRDefault="005A6DDE" w:rsidP="005A6DDE">
      <w:pPr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</w:t>
      </w:r>
      <w:r w:rsidRPr="005A6DDE">
        <w:rPr>
          <w:sz w:val="20"/>
          <w:szCs w:val="20"/>
        </w:rPr>
        <w:t xml:space="preserve">     15.09.2022                                                              № 67-па</w:t>
      </w: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pStyle w:val="Title"/>
        <w:spacing w:before="0" w:after="0"/>
        <w:rPr>
          <w:sz w:val="20"/>
          <w:szCs w:val="20"/>
        </w:rPr>
      </w:pPr>
      <w:r w:rsidRPr="005A6DDE">
        <w:rPr>
          <w:b w:val="0"/>
          <w:sz w:val="20"/>
          <w:szCs w:val="20"/>
        </w:rPr>
        <w:t>О внесении изменений  в постановление администрации Кожурлинского сельсовета Убинского района Новосибирской области от 24.02.2015 № 6-па «</w:t>
      </w:r>
      <w:r w:rsidRPr="005A6DDE">
        <w:rPr>
          <w:b w:val="0"/>
          <w:bCs w:val="0"/>
          <w:sz w:val="20"/>
          <w:szCs w:val="20"/>
        </w:rPr>
        <w:t>Об утверждении Порядка определения цены земельных участков, находящихся в муниципальной собственности Кожурлинского сельсовета Убинского района Новосибирской области, при заключении договора купли-продажи земельного участка без торгов»</w:t>
      </w:r>
    </w:p>
    <w:p w:rsidR="005A6DDE" w:rsidRPr="005A6DDE" w:rsidRDefault="005A6DDE" w:rsidP="005A6DDE">
      <w:pPr>
        <w:jc w:val="center"/>
        <w:rPr>
          <w:sz w:val="20"/>
          <w:szCs w:val="20"/>
        </w:rPr>
      </w:pPr>
    </w:p>
    <w:p w:rsidR="005A6DDE" w:rsidRPr="005A6DDE" w:rsidRDefault="005A6DDE" w:rsidP="005A6DDE">
      <w:pPr>
        <w:pStyle w:val="Title"/>
        <w:spacing w:before="0" w:after="0"/>
        <w:jc w:val="both"/>
        <w:rPr>
          <w:sz w:val="20"/>
          <w:szCs w:val="20"/>
        </w:rPr>
      </w:pPr>
      <w:r w:rsidRPr="005A6DDE">
        <w:rPr>
          <w:b w:val="0"/>
          <w:sz w:val="20"/>
          <w:szCs w:val="20"/>
        </w:rPr>
        <w:t xml:space="preserve">          В целях приведения нормативной правовой  базы  Кожурлинского сельсовета Убинского района Новосибирской области  </w:t>
      </w:r>
      <w:r w:rsidRPr="005A6DDE">
        <w:rPr>
          <w:b w:val="0"/>
          <w:color w:val="000000"/>
          <w:sz w:val="20"/>
          <w:szCs w:val="20"/>
          <w:bdr w:val="none" w:sz="0" w:space="0" w:color="auto" w:frame="1"/>
        </w:rPr>
        <w:t>в соответствие с действующим  федеральным законодательством</w:t>
      </w:r>
      <w:r w:rsidRPr="005A6DDE">
        <w:rPr>
          <w:b w:val="0"/>
          <w:sz w:val="20"/>
          <w:szCs w:val="20"/>
        </w:rPr>
        <w:t xml:space="preserve">, администрация </w:t>
      </w:r>
      <w:r w:rsidRPr="005A6DDE">
        <w:rPr>
          <w:b w:val="0"/>
          <w:bCs w:val="0"/>
          <w:sz w:val="20"/>
          <w:szCs w:val="20"/>
        </w:rPr>
        <w:t xml:space="preserve">Кожурлинского  сельсовета Убинского района </w:t>
      </w:r>
      <w:r w:rsidRPr="005A6DDE">
        <w:rPr>
          <w:b w:val="0"/>
          <w:sz w:val="20"/>
          <w:szCs w:val="20"/>
        </w:rPr>
        <w:t xml:space="preserve">Новосибирской области            </w:t>
      </w:r>
      <w:proofErr w:type="spellStart"/>
      <w:proofErr w:type="gramStart"/>
      <w:r w:rsidRPr="005A6DDE">
        <w:rPr>
          <w:sz w:val="20"/>
          <w:szCs w:val="20"/>
        </w:rPr>
        <w:t>п</w:t>
      </w:r>
      <w:proofErr w:type="spellEnd"/>
      <w:proofErr w:type="gramEnd"/>
      <w:r w:rsidRPr="005A6DDE">
        <w:rPr>
          <w:sz w:val="20"/>
          <w:szCs w:val="20"/>
        </w:rPr>
        <w:t xml:space="preserve"> о с т а </w:t>
      </w:r>
      <w:proofErr w:type="spellStart"/>
      <w:r w:rsidRPr="005A6DDE">
        <w:rPr>
          <w:sz w:val="20"/>
          <w:szCs w:val="20"/>
        </w:rPr>
        <w:t>н</w:t>
      </w:r>
      <w:proofErr w:type="spellEnd"/>
      <w:r w:rsidRPr="005A6DDE">
        <w:rPr>
          <w:sz w:val="20"/>
          <w:szCs w:val="20"/>
        </w:rPr>
        <w:t xml:space="preserve"> о в л я е т:</w:t>
      </w:r>
    </w:p>
    <w:p w:rsidR="005A6DDE" w:rsidRPr="005A6DDE" w:rsidRDefault="005A6DDE" w:rsidP="005A6DDE">
      <w:pPr>
        <w:pStyle w:val="Title"/>
        <w:spacing w:before="0" w:after="0"/>
        <w:jc w:val="left"/>
        <w:rPr>
          <w:bCs w:val="0"/>
          <w:sz w:val="20"/>
          <w:szCs w:val="20"/>
        </w:rPr>
      </w:pPr>
      <w:r w:rsidRPr="005A6DDE">
        <w:rPr>
          <w:b w:val="0"/>
          <w:sz w:val="20"/>
          <w:szCs w:val="20"/>
        </w:rPr>
        <w:t xml:space="preserve">       1. В постановление администрации Кожурлинского сельсовета Убинского района Новосибирской области от 24.02.2015 № 6-па «</w:t>
      </w:r>
      <w:r w:rsidRPr="005A6DDE">
        <w:rPr>
          <w:b w:val="0"/>
          <w:bCs w:val="0"/>
          <w:sz w:val="20"/>
          <w:szCs w:val="20"/>
        </w:rPr>
        <w:t>Об утверждении Порядка определения цены земельных участков, находящихся в муниципальной собственности Кожурлинского сельсовета Убинского района Новосибирской области, при заключении договора купли-продажи земельного участка без торгов»</w:t>
      </w:r>
      <w:r w:rsidRPr="005A6DDE">
        <w:rPr>
          <w:sz w:val="20"/>
          <w:szCs w:val="20"/>
        </w:rPr>
        <w:t xml:space="preserve"> </w:t>
      </w:r>
      <w:r w:rsidRPr="005A6DDE">
        <w:rPr>
          <w:b w:val="0"/>
          <w:sz w:val="20"/>
          <w:szCs w:val="20"/>
        </w:rPr>
        <w:t>внести следующие изменения: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 1.1. пункт 2 постановления изложить в новой редакции: 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«2. Настоящее постановление  вступает в силу после его официального  </w:t>
      </w:r>
    </w:p>
    <w:p w:rsidR="005A6DDE" w:rsidRPr="005A6DDE" w:rsidRDefault="005A6DDE" w:rsidP="005A6DDE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5A6DDE">
        <w:rPr>
          <w:sz w:val="20"/>
          <w:szCs w:val="20"/>
        </w:rPr>
        <w:t xml:space="preserve"> опубликовани</w:t>
      </w:r>
      <w:proofErr w:type="gramStart"/>
      <w:r w:rsidRPr="005A6DDE">
        <w:rPr>
          <w:sz w:val="20"/>
          <w:szCs w:val="20"/>
        </w:rPr>
        <w:t>я(</w:t>
      </w:r>
      <w:proofErr w:type="gramEnd"/>
      <w:r w:rsidRPr="005A6DDE">
        <w:rPr>
          <w:sz w:val="20"/>
          <w:szCs w:val="20"/>
        </w:rPr>
        <w:t xml:space="preserve">обнародования).» 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  <w:r w:rsidRPr="005A6DDE">
        <w:rPr>
          <w:sz w:val="20"/>
          <w:szCs w:val="20"/>
        </w:rPr>
        <w:t xml:space="preserve"> 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  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  <w:r w:rsidRPr="005A6DDE">
        <w:rPr>
          <w:sz w:val="20"/>
          <w:szCs w:val="20"/>
        </w:rPr>
        <w:t xml:space="preserve">         3. Контроль исполнения постановления оставляю за собой.</w:t>
      </w:r>
    </w:p>
    <w:p w:rsidR="005A6DDE" w:rsidRPr="005A6DDE" w:rsidRDefault="005A6DDE" w:rsidP="005A6DDE">
      <w:pPr>
        <w:jc w:val="both"/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</w:p>
    <w:p w:rsidR="005A6DDE" w:rsidRPr="005A6DDE" w:rsidRDefault="005A6DDE" w:rsidP="005A6DDE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5A6DDE">
        <w:rPr>
          <w:sz w:val="20"/>
          <w:szCs w:val="20"/>
        </w:rPr>
        <w:t>.о. Главы  Кожурлинского сельсовета</w:t>
      </w:r>
    </w:p>
    <w:p w:rsidR="005A6DDE" w:rsidRPr="005A6DDE" w:rsidRDefault="005A6DDE" w:rsidP="005A6DDE">
      <w:pPr>
        <w:spacing w:line="240" w:lineRule="atLeast"/>
        <w:jc w:val="both"/>
        <w:rPr>
          <w:sz w:val="20"/>
          <w:szCs w:val="20"/>
        </w:rPr>
      </w:pPr>
      <w:r w:rsidRPr="005A6DDE">
        <w:rPr>
          <w:sz w:val="20"/>
          <w:szCs w:val="20"/>
        </w:rPr>
        <w:t xml:space="preserve">Убинского района Новосибирской области                   </w:t>
      </w:r>
      <w:r>
        <w:rPr>
          <w:sz w:val="20"/>
          <w:szCs w:val="20"/>
        </w:rPr>
        <w:t xml:space="preserve">                                   </w:t>
      </w:r>
      <w:r w:rsidRPr="005A6DDE">
        <w:rPr>
          <w:sz w:val="20"/>
          <w:szCs w:val="20"/>
        </w:rPr>
        <w:t xml:space="preserve">                  Т.А. Иванова   </w:t>
      </w:r>
    </w:p>
    <w:p w:rsidR="005A6DDE" w:rsidRP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Pr="00EB294E" w:rsidRDefault="005A6DDE" w:rsidP="005A6DDE">
      <w:pPr>
        <w:pStyle w:val="a5"/>
        <w:rPr>
          <w:rFonts w:ascii="Times New Roman" w:hAnsi="Times New Roman" w:cs="Times New Roman"/>
          <w:sz w:val="20"/>
          <w:szCs w:val="20"/>
        </w:rPr>
      </w:pPr>
      <w:r w:rsidRPr="00EB294E">
        <w:rPr>
          <w:rFonts w:ascii="Times New Roman" w:hAnsi="Times New Roman" w:cs="Times New Roman"/>
          <w:sz w:val="20"/>
          <w:szCs w:val="20"/>
        </w:rPr>
        <w:lastRenderedPageBreak/>
        <w:t>АДМИНИСТРАЦИЯ КОЖУРЛИНСКОГО СЕЛЬСОВЕТА</w:t>
      </w:r>
    </w:p>
    <w:p w:rsidR="005A6DDE" w:rsidRPr="00EB294E" w:rsidRDefault="005A6DDE" w:rsidP="005A6DDE">
      <w:pPr>
        <w:pStyle w:val="a5"/>
        <w:rPr>
          <w:rFonts w:ascii="Times New Roman" w:hAnsi="Times New Roman" w:cs="Times New Roman"/>
          <w:sz w:val="20"/>
          <w:szCs w:val="20"/>
        </w:rPr>
      </w:pPr>
      <w:r w:rsidRPr="00EB294E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5A6DDE" w:rsidRPr="00EB294E" w:rsidRDefault="005A6DDE" w:rsidP="005A6DDE">
      <w:pPr>
        <w:jc w:val="center"/>
        <w:rPr>
          <w:b/>
          <w:sz w:val="20"/>
          <w:szCs w:val="20"/>
        </w:rPr>
      </w:pPr>
    </w:p>
    <w:p w:rsidR="005A6DDE" w:rsidRPr="00EB294E" w:rsidRDefault="005A6DDE" w:rsidP="005A6DDE">
      <w:pPr>
        <w:jc w:val="center"/>
        <w:rPr>
          <w:b/>
          <w:sz w:val="20"/>
          <w:szCs w:val="20"/>
        </w:rPr>
      </w:pPr>
    </w:p>
    <w:p w:rsidR="005A6DDE" w:rsidRPr="00EB294E" w:rsidRDefault="005A6DDE" w:rsidP="005A6DDE">
      <w:pPr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t>ПОСТАНОВЛЕНИЕ</w:t>
      </w:r>
    </w:p>
    <w:p w:rsidR="005A6DDE" w:rsidRPr="00EB294E" w:rsidRDefault="005A6DDE" w:rsidP="005A6DDE">
      <w:pPr>
        <w:jc w:val="center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      </w:t>
      </w:r>
    </w:p>
    <w:p w:rsidR="005A6DDE" w:rsidRPr="00EB294E" w:rsidRDefault="005A6DDE" w:rsidP="005A6DD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  </w:t>
      </w:r>
      <w:r w:rsidR="00EB294E">
        <w:rPr>
          <w:sz w:val="20"/>
          <w:szCs w:val="20"/>
        </w:rPr>
        <w:t xml:space="preserve">                  </w:t>
      </w:r>
      <w:r w:rsidRPr="00EB294E">
        <w:rPr>
          <w:sz w:val="20"/>
          <w:szCs w:val="20"/>
        </w:rPr>
        <w:t xml:space="preserve">15.09.2022                                                            </w:t>
      </w:r>
      <w:r w:rsidR="00EB294E">
        <w:rPr>
          <w:sz w:val="20"/>
          <w:szCs w:val="20"/>
        </w:rPr>
        <w:t xml:space="preserve">                          </w:t>
      </w:r>
      <w:r w:rsidRPr="00EB294E">
        <w:rPr>
          <w:sz w:val="20"/>
          <w:szCs w:val="20"/>
        </w:rPr>
        <w:t xml:space="preserve">         № 68-па</w:t>
      </w:r>
    </w:p>
    <w:p w:rsidR="005A6DDE" w:rsidRPr="00EB294E" w:rsidRDefault="005A6DDE" w:rsidP="005A6DDE">
      <w:pPr>
        <w:rPr>
          <w:sz w:val="20"/>
          <w:szCs w:val="20"/>
        </w:rPr>
      </w:pPr>
    </w:p>
    <w:p w:rsidR="005A6DDE" w:rsidRPr="00EB294E" w:rsidRDefault="005A6DDE" w:rsidP="005A6DDE">
      <w:pPr>
        <w:pStyle w:val="Title"/>
        <w:spacing w:before="0" w:after="0"/>
        <w:rPr>
          <w:sz w:val="20"/>
          <w:szCs w:val="20"/>
        </w:rPr>
      </w:pPr>
      <w:r w:rsidRPr="00EB294E">
        <w:rPr>
          <w:b w:val="0"/>
          <w:sz w:val="20"/>
          <w:szCs w:val="20"/>
        </w:rPr>
        <w:t>О внесении изменений  в постановление администрации Кожурлинского сельсовета Убинского района Новосибирской области от 15.06.2020 № 50-па «</w:t>
      </w:r>
      <w:r w:rsidRPr="00EB294E">
        <w:rPr>
          <w:b w:val="0"/>
          <w:bCs w:val="0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A6DDE" w:rsidRPr="00EB294E" w:rsidRDefault="005A6DDE" w:rsidP="005A6DDE">
      <w:pPr>
        <w:jc w:val="center"/>
        <w:rPr>
          <w:sz w:val="20"/>
          <w:szCs w:val="20"/>
        </w:rPr>
      </w:pPr>
    </w:p>
    <w:p w:rsidR="005A6DDE" w:rsidRPr="00EB294E" w:rsidRDefault="005A6DDE" w:rsidP="005A6DDE">
      <w:pPr>
        <w:pStyle w:val="Title"/>
        <w:spacing w:before="0" w:after="0"/>
        <w:jc w:val="both"/>
        <w:rPr>
          <w:sz w:val="20"/>
          <w:szCs w:val="20"/>
        </w:rPr>
      </w:pPr>
      <w:r w:rsidRPr="00EB294E">
        <w:rPr>
          <w:b w:val="0"/>
          <w:sz w:val="20"/>
          <w:szCs w:val="20"/>
        </w:rPr>
        <w:t xml:space="preserve">          В целях приведения нормативной правовой  базы  Кожурлинского сельсовета Убинского района Новосибирской области  </w:t>
      </w:r>
      <w:r w:rsidRPr="00EB294E">
        <w:rPr>
          <w:b w:val="0"/>
          <w:color w:val="000000"/>
          <w:sz w:val="20"/>
          <w:szCs w:val="20"/>
          <w:bdr w:val="none" w:sz="0" w:space="0" w:color="auto" w:frame="1"/>
        </w:rPr>
        <w:t>в соответствие с действующим  федеральным законодательством</w:t>
      </w:r>
      <w:r w:rsidRPr="00EB294E">
        <w:rPr>
          <w:b w:val="0"/>
          <w:sz w:val="20"/>
          <w:szCs w:val="20"/>
        </w:rPr>
        <w:t xml:space="preserve">, администрация </w:t>
      </w:r>
      <w:r w:rsidRPr="00EB294E">
        <w:rPr>
          <w:b w:val="0"/>
          <w:bCs w:val="0"/>
          <w:sz w:val="20"/>
          <w:szCs w:val="20"/>
        </w:rPr>
        <w:t xml:space="preserve">Кожурлинского  сельсовета Убинского района </w:t>
      </w:r>
      <w:r w:rsidRPr="00EB294E">
        <w:rPr>
          <w:b w:val="0"/>
          <w:sz w:val="20"/>
          <w:szCs w:val="20"/>
        </w:rPr>
        <w:t xml:space="preserve">Новосибирской области            </w:t>
      </w:r>
      <w:proofErr w:type="spellStart"/>
      <w:proofErr w:type="gramStart"/>
      <w:r w:rsidRPr="00EB294E">
        <w:rPr>
          <w:sz w:val="20"/>
          <w:szCs w:val="20"/>
        </w:rPr>
        <w:t>п</w:t>
      </w:r>
      <w:proofErr w:type="spellEnd"/>
      <w:proofErr w:type="gramEnd"/>
      <w:r w:rsidRPr="00EB294E">
        <w:rPr>
          <w:sz w:val="20"/>
          <w:szCs w:val="20"/>
        </w:rPr>
        <w:t xml:space="preserve"> о с т а </w:t>
      </w:r>
      <w:proofErr w:type="spellStart"/>
      <w:r w:rsidRPr="00EB294E">
        <w:rPr>
          <w:sz w:val="20"/>
          <w:szCs w:val="20"/>
        </w:rPr>
        <w:t>н</w:t>
      </w:r>
      <w:proofErr w:type="spellEnd"/>
      <w:r w:rsidRPr="00EB294E">
        <w:rPr>
          <w:sz w:val="20"/>
          <w:szCs w:val="20"/>
        </w:rPr>
        <w:t xml:space="preserve"> о в л я е т:</w:t>
      </w:r>
    </w:p>
    <w:p w:rsidR="005A6DDE" w:rsidRPr="00EB294E" w:rsidRDefault="005A6DDE" w:rsidP="005A6DDE">
      <w:pPr>
        <w:ind w:firstLine="708"/>
        <w:jc w:val="both"/>
        <w:rPr>
          <w:bCs/>
          <w:sz w:val="20"/>
          <w:szCs w:val="20"/>
        </w:rPr>
      </w:pPr>
      <w:r w:rsidRPr="00EB294E">
        <w:rPr>
          <w:sz w:val="20"/>
          <w:szCs w:val="20"/>
        </w:rPr>
        <w:t xml:space="preserve">1. В постановление администрации Кожурлинского сельсовета Убинского района Новосибирской области от 15.06.2020 № 50-па «Об утверждении административного регламента предоставления муниципальной услуги по </w:t>
      </w:r>
      <w:r w:rsidRPr="00EB294E">
        <w:rPr>
          <w:bCs/>
          <w:sz w:val="20"/>
          <w:szCs w:val="20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EB294E">
        <w:rPr>
          <w:sz w:val="20"/>
          <w:szCs w:val="20"/>
        </w:rPr>
        <w:t>»</w:t>
      </w:r>
      <w:r w:rsidRPr="00EB294E">
        <w:rPr>
          <w:bCs/>
          <w:sz w:val="20"/>
          <w:szCs w:val="20"/>
        </w:rPr>
        <w:t xml:space="preserve"> внести следующие изменения:</w:t>
      </w:r>
    </w:p>
    <w:p w:rsidR="005A6DDE" w:rsidRPr="00EB294E" w:rsidRDefault="005A6DDE" w:rsidP="005A6DDE">
      <w:pPr>
        <w:pStyle w:val="a6"/>
      </w:pPr>
      <w:r w:rsidRPr="00EB294E">
        <w:t xml:space="preserve">     1.1. пункт 2.9  Административного регламента изложить в новой редакции: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« 2.9. Исчерпывающий перечень оснований для отказа в предоставлении муниципальной услуги: </w:t>
      </w:r>
    </w:p>
    <w:p w:rsidR="005A6DDE" w:rsidRPr="00EB294E" w:rsidRDefault="005A6DDE" w:rsidP="005A6DDE">
      <w:pPr>
        <w:ind w:firstLine="567"/>
        <w:jc w:val="both"/>
        <w:rPr>
          <w:sz w:val="20"/>
          <w:szCs w:val="20"/>
        </w:rPr>
      </w:pPr>
      <w:proofErr w:type="gramStart"/>
      <w:r w:rsidRPr="00EB294E">
        <w:rPr>
          <w:sz w:val="20"/>
          <w:szCs w:val="20"/>
        </w:rPr>
        <w:t>1) предоставленные документы по составу, форме и/или содержанию не соответствуют требованиям, перечисленных в п.2.6 и 2.6.1 настоящего раздела;</w:t>
      </w:r>
      <w:r w:rsidRPr="00EB294E">
        <w:rPr>
          <w:sz w:val="20"/>
          <w:szCs w:val="20"/>
        </w:rPr>
        <w:br/>
      </w:r>
      <w:r w:rsidRPr="00EB294E">
        <w:rPr>
          <w:sz w:val="20"/>
          <w:szCs w:val="20"/>
        </w:rPr>
        <w:tab/>
        <w:t xml:space="preserve">2) в предоставленных документах содержатся недостоверные данные или исправления». </w:t>
      </w:r>
      <w:proofErr w:type="gramEnd"/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  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3. Контроль исполнения постановления оставляю за собой.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</w:p>
    <w:p w:rsidR="005A6DDE" w:rsidRPr="00EB294E" w:rsidRDefault="005A6DDE" w:rsidP="005A6DDE">
      <w:pPr>
        <w:jc w:val="both"/>
        <w:rPr>
          <w:sz w:val="20"/>
          <w:szCs w:val="20"/>
        </w:rPr>
      </w:pPr>
    </w:p>
    <w:p w:rsidR="005A6DDE" w:rsidRPr="00EB294E" w:rsidRDefault="005A6DDE" w:rsidP="005A6DDE">
      <w:pPr>
        <w:jc w:val="both"/>
        <w:rPr>
          <w:sz w:val="20"/>
          <w:szCs w:val="20"/>
        </w:rPr>
      </w:pPr>
    </w:p>
    <w:p w:rsidR="005A6DDE" w:rsidRPr="00EB294E" w:rsidRDefault="005A6DDE" w:rsidP="005A6DDE">
      <w:pPr>
        <w:rPr>
          <w:sz w:val="20"/>
          <w:szCs w:val="20"/>
        </w:rPr>
      </w:pPr>
      <w:r w:rsidRPr="00EB294E">
        <w:rPr>
          <w:sz w:val="20"/>
          <w:szCs w:val="20"/>
        </w:rPr>
        <w:t>И.о. Главы  Кожурлинского сельсовета</w:t>
      </w:r>
    </w:p>
    <w:p w:rsidR="005A6DDE" w:rsidRPr="00EB294E" w:rsidRDefault="005A6DDE" w:rsidP="005A6DD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Убинского района Новосибирской области                                  </w:t>
      </w:r>
      <w:r w:rsidR="00EB294E">
        <w:rPr>
          <w:sz w:val="20"/>
          <w:szCs w:val="20"/>
        </w:rPr>
        <w:t xml:space="preserve">                              </w:t>
      </w:r>
      <w:r w:rsidRPr="00EB294E">
        <w:rPr>
          <w:sz w:val="20"/>
          <w:szCs w:val="20"/>
        </w:rPr>
        <w:t xml:space="preserve">   Т.А. Иванова           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</w:p>
    <w:p w:rsidR="005A6DDE" w:rsidRPr="00EB294E" w:rsidRDefault="005A6DDE" w:rsidP="005A6DDE">
      <w:pPr>
        <w:jc w:val="right"/>
        <w:rPr>
          <w:sz w:val="20"/>
          <w:szCs w:val="20"/>
        </w:rPr>
      </w:pPr>
    </w:p>
    <w:p w:rsidR="005A6DDE" w:rsidRDefault="005A6DDE" w:rsidP="005A6DDE">
      <w:pPr>
        <w:jc w:val="right"/>
        <w:rPr>
          <w:sz w:val="20"/>
          <w:szCs w:val="20"/>
        </w:rPr>
      </w:pPr>
    </w:p>
    <w:p w:rsidR="00EB294E" w:rsidRDefault="00EB294E" w:rsidP="005A6DDE">
      <w:pPr>
        <w:jc w:val="right"/>
        <w:rPr>
          <w:sz w:val="20"/>
          <w:szCs w:val="20"/>
        </w:rPr>
      </w:pPr>
    </w:p>
    <w:p w:rsidR="00EB294E" w:rsidRPr="00EB294E" w:rsidRDefault="00EB294E" w:rsidP="005A6DDE">
      <w:pPr>
        <w:jc w:val="right"/>
        <w:rPr>
          <w:sz w:val="20"/>
          <w:szCs w:val="20"/>
        </w:rPr>
      </w:pP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>УТВЕРЖДЕН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                                                                          постановлением администрации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 xml:space="preserve">Кожурлинского сельсовета        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 xml:space="preserve"> Убинского района 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 xml:space="preserve"> Новосибирской области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>от  15.06.2020  № 50-па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 xml:space="preserve">изменения внесены 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 xml:space="preserve">постановлением администрации 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>Кожурлинского сельсовета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 xml:space="preserve">Убинского района 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>Новосибирской области</w:t>
      </w:r>
    </w:p>
    <w:p w:rsidR="005A6DDE" w:rsidRPr="00EB294E" w:rsidRDefault="005A6DDE" w:rsidP="005A6DDE">
      <w:pPr>
        <w:jc w:val="right"/>
        <w:rPr>
          <w:sz w:val="20"/>
          <w:szCs w:val="20"/>
        </w:rPr>
      </w:pPr>
      <w:r w:rsidRPr="00EB294E">
        <w:rPr>
          <w:sz w:val="20"/>
          <w:szCs w:val="20"/>
        </w:rPr>
        <w:t>от 15.09.2022  № 68-па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</w:p>
    <w:p w:rsidR="005A6DDE" w:rsidRPr="00EB294E" w:rsidRDefault="005A6DDE" w:rsidP="005A6DDE">
      <w:pPr>
        <w:jc w:val="center"/>
        <w:rPr>
          <w:b/>
          <w:bCs/>
          <w:sz w:val="20"/>
          <w:szCs w:val="20"/>
        </w:rPr>
      </w:pPr>
      <w:r w:rsidRPr="00EB294E">
        <w:rPr>
          <w:b/>
          <w:bCs/>
          <w:sz w:val="20"/>
          <w:szCs w:val="20"/>
        </w:rPr>
        <w:t>АДМИНИСТРАТИВНЫЙ</w:t>
      </w:r>
      <w:r w:rsidRPr="00EB294E">
        <w:rPr>
          <w:sz w:val="20"/>
          <w:szCs w:val="20"/>
        </w:rPr>
        <w:t xml:space="preserve"> </w:t>
      </w:r>
      <w:r w:rsidRPr="00EB294E">
        <w:rPr>
          <w:b/>
          <w:bCs/>
          <w:sz w:val="20"/>
          <w:szCs w:val="20"/>
        </w:rPr>
        <w:t>РЕГЛАМЕНТ</w:t>
      </w:r>
    </w:p>
    <w:p w:rsidR="005A6DDE" w:rsidRPr="00EB294E" w:rsidRDefault="005A6DDE" w:rsidP="005A6DDE">
      <w:pPr>
        <w:jc w:val="center"/>
        <w:rPr>
          <w:b/>
          <w:bCs/>
          <w:sz w:val="20"/>
          <w:szCs w:val="20"/>
        </w:rPr>
      </w:pPr>
      <w:r w:rsidRPr="00EB294E">
        <w:rPr>
          <w:b/>
          <w:bCs/>
          <w:sz w:val="20"/>
          <w:szCs w:val="20"/>
        </w:rPr>
        <w:t xml:space="preserve">предоставления муниципальной услуги по </w:t>
      </w:r>
      <w:r w:rsidRPr="00EB294E">
        <w:rPr>
          <w:b/>
          <w:sz w:val="20"/>
          <w:szCs w:val="20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EB294E">
        <w:rPr>
          <w:b/>
          <w:bCs/>
          <w:sz w:val="20"/>
          <w:szCs w:val="20"/>
        </w:rPr>
        <w:t>.</w:t>
      </w:r>
    </w:p>
    <w:p w:rsidR="005A6DDE" w:rsidRPr="00EB294E" w:rsidRDefault="005A6DDE" w:rsidP="005A6DDE">
      <w:pPr>
        <w:jc w:val="center"/>
        <w:rPr>
          <w:b/>
          <w:bCs/>
          <w:sz w:val="20"/>
          <w:szCs w:val="20"/>
        </w:rPr>
      </w:pPr>
    </w:p>
    <w:p w:rsidR="005A6DDE" w:rsidRPr="00EB294E" w:rsidRDefault="005A6DDE" w:rsidP="005A6DDE">
      <w:pPr>
        <w:numPr>
          <w:ilvl w:val="0"/>
          <w:numId w:val="31"/>
        </w:numPr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t>Общие положения</w:t>
      </w:r>
    </w:p>
    <w:p w:rsidR="005A6DDE" w:rsidRPr="00EB294E" w:rsidRDefault="005A6DDE" w:rsidP="005A6DDE">
      <w:pPr>
        <w:numPr>
          <w:ilvl w:val="1"/>
          <w:numId w:val="31"/>
        </w:numPr>
        <w:tabs>
          <w:tab w:val="clear" w:pos="792"/>
          <w:tab w:val="num" w:pos="0"/>
        </w:tabs>
        <w:ind w:left="0" w:firstLine="567"/>
        <w:jc w:val="both"/>
        <w:rPr>
          <w:sz w:val="20"/>
          <w:szCs w:val="20"/>
        </w:rPr>
      </w:pPr>
      <w:proofErr w:type="gramStart"/>
      <w:r w:rsidRPr="00EB294E">
        <w:rPr>
          <w:sz w:val="20"/>
          <w:szCs w:val="20"/>
        </w:rPr>
        <w:t xml:space="preserve">Административный регламент предоставления муниципальной услуги </w:t>
      </w:r>
      <w:r w:rsidRPr="00EB294E">
        <w:rPr>
          <w:bCs/>
          <w:sz w:val="20"/>
          <w:szCs w:val="20"/>
        </w:rPr>
        <w:t xml:space="preserve">по </w:t>
      </w:r>
      <w:r w:rsidRPr="00EB294E">
        <w:rPr>
          <w:sz w:val="20"/>
          <w:szCs w:val="20"/>
        </w:rPr>
        <w:t>обмену гражданами муниципальными жилыми помещениями   муниципального жилищного фонда социального использования 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Кожурлинского сельсовета Убинского района Новосибирской области 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EB294E">
        <w:rPr>
          <w:sz w:val="20"/>
          <w:szCs w:val="20"/>
        </w:rPr>
        <w:t xml:space="preserve"> в процессе предоставления муниципальной услуги. 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Предоставление муниципальной услуги осуществляет администрация муниципального образования.</w:t>
      </w:r>
    </w:p>
    <w:p w:rsidR="005A6DDE" w:rsidRPr="00EB294E" w:rsidRDefault="005A6DDE" w:rsidP="005A6DDE">
      <w:pPr>
        <w:numPr>
          <w:ilvl w:val="1"/>
          <w:numId w:val="31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Заявителями на предоставление муниципальной услуги выступают: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lastRenderedPageBreak/>
        <w:t xml:space="preserve">юридические и физические лица, либо их уполномоченные представители, подавшие заявление и изъявившие желание получить сведения об объектах недвижимого имущества, находящихся в муниципальной собственности и предназначенных для сдачи в аренду. </w:t>
      </w:r>
    </w:p>
    <w:p w:rsidR="005A6DDE" w:rsidRPr="00EB294E" w:rsidRDefault="005A6DDE" w:rsidP="005A6DDE">
      <w:pPr>
        <w:numPr>
          <w:ilvl w:val="1"/>
          <w:numId w:val="31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Порядок информирования о правилах предоставлении муниципальной услуги:</w:t>
      </w:r>
    </w:p>
    <w:p w:rsidR="005A6DDE" w:rsidRPr="00EB294E" w:rsidRDefault="005A6DDE" w:rsidP="005A6DDE">
      <w:pPr>
        <w:numPr>
          <w:ilvl w:val="2"/>
          <w:numId w:val="33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Местонахождение администрации муниципального образования, предоставляющего муниципальную услугу:</w:t>
      </w:r>
    </w:p>
    <w:p w:rsidR="005A6DDE" w:rsidRPr="00EB294E" w:rsidRDefault="005A6DDE" w:rsidP="005A6DDE">
      <w:pPr>
        <w:rPr>
          <w:sz w:val="20"/>
          <w:szCs w:val="20"/>
        </w:rPr>
      </w:pPr>
      <w:r w:rsidRPr="00EB294E">
        <w:rPr>
          <w:sz w:val="20"/>
          <w:szCs w:val="20"/>
        </w:rPr>
        <w:t>632510, Новосибирская область, Убинский район, с. Кожурла, ул. Ленинская, д.1.</w:t>
      </w:r>
    </w:p>
    <w:p w:rsidR="005A6DDE" w:rsidRPr="00EB294E" w:rsidRDefault="005A6DDE" w:rsidP="005A6DDE">
      <w:p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1.3.2 Часы приёма заявителей в администрации муниципального образования:</w:t>
      </w:r>
    </w:p>
    <w:p w:rsidR="005A6DDE" w:rsidRPr="00EB294E" w:rsidRDefault="005A6DDE" w:rsidP="005A6DDE">
      <w:pPr>
        <w:pStyle w:val="af2"/>
        <w:ind w:left="675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понедельник – четверг:   9.00  до 13-00 14-00 – 17.00 часов; </w:t>
      </w:r>
    </w:p>
    <w:p w:rsidR="005A6DDE" w:rsidRPr="00EB294E" w:rsidRDefault="005A6DDE" w:rsidP="005A6DDE">
      <w:pPr>
        <w:pStyle w:val="af2"/>
        <w:ind w:left="675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пятница:                           9.00 – 15.00 часов</w:t>
      </w:r>
    </w:p>
    <w:p w:rsidR="005A6DDE" w:rsidRPr="00EB294E" w:rsidRDefault="005A6DDE" w:rsidP="005A6DDE">
      <w:pPr>
        <w:pStyle w:val="af2"/>
        <w:ind w:left="675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перерыв на обед:           13.00 – 14.00 часов</w:t>
      </w:r>
    </w:p>
    <w:p w:rsidR="005A6DDE" w:rsidRPr="00EB294E" w:rsidRDefault="005A6DDE" w:rsidP="005A6DDE">
      <w:pPr>
        <w:pStyle w:val="af2"/>
        <w:ind w:left="675"/>
        <w:rPr>
          <w:sz w:val="20"/>
          <w:szCs w:val="20"/>
        </w:rPr>
      </w:pPr>
      <w:r w:rsidRPr="00EB294E">
        <w:rPr>
          <w:sz w:val="20"/>
          <w:szCs w:val="20"/>
        </w:rPr>
        <w:t>выходные дни:               суббота, воскресенье.</w:t>
      </w:r>
    </w:p>
    <w:p w:rsidR="005A6DDE" w:rsidRPr="00EB294E" w:rsidRDefault="005A6DDE" w:rsidP="005A6DDE">
      <w:pPr>
        <w:numPr>
          <w:ilvl w:val="2"/>
          <w:numId w:val="37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Адрес официального интернет - сайта администрации муниципального образования:  </w:t>
      </w:r>
      <w:hyperlink r:id="rId8" w:history="1">
        <w:r w:rsidRPr="00EB294E">
          <w:rPr>
            <w:rStyle w:val="a3"/>
            <w:rFonts w:eastAsia="Arial"/>
            <w:sz w:val="20"/>
            <w:szCs w:val="20"/>
          </w:rPr>
          <w:t>http://kozhurla.ru/</w:t>
        </w:r>
      </w:hyperlink>
      <w:r w:rsidRPr="00EB294E">
        <w:rPr>
          <w:sz w:val="20"/>
          <w:szCs w:val="20"/>
        </w:rPr>
        <w:t>;</w:t>
      </w:r>
    </w:p>
    <w:p w:rsidR="005A6DDE" w:rsidRPr="00EB294E" w:rsidRDefault="005A6DDE" w:rsidP="005A6DDE">
      <w:pPr>
        <w:numPr>
          <w:ilvl w:val="2"/>
          <w:numId w:val="37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5A6DDE" w:rsidRPr="00EB294E" w:rsidRDefault="005A6DDE" w:rsidP="005A6DDE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Адрес электронной почты:</w:t>
      </w:r>
      <w:r w:rsidRPr="00EB294E">
        <w:rPr>
          <w:color w:val="C00000"/>
          <w:sz w:val="20"/>
          <w:szCs w:val="20"/>
        </w:rPr>
        <w:t xml:space="preserve"> </w:t>
      </w:r>
      <w:hyperlink r:id="rId9" w:history="1">
        <w:r w:rsidRPr="00EB294E">
          <w:rPr>
            <w:rStyle w:val="a3"/>
            <w:rFonts w:eastAsia="Arial"/>
            <w:sz w:val="20"/>
            <w:szCs w:val="20"/>
            <w:lang w:val="en-US"/>
          </w:rPr>
          <w:t>phu</w:t>
        </w:r>
        <w:r w:rsidRPr="00EB294E">
          <w:rPr>
            <w:rStyle w:val="a3"/>
            <w:rFonts w:eastAsia="Arial"/>
            <w:sz w:val="20"/>
            <w:szCs w:val="20"/>
          </w:rPr>
          <w:t>_</w:t>
        </w:r>
        <w:r w:rsidRPr="00EB294E">
          <w:rPr>
            <w:rStyle w:val="a3"/>
            <w:rFonts w:eastAsia="Arial"/>
            <w:sz w:val="20"/>
            <w:szCs w:val="20"/>
            <w:lang w:val="en-US"/>
          </w:rPr>
          <w:t>kojurl</w:t>
        </w:r>
        <w:r w:rsidRPr="00EB294E">
          <w:rPr>
            <w:rStyle w:val="a3"/>
            <w:rFonts w:eastAsia="Arial"/>
            <w:sz w:val="20"/>
            <w:szCs w:val="20"/>
          </w:rPr>
          <w:t>@</w:t>
        </w:r>
        <w:r w:rsidRPr="00EB294E">
          <w:rPr>
            <w:rStyle w:val="a3"/>
            <w:rFonts w:eastAsia="Arial"/>
            <w:sz w:val="20"/>
            <w:szCs w:val="20"/>
            <w:lang w:val="en-US"/>
          </w:rPr>
          <w:t>mail</w:t>
        </w:r>
        <w:r w:rsidRPr="00EB294E">
          <w:rPr>
            <w:rStyle w:val="a3"/>
            <w:rFonts w:eastAsia="Arial"/>
            <w:sz w:val="20"/>
            <w:szCs w:val="20"/>
          </w:rPr>
          <w:t>.</w:t>
        </w:r>
        <w:r w:rsidRPr="00EB294E">
          <w:rPr>
            <w:rStyle w:val="a3"/>
            <w:rFonts w:eastAsia="Arial"/>
            <w:sz w:val="20"/>
            <w:szCs w:val="20"/>
            <w:lang w:val="en-US"/>
          </w:rPr>
          <w:t>ru</w:t>
        </w:r>
      </w:hyperlink>
      <w:r w:rsidRPr="00EB294E">
        <w:rPr>
          <w:sz w:val="20"/>
          <w:szCs w:val="20"/>
        </w:rPr>
        <w:t>.</w:t>
      </w:r>
    </w:p>
    <w:p w:rsidR="005A6DDE" w:rsidRPr="00EB294E" w:rsidRDefault="005A6DDE" w:rsidP="005A6DDE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Телефон для справок: (383) 66- 23-223.</w:t>
      </w:r>
    </w:p>
    <w:p w:rsidR="005A6DDE" w:rsidRPr="00EB294E" w:rsidRDefault="005A6DDE" w:rsidP="005A6DDE">
      <w:pPr>
        <w:numPr>
          <w:ilvl w:val="2"/>
          <w:numId w:val="37"/>
        </w:numPr>
        <w:ind w:left="0"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5A6DDE" w:rsidRPr="00EB294E" w:rsidRDefault="005A6DDE" w:rsidP="005A6DDE">
      <w:pPr>
        <w:numPr>
          <w:ilvl w:val="0"/>
          <w:numId w:val="32"/>
        </w:numPr>
        <w:tabs>
          <w:tab w:val="clear" w:pos="1429"/>
          <w:tab w:val="num" w:pos="0"/>
        </w:tabs>
        <w:ind w:left="0"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в  администрации муниципального образования;</w:t>
      </w:r>
    </w:p>
    <w:p w:rsidR="005A6DDE" w:rsidRPr="00EB294E" w:rsidRDefault="005A6DDE" w:rsidP="005A6DDE">
      <w:pPr>
        <w:numPr>
          <w:ilvl w:val="0"/>
          <w:numId w:val="32"/>
        </w:numPr>
        <w:tabs>
          <w:tab w:val="clear" w:pos="1429"/>
          <w:tab w:val="num" w:pos="0"/>
        </w:tabs>
        <w:ind w:left="0"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5A6DDE" w:rsidRPr="00EB294E" w:rsidRDefault="005A6DDE" w:rsidP="005A6DDE">
      <w:pPr>
        <w:numPr>
          <w:ilvl w:val="0"/>
          <w:numId w:val="32"/>
        </w:numPr>
        <w:tabs>
          <w:tab w:val="clear" w:pos="1429"/>
          <w:tab w:val="num" w:pos="0"/>
        </w:tabs>
        <w:ind w:left="0"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с использованием средств телефонной, почтовой связи.     </w:t>
      </w:r>
    </w:p>
    <w:p w:rsidR="005A6DDE" w:rsidRPr="00EB294E" w:rsidRDefault="005A6DDE" w:rsidP="005A6DDE">
      <w:pPr>
        <w:ind w:left="720"/>
        <w:jc w:val="both"/>
        <w:rPr>
          <w:sz w:val="20"/>
          <w:szCs w:val="20"/>
        </w:rPr>
      </w:pP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A6DDE" w:rsidRPr="00EB294E" w:rsidRDefault="005A6DDE" w:rsidP="005A6DDE">
      <w:pPr>
        <w:numPr>
          <w:ilvl w:val="0"/>
          <w:numId w:val="32"/>
        </w:numPr>
        <w:tabs>
          <w:tab w:val="clear" w:pos="1429"/>
          <w:tab w:val="num" w:pos="0"/>
        </w:tabs>
        <w:ind w:left="0"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в устной форме лично или по телефону:</w:t>
      </w:r>
    </w:p>
    <w:p w:rsidR="005A6DDE" w:rsidRPr="00EB294E" w:rsidRDefault="005A6DDE" w:rsidP="005A6DDE">
      <w:pPr>
        <w:numPr>
          <w:ilvl w:val="0"/>
          <w:numId w:val="32"/>
        </w:numPr>
        <w:tabs>
          <w:tab w:val="clear" w:pos="1429"/>
          <w:tab w:val="num" w:pos="0"/>
        </w:tabs>
        <w:ind w:left="0"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к специалистам  администрации муниципального образования, участвующим в предоставлении муниципальной услуги;</w:t>
      </w:r>
    </w:p>
    <w:p w:rsidR="005A6DDE" w:rsidRPr="00EB294E" w:rsidRDefault="005A6DDE" w:rsidP="005A6DDE">
      <w:pPr>
        <w:numPr>
          <w:ilvl w:val="0"/>
          <w:numId w:val="32"/>
        </w:numPr>
        <w:tabs>
          <w:tab w:val="clear" w:pos="1429"/>
          <w:tab w:val="num" w:pos="0"/>
        </w:tabs>
        <w:ind w:left="0"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в письменной форме почтой;</w:t>
      </w:r>
    </w:p>
    <w:p w:rsidR="005A6DDE" w:rsidRPr="00EB294E" w:rsidRDefault="005A6DDE" w:rsidP="005A6DDE">
      <w:pPr>
        <w:numPr>
          <w:ilvl w:val="0"/>
          <w:numId w:val="32"/>
        </w:numPr>
        <w:tabs>
          <w:tab w:val="clear" w:pos="1429"/>
          <w:tab w:val="num" w:pos="0"/>
        </w:tabs>
        <w:ind w:left="0" w:firstLine="567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посредством электронной почты.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Информирование проводится в двух формах: устное и письменное.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 администрации муниципального образования, принявшего телефонный звонок.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Устное информирование обратившегося лица осуществляется специалистом администрации муниципального образования не более 10 минут.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В случае если для подготовки ответа требуется продолжительное время, либо дополнительная информация от заявителя, специалист администрации муниципального образования,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Ответ на обращение готовится в течение 30 календарных дней со дня регистрации письменного обращения.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Специалист администрации муниципального образования,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 </w:t>
      </w:r>
      <w:proofErr w:type="gramStart"/>
      <w:r w:rsidRPr="00EB294E">
        <w:rPr>
          <w:sz w:val="20"/>
          <w:szCs w:val="20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форме.</w:t>
      </w:r>
      <w:proofErr w:type="gramEnd"/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1.3.6. 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</w:t>
      </w:r>
      <w:proofErr w:type="gramStart"/>
      <w:r w:rsidRPr="00EB294E">
        <w:rPr>
          <w:sz w:val="20"/>
          <w:szCs w:val="20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</w:t>
      </w:r>
      <w:r w:rsidRPr="00EB294E">
        <w:rPr>
          <w:sz w:val="20"/>
          <w:szCs w:val="20"/>
        </w:rPr>
        <w:lastRenderedPageBreak/>
        <w:t>системе «Единый портал государственных и муниципальных услуг (функций)» (</w:t>
      </w:r>
      <w:proofErr w:type="spellStart"/>
      <w:r w:rsidRPr="00EB294E">
        <w:rPr>
          <w:sz w:val="20"/>
          <w:szCs w:val="20"/>
        </w:rPr>
        <w:t>www</w:t>
      </w:r>
      <w:proofErr w:type="spellEnd"/>
      <w:r w:rsidRPr="00EB294E">
        <w:rPr>
          <w:sz w:val="20"/>
          <w:szCs w:val="20"/>
        </w:rPr>
        <w:t>.</w:t>
      </w:r>
      <w:proofErr w:type="spellStart"/>
      <w:r w:rsidRPr="00EB294E">
        <w:rPr>
          <w:sz w:val="20"/>
          <w:szCs w:val="20"/>
          <w:lang w:val="en-US"/>
        </w:rPr>
        <w:t>gosuslugi</w:t>
      </w:r>
      <w:proofErr w:type="spellEnd"/>
      <w:r w:rsidRPr="00EB294E">
        <w:rPr>
          <w:sz w:val="20"/>
          <w:szCs w:val="20"/>
        </w:rPr>
        <w:t>.</w:t>
      </w:r>
      <w:proofErr w:type="spellStart"/>
      <w:r w:rsidRPr="00EB294E">
        <w:rPr>
          <w:sz w:val="20"/>
          <w:szCs w:val="20"/>
          <w:lang w:val="en-US"/>
        </w:rPr>
        <w:t>ru</w:t>
      </w:r>
      <w:proofErr w:type="spellEnd"/>
      <w:r w:rsidRPr="00EB294E">
        <w:rPr>
          <w:sz w:val="20"/>
          <w:szCs w:val="20"/>
        </w:rPr>
        <w:t>) и обновляется по мере ее изменения.</w:t>
      </w:r>
      <w:proofErr w:type="gramEnd"/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</w:p>
    <w:p w:rsidR="005A6DDE" w:rsidRPr="00EB294E" w:rsidRDefault="005A6DDE" w:rsidP="005A6DDE">
      <w:pPr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t>2. Стандарт предоставления муниципальной услуги</w:t>
      </w:r>
    </w:p>
    <w:p w:rsidR="005A6DDE" w:rsidRPr="00EB294E" w:rsidRDefault="005A6DDE" w:rsidP="005A6DDE">
      <w:pPr>
        <w:numPr>
          <w:ilvl w:val="1"/>
          <w:numId w:val="35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Наименование муниципальной услуги: 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proofErr w:type="gramStart"/>
      <w:r w:rsidRPr="00EB294E">
        <w:rPr>
          <w:sz w:val="20"/>
          <w:szCs w:val="20"/>
        </w:rPr>
        <w:t xml:space="preserve">. </w:t>
      </w:r>
      <w:proofErr w:type="gramEnd"/>
    </w:p>
    <w:p w:rsidR="005A6DDE" w:rsidRPr="00EB294E" w:rsidRDefault="005A6DDE" w:rsidP="005A6DDE">
      <w:pPr>
        <w:numPr>
          <w:ilvl w:val="1"/>
          <w:numId w:val="36"/>
        </w:numPr>
        <w:jc w:val="both"/>
        <w:rPr>
          <w:i/>
          <w:sz w:val="20"/>
          <w:szCs w:val="20"/>
        </w:rPr>
      </w:pPr>
      <w:r w:rsidRPr="00EB294E">
        <w:rPr>
          <w:sz w:val="20"/>
          <w:szCs w:val="20"/>
        </w:rPr>
        <w:t xml:space="preserve">. Предоставление муниципальной услуги осуществляет администрация муниципального образования. </w:t>
      </w:r>
    </w:p>
    <w:p w:rsidR="005A6DDE" w:rsidRPr="00EB294E" w:rsidRDefault="005A6DDE" w:rsidP="005A6DDE">
      <w:pPr>
        <w:jc w:val="both"/>
        <w:rPr>
          <w:i/>
          <w:sz w:val="20"/>
          <w:szCs w:val="20"/>
        </w:rPr>
      </w:pPr>
      <w:r w:rsidRPr="00EB294E">
        <w:rPr>
          <w:sz w:val="20"/>
          <w:szCs w:val="20"/>
        </w:rPr>
        <w:t xml:space="preserve">   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участие иных учреждений, кроме администрации муниципального образования, не требуется.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EB294E">
          <w:rPr>
            <w:sz w:val="20"/>
            <w:szCs w:val="20"/>
          </w:rPr>
          <w:t>перечень</w:t>
        </w:r>
      </w:hyperlink>
      <w:r w:rsidRPr="00EB294E">
        <w:rPr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5A6DDE" w:rsidRPr="00EB294E" w:rsidRDefault="005A6DDE" w:rsidP="005A6DDE">
      <w:pPr>
        <w:ind w:left="36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2.3.  Результатом предоставления муниципальной услуги является:</w:t>
      </w:r>
    </w:p>
    <w:p w:rsidR="005A6DDE" w:rsidRPr="00EB294E" w:rsidRDefault="005A6DDE" w:rsidP="005A6DDE">
      <w:p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- выдача разрешения;</w:t>
      </w:r>
    </w:p>
    <w:p w:rsidR="005A6DDE" w:rsidRPr="00EB294E" w:rsidRDefault="005A6DDE" w:rsidP="005A6DDE">
      <w:p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- отказ в предоставлении услуги.</w:t>
      </w:r>
    </w:p>
    <w:p w:rsidR="005A6DDE" w:rsidRPr="00EB294E" w:rsidRDefault="005A6DDE" w:rsidP="005A6DDE">
      <w:pPr>
        <w:ind w:left="36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2.4.  Срок предоставления муниципальной услуги: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Общий срок принятия решения о предоставлении муниципальной услуги составляет 30 календарных дней со дня обращения за муниципальной услугой.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Срок выдачи (направления) заявителю документов, являющихся результатом предоставления муниципальной услуги, составляет 5 рабочих дней.</w:t>
      </w:r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. Правовые основания для предоставления муниципальной услуги</w:t>
      </w:r>
    </w:p>
    <w:p w:rsidR="005A6DDE" w:rsidRPr="00EB294E" w:rsidRDefault="005A6DDE" w:rsidP="005A6DDE">
      <w:p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EB294E">
        <w:rPr>
          <w:sz w:val="20"/>
          <w:szCs w:val="20"/>
        </w:rPr>
        <w:t>с</w:t>
      </w:r>
      <w:proofErr w:type="gramEnd"/>
      <w:r w:rsidRPr="00EB294E">
        <w:rPr>
          <w:sz w:val="20"/>
          <w:szCs w:val="20"/>
        </w:rPr>
        <w:t xml:space="preserve">: 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Конституцией Российской Федерации;</w:t>
      </w:r>
    </w:p>
    <w:p w:rsidR="005A6DDE" w:rsidRPr="00EB294E" w:rsidRDefault="005A6DDE" w:rsidP="00EB294E">
      <w:pPr>
        <w:rPr>
          <w:b/>
          <w:sz w:val="20"/>
          <w:szCs w:val="20"/>
        </w:rPr>
      </w:pPr>
      <w:r w:rsidRPr="00EB294E">
        <w:t xml:space="preserve">    </w:t>
      </w:r>
      <w:r w:rsidRPr="00EB294E">
        <w:rPr>
          <w:sz w:val="20"/>
          <w:szCs w:val="20"/>
        </w:rPr>
        <w:t>- Гражданским кодексом Российской Федерации</w:t>
      </w:r>
      <w:r w:rsidRPr="00EB294E">
        <w:rPr>
          <w:rStyle w:val="af1"/>
          <w:sz w:val="20"/>
          <w:szCs w:val="20"/>
        </w:rPr>
        <w:t>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Федеральным законом от 02.05.2006 № 59-ФЗ "О порядке рассмотрения обращений граждан Российской Федерации";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- Федеральным законом от 06.10.2003 № 131-ФЗ "Об общих принципах организации местного самоуправления в Российской Федерации";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Федеральным законом от 27.07.2010 № 210-ФЗ "Об организации предоставления государственных и муниципальных услуг";</w:t>
      </w:r>
    </w:p>
    <w:p w:rsidR="005A6DDE" w:rsidRPr="00EB294E" w:rsidRDefault="005A6DDE" w:rsidP="005A6DDE">
      <w:pPr>
        <w:tabs>
          <w:tab w:val="num" w:pos="1440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Федеральным законом от 26.07.2006 № 135-ФЗ "О защите конкуренции"; </w:t>
      </w:r>
    </w:p>
    <w:p w:rsidR="005A6DDE" w:rsidRPr="00EB294E" w:rsidRDefault="005A6DDE" w:rsidP="005A6DDE">
      <w:pPr>
        <w:tabs>
          <w:tab w:val="num" w:pos="1440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</w:t>
      </w:r>
      <w:proofErr w:type="gramStart"/>
      <w:r w:rsidRPr="00EB294E">
        <w:rPr>
          <w:sz w:val="20"/>
          <w:szCs w:val="20"/>
        </w:rPr>
        <w:t>- Приказом Федеральной антимонопольной службы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  <w:proofErr w:type="gramEnd"/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. Полный перечень документов, необходимых для предоставления муниципальной услуги: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заявление о предоставлении муниципальной услуги.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В случае если документы подает представитель заявителя, дополнительно предоставляются: 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документ, удостоверяющий личность представителя заявителя (копия);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B294E">
        <w:rPr>
          <w:sz w:val="20"/>
          <w:szCs w:val="20"/>
        </w:rPr>
        <w:t xml:space="preserve">    - надлежащим образом заверенная доверенность (копия).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A6DDE" w:rsidRPr="00EB294E" w:rsidRDefault="005A6DDE" w:rsidP="005A6DDE">
      <w:p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2.6.1. Перечень необходимых и обязательных для предоставления муниципальной услуги документов, предоставляемых лично заявителем.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- заявление о предоставлении муниципальной услуги. 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В случае если документы подает представитель заявителя, дополнительно предоставляются: 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- документ, удостоверяющий личность представителя заявителя (копия);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- надлежащим образом заверенная доверенность (копия).     </w:t>
      </w:r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EB294E">
        <w:rPr>
          <w:sz w:val="20"/>
          <w:szCs w:val="20"/>
        </w:rPr>
        <w:t>истребуемых</w:t>
      </w:r>
      <w:proofErr w:type="spellEnd"/>
      <w:r w:rsidRPr="00EB294E">
        <w:rPr>
          <w:sz w:val="20"/>
          <w:szCs w:val="20"/>
        </w:rPr>
        <w:t xml:space="preserve"> сотрудниками администрации муниципального образования самостоятельно, или предоставляемых заявителем по желанию отсутствует. </w:t>
      </w:r>
    </w:p>
    <w:p w:rsidR="005A6DDE" w:rsidRPr="00EB294E" w:rsidRDefault="005A6DDE" w:rsidP="005A6DDE">
      <w:pPr>
        <w:tabs>
          <w:tab w:val="left" w:pos="0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№ 210-ФЗ «Об организации предоставления государственных и муниципальных услуг</w:t>
      </w:r>
      <w:proofErr w:type="gramStart"/>
      <w:r w:rsidRPr="00EB294E">
        <w:rPr>
          <w:sz w:val="20"/>
          <w:szCs w:val="20"/>
        </w:rPr>
        <w:t xml:space="preserve">». </w:t>
      </w:r>
      <w:proofErr w:type="gramEnd"/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lastRenderedPageBreak/>
        <w:t>. Исчерпывающий перечень оснований для отказа в приеме документов, необходимых для предоставления муниципальной услуги;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Основаниями для отказа в приеме документов являются: </w:t>
      </w:r>
    </w:p>
    <w:p w:rsidR="005A6DDE" w:rsidRPr="00EB294E" w:rsidRDefault="005A6DDE" w:rsidP="005A6DDE">
      <w:pPr>
        <w:ind w:left="36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непредставление заявителем всех необходимых документов</w:t>
      </w:r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. Исчерпывающий перечень оснований для отказа в предоставлении муниципальной услуги: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  </w:t>
      </w:r>
      <w:proofErr w:type="gramStart"/>
      <w:r w:rsidRPr="00EB294E">
        <w:rPr>
          <w:sz w:val="20"/>
          <w:szCs w:val="20"/>
        </w:rPr>
        <w:t>1) предоставленные документы по составу, форме и/или содержанию не соответствуют требованиям, перечисленных в п.2.6 и 2.6.1 настоящего раздела;</w:t>
      </w:r>
      <w:r w:rsidRPr="00EB294E">
        <w:rPr>
          <w:sz w:val="20"/>
          <w:szCs w:val="20"/>
        </w:rPr>
        <w:br/>
      </w:r>
      <w:r w:rsidRPr="00EB294E">
        <w:rPr>
          <w:sz w:val="20"/>
          <w:szCs w:val="20"/>
        </w:rPr>
        <w:tab/>
        <w:t xml:space="preserve">2) в предоставленных документах содержатся недостоверные данные или исправления». </w:t>
      </w:r>
      <w:proofErr w:type="gramEnd"/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Услуги, являющиеся необходимыми и обязательными для предоставления муниципальной услуги: отсутствуют.</w:t>
      </w:r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5A6DDE" w:rsidRPr="00EB294E" w:rsidRDefault="005A6DDE" w:rsidP="005A6DDE">
      <w:pPr>
        <w:tabs>
          <w:tab w:val="left" w:pos="540"/>
        </w:tabs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муниципальная услуга предоставляется бесплатно.</w:t>
      </w:r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Срок и порядок регистрации запроса заявителя о предоставлении муниципальной услуги: 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Запросы заявителя регистрируются в журнале регистрации заявлений на предоставление муниципальной услуги.</w:t>
      </w:r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Требования к помещениям, в которых предоставляется муниципальная услуга: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.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A6DDE" w:rsidRPr="00EB294E" w:rsidRDefault="005A6DDE" w:rsidP="005A6DDE">
      <w:pPr>
        <w:ind w:left="45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- соблюдение санитарно-эпидемиологических правил и нормативов, правил противопожарной безопасности;</w:t>
      </w:r>
    </w:p>
    <w:p w:rsidR="005A6DDE" w:rsidRPr="00EB294E" w:rsidRDefault="005A6DDE" w:rsidP="005A6DDE">
      <w:pPr>
        <w:ind w:left="45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- оборудование местами общественного пользования (туалеты) и местами для хранения верхней одежды;</w:t>
      </w:r>
    </w:p>
    <w:p w:rsidR="005A6DDE" w:rsidRPr="00EB294E" w:rsidRDefault="005A6DDE" w:rsidP="005A6DDE">
      <w:pPr>
        <w:shd w:val="clear" w:color="auto" w:fill="FFFFFF"/>
        <w:spacing w:line="252" w:lineRule="atLeast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- 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EB294E">
        <w:rPr>
          <w:sz w:val="20"/>
          <w:szCs w:val="20"/>
        </w:rPr>
        <w:t>маломобильных</w:t>
      </w:r>
      <w:proofErr w:type="spellEnd"/>
      <w:r w:rsidRPr="00EB294E">
        <w:rPr>
          <w:sz w:val="20"/>
          <w:szCs w:val="20"/>
        </w:rPr>
        <w:t xml:space="preserve"> групп граждан, включая инвалидов, использующих кресла-коляски, собак-проводников;</w:t>
      </w:r>
    </w:p>
    <w:p w:rsidR="005A6DDE" w:rsidRPr="00EB294E" w:rsidRDefault="005A6DDE" w:rsidP="005A6DDE">
      <w:pPr>
        <w:shd w:val="clear" w:color="auto" w:fill="FFFFFF"/>
        <w:spacing w:line="252" w:lineRule="atLeast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- информационные таблички (вывески) размещаются рядом </w:t>
      </w:r>
      <w:proofErr w:type="gramStart"/>
      <w:r w:rsidRPr="00EB294E">
        <w:rPr>
          <w:sz w:val="20"/>
          <w:szCs w:val="20"/>
        </w:rPr>
        <w:t>со</w:t>
      </w:r>
      <w:proofErr w:type="gramEnd"/>
      <w:r w:rsidRPr="00EB294E">
        <w:rPr>
          <w:sz w:val="20"/>
          <w:szCs w:val="20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A6DDE" w:rsidRPr="00EB294E" w:rsidRDefault="005A6DDE" w:rsidP="005A6DDE">
      <w:pPr>
        <w:shd w:val="clear" w:color="auto" w:fill="FFFFFF"/>
        <w:spacing w:line="252" w:lineRule="atLeast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-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указателями;</w:t>
      </w:r>
    </w:p>
    <w:p w:rsidR="005A6DDE" w:rsidRPr="00EB294E" w:rsidRDefault="005A6DDE" w:rsidP="005A6DDE">
      <w:pPr>
        <w:shd w:val="clear" w:color="auto" w:fill="FFFFFF"/>
        <w:spacing w:line="252" w:lineRule="atLeast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- оборудование мест для бесплатной парковки автотранспортных средств, в том числе не менее одного (не менее 10 процентов</w:t>
      </w:r>
      <w:bookmarkStart w:id="0" w:name="_GoBack"/>
      <w:bookmarkEnd w:id="0"/>
      <w:r w:rsidRPr="00EB294E">
        <w:rPr>
          <w:sz w:val="20"/>
          <w:szCs w:val="20"/>
        </w:rPr>
        <w:t xml:space="preserve"> от общего числа парковочных мест) – для транспортных средств инвалидов, на территории, прилегающей к месту предоставления муниципальной услуги.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. Требования к местам для ожидания: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- места для ожидания оборудуются стульями и (или) кресельными секциями, и (или) скамьями;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- места для ожидания находятся в холле (зале) или ином специально приспособленном помещении;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- в местах для ожидания предусматриваются места для получения информации о муниципальной услуге.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Требования к местам для получения информации о муниципальной услуге: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Требования к местам приема заявителей: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специалисты администрации муниципального образования, осуществляющие прием заявителей, обеспечиваются личными и (или) настольными идентификационными карточками;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рабочее место специалиста администрации муниципального образования, осуществляющего прием заявителей, оборудовано персональным компьютером и печатающим устройством;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в целях обеспечения конфиденциальности сведений одновременное консультирование и (или) прием двух и более посетителей одним специалистом администрации муниципального образования не допускается;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A6DDE" w:rsidRPr="00EB294E" w:rsidRDefault="005A6DDE" w:rsidP="005A6DDE">
      <w:pPr>
        <w:numPr>
          <w:ilvl w:val="1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Показатели качества и доступности предоставления муниципальной услуги: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. Показатели качества муниципальной услуги: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lastRenderedPageBreak/>
        <w:t xml:space="preserve">    -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5A6DDE" w:rsidRPr="00EB294E" w:rsidRDefault="005A6DDE" w:rsidP="005A6DDE">
      <w:pPr>
        <w:numPr>
          <w:ilvl w:val="2"/>
          <w:numId w:val="38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. Показатели доступности предоставления муниципальной услуги: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 доля заявителей, получивших предоставление информации об объектах недвижимого имущества, находящихся в муниципальной собственности и предназначенных для сдачи в аренду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пешеходная доступность от остановок общественного транспорта до  здания администрации муниципального образования;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A6DDE" w:rsidRPr="00EB294E" w:rsidRDefault="005A6DDE" w:rsidP="005A6DD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беспрепятственный доступ к месту предоставления муниципальной услуги для </w:t>
      </w:r>
      <w:proofErr w:type="spellStart"/>
      <w:r w:rsidRPr="00EB294E">
        <w:rPr>
          <w:sz w:val="20"/>
          <w:szCs w:val="20"/>
        </w:rPr>
        <w:t>маломобильных</w:t>
      </w:r>
      <w:proofErr w:type="spellEnd"/>
      <w:r w:rsidRPr="00EB294E">
        <w:rPr>
          <w:sz w:val="20"/>
          <w:szCs w:val="20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EB294E">
        <w:rPr>
          <w:sz w:val="20"/>
          <w:szCs w:val="20"/>
        </w:rPr>
        <w:t>маломобильных</w:t>
      </w:r>
      <w:proofErr w:type="spellEnd"/>
      <w:r w:rsidRPr="00EB294E">
        <w:rPr>
          <w:sz w:val="20"/>
          <w:szCs w:val="20"/>
        </w:rPr>
        <w:t xml:space="preserve"> групп граждан, включая инвалидов, использующих кресла-коляски, собак-проводников);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информационные таблички (вывески) размещаются рядом </w:t>
      </w:r>
      <w:proofErr w:type="gramStart"/>
      <w:r w:rsidRPr="00EB294E">
        <w:rPr>
          <w:sz w:val="20"/>
          <w:szCs w:val="20"/>
        </w:rPr>
        <w:t>со</w:t>
      </w:r>
      <w:proofErr w:type="gramEnd"/>
      <w:r w:rsidRPr="00EB294E">
        <w:rPr>
          <w:sz w:val="20"/>
          <w:szCs w:val="20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A6DDE" w:rsidRPr="00EB294E" w:rsidRDefault="005A6DDE" w:rsidP="005A6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оказание работниками   помощи инвалидам в преодолении барьеров, мешающих получению ими услуг наравне с другими лицами;</w:t>
      </w:r>
    </w:p>
    <w:p w:rsidR="005A6DDE" w:rsidRPr="00EB294E" w:rsidRDefault="005A6DDE" w:rsidP="005A6DD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A6DDE" w:rsidRPr="00EB294E" w:rsidRDefault="005A6DDE" w:rsidP="005A6DD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размещение присутственных мест на нижних этажах зданий (строений) для удобства заявителей;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-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</w:t>
      </w:r>
    </w:p>
    <w:p w:rsidR="005A6DDE" w:rsidRPr="00EB294E" w:rsidRDefault="005A6DDE" w:rsidP="005A6DDE">
      <w:pPr>
        <w:numPr>
          <w:ilvl w:val="1"/>
          <w:numId w:val="38"/>
        </w:numPr>
        <w:ind w:left="360"/>
        <w:jc w:val="both"/>
        <w:rPr>
          <w:sz w:val="20"/>
          <w:szCs w:val="20"/>
        </w:rPr>
      </w:pPr>
      <w:r w:rsidRPr="00EB294E">
        <w:rPr>
          <w:sz w:val="20"/>
          <w:szCs w:val="20"/>
          <w:shd w:val="clear" w:color="auto" w:fill="FFFFFF"/>
        </w:rPr>
        <w:t>.Административные процедуры по приему заявления и документов, необходимых для предоставления муниципальной услуги, а также выдаче</w:t>
      </w:r>
      <w:r w:rsidRPr="00EB294E">
        <w:rPr>
          <w:sz w:val="20"/>
          <w:szCs w:val="20"/>
        </w:rPr>
        <w:t xml:space="preserve"> </w:t>
      </w:r>
      <w:r w:rsidRPr="00EB294E">
        <w:rPr>
          <w:sz w:val="20"/>
          <w:szCs w:val="20"/>
          <w:shd w:val="clear" w:color="auto" w:fill="FFFFFF"/>
        </w:rPr>
        <w:t>документа, являющегося результатом предоставления муниципальной услуги, могут осуществляться   специалистами МФЦ по принципу экстерриториальности,</w:t>
      </w:r>
      <w:r w:rsidRPr="00EB294E">
        <w:rPr>
          <w:rStyle w:val="apple-converted-space"/>
          <w:sz w:val="20"/>
          <w:szCs w:val="20"/>
          <w:shd w:val="clear" w:color="auto" w:fill="FFFFFF"/>
        </w:rPr>
        <w:t> </w:t>
      </w:r>
      <w:r w:rsidRPr="00EB294E">
        <w:rPr>
          <w:sz w:val="20"/>
          <w:szCs w:val="20"/>
          <w:shd w:val="clear" w:color="auto" w:fill="FFFFFF"/>
        </w:rPr>
        <w:t>в соответствии с которым</w:t>
      </w:r>
      <w:r w:rsidRPr="00EB294E">
        <w:rPr>
          <w:rStyle w:val="apple-converted-space"/>
          <w:sz w:val="20"/>
          <w:szCs w:val="20"/>
          <w:shd w:val="clear" w:color="auto" w:fill="FFFFFF"/>
        </w:rPr>
        <w:t> </w:t>
      </w:r>
      <w:r w:rsidRPr="00EB294E">
        <w:rPr>
          <w:sz w:val="20"/>
          <w:szCs w:val="20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EB294E">
        <w:rPr>
          <w:sz w:val="20"/>
          <w:szCs w:val="20"/>
        </w:rPr>
        <w:t>.</w:t>
      </w:r>
      <w:r w:rsidRPr="00EB294E">
        <w:rPr>
          <w:sz w:val="20"/>
          <w:szCs w:val="20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EB294E">
        <w:rPr>
          <w:sz w:val="20"/>
          <w:szCs w:val="20"/>
        </w:rPr>
        <w:t>.</w:t>
      </w:r>
    </w:p>
    <w:p w:rsidR="005A6DDE" w:rsidRPr="00EB294E" w:rsidRDefault="005A6DDE" w:rsidP="005A6DDE">
      <w:pPr>
        <w:ind w:left="1069"/>
        <w:jc w:val="both"/>
        <w:rPr>
          <w:sz w:val="20"/>
          <w:szCs w:val="20"/>
        </w:rPr>
      </w:pPr>
    </w:p>
    <w:p w:rsidR="005A6DDE" w:rsidRPr="00EB294E" w:rsidRDefault="005A6DDE" w:rsidP="005A6DDE">
      <w:pPr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t>3. 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A6DDE" w:rsidRPr="00EB294E" w:rsidRDefault="005A6DDE" w:rsidP="005A6DDE">
      <w:pPr>
        <w:numPr>
          <w:ilvl w:val="1"/>
          <w:numId w:val="34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A6DDE" w:rsidRPr="00EB294E" w:rsidRDefault="005A6DDE" w:rsidP="005A6DDE">
      <w:pPr>
        <w:tabs>
          <w:tab w:val="num" w:pos="1440"/>
        </w:tabs>
        <w:ind w:left="36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- прием и регистрация заявления о предоставлении информации об объектах недвижимого имущества, находящихся в муниципальной собственности Убинского района Новосибирской области  и предназначенных для сдачи в аренду;</w:t>
      </w:r>
    </w:p>
    <w:p w:rsidR="005A6DDE" w:rsidRPr="00EB294E" w:rsidRDefault="005A6DDE" w:rsidP="005A6DDE">
      <w:pPr>
        <w:tabs>
          <w:tab w:val="num" w:pos="1440"/>
        </w:tabs>
        <w:ind w:left="36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- рассмотрение заявления и предоставление информации. </w:t>
      </w:r>
    </w:p>
    <w:p w:rsidR="005A6DDE" w:rsidRPr="00EB294E" w:rsidRDefault="005A6DDE" w:rsidP="005A6DDE">
      <w:pPr>
        <w:numPr>
          <w:ilvl w:val="1"/>
          <w:numId w:val="34"/>
        </w:numPr>
        <w:jc w:val="both"/>
        <w:rPr>
          <w:sz w:val="20"/>
          <w:szCs w:val="20"/>
        </w:rPr>
      </w:pPr>
      <w:r w:rsidRPr="00EB294E">
        <w:rPr>
          <w:sz w:val="20"/>
          <w:szCs w:val="20"/>
        </w:rPr>
        <w:t>Сотрудником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самостоятельно </w:t>
      </w:r>
      <w:proofErr w:type="spellStart"/>
      <w:r w:rsidRPr="00EB294E">
        <w:rPr>
          <w:sz w:val="20"/>
          <w:szCs w:val="20"/>
        </w:rPr>
        <w:t>истребуются</w:t>
      </w:r>
      <w:proofErr w:type="spellEnd"/>
      <w:r w:rsidRPr="00EB294E">
        <w:rPr>
          <w:sz w:val="20"/>
          <w:szCs w:val="20"/>
        </w:rPr>
        <w:t xml:space="preserve"> по каналам межведомственного взаимодействия:</w:t>
      </w:r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</w:t>
      </w:r>
      <w:proofErr w:type="gramStart"/>
      <w:r w:rsidRPr="00EB294E">
        <w:rPr>
          <w:sz w:val="20"/>
          <w:szCs w:val="20"/>
        </w:rPr>
        <w:t>- необходимость в истребовании по каналом межведомственного взаимодействия отсутствует.</w:t>
      </w:r>
      <w:proofErr w:type="gramEnd"/>
    </w:p>
    <w:p w:rsidR="005A6DDE" w:rsidRPr="00EB294E" w:rsidRDefault="005A6DDE" w:rsidP="005A6DDE">
      <w:pPr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3.3 Прием и регистрация заявления о предоставлении информации об объектах недвижимого имущества, находящихся в муниципальной собственности Убинского района Новосибирской области  и предназначенных для сдачи в аренду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3.3.1. Основанием для начала административной процедуры по приему и регистрации заявления является предоставление в администрацию муниципального образования заявления лично или через уполномоченного представителя, либо направление  заявления посредством почтовой или электронной связи.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lastRenderedPageBreak/>
        <w:t>3.3.2.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>, ответственный за предоставление муниципальной услуги, проверяет правильность заполнения заявления  как указано в подпункте 2.6. административного регламента.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В случае если заявление не имеет серьезных повреждений, наличие которых не позволяет однозначно истолковать его содержание,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>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>, ответственный за предоставление муниципальной услуги, назначает день, в который заявителю необходимо явиться за получением результата предоставления муниципальной услуги.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3.3.3. При неправильном заполнении заявления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 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3.3.4.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Максимальная продолжительность административной процедуры не должна превышать 20 минут.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3.4. Рассмотрение заявления и представление информации заявителю или отказ в представлении информации.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3.4.1. Основанием для начала административной процедуры является передача специалистом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заявления на рассмотрение Главе муниципального образования.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3.4.2.  Ответственным за выполнение административной процедуры является Глава муниципального образования и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>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3.4.3. В случае наличия оснований для отказа в предоставлении муниципальной услуги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подготавливает решение об отказе в предоставлении муниципальной услуги, с указанием причин для отказа, и представляет на подпись Главе муниципального образования.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В случае отсутствия оснований для отказа в предоставлении муниципальной услуги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подготавливает информацию и представляет на подпись Главе муниципального образования.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3.5.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3.5.1. Основанием для начала административной процедуры является получение специалистом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двух экземпляров подписанного решения (отказа) на 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3.5.2. Ответственным за выполнение административной процедуры является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>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3.5.3.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3.5.4. </w:t>
      </w:r>
      <w:proofErr w:type="gramStart"/>
      <w:r w:rsidRPr="00EB294E">
        <w:rPr>
          <w:sz w:val="20"/>
          <w:szCs w:val="20"/>
        </w:rPr>
        <w:t>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</w:t>
      </w:r>
      <w:proofErr w:type="gramEnd"/>
      <w:r w:rsidRPr="00EB294E">
        <w:rPr>
          <w:sz w:val="20"/>
          <w:szCs w:val="20"/>
        </w:rPr>
        <w:t xml:space="preserve"> После внесения этих данных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выдает заявителю или представителю заявителя первый экземпляр разрешения о предоставлении  информации или решение об отказе в предоставлении информации.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3.5.5. Заявление, решение о предоставлении информации (отказ о предоставлении информации) и приложенные к нему копии документов (копия документа, удостоверяющего личность, копия доверенности представителя), брошюруются в дело в соответствии с правилами делопроизводства, делу присваивается номер в соответствии с номенклатурой дел администрации муниципального образования.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3.5.6. Максимальный срок исполнения данной административной процедуры составляет 5 дней (брошюровка в дело, присвоение номера).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3.5.7. </w:t>
      </w:r>
      <w:proofErr w:type="gramStart"/>
      <w:r w:rsidRPr="00EB294E">
        <w:rPr>
          <w:sz w:val="20"/>
          <w:szCs w:val="20"/>
        </w:rPr>
        <w:t>В случае неявки заявителя в день, назначенный для получения решения 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администрации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по телефону, указанному в заявлении уведомляет заявителя о готовности решения в предоставлении информации об объектах недвижимого имущества, находящихся в муниципальной собственности и</w:t>
      </w:r>
      <w:proofErr w:type="gramEnd"/>
      <w:r w:rsidRPr="00EB294E">
        <w:rPr>
          <w:sz w:val="20"/>
          <w:szCs w:val="20"/>
        </w:rPr>
        <w:t xml:space="preserve"> </w:t>
      </w:r>
      <w:proofErr w:type="gramStart"/>
      <w:r w:rsidRPr="00EB294E">
        <w:rPr>
          <w:sz w:val="20"/>
          <w:szCs w:val="20"/>
        </w:rPr>
        <w:t>предназначенных</w:t>
      </w:r>
      <w:proofErr w:type="gramEnd"/>
      <w:r w:rsidRPr="00EB294E">
        <w:rPr>
          <w:sz w:val="20"/>
          <w:szCs w:val="20"/>
        </w:rPr>
        <w:t xml:space="preserve"> для сдачи в аренду или решение об отказе в выдаче предоставлении информации.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В случае</w:t>
      </w:r>
      <w:proofErr w:type="gramStart"/>
      <w:r w:rsidRPr="00EB294E">
        <w:rPr>
          <w:sz w:val="20"/>
          <w:szCs w:val="20"/>
        </w:rPr>
        <w:t>,</w:t>
      </w:r>
      <w:proofErr w:type="gramEnd"/>
      <w:r w:rsidRPr="00EB294E">
        <w:rPr>
          <w:sz w:val="20"/>
          <w:szCs w:val="20"/>
        </w:rPr>
        <w:t xml:space="preserve"> если заявитель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администрацию</w:t>
      </w:r>
      <w:r w:rsidRPr="00EB294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B294E">
        <w:rPr>
          <w:sz w:val="20"/>
          <w:szCs w:val="20"/>
        </w:rPr>
        <w:t xml:space="preserve"> для его получения, решение о предоставлении информации об </w:t>
      </w:r>
      <w:r w:rsidRPr="00EB294E">
        <w:rPr>
          <w:sz w:val="20"/>
          <w:szCs w:val="20"/>
        </w:rPr>
        <w:lastRenderedPageBreak/>
        <w:t>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5A6DDE" w:rsidRPr="00EB294E" w:rsidRDefault="005A6DDE" w:rsidP="005A6DDE">
      <w:pPr>
        <w:ind w:firstLine="720"/>
        <w:jc w:val="both"/>
        <w:rPr>
          <w:sz w:val="20"/>
          <w:szCs w:val="20"/>
        </w:rPr>
      </w:pPr>
    </w:p>
    <w:p w:rsidR="005A6DDE" w:rsidRPr="00EB294E" w:rsidRDefault="005A6DDE" w:rsidP="005A6DDE">
      <w:pPr>
        <w:numPr>
          <w:ilvl w:val="0"/>
          <w:numId w:val="34"/>
        </w:numPr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t xml:space="preserve">Формы </w:t>
      </w:r>
      <w:proofErr w:type="gramStart"/>
      <w:r w:rsidRPr="00EB294E">
        <w:rPr>
          <w:b/>
          <w:sz w:val="20"/>
          <w:szCs w:val="20"/>
        </w:rPr>
        <w:t>контроля за</w:t>
      </w:r>
      <w:proofErr w:type="gramEnd"/>
      <w:r w:rsidRPr="00EB294E">
        <w:rPr>
          <w:b/>
          <w:sz w:val="20"/>
          <w:szCs w:val="20"/>
        </w:rPr>
        <w:t xml:space="preserve"> исполнением регламента</w:t>
      </w:r>
    </w:p>
    <w:p w:rsidR="005A6DDE" w:rsidRPr="00EB294E" w:rsidRDefault="005A6DDE" w:rsidP="005A6DDE">
      <w:pPr>
        <w:numPr>
          <w:ilvl w:val="1"/>
          <w:numId w:val="34"/>
        </w:num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Текущий </w:t>
      </w:r>
      <w:proofErr w:type="gramStart"/>
      <w:r w:rsidRPr="00EB294E">
        <w:rPr>
          <w:sz w:val="20"/>
          <w:szCs w:val="20"/>
        </w:rPr>
        <w:t>контроль за</w:t>
      </w:r>
      <w:proofErr w:type="gramEnd"/>
      <w:r w:rsidRPr="00EB294E">
        <w:rPr>
          <w:sz w:val="20"/>
          <w:szCs w:val="20"/>
        </w:rPr>
        <w:t xml:space="preserve">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5A6DDE" w:rsidRPr="00EB294E" w:rsidRDefault="005A6DDE" w:rsidP="005A6DDE">
      <w:pPr>
        <w:numPr>
          <w:ilvl w:val="1"/>
          <w:numId w:val="34"/>
        </w:num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5A6DDE" w:rsidRPr="00EB294E" w:rsidRDefault="005A6DDE" w:rsidP="005A6DDE">
      <w:pPr>
        <w:numPr>
          <w:ilvl w:val="1"/>
          <w:numId w:val="34"/>
        </w:num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EB294E">
        <w:rPr>
          <w:sz w:val="20"/>
          <w:szCs w:val="20"/>
        </w:rPr>
        <w:t>который</w:t>
      </w:r>
      <w:proofErr w:type="gramEnd"/>
      <w:r w:rsidRPr="00EB294E">
        <w:rPr>
          <w:sz w:val="20"/>
          <w:szCs w:val="20"/>
        </w:rPr>
        <w:t xml:space="preserve"> непосредственно принимает решение по вопросам предоставления муниципальной услуги.</w:t>
      </w:r>
    </w:p>
    <w:p w:rsidR="005A6DDE" w:rsidRPr="00EB294E" w:rsidRDefault="005A6DDE" w:rsidP="005A6DDE">
      <w:pPr>
        <w:numPr>
          <w:ilvl w:val="1"/>
          <w:numId w:val="34"/>
        </w:numPr>
        <w:ind w:left="720"/>
        <w:jc w:val="both"/>
        <w:rPr>
          <w:sz w:val="20"/>
          <w:szCs w:val="20"/>
        </w:rPr>
      </w:pPr>
      <w:r w:rsidRPr="00EB294E">
        <w:rPr>
          <w:sz w:val="20"/>
          <w:szCs w:val="20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Федерации.</w:t>
      </w:r>
    </w:p>
    <w:p w:rsidR="005A6DDE" w:rsidRPr="00EB294E" w:rsidRDefault="005A6DDE" w:rsidP="005A6DDE">
      <w:pPr>
        <w:ind w:left="720"/>
        <w:jc w:val="right"/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                         </w:t>
      </w:r>
    </w:p>
    <w:p w:rsidR="005A6DDE" w:rsidRPr="00EB294E" w:rsidRDefault="005A6DDE" w:rsidP="005A6DDE">
      <w:pPr>
        <w:tabs>
          <w:tab w:val="left" w:pos="6255"/>
        </w:tabs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t xml:space="preserve">5. </w:t>
      </w:r>
      <w:proofErr w:type="gramStart"/>
      <w:r w:rsidRPr="00EB294E">
        <w:rPr>
          <w:b/>
          <w:sz w:val="20"/>
          <w:szCs w:val="20"/>
        </w:rPr>
        <w:t>Досудебный (внесудебный) порядок обжалования решений и действий (бездействия) администрации района, предоставляющей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5A6DDE" w:rsidRPr="00EB294E" w:rsidRDefault="005A6DDE" w:rsidP="005A6DDE">
      <w:pPr>
        <w:tabs>
          <w:tab w:val="left" w:pos="6255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5.1. </w:t>
      </w:r>
      <w:proofErr w:type="gramStart"/>
      <w:r w:rsidRPr="00EB294E">
        <w:rPr>
          <w:sz w:val="20"/>
          <w:szCs w:val="20"/>
        </w:rPr>
        <w:t>Заявитель имеет право обжаловать решения и действия (бездействие) администрации Кожурлинского сельсовета Убинского района Новосибирской области (далее – администрация поселения), предоставляющей муниципальную услугу, ее должностных 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A6DDE" w:rsidRPr="00EB294E" w:rsidRDefault="005A6DDE" w:rsidP="005A6DDE">
      <w:pPr>
        <w:tabs>
          <w:tab w:val="left" w:pos="6255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5.2. Жалоба на действия (бездействие) администрации поселения, должностных лиц, муниципальных служащих подается Главе Кожурлинского сельсовета Убинского района Новосибирской области (далее - Глава поселения).</w:t>
      </w:r>
    </w:p>
    <w:p w:rsidR="005A6DDE" w:rsidRPr="00EB294E" w:rsidRDefault="005A6DDE" w:rsidP="005A6DDE">
      <w:pPr>
        <w:tabs>
          <w:tab w:val="left" w:pos="6255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A6DDE" w:rsidRPr="00EB294E" w:rsidRDefault="005A6DDE" w:rsidP="005A6DDE">
      <w:pPr>
        <w:tabs>
          <w:tab w:val="left" w:pos="6255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A6DDE" w:rsidRPr="00EB294E" w:rsidRDefault="005A6DDE" w:rsidP="005A6DDE">
      <w:pPr>
        <w:tabs>
          <w:tab w:val="left" w:pos="6255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5.3. </w:t>
      </w:r>
      <w:proofErr w:type="gramStart"/>
      <w:r w:rsidRPr="00EB294E">
        <w:rPr>
          <w:sz w:val="20"/>
          <w:szCs w:val="20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Кожурлинского сельсовета Убинского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B294E">
        <w:rPr>
          <w:sz w:val="20"/>
          <w:szCs w:val="20"/>
        </w:rPr>
        <w:t xml:space="preserve"> предоставления муниципальной услуги администрацией поселения.</w:t>
      </w:r>
    </w:p>
    <w:p w:rsidR="005A6DDE" w:rsidRPr="00EB294E" w:rsidRDefault="005A6DDE" w:rsidP="005A6DDE">
      <w:pPr>
        <w:tabs>
          <w:tab w:val="left" w:pos="6255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поселения, предоставляющей муниципальную услугу, должностных лиц, муниципальных служащих:</w:t>
      </w:r>
    </w:p>
    <w:p w:rsidR="005A6DDE" w:rsidRPr="00EB294E" w:rsidRDefault="005A6DDE" w:rsidP="005A6DDE">
      <w:pPr>
        <w:tabs>
          <w:tab w:val="left" w:pos="6255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>Федеральный закон  от 27.07.2010 № 210-ФЗ «Об организации предоставления государственных и муниципальных услуг».</w:t>
      </w:r>
    </w:p>
    <w:p w:rsidR="005A6DDE" w:rsidRPr="00EB294E" w:rsidRDefault="005A6DDE" w:rsidP="005A6DDE">
      <w:pPr>
        <w:tabs>
          <w:tab w:val="left" w:pos="6255"/>
        </w:tabs>
        <w:jc w:val="both"/>
        <w:rPr>
          <w:sz w:val="20"/>
          <w:szCs w:val="20"/>
        </w:rPr>
      </w:pPr>
      <w:r w:rsidRPr="00EB294E">
        <w:rPr>
          <w:sz w:val="20"/>
          <w:szCs w:val="20"/>
        </w:rPr>
        <w:t xml:space="preserve">       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5A6DDE" w:rsidRPr="00EB294E" w:rsidRDefault="005A6DDE" w:rsidP="005A6DDE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5A6DDE" w:rsidRPr="00EB294E" w:rsidRDefault="005A6DDE" w:rsidP="005A6DDE">
      <w:pPr>
        <w:tabs>
          <w:tab w:val="num" w:pos="720"/>
        </w:tabs>
        <w:ind w:left="720"/>
        <w:jc w:val="both"/>
        <w:rPr>
          <w:sz w:val="20"/>
          <w:szCs w:val="20"/>
        </w:rPr>
      </w:pPr>
    </w:p>
    <w:p w:rsidR="005A6DDE" w:rsidRPr="00EB294E" w:rsidRDefault="005A6DDE" w:rsidP="005A6DDE">
      <w:pPr>
        <w:tabs>
          <w:tab w:val="num" w:pos="720"/>
        </w:tabs>
        <w:ind w:left="720"/>
        <w:jc w:val="both"/>
        <w:rPr>
          <w:sz w:val="20"/>
          <w:szCs w:val="20"/>
        </w:rPr>
      </w:pPr>
    </w:p>
    <w:p w:rsidR="005A6DDE" w:rsidRPr="00EB294E" w:rsidRDefault="00EB294E" w:rsidP="005A6DDE">
      <w:pPr>
        <w:tabs>
          <w:tab w:val="num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__________________________________________</w:t>
      </w:r>
    </w:p>
    <w:p w:rsidR="005A6DDE" w:rsidRPr="000004C8" w:rsidRDefault="005A6DDE" w:rsidP="005A6DDE">
      <w:pPr>
        <w:ind w:left="720"/>
        <w:jc w:val="right"/>
        <w:rPr>
          <w:sz w:val="28"/>
          <w:szCs w:val="28"/>
        </w:rPr>
      </w:pPr>
      <w:r w:rsidRPr="000004C8">
        <w:rPr>
          <w:sz w:val="28"/>
          <w:szCs w:val="28"/>
        </w:rPr>
        <w:t xml:space="preserve">                                          </w:t>
      </w: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EB294E" w:rsidRDefault="00EB294E" w:rsidP="00EB294E"/>
    <w:p w:rsidR="00EB294E" w:rsidRDefault="00EB294E" w:rsidP="00EB294E"/>
    <w:p w:rsidR="00EB294E" w:rsidRDefault="00EB294E" w:rsidP="00EB294E"/>
    <w:p w:rsidR="00EB294E" w:rsidRDefault="00EB294E" w:rsidP="00EB294E"/>
    <w:p w:rsidR="00EB294E" w:rsidRDefault="00EB294E" w:rsidP="00EB294E"/>
    <w:p w:rsidR="00EB294E" w:rsidRDefault="00EB294E" w:rsidP="00EB294E"/>
    <w:p w:rsidR="00EB294E" w:rsidRPr="00EB294E" w:rsidRDefault="00EB294E" w:rsidP="00EB294E">
      <w:pPr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lastRenderedPageBreak/>
        <w:t>АДМИНИСТРАЦИЯ КОЖУРЛИНСКОГО СЕЛЬСОВЕТА</w:t>
      </w:r>
    </w:p>
    <w:p w:rsidR="00EB294E" w:rsidRPr="00EB294E" w:rsidRDefault="00EB294E" w:rsidP="00EB294E">
      <w:pPr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t>УБИНСКОГО РАЙОНА НОВОСИБИРСКОЙ ОБЛАСТИ</w:t>
      </w:r>
    </w:p>
    <w:p w:rsidR="00EB294E" w:rsidRPr="00EB294E" w:rsidRDefault="00EB294E" w:rsidP="00EB294E">
      <w:pPr>
        <w:jc w:val="center"/>
        <w:rPr>
          <w:b/>
          <w:sz w:val="20"/>
          <w:szCs w:val="20"/>
        </w:rPr>
      </w:pPr>
    </w:p>
    <w:p w:rsidR="00EB294E" w:rsidRPr="00EB294E" w:rsidRDefault="00EB294E" w:rsidP="00EB294E">
      <w:pPr>
        <w:jc w:val="center"/>
        <w:rPr>
          <w:b/>
          <w:sz w:val="20"/>
          <w:szCs w:val="20"/>
        </w:rPr>
      </w:pPr>
    </w:p>
    <w:p w:rsidR="00EB294E" w:rsidRPr="00EB294E" w:rsidRDefault="00EB294E" w:rsidP="00EB294E">
      <w:pPr>
        <w:jc w:val="center"/>
        <w:rPr>
          <w:b/>
          <w:sz w:val="20"/>
          <w:szCs w:val="20"/>
        </w:rPr>
      </w:pPr>
      <w:r w:rsidRPr="00EB294E">
        <w:rPr>
          <w:b/>
          <w:sz w:val="20"/>
          <w:szCs w:val="20"/>
        </w:rPr>
        <w:t>ПОСТАНОВЛЕНИЕ</w:t>
      </w:r>
    </w:p>
    <w:p w:rsidR="00EB294E" w:rsidRPr="00EB294E" w:rsidRDefault="00EB294E" w:rsidP="00EB294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                                        </w:t>
      </w:r>
    </w:p>
    <w:p w:rsidR="00EB294E" w:rsidRPr="00EB294E" w:rsidRDefault="00EB294E" w:rsidP="00EB294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</w:t>
      </w:r>
      <w:r w:rsidRPr="00EB294E">
        <w:rPr>
          <w:sz w:val="20"/>
          <w:szCs w:val="20"/>
        </w:rPr>
        <w:t xml:space="preserve"> 15.09.2022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EB294E">
        <w:rPr>
          <w:sz w:val="20"/>
          <w:szCs w:val="20"/>
        </w:rPr>
        <w:t xml:space="preserve">        № 69-па</w:t>
      </w:r>
    </w:p>
    <w:p w:rsidR="00EB294E" w:rsidRPr="00EB294E" w:rsidRDefault="00EB294E" w:rsidP="00EB294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 </w:t>
      </w:r>
      <w:r w:rsidRPr="00EB294E">
        <w:rPr>
          <w:sz w:val="20"/>
          <w:szCs w:val="20"/>
        </w:rPr>
        <w:tab/>
      </w:r>
      <w:r w:rsidRPr="00EB294E">
        <w:rPr>
          <w:sz w:val="20"/>
          <w:szCs w:val="20"/>
        </w:rPr>
        <w:tab/>
      </w:r>
    </w:p>
    <w:p w:rsidR="00EB294E" w:rsidRPr="00EB294E" w:rsidRDefault="00EB294E" w:rsidP="00EB294E">
      <w:pPr>
        <w:jc w:val="center"/>
        <w:rPr>
          <w:sz w:val="20"/>
          <w:szCs w:val="20"/>
        </w:rPr>
      </w:pPr>
      <w:r w:rsidRPr="00EB294E">
        <w:rPr>
          <w:sz w:val="20"/>
          <w:szCs w:val="20"/>
        </w:rPr>
        <w:t>О присвоении статуса единой теплоснабжающей организации</w:t>
      </w:r>
    </w:p>
    <w:p w:rsidR="00EB294E" w:rsidRPr="00EB294E" w:rsidRDefault="00EB294E" w:rsidP="00EB294E">
      <w:pPr>
        <w:rPr>
          <w:sz w:val="20"/>
          <w:szCs w:val="20"/>
        </w:rPr>
      </w:pPr>
    </w:p>
    <w:p w:rsidR="00EB294E" w:rsidRPr="00EB294E" w:rsidRDefault="00EB294E" w:rsidP="00EB294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</w:t>
      </w:r>
      <w:proofErr w:type="gramStart"/>
      <w:r w:rsidRPr="00EB294E">
        <w:rPr>
          <w:sz w:val="20"/>
          <w:szCs w:val="20"/>
        </w:rPr>
        <w:t>,к</w:t>
      </w:r>
      <w:proofErr w:type="gramEnd"/>
      <w:r w:rsidRPr="00EB294E">
        <w:rPr>
          <w:sz w:val="20"/>
          <w:szCs w:val="20"/>
        </w:rPr>
        <w:t xml:space="preserve">ритериями и порядком определения единой теплоснабжающей организации, утвержденными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Федерации, руководствуясь Уставом Кожурлинского сельсовета Убинского района Новосибирской области, на основании постановления администрации Кожурлинского сельсовета Убинского района Новосибирской области от 23.06.2022 № 38-па «Об актуализации схем теплоснабжения муниципального образования </w:t>
      </w:r>
    </w:p>
    <w:p w:rsidR="00EB294E" w:rsidRPr="00EB294E" w:rsidRDefault="00EB294E" w:rsidP="00EB294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Кожурлинский сельсовет Убинского муниципального района </w:t>
      </w:r>
    </w:p>
    <w:p w:rsidR="00EB294E" w:rsidRPr="00EB294E" w:rsidRDefault="00EB294E" w:rsidP="00EB294E">
      <w:pPr>
        <w:rPr>
          <w:b/>
          <w:sz w:val="20"/>
          <w:szCs w:val="20"/>
        </w:rPr>
      </w:pPr>
      <w:r w:rsidRPr="00EB294E">
        <w:rPr>
          <w:sz w:val="20"/>
          <w:szCs w:val="20"/>
        </w:rPr>
        <w:t xml:space="preserve">Новосибирской области», администрация Кожурлинского сельсовета Убинского района Новосибирской области  </w:t>
      </w:r>
      <w:proofErr w:type="spellStart"/>
      <w:proofErr w:type="gramStart"/>
      <w:r w:rsidRPr="00EB294E">
        <w:rPr>
          <w:b/>
          <w:sz w:val="20"/>
          <w:szCs w:val="20"/>
        </w:rPr>
        <w:t>п</w:t>
      </w:r>
      <w:proofErr w:type="spellEnd"/>
      <w:proofErr w:type="gramEnd"/>
      <w:r w:rsidRPr="00EB294E">
        <w:rPr>
          <w:b/>
          <w:sz w:val="20"/>
          <w:szCs w:val="20"/>
        </w:rPr>
        <w:t xml:space="preserve"> о с т а </w:t>
      </w:r>
      <w:proofErr w:type="spellStart"/>
      <w:r w:rsidRPr="00EB294E">
        <w:rPr>
          <w:b/>
          <w:sz w:val="20"/>
          <w:szCs w:val="20"/>
        </w:rPr>
        <w:t>н</w:t>
      </w:r>
      <w:proofErr w:type="spellEnd"/>
      <w:r w:rsidRPr="00EB294E">
        <w:rPr>
          <w:b/>
          <w:sz w:val="20"/>
          <w:szCs w:val="20"/>
        </w:rPr>
        <w:t xml:space="preserve"> о в л я е т: </w:t>
      </w:r>
    </w:p>
    <w:p w:rsidR="00EB294E" w:rsidRPr="00EB294E" w:rsidRDefault="00EB294E" w:rsidP="00EB294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         1. Присвоить статус единой теплоснабжающей организации Муниципальному унитарному предприятию «Кожурлинское жилищно-коммунальное хозяйство» в границах населенных пунктов с. Кожурла,       пос. </w:t>
      </w:r>
      <w:proofErr w:type="spellStart"/>
      <w:r w:rsidRPr="00EB294E">
        <w:rPr>
          <w:sz w:val="20"/>
          <w:szCs w:val="20"/>
        </w:rPr>
        <w:t>Жданковский</w:t>
      </w:r>
      <w:proofErr w:type="spellEnd"/>
      <w:r w:rsidRPr="00EB294E">
        <w:rPr>
          <w:sz w:val="20"/>
          <w:szCs w:val="20"/>
        </w:rPr>
        <w:t>.</w:t>
      </w:r>
    </w:p>
    <w:p w:rsidR="00EB294E" w:rsidRPr="00EB294E" w:rsidRDefault="00EB294E" w:rsidP="00EB294E">
      <w:pPr>
        <w:rPr>
          <w:sz w:val="20"/>
          <w:szCs w:val="20"/>
        </w:rPr>
      </w:pPr>
      <w:r w:rsidRPr="00EB294E">
        <w:rPr>
          <w:sz w:val="20"/>
          <w:szCs w:val="20"/>
        </w:rPr>
        <w:t xml:space="preserve">         2. Опубликовать постановление в периодическом печатном издании «Вести Кожурлы» и разместить на официальном сайте администрации Кожурлинского  сельсовета Убинского района Новосибирской области в сети Интернет</w:t>
      </w:r>
    </w:p>
    <w:p w:rsidR="00EB294E" w:rsidRPr="00EB294E" w:rsidRDefault="00EB294E" w:rsidP="00EB294E">
      <w:pPr>
        <w:ind w:right="-5" w:firstLine="720"/>
        <w:rPr>
          <w:sz w:val="20"/>
          <w:szCs w:val="20"/>
        </w:rPr>
      </w:pPr>
      <w:r w:rsidRPr="00EB294E">
        <w:rPr>
          <w:sz w:val="20"/>
          <w:szCs w:val="20"/>
        </w:rPr>
        <w:t>3. Настоящее постановление вступает в силу после его подписания.</w:t>
      </w:r>
    </w:p>
    <w:p w:rsidR="00EB294E" w:rsidRPr="00EB294E" w:rsidRDefault="00EB294E" w:rsidP="00EB294E">
      <w:pPr>
        <w:ind w:right="-5" w:firstLine="720"/>
        <w:rPr>
          <w:sz w:val="20"/>
          <w:szCs w:val="20"/>
        </w:rPr>
      </w:pPr>
      <w:r w:rsidRPr="00EB294E">
        <w:rPr>
          <w:sz w:val="20"/>
          <w:szCs w:val="20"/>
        </w:rPr>
        <w:t>4. Контроль исполнения постановления оставляю за собой.</w:t>
      </w:r>
    </w:p>
    <w:p w:rsidR="00EB294E" w:rsidRPr="00EB294E" w:rsidRDefault="00EB294E" w:rsidP="00EB294E">
      <w:pPr>
        <w:ind w:right="-5" w:firstLine="720"/>
        <w:jc w:val="both"/>
        <w:rPr>
          <w:sz w:val="20"/>
          <w:szCs w:val="20"/>
        </w:rPr>
      </w:pPr>
    </w:p>
    <w:p w:rsidR="00EB294E" w:rsidRPr="00EB294E" w:rsidRDefault="00EB294E" w:rsidP="00EB294E">
      <w:pPr>
        <w:ind w:right="-5" w:firstLine="720"/>
        <w:jc w:val="both"/>
        <w:rPr>
          <w:sz w:val="20"/>
          <w:szCs w:val="20"/>
        </w:rPr>
      </w:pPr>
    </w:p>
    <w:p w:rsidR="00EB294E" w:rsidRPr="00EB294E" w:rsidRDefault="00EB294E" w:rsidP="00EB294E">
      <w:pPr>
        <w:ind w:right="-5"/>
        <w:rPr>
          <w:sz w:val="20"/>
          <w:szCs w:val="20"/>
        </w:rPr>
      </w:pPr>
    </w:p>
    <w:p w:rsidR="00EB294E" w:rsidRPr="00EB294E" w:rsidRDefault="00EB294E" w:rsidP="00EB294E">
      <w:pPr>
        <w:ind w:right="-5"/>
        <w:rPr>
          <w:sz w:val="20"/>
          <w:szCs w:val="20"/>
        </w:rPr>
      </w:pPr>
    </w:p>
    <w:p w:rsidR="00EB294E" w:rsidRPr="00EB294E" w:rsidRDefault="00EB294E" w:rsidP="00EB294E">
      <w:pPr>
        <w:ind w:right="-5"/>
        <w:rPr>
          <w:sz w:val="20"/>
          <w:szCs w:val="20"/>
        </w:rPr>
      </w:pPr>
      <w:r w:rsidRPr="00EB294E">
        <w:rPr>
          <w:sz w:val="20"/>
          <w:szCs w:val="20"/>
        </w:rPr>
        <w:t>Глава Кожурлинского сельсовета</w:t>
      </w:r>
    </w:p>
    <w:p w:rsidR="00EB294E" w:rsidRPr="00EB294E" w:rsidRDefault="00EB294E" w:rsidP="00EB294E">
      <w:pPr>
        <w:ind w:right="-5"/>
        <w:rPr>
          <w:sz w:val="20"/>
          <w:szCs w:val="20"/>
        </w:rPr>
      </w:pPr>
      <w:r w:rsidRPr="00EB294E">
        <w:rPr>
          <w:sz w:val="20"/>
          <w:szCs w:val="20"/>
        </w:rPr>
        <w:t xml:space="preserve">Убинского района Новосибирской области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EB294E">
        <w:rPr>
          <w:sz w:val="20"/>
          <w:szCs w:val="20"/>
        </w:rPr>
        <w:t xml:space="preserve"> Е.Н. Нехаева</w:t>
      </w:r>
      <w:r w:rsidRPr="00EB294E">
        <w:rPr>
          <w:sz w:val="20"/>
          <w:szCs w:val="20"/>
        </w:rPr>
        <w:tab/>
      </w:r>
      <w:r w:rsidRPr="00EB294E">
        <w:rPr>
          <w:sz w:val="20"/>
          <w:szCs w:val="20"/>
        </w:rPr>
        <w:tab/>
      </w:r>
      <w:r w:rsidRPr="00EB294E">
        <w:rPr>
          <w:sz w:val="20"/>
          <w:szCs w:val="20"/>
        </w:rPr>
        <w:tab/>
      </w:r>
      <w:r w:rsidRPr="00EB294E">
        <w:rPr>
          <w:sz w:val="20"/>
          <w:szCs w:val="20"/>
        </w:rPr>
        <w:tab/>
      </w:r>
      <w:r w:rsidRPr="00EB294E">
        <w:rPr>
          <w:sz w:val="20"/>
          <w:szCs w:val="20"/>
        </w:rPr>
        <w:tab/>
      </w:r>
      <w:r w:rsidRPr="00EB294E">
        <w:rPr>
          <w:sz w:val="20"/>
          <w:szCs w:val="20"/>
        </w:rPr>
        <w:tab/>
      </w:r>
    </w:p>
    <w:p w:rsidR="00EB294E" w:rsidRPr="00EB294E" w:rsidRDefault="00EB294E" w:rsidP="00EB294E">
      <w:pPr>
        <w:ind w:right="-5"/>
        <w:rPr>
          <w:sz w:val="20"/>
          <w:szCs w:val="20"/>
        </w:rPr>
      </w:pPr>
    </w:p>
    <w:p w:rsidR="00EB294E" w:rsidRDefault="00EB294E" w:rsidP="00EB294E">
      <w:pPr>
        <w:ind w:right="-5"/>
        <w:rPr>
          <w:szCs w:val="28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5A6DDE" w:rsidRDefault="005A6DDE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081A3D" w:rsidRDefault="00081A3D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9426B1" w:rsidRDefault="009426B1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9426B1" w:rsidRDefault="009426B1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64A6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64A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64A6" w:rsidRDefault="00C35A13" w:rsidP="00DB065E">
            <w:pPr>
              <w:pStyle w:val="a6"/>
              <w:rPr>
                <w:lang w:eastAsia="en-US" w:bidi="en-US"/>
              </w:rPr>
            </w:pPr>
            <w:r w:rsidRPr="006164A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Распространяется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64A6">
              <w:rPr>
                <w:sz w:val="20"/>
                <w:szCs w:val="20"/>
              </w:rPr>
              <w:t xml:space="preserve"> бесплатно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Тираж 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64A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A1" w:rsidRDefault="000566A1" w:rsidP="00024E12">
      <w:r>
        <w:separator/>
      </w:r>
    </w:p>
  </w:endnote>
  <w:endnote w:type="continuationSeparator" w:id="0">
    <w:p w:rsidR="000566A1" w:rsidRDefault="000566A1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A1" w:rsidRDefault="000566A1" w:rsidP="00024E12">
      <w:r>
        <w:separator/>
      </w:r>
    </w:p>
  </w:footnote>
  <w:footnote w:type="continuationSeparator" w:id="0">
    <w:p w:rsidR="000566A1" w:rsidRDefault="000566A1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B17190"/>
    <w:multiLevelType w:val="multilevel"/>
    <w:tmpl w:val="36B41D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C3CA7"/>
    <w:multiLevelType w:val="multilevel"/>
    <w:tmpl w:val="3B6046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0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673B5"/>
    <w:multiLevelType w:val="multilevel"/>
    <w:tmpl w:val="4BF2DE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4E227D"/>
    <w:multiLevelType w:val="multilevel"/>
    <w:tmpl w:val="BD4EF5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27"/>
  </w:num>
  <w:num w:numId="8">
    <w:abstractNumId w:val="24"/>
  </w:num>
  <w:num w:numId="9">
    <w:abstractNumId w:val="8"/>
  </w:num>
  <w:num w:numId="10">
    <w:abstractNumId w:val="26"/>
  </w:num>
  <w:num w:numId="11">
    <w:abstractNumId w:val="22"/>
  </w:num>
  <w:num w:numId="12">
    <w:abstractNumId w:val="1"/>
  </w:num>
  <w:num w:numId="13">
    <w:abstractNumId w:val="19"/>
  </w:num>
  <w:num w:numId="14">
    <w:abstractNumId w:val="28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6"/>
  </w:num>
  <w:num w:numId="22">
    <w:abstractNumId w:val="16"/>
  </w:num>
  <w:num w:numId="23">
    <w:abstractNumId w:val="18"/>
  </w:num>
  <w:num w:numId="24">
    <w:abstractNumId w:val="23"/>
  </w:num>
  <w:num w:numId="25">
    <w:abstractNumId w:val="32"/>
  </w:num>
  <w:num w:numId="26">
    <w:abstractNumId w:val="7"/>
  </w:num>
  <w:num w:numId="27">
    <w:abstractNumId w:val="25"/>
  </w:num>
  <w:num w:numId="28">
    <w:abstractNumId w:val="17"/>
  </w:num>
  <w:num w:numId="29">
    <w:abstractNumId w:val="14"/>
  </w:num>
  <w:num w:numId="30">
    <w:abstractNumId w:val="31"/>
  </w:num>
  <w:num w:numId="31">
    <w:abstractNumId w:val="13"/>
  </w:num>
  <w:num w:numId="32">
    <w:abstractNumId w:val="33"/>
  </w:num>
  <w:num w:numId="33">
    <w:abstractNumId w:val="20"/>
  </w:num>
  <w:num w:numId="34">
    <w:abstractNumId w:val="30"/>
  </w:num>
  <w:num w:numId="35">
    <w:abstractNumId w:val="5"/>
  </w:num>
  <w:num w:numId="36">
    <w:abstractNumId w:val="2"/>
  </w:num>
  <w:num w:numId="37">
    <w:abstractNumId w:val="3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7AA3"/>
    <w:rsid w:val="000566A1"/>
    <w:rsid w:val="00064410"/>
    <w:rsid w:val="000646E6"/>
    <w:rsid w:val="00071EBB"/>
    <w:rsid w:val="00081A3D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90B"/>
    <w:rsid w:val="00155893"/>
    <w:rsid w:val="00155FC4"/>
    <w:rsid w:val="00160B4F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3680"/>
    <w:rsid w:val="002F27B6"/>
    <w:rsid w:val="003020EA"/>
    <w:rsid w:val="00304670"/>
    <w:rsid w:val="003116B4"/>
    <w:rsid w:val="003156DB"/>
    <w:rsid w:val="003301A3"/>
    <w:rsid w:val="00333EFC"/>
    <w:rsid w:val="00334621"/>
    <w:rsid w:val="00340FE6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70A6"/>
    <w:rsid w:val="003C1B71"/>
    <w:rsid w:val="003C1BC4"/>
    <w:rsid w:val="003F049E"/>
    <w:rsid w:val="003F75DE"/>
    <w:rsid w:val="00410DFF"/>
    <w:rsid w:val="004128B7"/>
    <w:rsid w:val="004155EA"/>
    <w:rsid w:val="00421B38"/>
    <w:rsid w:val="004234DF"/>
    <w:rsid w:val="0043477C"/>
    <w:rsid w:val="0043546D"/>
    <w:rsid w:val="00444D18"/>
    <w:rsid w:val="004454B6"/>
    <w:rsid w:val="00446657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51E8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7E64"/>
    <w:rsid w:val="00553662"/>
    <w:rsid w:val="00561580"/>
    <w:rsid w:val="00565544"/>
    <w:rsid w:val="00567761"/>
    <w:rsid w:val="005A5C84"/>
    <w:rsid w:val="005A6DDE"/>
    <w:rsid w:val="005C1FF3"/>
    <w:rsid w:val="005E6D14"/>
    <w:rsid w:val="005F3108"/>
    <w:rsid w:val="00610721"/>
    <w:rsid w:val="00612ACF"/>
    <w:rsid w:val="006158CB"/>
    <w:rsid w:val="006164A6"/>
    <w:rsid w:val="00632608"/>
    <w:rsid w:val="00634F11"/>
    <w:rsid w:val="00641923"/>
    <w:rsid w:val="00660F44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76DA"/>
    <w:rsid w:val="0072221B"/>
    <w:rsid w:val="00723873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1368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00FC"/>
    <w:rsid w:val="008E17A1"/>
    <w:rsid w:val="008E1973"/>
    <w:rsid w:val="008E6AD4"/>
    <w:rsid w:val="00901129"/>
    <w:rsid w:val="00912660"/>
    <w:rsid w:val="009130A0"/>
    <w:rsid w:val="00914818"/>
    <w:rsid w:val="00930404"/>
    <w:rsid w:val="00933A47"/>
    <w:rsid w:val="00935DEE"/>
    <w:rsid w:val="00936361"/>
    <w:rsid w:val="009426B1"/>
    <w:rsid w:val="00942C28"/>
    <w:rsid w:val="00951C6F"/>
    <w:rsid w:val="00952F64"/>
    <w:rsid w:val="00953001"/>
    <w:rsid w:val="00954DE6"/>
    <w:rsid w:val="00960FA9"/>
    <w:rsid w:val="00961083"/>
    <w:rsid w:val="00961FF2"/>
    <w:rsid w:val="00971237"/>
    <w:rsid w:val="00974212"/>
    <w:rsid w:val="009749FE"/>
    <w:rsid w:val="00985769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335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960F4"/>
    <w:rsid w:val="00EA2A5C"/>
    <w:rsid w:val="00EB09F5"/>
    <w:rsid w:val="00EB201F"/>
    <w:rsid w:val="00EB294E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Title">
    <w:name w:val="Title!Название НПА"/>
    <w:basedOn w:val="a"/>
    <w:rsid w:val="005A6DD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zhur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u_kojur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BA680-A034-4262-B722-4AEFFC7E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298</cp:revision>
  <cp:lastPrinted>2022-08-29T05:26:00Z</cp:lastPrinted>
  <dcterms:created xsi:type="dcterms:W3CDTF">2020-03-31T05:11:00Z</dcterms:created>
  <dcterms:modified xsi:type="dcterms:W3CDTF">2022-09-16T07:25:00Z</dcterms:modified>
</cp:coreProperties>
</file>