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FD18CF">
        <w:trPr>
          <w:trHeight w:val="3648"/>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B203B4" w:rsidP="00EF0FA5">
            <w:pPr>
              <w:jc w:val="center"/>
              <w:rPr>
                <w:sz w:val="28"/>
              </w:rPr>
            </w:pPr>
            <w:r w:rsidRPr="00B203B4">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Default="00CB3529" w:rsidP="00AB6889">
            <w:pPr>
              <w:jc w:val="center"/>
              <w:rPr>
                <w:b/>
                <w:sz w:val="40"/>
                <w:szCs w:val="40"/>
              </w:rPr>
            </w:pPr>
            <w:r>
              <w:rPr>
                <w:b/>
                <w:caps/>
                <w:shadow/>
                <w:sz w:val="44"/>
                <w:szCs w:val="44"/>
                <w:vertAlign w:val="subscript"/>
              </w:rPr>
              <w:t xml:space="preserve">                                                              </w:t>
            </w:r>
            <w:r w:rsidR="00081A3D">
              <w:rPr>
                <w:b/>
                <w:caps/>
                <w:shadow/>
                <w:sz w:val="44"/>
                <w:szCs w:val="44"/>
                <w:vertAlign w:val="subscript"/>
              </w:rPr>
              <w:t xml:space="preserve"> </w:t>
            </w:r>
            <w:r w:rsidR="00EC397B">
              <w:rPr>
                <w:b/>
                <w:caps/>
                <w:shadow/>
                <w:sz w:val="44"/>
                <w:szCs w:val="44"/>
                <w:vertAlign w:val="subscript"/>
              </w:rPr>
              <w:t>2</w:t>
            </w:r>
            <w:r w:rsidR="00AB6889">
              <w:rPr>
                <w:b/>
                <w:caps/>
                <w:shadow/>
                <w:sz w:val="44"/>
                <w:szCs w:val="44"/>
                <w:vertAlign w:val="subscript"/>
              </w:rPr>
              <w:t>2</w:t>
            </w:r>
            <w:r w:rsidR="00035AC8">
              <w:rPr>
                <w:b/>
                <w:caps/>
                <w:shadow/>
                <w:sz w:val="44"/>
                <w:szCs w:val="44"/>
                <w:vertAlign w:val="subscript"/>
              </w:rPr>
              <w:t xml:space="preserve"> </w:t>
            </w:r>
            <w:r w:rsidR="00081A3D">
              <w:rPr>
                <w:b/>
                <w:caps/>
                <w:shadow/>
                <w:sz w:val="44"/>
                <w:szCs w:val="44"/>
                <w:vertAlign w:val="subscript"/>
              </w:rPr>
              <w:t>сентября</w:t>
            </w:r>
            <w:r w:rsidR="00912660">
              <w:rPr>
                <w:b/>
                <w:caps/>
                <w:shadow/>
                <w:sz w:val="44"/>
                <w:szCs w:val="44"/>
                <w:vertAlign w:val="subscript"/>
              </w:rPr>
              <w:t xml:space="preserve"> </w:t>
            </w:r>
            <w:r w:rsidR="00EF0FA5">
              <w:rPr>
                <w:b/>
                <w:caps/>
                <w:shadow/>
                <w:sz w:val="44"/>
                <w:szCs w:val="44"/>
                <w:vertAlign w:val="subscript"/>
              </w:rPr>
              <w:t xml:space="preserve"> 202</w:t>
            </w:r>
            <w:r w:rsidR="002C7453">
              <w:rPr>
                <w:b/>
                <w:caps/>
                <w:shadow/>
                <w:sz w:val="44"/>
                <w:szCs w:val="44"/>
                <w:vertAlign w:val="subscript"/>
              </w:rPr>
              <w:t>2</w:t>
            </w:r>
            <w:r w:rsidR="00EF0FA5">
              <w:rPr>
                <w:b/>
                <w:caps/>
                <w:shadow/>
                <w:sz w:val="44"/>
                <w:szCs w:val="44"/>
                <w:vertAlign w:val="subscript"/>
              </w:rPr>
              <w:t xml:space="preserve"> год   №</w:t>
            </w:r>
            <w:r w:rsidR="0047549E">
              <w:rPr>
                <w:b/>
                <w:caps/>
                <w:shadow/>
                <w:sz w:val="44"/>
                <w:szCs w:val="44"/>
                <w:vertAlign w:val="subscript"/>
              </w:rPr>
              <w:t xml:space="preserve"> </w:t>
            </w:r>
            <w:r w:rsidR="003F049E">
              <w:rPr>
                <w:b/>
                <w:caps/>
                <w:shadow/>
                <w:sz w:val="44"/>
                <w:szCs w:val="44"/>
                <w:vertAlign w:val="subscript"/>
              </w:rPr>
              <w:t>3</w:t>
            </w:r>
            <w:r w:rsidR="00AB6889">
              <w:rPr>
                <w:b/>
                <w:caps/>
                <w:shadow/>
                <w:sz w:val="44"/>
                <w:szCs w:val="44"/>
                <w:vertAlign w:val="subscript"/>
              </w:rPr>
              <w:t>3</w:t>
            </w:r>
          </w:p>
        </w:tc>
      </w:tr>
    </w:tbl>
    <w:p w:rsidR="009426B1" w:rsidRPr="00AB6889" w:rsidRDefault="009426B1" w:rsidP="002C7453">
      <w:pPr>
        <w:spacing w:line="240" w:lineRule="atLeast"/>
        <w:ind w:left="4956"/>
        <w:jc w:val="both"/>
        <w:rPr>
          <w:sz w:val="20"/>
          <w:szCs w:val="20"/>
        </w:rPr>
      </w:pPr>
    </w:p>
    <w:p w:rsidR="00AB6889" w:rsidRPr="00AB6889" w:rsidRDefault="00AB6889" w:rsidP="00AB6889">
      <w:pPr>
        <w:pStyle w:val="a5"/>
        <w:rPr>
          <w:rFonts w:ascii="Times New Roman" w:hAnsi="Times New Roman" w:cs="Times New Roman"/>
          <w:b/>
          <w:sz w:val="20"/>
          <w:szCs w:val="20"/>
        </w:rPr>
      </w:pPr>
      <w:r w:rsidRPr="00AB6889">
        <w:rPr>
          <w:rFonts w:ascii="Times New Roman" w:hAnsi="Times New Roman" w:cs="Times New Roman"/>
          <w:b/>
          <w:sz w:val="20"/>
          <w:szCs w:val="20"/>
        </w:rPr>
        <w:t xml:space="preserve">ГЛАВА КОЖУРЛИНСКОГО СЕЛЬСОВЕТА </w:t>
      </w:r>
    </w:p>
    <w:p w:rsidR="00AB6889" w:rsidRPr="00AB6889" w:rsidRDefault="00AB6889" w:rsidP="00AB6889">
      <w:pPr>
        <w:pStyle w:val="a5"/>
        <w:rPr>
          <w:rFonts w:ascii="Times New Roman" w:hAnsi="Times New Roman" w:cs="Times New Roman"/>
          <w:b/>
          <w:sz w:val="20"/>
          <w:szCs w:val="20"/>
        </w:rPr>
      </w:pPr>
      <w:r w:rsidRPr="00AB6889">
        <w:rPr>
          <w:rFonts w:ascii="Times New Roman" w:hAnsi="Times New Roman" w:cs="Times New Roman"/>
          <w:b/>
          <w:sz w:val="20"/>
          <w:szCs w:val="20"/>
        </w:rPr>
        <w:t>УБИНСКОГО РАЙОНА НОВОСИБИРСКОЙ ОБЛАСТИ</w:t>
      </w:r>
    </w:p>
    <w:p w:rsidR="00AB6889" w:rsidRPr="00AB6889" w:rsidRDefault="00AB6889" w:rsidP="00AB6889">
      <w:pPr>
        <w:jc w:val="center"/>
        <w:rPr>
          <w:b/>
          <w:sz w:val="20"/>
          <w:szCs w:val="20"/>
        </w:rPr>
      </w:pPr>
    </w:p>
    <w:p w:rsidR="00AB6889" w:rsidRPr="00AB6889" w:rsidRDefault="00AB6889" w:rsidP="00AB6889">
      <w:pPr>
        <w:jc w:val="center"/>
        <w:rPr>
          <w:b/>
          <w:sz w:val="20"/>
          <w:szCs w:val="20"/>
        </w:rPr>
      </w:pPr>
    </w:p>
    <w:p w:rsidR="00AB6889" w:rsidRPr="00AB6889" w:rsidRDefault="00AB6889" w:rsidP="00AB6889">
      <w:pPr>
        <w:jc w:val="center"/>
        <w:rPr>
          <w:b/>
          <w:sz w:val="20"/>
          <w:szCs w:val="20"/>
        </w:rPr>
      </w:pPr>
      <w:r w:rsidRPr="00AB6889">
        <w:rPr>
          <w:b/>
          <w:sz w:val="20"/>
          <w:szCs w:val="20"/>
        </w:rPr>
        <w:t>ПОСТАНОВЛЕНИЕ</w:t>
      </w:r>
    </w:p>
    <w:p w:rsidR="00AB6889" w:rsidRPr="00AB6889" w:rsidRDefault="00AB6889" w:rsidP="00AB6889">
      <w:pPr>
        <w:jc w:val="center"/>
        <w:rPr>
          <w:sz w:val="20"/>
          <w:szCs w:val="20"/>
        </w:rPr>
      </w:pPr>
    </w:p>
    <w:p w:rsidR="00AB6889" w:rsidRPr="00AB6889" w:rsidRDefault="00AB6889" w:rsidP="00AB6889">
      <w:pPr>
        <w:rPr>
          <w:sz w:val="20"/>
          <w:szCs w:val="20"/>
        </w:rPr>
      </w:pPr>
      <w:r w:rsidRPr="00AB6889">
        <w:rPr>
          <w:sz w:val="20"/>
          <w:szCs w:val="20"/>
        </w:rPr>
        <w:t xml:space="preserve">              </w:t>
      </w:r>
      <w:r>
        <w:rPr>
          <w:sz w:val="20"/>
          <w:szCs w:val="20"/>
        </w:rPr>
        <w:t xml:space="preserve">                           </w:t>
      </w:r>
      <w:r w:rsidRPr="00AB6889">
        <w:rPr>
          <w:sz w:val="20"/>
          <w:szCs w:val="20"/>
        </w:rPr>
        <w:t xml:space="preserve"> 22.09.2022                                                                    № 12</w:t>
      </w:r>
    </w:p>
    <w:p w:rsidR="00AB6889" w:rsidRPr="00AB6889" w:rsidRDefault="00AB6889" w:rsidP="00AB6889">
      <w:pPr>
        <w:jc w:val="center"/>
        <w:rPr>
          <w:sz w:val="20"/>
          <w:szCs w:val="20"/>
        </w:rPr>
      </w:pPr>
    </w:p>
    <w:p w:rsidR="00AB6889" w:rsidRPr="00AB6889" w:rsidRDefault="00AB6889" w:rsidP="00AB6889">
      <w:pPr>
        <w:jc w:val="center"/>
        <w:rPr>
          <w:sz w:val="20"/>
          <w:szCs w:val="20"/>
        </w:rPr>
      </w:pPr>
      <w:proofErr w:type="gramStart"/>
      <w:r w:rsidRPr="00AB6889">
        <w:rPr>
          <w:sz w:val="20"/>
          <w:szCs w:val="20"/>
        </w:rPr>
        <w:t>Об отмене постановления Главы Кожурлинского сельсовета Убинского района Новосибирской области от 02.12.2013 № 11 «Об утверждении порядка размещения сведений о доходах, расходах, об имуществе и обязательствах имущественного характера лиц, замещающих муниципальные должности и должности муниципальной службы, и членов их семей на официальном сайте администрации Кожурлинского сельсовета Убинского района Новосибирской области и предоставления этих сведений общероссийским средствам массовой информации»</w:t>
      </w:r>
      <w:proofErr w:type="gramEnd"/>
    </w:p>
    <w:p w:rsidR="00AB6889" w:rsidRPr="00AB6889" w:rsidRDefault="00AB6889" w:rsidP="00AB6889">
      <w:pPr>
        <w:jc w:val="center"/>
        <w:rPr>
          <w:sz w:val="20"/>
          <w:szCs w:val="20"/>
        </w:rPr>
      </w:pPr>
    </w:p>
    <w:p w:rsidR="00AB6889" w:rsidRPr="00AB6889" w:rsidRDefault="00AB6889" w:rsidP="00AB6889">
      <w:pPr>
        <w:rPr>
          <w:b/>
          <w:sz w:val="20"/>
          <w:szCs w:val="20"/>
        </w:rPr>
      </w:pPr>
      <w:r w:rsidRPr="00AB6889">
        <w:rPr>
          <w:sz w:val="20"/>
          <w:szCs w:val="20"/>
        </w:rPr>
        <w:t xml:space="preserve">      В целях приведения нормативных правовых актов  Кожурлинского сельсовета Убинского района Новосибирской области в соответствие с действующим законодательством  </w:t>
      </w:r>
      <w:proofErr w:type="spellStart"/>
      <w:proofErr w:type="gramStart"/>
      <w:r w:rsidRPr="00AB6889">
        <w:rPr>
          <w:b/>
          <w:sz w:val="20"/>
          <w:szCs w:val="20"/>
        </w:rPr>
        <w:t>п</w:t>
      </w:r>
      <w:proofErr w:type="spellEnd"/>
      <w:proofErr w:type="gramEnd"/>
      <w:r w:rsidRPr="00AB6889">
        <w:rPr>
          <w:b/>
          <w:sz w:val="20"/>
          <w:szCs w:val="20"/>
        </w:rPr>
        <w:t xml:space="preserve"> о с т а </w:t>
      </w:r>
      <w:proofErr w:type="spellStart"/>
      <w:r w:rsidRPr="00AB6889">
        <w:rPr>
          <w:b/>
          <w:sz w:val="20"/>
          <w:szCs w:val="20"/>
        </w:rPr>
        <w:t>н</w:t>
      </w:r>
      <w:proofErr w:type="spellEnd"/>
      <w:r w:rsidRPr="00AB6889">
        <w:rPr>
          <w:b/>
          <w:sz w:val="20"/>
          <w:szCs w:val="20"/>
        </w:rPr>
        <w:t xml:space="preserve"> о в л я ю:</w:t>
      </w:r>
    </w:p>
    <w:p w:rsidR="00AB6889" w:rsidRPr="00AB6889" w:rsidRDefault="00AB6889" w:rsidP="00AB6889">
      <w:pPr>
        <w:rPr>
          <w:sz w:val="20"/>
          <w:szCs w:val="20"/>
        </w:rPr>
      </w:pPr>
      <w:r w:rsidRPr="00AB6889">
        <w:rPr>
          <w:b/>
          <w:sz w:val="20"/>
          <w:szCs w:val="20"/>
        </w:rPr>
        <w:t xml:space="preserve">  </w:t>
      </w:r>
      <w:r w:rsidRPr="00AB6889">
        <w:rPr>
          <w:sz w:val="20"/>
          <w:szCs w:val="20"/>
        </w:rPr>
        <w:t>1.   Постановление Главы Кожурлинского сельсовета Убинского района Новосибирской области от 02.12.2013 № 11 «Об утверждении порядка размещения сведений о доходах, расходах, об имуществе и обязательствах имущественного характера лиц, замещающих муниципальные должности и должности муниципальной службы, и членов их семей на официальном сайте администрации Кожурлинского сельсовета Убинского района Новосибирской области и предоставления этих сведений общероссийским средствам массовой информации» отменить.</w:t>
      </w:r>
    </w:p>
    <w:p w:rsidR="00AB6889" w:rsidRPr="00AB6889" w:rsidRDefault="00AB6889" w:rsidP="00AB6889">
      <w:pPr>
        <w:rPr>
          <w:sz w:val="20"/>
          <w:szCs w:val="20"/>
        </w:rPr>
      </w:pPr>
      <w:r w:rsidRPr="00AB6889">
        <w:rPr>
          <w:sz w:val="20"/>
          <w:szCs w:val="20"/>
        </w:rPr>
        <w:t xml:space="preserve">    2. Опубликовать настоящее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сети Интернет.</w:t>
      </w:r>
    </w:p>
    <w:p w:rsidR="00AB6889" w:rsidRPr="00AB6889" w:rsidRDefault="00AB6889" w:rsidP="00AB6889">
      <w:pPr>
        <w:rPr>
          <w:sz w:val="20"/>
          <w:szCs w:val="20"/>
        </w:rPr>
      </w:pPr>
      <w:r w:rsidRPr="00AB6889">
        <w:rPr>
          <w:sz w:val="20"/>
          <w:szCs w:val="20"/>
        </w:rPr>
        <w:t xml:space="preserve">        3. Контроль исполнения постановления оставляю за собой.</w:t>
      </w:r>
    </w:p>
    <w:p w:rsidR="00AB6889" w:rsidRPr="00AB6889" w:rsidRDefault="00AB6889" w:rsidP="00AB6889">
      <w:pPr>
        <w:rPr>
          <w:sz w:val="20"/>
          <w:szCs w:val="20"/>
        </w:rPr>
      </w:pPr>
    </w:p>
    <w:p w:rsidR="00AB6889" w:rsidRPr="00AB6889" w:rsidRDefault="00AB6889" w:rsidP="00AB6889">
      <w:pPr>
        <w:rPr>
          <w:sz w:val="20"/>
          <w:szCs w:val="20"/>
        </w:rPr>
      </w:pPr>
    </w:p>
    <w:p w:rsidR="00AB6889" w:rsidRPr="00AB6889" w:rsidRDefault="00AB6889" w:rsidP="00AB6889">
      <w:pPr>
        <w:rPr>
          <w:sz w:val="20"/>
          <w:szCs w:val="20"/>
        </w:rPr>
      </w:pPr>
    </w:p>
    <w:p w:rsidR="00AB6889" w:rsidRPr="00AB6889" w:rsidRDefault="00AB6889" w:rsidP="00AB6889">
      <w:pPr>
        <w:rPr>
          <w:sz w:val="20"/>
          <w:szCs w:val="20"/>
        </w:rPr>
      </w:pPr>
    </w:p>
    <w:p w:rsidR="00AB6889" w:rsidRPr="00AB6889" w:rsidRDefault="00AB6889" w:rsidP="00AB6889">
      <w:pPr>
        <w:rPr>
          <w:sz w:val="20"/>
          <w:szCs w:val="20"/>
        </w:rPr>
      </w:pPr>
      <w:r>
        <w:rPr>
          <w:sz w:val="20"/>
          <w:szCs w:val="20"/>
        </w:rPr>
        <w:t xml:space="preserve">       </w:t>
      </w:r>
    </w:p>
    <w:p w:rsidR="00AB6889" w:rsidRPr="00AB6889" w:rsidRDefault="00AB6889" w:rsidP="00AB6889">
      <w:pPr>
        <w:rPr>
          <w:sz w:val="20"/>
          <w:szCs w:val="20"/>
        </w:rPr>
      </w:pPr>
      <w:r w:rsidRPr="00AB6889">
        <w:rPr>
          <w:sz w:val="20"/>
          <w:szCs w:val="20"/>
        </w:rPr>
        <w:t xml:space="preserve">                                                                                                     </w:t>
      </w:r>
      <w:r>
        <w:rPr>
          <w:sz w:val="20"/>
          <w:szCs w:val="20"/>
        </w:rPr>
        <w:t xml:space="preserve">                                               </w:t>
      </w:r>
      <w:r w:rsidRPr="00AB6889">
        <w:rPr>
          <w:sz w:val="20"/>
          <w:szCs w:val="20"/>
        </w:rPr>
        <w:t xml:space="preserve">     Е.Н. Нехаева</w:t>
      </w:r>
    </w:p>
    <w:p w:rsidR="00035AC8" w:rsidRPr="00AB6889" w:rsidRDefault="00035AC8" w:rsidP="002C7453">
      <w:pPr>
        <w:spacing w:line="240" w:lineRule="atLeast"/>
        <w:ind w:left="4956"/>
        <w:jc w:val="both"/>
        <w:rPr>
          <w:sz w:val="20"/>
          <w:szCs w:val="20"/>
        </w:rPr>
      </w:pPr>
    </w:p>
    <w:p w:rsidR="00AB6889" w:rsidRPr="00AB6889" w:rsidRDefault="00AB6889" w:rsidP="002C7453">
      <w:pPr>
        <w:spacing w:line="240" w:lineRule="atLeast"/>
        <w:ind w:left="4956"/>
        <w:jc w:val="both"/>
        <w:rPr>
          <w:sz w:val="20"/>
          <w:szCs w:val="20"/>
        </w:rPr>
      </w:pPr>
    </w:p>
    <w:p w:rsidR="00AB6889" w:rsidRPr="00AB6889" w:rsidRDefault="00AB6889" w:rsidP="002C7453">
      <w:pPr>
        <w:spacing w:line="240" w:lineRule="atLeast"/>
        <w:ind w:left="4956"/>
        <w:jc w:val="both"/>
        <w:rPr>
          <w:sz w:val="20"/>
          <w:szCs w:val="20"/>
        </w:rPr>
      </w:pPr>
    </w:p>
    <w:p w:rsidR="00DC03A9" w:rsidRDefault="00DC03A9" w:rsidP="00DC03A9">
      <w:pPr>
        <w:ind w:left="6096"/>
        <w:jc w:val="center"/>
        <w:rPr>
          <w:rFonts w:eastAsia="Calibri"/>
          <w:sz w:val="28"/>
          <w:szCs w:val="28"/>
          <w:lang w:eastAsia="en-US"/>
        </w:rPr>
      </w:pPr>
    </w:p>
    <w:p w:rsidR="00DC03A9" w:rsidRPr="0039563F" w:rsidRDefault="00DC03A9" w:rsidP="00DC03A9">
      <w:pPr>
        <w:pStyle w:val="a5"/>
        <w:rPr>
          <w:rFonts w:ascii="Times New Roman" w:hAnsi="Times New Roman" w:cs="Times New Roman"/>
          <w:sz w:val="20"/>
          <w:szCs w:val="20"/>
        </w:rPr>
      </w:pPr>
      <w:r w:rsidRPr="0039563F">
        <w:rPr>
          <w:rFonts w:ascii="Times New Roman" w:hAnsi="Times New Roman" w:cs="Times New Roman"/>
          <w:sz w:val="20"/>
          <w:szCs w:val="20"/>
        </w:rPr>
        <w:t>ГЛАВА  КОЖУРЛИНСКОГО СЕЛЬСОВЕТА</w:t>
      </w:r>
    </w:p>
    <w:p w:rsidR="00DC03A9" w:rsidRPr="0039563F" w:rsidRDefault="00DC03A9" w:rsidP="00DC03A9">
      <w:pPr>
        <w:pStyle w:val="a5"/>
        <w:rPr>
          <w:rFonts w:ascii="Times New Roman" w:hAnsi="Times New Roman" w:cs="Times New Roman"/>
          <w:sz w:val="20"/>
          <w:szCs w:val="20"/>
        </w:rPr>
      </w:pPr>
      <w:r w:rsidRPr="0039563F">
        <w:rPr>
          <w:rFonts w:ascii="Times New Roman" w:hAnsi="Times New Roman" w:cs="Times New Roman"/>
          <w:sz w:val="20"/>
          <w:szCs w:val="20"/>
        </w:rPr>
        <w:t>УБИНСКОГО РАЙОНА НОВОСИБИРСКОЙ ОБЛАСТИ</w:t>
      </w:r>
    </w:p>
    <w:p w:rsidR="00DC03A9" w:rsidRPr="0039563F" w:rsidRDefault="00DC03A9" w:rsidP="00DC03A9">
      <w:pPr>
        <w:jc w:val="center"/>
        <w:rPr>
          <w:b/>
          <w:sz w:val="20"/>
          <w:szCs w:val="20"/>
        </w:rPr>
      </w:pPr>
    </w:p>
    <w:p w:rsidR="00DC03A9" w:rsidRPr="0039563F" w:rsidRDefault="00DC03A9" w:rsidP="00DC03A9">
      <w:pPr>
        <w:jc w:val="center"/>
        <w:rPr>
          <w:b/>
          <w:sz w:val="20"/>
          <w:szCs w:val="20"/>
        </w:rPr>
      </w:pPr>
    </w:p>
    <w:p w:rsidR="00DC03A9" w:rsidRPr="0039563F" w:rsidRDefault="00DC03A9" w:rsidP="00DC03A9">
      <w:pPr>
        <w:jc w:val="center"/>
        <w:rPr>
          <w:b/>
          <w:sz w:val="20"/>
          <w:szCs w:val="20"/>
        </w:rPr>
      </w:pPr>
      <w:r w:rsidRPr="0039563F">
        <w:rPr>
          <w:b/>
          <w:sz w:val="20"/>
          <w:szCs w:val="20"/>
        </w:rPr>
        <w:t>ПОСТАНОВЛЕНИЕ</w:t>
      </w:r>
    </w:p>
    <w:p w:rsidR="00DC03A9" w:rsidRPr="0039563F" w:rsidRDefault="00DC03A9" w:rsidP="00DC03A9">
      <w:pPr>
        <w:rPr>
          <w:sz w:val="20"/>
          <w:szCs w:val="20"/>
        </w:rPr>
      </w:pPr>
    </w:p>
    <w:p w:rsidR="00DC03A9" w:rsidRPr="0039563F" w:rsidRDefault="00DC03A9" w:rsidP="00DC03A9">
      <w:pPr>
        <w:rPr>
          <w:sz w:val="20"/>
          <w:szCs w:val="20"/>
        </w:rPr>
      </w:pPr>
      <w:r w:rsidRPr="0039563F">
        <w:rPr>
          <w:sz w:val="20"/>
          <w:szCs w:val="20"/>
        </w:rPr>
        <w:t xml:space="preserve">               22.09.2022                                                                 № 13</w:t>
      </w:r>
    </w:p>
    <w:p w:rsidR="00DC03A9" w:rsidRPr="0039563F" w:rsidRDefault="00DC03A9" w:rsidP="00DC03A9">
      <w:pPr>
        <w:rPr>
          <w:b/>
          <w:sz w:val="20"/>
          <w:szCs w:val="20"/>
        </w:rPr>
      </w:pPr>
    </w:p>
    <w:p w:rsidR="00DC03A9" w:rsidRPr="0039563F" w:rsidRDefault="00DC03A9" w:rsidP="00DC03A9">
      <w:pPr>
        <w:pStyle w:val="ConsPlusTitle"/>
        <w:widowControl/>
        <w:jc w:val="center"/>
        <w:rPr>
          <w:rFonts w:ascii="Times New Roman" w:hAnsi="Times New Roman" w:cs="Times New Roman"/>
          <w:b w:val="0"/>
        </w:rPr>
      </w:pPr>
      <w:r w:rsidRPr="0039563F">
        <w:rPr>
          <w:rFonts w:ascii="Times New Roman" w:hAnsi="Times New Roman" w:cs="Times New Roman"/>
          <w:b w:val="0"/>
        </w:rPr>
        <w:t>О внесении изменений в постановление Главы Кожурлинского сельсовета Убинского района Новосибирской области от 01.11.2016  № 13 «Об утверждении Положения об оплате труда работников учреждений культуры, подведомственных администрации  Кожурлинского  сельсовета Убинского района Новосибирской области»</w:t>
      </w:r>
    </w:p>
    <w:p w:rsidR="00DC03A9" w:rsidRPr="0039563F" w:rsidRDefault="00DC03A9" w:rsidP="00DC03A9">
      <w:pPr>
        <w:jc w:val="center"/>
        <w:rPr>
          <w:sz w:val="20"/>
          <w:szCs w:val="20"/>
        </w:rPr>
      </w:pPr>
    </w:p>
    <w:p w:rsidR="00DC03A9" w:rsidRPr="0039563F" w:rsidRDefault="00DC03A9" w:rsidP="00DC03A9">
      <w:pPr>
        <w:autoSpaceDE w:val="0"/>
        <w:autoSpaceDN w:val="0"/>
        <w:adjustRightInd w:val="0"/>
        <w:jc w:val="both"/>
        <w:rPr>
          <w:sz w:val="20"/>
          <w:szCs w:val="20"/>
        </w:rPr>
      </w:pPr>
      <w:r w:rsidRPr="0039563F">
        <w:rPr>
          <w:sz w:val="20"/>
          <w:szCs w:val="20"/>
        </w:rPr>
        <w:t xml:space="preserve">        </w:t>
      </w:r>
      <w:proofErr w:type="gramStart"/>
      <w:r w:rsidRPr="0039563F">
        <w:rPr>
          <w:sz w:val="20"/>
          <w:szCs w:val="20"/>
        </w:rPr>
        <w:t xml:space="preserve">В соответствии со статьей 134 Трудового кодекса Российской Федерации, с постановлением Администрации Убинского района Новосибирской области от 22.07.2022  № 284-па «О повышении  оплаты труда работников муниципальных учреждений Убинского района Новосибирской области», </w:t>
      </w:r>
      <w:r w:rsidRPr="0039563F">
        <w:rPr>
          <w:sz w:val="20"/>
          <w:szCs w:val="20"/>
          <w:lang w:eastAsia="en-US" w:bidi="en-US"/>
        </w:rPr>
        <w:t>решением пятнадцатой сессии  Совета депутатов Кожурлинского  сельсовета Убинского района Новосибирской области шестого созыва от 20.12.2021 №  66 «О бюджете Кожурлинского сельсовета Убинского района на 2022 год и плановый период 2023 и</w:t>
      </w:r>
      <w:proofErr w:type="gramEnd"/>
      <w:r w:rsidRPr="0039563F">
        <w:rPr>
          <w:sz w:val="20"/>
          <w:szCs w:val="20"/>
          <w:lang w:eastAsia="en-US" w:bidi="en-US"/>
        </w:rPr>
        <w:t xml:space="preserve">  2024 годов», </w:t>
      </w:r>
      <w:r w:rsidRPr="0039563F">
        <w:rPr>
          <w:sz w:val="20"/>
          <w:szCs w:val="20"/>
        </w:rPr>
        <w:t xml:space="preserve"> в целях обеспечения повышения уровня реального содержания заработной платы работников муниципальных учреждений Кожурлинского  сельсовета Убинского района Новосибирской области путем индексации их заработной платы в связи с ростом потребительских цен на товары и услуги, </w:t>
      </w:r>
    </w:p>
    <w:p w:rsidR="00DC03A9" w:rsidRPr="0039563F" w:rsidRDefault="00DC03A9" w:rsidP="00DC03A9">
      <w:pPr>
        <w:autoSpaceDE w:val="0"/>
        <w:autoSpaceDN w:val="0"/>
        <w:adjustRightInd w:val="0"/>
        <w:jc w:val="both"/>
        <w:rPr>
          <w:b/>
          <w:sz w:val="20"/>
          <w:szCs w:val="20"/>
        </w:rPr>
      </w:pPr>
      <w:proofErr w:type="spellStart"/>
      <w:proofErr w:type="gramStart"/>
      <w:r w:rsidRPr="0039563F">
        <w:rPr>
          <w:b/>
          <w:sz w:val="20"/>
          <w:szCs w:val="20"/>
        </w:rPr>
        <w:t>п</w:t>
      </w:r>
      <w:proofErr w:type="spellEnd"/>
      <w:proofErr w:type="gramEnd"/>
      <w:r w:rsidRPr="0039563F">
        <w:rPr>
          <w:b/>
          <w:sz w:val="20"/>
          <w:szCs w:val="20"/>
        </w:rPr>
        <w:t xml:space="preserve"> о с т а </w:t>
      </w:r>
      <w:proofErr w:type="spellStart"/>
      <w:r w:rsidRPr="0039563F">
        <w:rPr>
          <w:b/>
          <w:sz w:val="20"/>
          <w:szCs w:val="20"/>
        </w:rPr>
        <w:t>н</w:t>
      </w:r>
      <w:proofErr w:type="spellEnd"/>
      <w:r w:rsidRPr="0039563F">
        <w:rPr>
          <w:b/>
          <w:sz w:val="20"/>
          <w:szCs w:val="20"/>
        </w:rPr>
        <w:t xml:space="preserve"> о в л я ю: </w:t>
      </w:r>
    </w:p>
    <w:p w:rsidR="00DC03A9" w:rsidRPr="0039563F" w:rsidRDefault="00DC03A9" w:rsidP="00DC03A9">
      <w:pPr>
        <w:jc w:val="both"/>
        <w:rPr>
          <w:sz w:val="20"/>
          <w:szCs w:val="20"/>
        </w:rPr>
      </w:pPr>
      <w:r w:rsidRPr="0039563F">
        <w:rPr>
          <w:sz w:val="20"/>
          <w:szCs w:val="20"/>
        </w:rPr>
        <w:t>1. В Положение об оплате труда работников учреждений культуры, подведомственных администрации Кожурлинского сельсовета Убинского района Новосибирской области, утвержденное постановлением Главы Кожурлинского сельсовета Убинского района Новосибирской области от 01.11.2016 № 13 внести следующие изменения:</w:t>
      </w:r>
    </w:p>
    <w:p w:rsidR="00DC03A9" w:rsidRPr="0039563F" w:rsidRDefault="00DC03A9" w:rsidP="00DC03A9">
      <w:pPr>
        <w:jc w:val="both"/>
        <w:rPr>
          <w:sz w:val="20"/>
          <w:szCs w:val="20"/>
        </w:rPr>
      </w:pPr>
      <w:r w:rsidRPr="0039563F">
        <w:rPr>
          <w:sz w:val="20"/>
          <w:szCs w:val="20"/>
        </w:rPr>
        <w:t xml:space="preserve">1.1. В разделе </w:t>
      </w:r>
      <w:r w:rsidRPr="0039563F">
        <w:rPr>
          <w:sz w:val="20"/>
          <w:szCs w:val="20"/>
          <w:lang w:val="en-US"/>
        </w:rPr>
        <w:t>II</w:t>
      </w:r>
      <w:r w:rsidRPr="0039563F">
        <w:rPr>
          <w:sz w:val="20"/>
          <w:szCs w:val="20"/>
        </w:rPr>
        <w:t xml:space="preserve"> таблицу изложить  в новой редакции (приложение 1).</w:t>
      </w:r>
    </w:p>
    <w:p w:rsidR="00DC03A9" w:rsidRPr="0039563F" w:rsidRDefault="00DC03A9" w:rsidP="00DC03A9">
      <w:pPr>
        <w:jc w:val="both"/>
        <w:rPr>
          <w:sz w:val="20"/>
          <w:szCs w:val="20"/>
        </w:rPr>
      </w:pPr>
      <w:r w:rsidRPr="0039563F">
        <w:rPr>
          <w:sz w:val="20"/>
          <w:szCs w:val="20"/>
        </w:rPr>
        <w:t>1.2. В разделе IV таблицы «</w:t>
      </w:r>
      <w:r w:rsidRPr="0039563F">
        <w:rPr>
          <w:iCs/>
          <w:sz w:val="20"/>
          <w:szCs w:val="20"/>
        </w:rPr>
        <w:t>Качественные показатели деятельности учреждения (для руководителей     учреждений)» первую строку «Библиотеки»  исключить</w:t>
      </w:r>
      <w:r w:rsidRPr="0039563F">
        <w:rPr>
          <w:sz w:val="20"/>
          <w:szCs w:val="20"/>
        </w:rPr>
        <w:t>.</w:t>
      </w:r>
    </w:p>
    <w:p w:rsidR="00DC03A9" w:rsidRPr="0039563F" w:rsidRDefault="00DC03A9" w:rsidP="00DC03A9">
      <w:pPr>
        <w:jc w:val="both"/>
        <w:rPr>
          <w:sz w:val="20"/>
          <w:szCs w:val="20"/>
        </w:rPr>
      </w:pPr>
      <w:r w:rsidRPr="0039563F">
        <w:rPr>
          <w:sz w:val="20"/>
          <w:szCs w:val="20"/>
        </w:rPr>
        <w:t>1.3. В разделе V пункта 3 в абзаце 1 слово «Библиотеки» исключить.</w:t>
      </w:r>
    </w:p>
    <w:p w:rsidR="00DC03A9" w:rsidRPr="0039563F" w:rsidRDefault="00DC03A9" w:rsidP="00DC03A9">
      <w:pPr>
        <w:shd w:val="clear" w:color="auto" w:fill="FFFFFF"/>
        <w:rPr>
          <w:b/>
          <w:color w:val="000000"/>
          <w:spacing w:val="-2"/>
          <w:sz w:val="20"/>
          <w:szCs w:val="20"/>
        </w:rPr>
      </w:pPr>
      <w:r w:rsidRPr="0039563F">
        <w:rPr>
          <w:sz w:val="20"/>
          <w:szCs w:val="20"/>
        </w:rPr>
        <w:t>1.4. В разделе V таблицу «</w:t>
      </w:r>
      <w:r w:rsidRPr="0039563F">
        <w:rPr>
          <w:color w:val="000000"/>
          <w:spacing w:val="-2"/>
          <w:sz w:val="20"/>
          <w:szCs w:val="20"/>
        </w:rPr>
        <w:t>Показатели и группы по оплате труда руководителей библиотек» исключить.</w:t>
      </w:r>
    </w:p>
    <w:p w:rsidR="00DC03A9" w:rsidRPr="0039563F" w:rsidRDefault="00DC03A9" w:rsidP="00DC03A9">
      <w:pPr>
        <w:shd w:val="clear" w:color="auto" w:fill="FFFFFF"/>
        <w:rPr>
          <w:color w:val="000000"/>
          <w:spacing w:val="-2"/>
          <w:sz w:val="20"/>
          <w:szCs w:val="20"/>
        </w:rPr>
      </w:pPr>
      <w:r w:rsidRPr="0039563F">
        <w:rPr>
          <w:color w:val="000000"/>
          <w:spacing w:val="-2"/>
          <w:sz w:val="20"/>
          <w:szCs w:val="20"/>
        </w:rPr>
        <w:t xml:space="preserve">1.5.  </w:t>
      </w:r>
      <w:r w:rsidRPr="0039563F">
        <w:rPr>
          <w:sz w:val="20"/>
          <w:szCs w:val="20"/>
        </w:rPr>
        <w:t>В разделе V таблицу «</w:t>
      </w:r>
      <w:r w:rsidRPr="0039563F">
        <w:rPr>
          <w:color w:val="000000"/>
          <w:spacing w:val="-2"/>
          <w:sz w:val="20"/>
          <w:szCs w:val="20"/>
        </w:rPr>
        <w:t>Качественные показатели деятельности библиотеки»</w:t>
      </w:r>
    </w:p>
    <w:p w:rsidR="00DC03A9" w:rsidRPr="0039563F" w:rsidRDefault="00DC03A9" w:rsidP="00DC03A9">
      <w:pPr>
        <w:jc w:val="both"/>
        <w:rPr>
          <w:sz w:val="20"/>
          <w:szCs w:val="20"/>
        </w:rPr>
      </w:pPr>
      <w:r w:rsidRPr="0039563F">
        <w:rPr>
          <w:sz w:val="20"/>
          <w:szCs w:val="20"/>
        </w:rPr>
        <w:t>2. Настоящее положение распространяется на правоотношение, возникшее с 01.07.2022 года.</w:t>
      </w:r>
    </w:p>
    <w:p w:rsidR="00DC03A9" w:rsidRPr="0039563F" w:rsidRDefault="00DC03A9" w:rsidP="00DC03A9">
      <w:pPr>
        <w:spacing w:line="276" w:lineRule="auto"/>
        <w:ind w:right="-365"/>
        <w:jc w:val="both"/>
        <w:rPr>
          <w:sz w:val="20"/>
          <w:szCs w:val="20"/>
        </w:rPr>
      </w:pPr>
      <w:r w:rsidRPr="0039563F">
        <w:rPr>
          <w:sz w:val="20"/>
          <w:szCs w:val="20"/>
        </w:rPr>
        <w:t>3. Контроль исполнения постановления оставляю за собой.</w:t>
      </w:r>
    </w:p>
    <w:p w:rsidR="00DC03A9" w:rsidRPr="0039563F" w:rsidRDefault="00DC03A9" w:rsidP="00DC03A9">
      <w:pPr>
        <w:ind w:left="705"/>
        <w:rPr>
          <w:sz w:val="20"/>
          <w:szCs w:val="20"/>
        </w:rPr>
      </w:pPr>
    </w:p>
    <w:p w:rsidR="00DC03A9" w:rsidRPr="0039563F" w:rsidRDefault="00DC03A9" w:rsidP="00DC03A9">
      <w:pPr>
        <w:pStyle w:val="ConsPlusNormal"/>
        <w:ind w:firstLine="709"/>
        <w:jc w:val="both"/>
        <w:rPr>
          <w:rFonts w:ascii="Times New Roman" w:hAnsi="Times New Roman" w:cs="Times New Roman"/>
        </w:rPr>
      </w:pPr>
    </w:p>
    <w:p w:rsidR="00DC03A9" w:rsidRPr="0039563F" w:rsidRDefault="00DC03A9" w:rsidP="00DC03A9">
      <w:pPr>
        <w:pStyle w:val="ConsPlusNormal"/>
        <w:ind w:firstLine="709"/>
        <w:jc w:val="both"/>
        <w:rPr>
          <w:rFonts w:ascii="Times New Roman" w:hAnsi="Times New Roman" w:cs="Times New Roman"/>
        </w:rPr>
      </w:pPr>
    </w:p>
    <w:p w:rsidR="00DC03A9" w:rsidRPr="0039563F" w:rsidRDefault="00DC03A9" w:rsidP="00DC03A9">
      <w:pPr>
        <w:pStyle w:val="ConsPlusNormal"/>
        <w:rPr>
          <w:rFonts w:ascii="Times New Roman" w:hAnsi="Times New Roman" w:cs="Times New Roman"/>
        </w:rPr>
      </w:pPr>
    </w:p>
    <w:p w:rsidR="00DC03A9" w:rsidRPr="0039563F" w:rsidRDefault="00DC03A9" w:rsidP="00DC03A9">
      <w:pPr>
        <w:pStyle w:val="ConsPlusNormal"/>
        <w:rPr>
          <w:rFonts w:ascii="Times New Roman" w:hAnsi="Times New Roman" w:cs="Times New Roman"/>
        </w:rPr>
      </w:pPr>
      <w:r w:rsidRPr="0039563F">
        <w:rPr>
          <w:rFonts w:ascii="Times New Roman" w:hAnsi="Times New Roman" w:cs="Times New Roman"/>
        </w:rPr>
        <w:t>Глава Кожурлинского сельсовета</w:t>
      </w:r>
    </w:p>
    <w:p w:rsidR="00DC03A9" w:rsidRPr="0039563F" w:rsidRDefault="00DC03A9" w:rsidP="00DC03A9">
      <w:pPr>
        <w:pStyle w:val="ConsPlusNormal"/>
        <w:rPr>
          <w:rFonts w:ascii="Times New Roman" w:hAnsi="Times New Roman" w:cs="Times New Roman"/>
        </w:rPr>
      </w:pPr>
      <w:r w:rsidRPr="0039563F">
        <w:rPr>
          <w:rFonts w:ascii="Times New Roman" w:hAnsi="Times New Roman" w:cs="Times New Roman"/>
        </w:rPr>
        <w:t xml:space="preserve">Убинского района Новосибирской области                                     Е.Н. Нехаева                                           </w:t>
      </w:r>
    </w:p>
    <w:p w:rsidR="00DC03A9" w:rsidRPr="0039563F" w:rsidRDefault="00DC03A9" w:rsidP="00DC03A9">
      <w:pPr>
        <w:pStyle w:val="ConsPlusTitle"/>
        <w:jc w:val="center"/>
        <w:rPr>
          <w:rFonts w:ascii="Times New Roman" w:hAnsi="Times New Roman" w:cs="Times New Roman"/>
        </w:rPr>
      </w:pPr>
      <w:bookmarkStart w:id="0" w:name="P38"/>
      <w:bookmarkEnd w:id="0"/>
    </w:p>
    <w:p w:rsidR="00DC03A9" w:rsidRDefault="00DC03A9" w:rsidP="00DC03A9">
      <w:pPr>
        <w:ind w:left="6096"/>
        <w:jc w:val="center"/>
        <w:rPr>
          <w:rFonts w:eastAsia="Calibri"/>
          <w:sz w:val="28"/>
          <w:szCs w:val="28"/>
          <w:lang w:eastAsia="en-US"/>
        </w:rPr>
      </w:pPr>
      <w:bookmarkStart w:id="1" w:name="Par29"/>
      <w:bookmarkEnd w:id="1"/>
      <w:r>
        <w:rPr>
          <w:rFonts w:eastAsia="Calibri"/>
          <w:sz w:val="28"/>
          <w:szCs w:val="28"/>
          <w:lang w:eastAsia="en-US"/>
        </w:rPr>
        <w:t xml:space="preserve">       </w:t>
      </w: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Pr="0039563F" w:rsidRDefault="00DC03A9" w:rsidP="00DC03A9">
      <w:pPr>
        <w:ind w:left="6096"/>
        <w:jc w:val="center"/>
        <w:rPr>
          <w:rFonts w:eastAsia="Calibri"/>
          <w:sz w:val="20"/>
          <w:szCs w:val="20"/>
          <w:lang w:eastAsia="en-US"/>
        </w:rPr>
      </w:pPr>
    </w:p>
    <w:p w:rsidR="00DC03A9" w:rsidRPr="0039563F" w:rsidRDefault="00DC03A9" w:rsidP="00DC03A9">
      <w:pPr>
        <w:ind w:left="6096"/>
        <w:jc w:val="center"/>
        <w:rPr>
          <w:rFonts w:eastAsia="Calibri"/>
          <w:sz w:val="20"/>
          <w:szCs w:val="20"/>
          <w:lang w:eastAsia="en-US"/>
        </w:rPr>
      </w:pPr>
      <w:r w:rsidRPr="0039563F">
        <w:rPr>
          <w:rFonts w:eastAsia="Calibri"/>
          <w:sz w:val="20"/>
          <w:szCs w:val="20"/>
          <w:lang w:eastAsia="en-US"/>
        </w:rPr>
        <w:t xml:space="preserve">        Приложение 1 </w:t>
      </w:r>
    </w:p>
    <w:p w:rsidR="00DC03A9" w:rsidRPr="0039563F" w:rsidRDefault="00DC03A9" w:rsidP="00DC03A9">
      <w:pPr>
        <w:ind w:left="6096"/>
        <w:jc w:val="center"/>
        <w:rPr>
          <w:rFonts w:eastAsia="Calibri"/>
          <w:sz w:val="20"/>
          <w:szCs w:val="20"/>
          <w:lang w:eastAsia="en-US"/>
        </w:rPr>
      </w:pPr>
      <w:r w:rsidRPr="0039563F">
        <w:rPr>
          <w:rFonts w:eastAsia="Calibri"/>
          <w:sz w:val="20"/>
          <w:szCs w:val="20"/>
          <w:lang w:eastAsia="en-US"/>
        </w:rPr>
        <w:t xml:space="preserve">          УТВЕРЖДЕНО</w:t>
      </w:r>
    </w:p>
    <w:p w:rsidR="00DC03A9" w:rsidRPr="0039563F" w:rsidRDefault="00DC03A9" w:rsidP="00DC03A9">
      <w:pPr>
        <w:ind w:left="6096"/>
        <w:jc w:val="right"/>
        <w:rPr>
          <w:rFonts w:eastAsia="Calibri"/>
          <w:sz w:val="20"/>
          <w:szCs w:val="20"/>
          <w:lang w:eastAsia="en-US"/>
        </w:rPr>
      </w:pPr>
      <w:r w:rsidRPr="0039563F">
        <w:rPr>
          <w:rFonts w:eastAsia="Calibri"/>
          <w:sz w:val="20"/>
          <w:szCs w:val="20"/>
          <w:lang w:eastAsia="en-US"/>
        </w:rPr>
        <w:t>постановлением Главы</w:t>
      </w:r>
    </w:p>
    <w:p w:rsidR="00DC03A9" w:rsidRPr="0039563F" w:rsidRDefault="00DC03A9" w:rsidP="00DC03A9">
      <w:pPr>
        <w:ind w:left="6096"/>
        <w:jc w:val="right"/>
        <w:rPr>
          <w:rFonts w:eastAsia="Calibri"/>
          <w:sz w:val="20"/>
          <w:szCs w:val="20"/>
          <w:lang w:eastAsia="en-US"/>
        </w:rPr>
      </w:pPr>
      <w:r w:rsidRPr="0039563F">
        <w:rPr>
          <w:rFonts w:eastAsia="Calibri"/>
          <w:sz w:val="20"/>
          <w:szCs w:val="20"/>
          <w:lang w:eastAsia="en-US"/>
        </w:rPr>
        <w:t>Кожурлинского сельсовета</w:t>
      </w:r>
    </w:p>
    <w:p w:rsidR="00DC03A9" w:rsidRPr="0039563F" w:rsidRDefault="00DC03A9" w:rsidP="00DC03A9">
      <w:pPr>
        <w:ind w:left="6096"/>
        <w:jc w:val="right"/>
        <w:rPr>
          <w:rFonts w:eastAsia="Calibri"/>
          <w:sz w:val="20"/>
          <w:szCs w:val="20"/>
          <w:lang w:eastAsia="en-US"/>
        </w:rPr>
      </w:pPr>
      <w:r w:rsidRPr="0039563F">
        <w:rPr>
          <w:rFonts w:eastAsia="Calibri"/>
          <w:sz w:val="20"/>
          <w:szCs w:val="20"/>
          <w:lang w:eastAsia="en-US"/>
        </w:rPr>
        <w:t xml:space="preserve">Убинского района </w:t>
      </w:r>
    </w:p>
    <w:p w:rsidR="00DC03A9" w:rsidRPr="0039563F" w:rsidRDefault="00DC03A9" w:rsidP="00DC03A9">
      <w:pPr>
        <w:ind w:left="6096"/>
        <w:jc w:val="right"/>
        <w:rPr>
          <w:rFonts w:eastAsia="Calibri"/>
          <w:sz w:val="20"/>
          <w:szCs w:val="20"/>
          <w:lang w:eastAsia="en-US"/>
        </w:rPr>
      </w:pPr>
      <w:r w:rsidRPr="0039563F">
        <w:rPr>
          <w:rFonts w:eastAsia="Calibri"/>
          <w:sz w:val="20"/>
          <w:szCs w:val="20"/>
          <w:lang w:eastAsia="en-US"/>
        </w:rPr>
        <w:t xml:space="preserve">Новосибирской области </w:t>
      </w:r>
    </w:p>
    <w:p w:rsidR="00DC03A9" w:rsidRPr="0039563F" w:rsidRDefault="00DC03A9" w:rsidP="00DC03A9">
      <w:pPr>
        <w:ind w:left="6096"/>
        <w:jc w:val="right"/>
        <w:rPr>
          <w:sz w:val="20"/>
          <w:szCs w:val="20"/>
        </w:rPr>
      </w:pPr>
      <w:r w:rsidRPr="0039563F">
        <w:rPr>
          <w:rFonts w:eastAsia="Calibri"/>
          <w:sz w:val="20"/>
          <w:szCs w:val="20"/>
          <w:lang w:eastAsia="en-US"/>
        </w:rPr>
        <w:t>от 22.09.2022  № 13</w:t>
      </w:r>
    </w:p>
    <w:p w:rsidR="00DC03A9" w:rsidRPr="0039563F" w:rsidRDefault="00DC03A9" w:rsidP="00DC03A9">
      <w:pPr>
        <w:ind w:left="6096"/>
        <w:jc w:val="center"/>
        <w:rPr>
          <w:rFonts w:eastAsia="Calibri"/>
          <w:sz w:val="20"/>
          <w:szCs w:val="20"/>
          <w:lang w:eastAsia="en-US"/>
        </w:rPr>
      </w:pPr>
    </w:p>
    <w:tbl>
      <w:tblPr>
        <w:tblW w:w="9196" w:type="dxa"/>
        <w:tblInd w:w="288" w:type="dxa"/>
        <w:tblBorders>
          <w:top w:val="single" w:sz="4" w:space="0" w:color="auto"/>
          <w:left w:val="single" w:sz="4" w:space="0" w:color="auto"/>
          <w:bottom w:val="single" w:sz="4" w:space="0" w:color="auto"/>
          <w:right w:val="single" w:sz="4" w:space="0" w:color="auto"/>
        </w:tblBorders>
        <w:tblLook w:val="0000"/>
      </w:tblPr>
      <w:tblGrid>
        <w:gridCol w:w="636"/>
        <w:gridCol w:w="6703"/>
        <w:gridCol w:w="1857"/>
      </w:tblGrid>
      <w:tr w:rsidR="00DC03A9" w:rsidRPr="0039563F" w:rsidTr="00F16143">
        <w:tc>
          <w:tcPr>
            <w:tcW w:w="636"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jc w:val="center"/>
              <w:rPr>
                <w:sz w:val="20"/>
                <w:szCs w:val="20"/>
              </w:rPr>
            </w:pPr>
            <w:r w:rsidRPr="0039563F">
              <w:rPr>
                <w:sz w:val="20"/>
                <w:szCs w:val="20"/>
              </w:rPr>
              <w:t>№</w:t>
            </w:r>
          </w:p>
          <w:p w:rsidR="00DC03A9" w:rsidRPr="0039563F" w:rsidRDefault="00DC03A9" w:rsidP="00F16143">
            <w:pPr>
              <w:jc w:val="center"/>
              <w:rPr>
                <w:sz w:val="20"/>
                <w:szCs w:val="20"/>
              </w:rPr>
            </w:pPr>
            <w:proofErr w:type="spellStart"/>
            <w:proofErr w:type="gramStart"/>
            <w:r w:rsidRPr="0039563F">
              <w:rPr>
                <w:sz w:val="20"/>
                <w:szCs w:val="20"/>
              </w:rPr>
              <w:t>п</w:t>
            </w:r>
            <w:proofErr w:type="spellEnd"/>
            <w:proofErr w:type="gramEnd"/>
            <w:r w:rsidRPr="0039563F">
              <w:rPr>
                <w:sz w:val="20"/>
                <w:szCs w:val="20"/>
              </w:rPr>
              <w:t>/</w:t>
            </w:r>
            <w:proofErr w:type="spellStart"/>
            <w:r w:rsidRPr="0039563F">
              <w:rPr>
                <w:sz w:val="20"/>
                <w:szCs w:val="20"/>
              </w:rPr>
              <w:t>п</w:t>
            </w:r>
            <w:proofErr w:type="spellEnd"/>
          </w:p>
        </w:tc>
        <w:tc>
          <w:tcPr>
            <w:tcW w:w="6703"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jc w:val="center"/>
              <w:rPr>
                <w:sz w:val="20"/>
                <w:szCs w:val="20"/>
              </w:rPr>
            </w:pPr>
            <w:r w:rsidRPr="0039563F">
              <w:rPr>
                <w:sz w:val="20"/>
                <w:szCs w:val="20"/>
              </w:rPr>
              <w:t>Наименование должности и требования к квалификации</w:t>
            </w:r>
          </w:p>
          <w:p w:rsidR="00DC03A9" w:rsidRPr="0039563F" w:rsidRDefault="00DC03A9" w:rsidP="00F16143">
            <w:pPr>
              <w:jc w:val="center"/>
              <w:rPr>
                <w:sz w:val="20"/>
                <w:szCs w:val="20"/>
              </w:rPr>
            </w:pPr>
          </w:p>
        </w:tc>
        <w:tc>
          <w:tcPr>
            <w:tcW w:w="1857"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ind w:left="880" w:hanging="880"/>
              <w:jc w:val="center"/>
              <w:rPr>
                <w:sz w:val="20"/>
                <w:szCs w:val="20"/>
              </w:rPr>
            </w:pPr>
            <w:r w:rsidRPr="0039563F">
              <w:rPr>
                <w:sz w:val="20"/>
                <w:szCs w:val="20"/>
              </w:rPr>
              <w:t>Должностной</w:t>
            </w:r>
          </w:p>
          <w:p w:rsidR="00DC03A9" w:rsidRPr="0039563F" w:rsidRDefault="00DC03A9" w:rsidP="00F16143">
            <w:pPr>
              <w:jc w:val="center"/>
              <w:rPr>
                <w:sz w:val="20"/>
                <w:szCs w:val="20"/>
              </w:rPr>
            </w:pPr>
            <w:r w:rsidRPr="0039563F">
              <w:rPr>
                <w:sz w:val="20"/>
                <w:szCs w:val="20"/>
              </w:rPr>
              <w:t>оклад, рублей</w:t>
            </w:r>
          </w:p>
        </w:tc>
      </w:tr>
      <w:tr w:rsidR="00DC03A9" w:rsidRPr="0039563F" w:rsidTr="00F16143">
        <w:tc>
          <w:tcPr>
            <w:tcW w:w="636"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pStyle w:val="ConsPlusNormal"/>
              <w:jc w:val="center"/>
              <w:rPr>
                <w:rFonts w:ascii="Times New Roman" w:hAnsi="Times New Roman" w:cs="Times New Roman"/>
              </w:rPr>
            </w:pPr>
            <w:r w:rsidRPr="0039563F">
              <w:rPr>
                <w:rFonts w:ascii="Times New Roman" w:hAnsi="Times New Roman" w:cs="Times New Roman"/>
              </w:rPr>
              <w:t>1.</w:t>
            </w:r>
          </w:p>
        </w:tc>
        <w:tc>
          <w:tcPr>
            <w:tcW w:w="6703"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pStyle w:val="ae"/>
              <w:rPr>
                <w:sz w:val="20"/>
                <w:szCs w:val="20"/>
              </w:rPr>
            </w:pPr>
            <w:r w:rsidRPr="0039563F">
              <w:rPr>
                <w:b/>
                <w:iCs/>
                <w:sz w:val="20"/>
                <w:szCs w:val="20"/>
              </w:rPr>
              <w:t>Руководитель (директор) учреждения</w:t>
            </w:r>
            <w:r w:rsidRPr="0039563F">
              <w:rPr>
                <w:i/>
                <w:iCs/>
                <w:sz w:val="20"/>
                <w:szCs w:val="20"/>
              </w:rPr>
              <w:t xml:space="preserve">– </w:t>
            </w:r>
            <w:proofErr w:type="gramStart"/>
            <w:r w:rsidRPr="0039563F">
              <w:rPr>
                <w:sz w:val="20"/>
                <w:szCs w:val="20"/>
              </w:rPr>
              <w:t>вы</w:t>
            </w:r>
            <w:proofErr w:type="gramEnd"/>
            <w:r w:rsidRPr="0039563F">
              <w:rPr>
                <w:sz w:val="20"/>
                <w:szCs w:val="20"/>
              </w:rPr>
              <w:t>сшее профессиональное образование (экономическое, юридическое, культуры и искусств, педагогическое, техническое) и стаж работы на руководящих должностях не менее 5 лет</w:t>
            </w:r>
          </w:p>
          <w:p w:rsidR="00DC03A9" w:rsidRPr="0039563F" w:rsidRDefault="00DC03A9" w:rsidP="00F16143">
            <w:pPr>
              <w:pStyle w:val="ae"/>
              <w:rPr>
                <w:i/>
                <w:iCs/>
                <w:sz w:val="20"/>
                <w:szCs w:val="20"/>
              </w:rPr>
            </w:pPr>
            <w:r w:rsidRPr="0039563F">
              <w:rPr>
                <w:sz w:val="20"/>
                <w:szCs w:val="20"/>
              </w:rPr>
              <w:t xml:space="preserve">IV группы по оплате труда руководителей                                                                </w:t>
            </w:r>
          </w:p>
        </w:tc>
        <w:tc>
          <w:tcPr>
            <w:tcW w:w="1857"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jc w:val="center"/>
              <w:rPr>
                <w:sz w:val="20"/>
                <w:szCs w:val="20"/>
              </w:rPr>
            </w:pPr>
          </w:p>
          <w:p w:rsidR="00DC03A9" w:rsidRPr="0039563F" w:rsidRDefault="00DC03A9" w:rsidP="00F16143">
            <w:pPr>
              <w:jc w:val="center"/>
              <w:rPr>
                <w:sz w:val="20"/>
                <w:szCs w:val="20"/>
              </w:rPr>
            </w:pPr>
          </w:p>
          <w:p w:rsidR="00DC03A9" w:rsidRPr="0039563F" w:rsidRDefault="00DC03A9" w:rsidP="00F16143">
            <w:pPr>
              <w:jc w:val="center"/>
              <w:rPr>
                <w:sz w:val="20"/>
                <w:szCs w:val="20"/>
              </w:rPr>
            </w:pPr>
          </w:p>
          <w:p w:rsidR="00DC03A9" w:rsidRPr="0039563F" w:rsidRDefault="00DC03A9" w:rsidP="00F16143">
            <w:pPr>
              <w:rPr>
                <w:sz w:val="20"/>
                <w:szCs w:val="20"/>
              </w:rPr>
            </w:pPr>
            <w:r w:rsidRPr="0039563F">
              <w:rPr>
                <w:sz w:val="20"/>
                <w:szCs w:val="20"/>
              </w:rPr>
              <w:t xml:space="preserve"> 14542,00</w:t>
            </w:r>
          </w:p>
        </w:tc>
      </w:tr>
      <w:tr w:rsidR="00DC03A9" w:rsidRPr="0039563F" w:rsidTr="00F16143">
        <w:tc>
          <w:tcPr>
            <w:tcW w:w="636"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sz w:val="20"/>
                <w:szCs w:val="20"/>
              </w:rPr>
            </w:pPr>
            <w:r w:rsidRPr="0039563F">
              <w:rPr>
                <w:sz w:val="20"/>
                <w:szCs w:val="20"/>
              </w:rPr>
              <w:t>2.</w:t>
            </w:r>
          </w:p>
        </w:tc>
        <w:tc>
          <w:tcPr>
            <w:tcW w:w="6703"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b/>
                <w:sz w:val="20"/>
                <w:szCs w:val="20"/>
              </w:rPr>
            </w:pPr>
            <w:r w:rsidRPr="0039563F">
              <w:rPr>
                <w:b/>
                <w:sz w:val="20"/>
                <w:szCs w:val="20"/>
              </w:rPr>
              <w:t xml:space="preserve">Художественный руководитель клубного учреждения  </w:t>
            </w:r>
            <w:r w:rsidRPr="0039563F">
              <w:rPr>
                <w:sz w:val="20"/>
                <w:szCs w:val="20"/>
              </w:rPr>
              <w:t xml:space="preserve">-  среднее профессиональное образование и стаж работы по профилю не менее 5 лет, отнесенных к </w:t>
            </w:r>
            <w:r w:rsidRPr="0039563F">
              <w:rPr>
                <w:sz w:val="20"/>
                <w:szCs w:val="20"/>
                <w:lang w:val="en-US"/>
              </w:rPr>
              <w:t>IV</w:t>
            </w:r>
            <w:r w:rsidRPr="0039563F">
              <w:rPr>
                <w:sz w:val="20"/>
                <w:szCs w:val="20"/>
              </w:rPr>
              <w:t xml:space="preserve"> группе по оплате труда руководителей</w:t>
            </w:r>
          </w:p>
        </w:tc>
        <w:tc>
          <w:tcPr>
            <w:tcW w:w="1857"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jc w:val="center"/>
              <w:rPr>
                <w:sz w:val="20"/>
                <w:szCs w:val="20"/>
              </w:rPr>
            </w:pPr>
          </w:p>
          <w:p w:rsidR="00DC03A9" w:rsidRPr="0039563F" w:rsidRDefault="00DC03A9" w:rsidP="00F16143">
            <w:pPr>
              <w:jc w:val="center"/>
              <w:rPr>
                <w:sz w:val="20"/>
                <w:szCs w:val="20"/>
              </w:rPr>
            </w:pPr>
          </w:p>
          <w:p w:rsidR="00DC03A9" w:rsidRPr="0039563F" w:rsidRDefault="00DC03A9" w:rsidP="00F16143">
            <w:pPr>
              <w:rPr>
                <w:sz w:val="20"/>
                <w:szCs w:val="20"/>
              </w:rPr>
            </w:pPr>
            <w:r w:rsidRPr="0039563F">
              <w:rPr>
                <w:sz w:val="20"/>
                <w:szCs w:val="20"/>
              </w:rPr>
              <w:t>12980,00</w:t>
            </w:r>
          </w:p>
          <w:p w:rsidR="00DC03A9" w:rsidRPr="0039563F" w:rsidRDefault="00DC03A9" w:rsidP="00F16143">
            <w:pPr>
              <w:jc w:val="center"/>
              <w:rPr>
                <w:sz w:val="20"/>
                <w:szCs w:val="20"/>
              </w:rPr>
            </w:pPr>
          </w:p>
          <w:p w:rsidR="00DC03A9" w:rsidRPr="0039563F" w:rsidRDefault="00DC03A9" w:rsidP="00F16143">
            <w:pPr>
              <w:jc w:val="center"/>
              <w:rPr>
                <w:sz w:val="20"/>
                <w:szCs w:val="20"/>
              </w:rPr>
            </w:pPr>
          </w:p>
        </w:tc>
      </w:tr>
      <w:tr w:rsidR="00DC03A9" w:rsidRPr="0039563F" w:rsidTr="00F16143">
        <w:tc>
          <w:tcPr>
            <w:tcW w:w="636"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jc w:val="both"/>
              <w:rPr>
                <w:sz w:val="20"/>
                <w:szCs w:val="20"/>
              </w:rPr>
            </w:pPr>
            <w:r w:rsidRPr="0039563F">
              <w:rPr>
                <w:sz w:val="20"/>
                <w:szCs w:val="20"/>
              </w:rPr>
              <w:t>3.</w:t>
            </w:r>
          </w:p>
        </w:tc>
        <w:tc>
          <w:tcPr>
            <w:tcW w:w="6703"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sz w:val="20"/>
                <w:szCs w:val="20"/>
              </w:rPr>
            </w:pPr>
            <w:proofErr w:type="spellStart"/>
            <w:r w:rsidRPr="0039563F">
              <w:rPr>
                <w:b/>
                <w:sz w:val="20"/>
                <w:szCs w:val="20"/>
              </w:rPr>
              <w:t>Культорганизатор</w:t>
            </w:r>
            <w:proofErr w:type="spellEnd"/>
            <w:r w:rsidRPr="0039563F">
              <w:rPr>
                <w:sz w:val="20"/>
                <w:szCs w:val="20"/>
              </w:rPr>
              <w:t xml:space="preserve">  - без категории - среднее профессиональное образование без предъявления требований к стажу работы, отнесенных к  </w:t>
            </w:r>
            <w:r w:rsidRPr="0039563F">
              <w:rPr>
                <w:sz w:val="20"/>
                <w:szCs w:val="20"/>
                <w:lang w:val="en-US"/>
              </w:rPr>
              <w:t>IV</w:t>
            </w:r>
            <w:r w:rsidRPr="0039563F">
              <w:rPr>
                <w:sz w:val="20"/>
                <w:szCs w:val="20"/>
              </w:rPr>
              <w:t xml:space="preserve"> группе по оплате труда руководителей </w:t>
            </w:r>
          </w:p>
        </w:tc>
        <w:tc>
          <w:tcPr>
            <w:tcW w:w="1857"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sz w:val="20"/>
                <w:szCs w:val="20"/>
              </w:rPr>
            </w:pPr>
            <w:r w:rsidRPr="0039563F">
              <w:rPr>
                <w:sz w:val="20"/>
                <w:szCs w:val="20"/>
              </w:rPr>
              <w:t>10450,00</w:t>
            </w:r>
          </w:p>
        </w:tc>
      </w:tr>
      <w:tr w:rsidR="00DC03A9" w:rsidRPr="0039563F" w:rsidTr="00F16143">
        <w:tc>
          <w:tcPr>
            <w:tcW w:w="636"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jc w:val="both"/>
              <w:rPr>
                <w:sz w:val="20"/>
                <w:szCs w:val="20"/>
              </w:rPr>
            </w:pPr>
            <w:r w:rsidRPr="0039563F">
              <w:rPr>
                <w:sz w:val="20"/>
                <w:szCs w:val="20"/>
              </w:rPr>
              <w:t>4.</w:t>
            </w:r>
          </w:p>
        </w:tc>
        <w:tc>
          <w:tcPr>
            <w:tcW w:w="6703"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sz w:val="20"/>
                <w:szCs w:val="20"/>
              </w:rPr>
            </w:pPr>
            <w:r w:rsidRPr="0039563F">
              <w:rPr>
                <w:b/>
                <w:sz w:val="20"/>
                <w:szCs w:val="20"/>
              </w:rPr>
              <w:t>Методист клубного учреждения</w:t>
            </w:r>
            <w:r w:rsidRPr="0039563F">
              <w:rPr>
                <w:sz w:val="20"/>
                <w:szCs w:val="20"/>
              </w:rPr>
              <w:t xml:space="preserve"> – среднее профессиональное образование и стаж работы не менее 5 лет, отнесенных к </w:t>
            </w:r>
            <w:r w:rsidRPr="0039563F">
              <w:rPr>
                <w:sz w:val="20"/>
                <w:szCs w:val="20"/>
                <w:lang w:val="en-US"/>
              </w:rPr>
              <w:t>IV</w:t>
            </w:r>
            <w:r w:rsidRPr="0039563F">
              <w:rPr>
                <w:sz w:val="20"/>
                <w:szCs w:val="20"/>
              </w:rPr>
              <w:t xml:space="preserve"> группе по оплате труда руководителей</w:t>
            </w:r>
          </w:p>
        </w:tc>
        <w:tc>
          <w:tcPr>
            <w:tcW w:w="1857"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sz w:val="20"/>
                <w:szCs w:val="20"/>
              </w:rPr>
            </w:pPr>
            <w:r w:rsidRPr="0039563F">
              <w:rPr>
                <w:sz w:val="20"/>
                <w:szCs w:val="20"/>
              </w:rPr>
              <w:t>11242,00</w:t>
            </w:r>
          </w:p>
        </w:tc>
      </w:tr>
      <w:tr w:rsidR="00DC03A9" w:rsidRPr="0039563F" w:rsidTr="00F16143">
        <w:tc>
          <w:tcPr>
            <w:tcW w:w="636"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jc w:val="both"/>
              <w:rPr>
                <w:sz w:val="20"/>
                <w:szCs w:val="20"/>
              </w:rPr>
            </w:pPr>
            <w:r w:rsidRPr="0039563F">
              <w:rPr>
                <w:sz w:val="20"/>
                <w:szCs w:val="20"/>
              </w:rPr>
              <w:t>5.</w:t>
            </w:r>
          </w:p>
        </w:tc>
        <w:tc>
          <w:tcPr>
            <w:tcW w:w="6703"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sz w:val="20"/>
                <w:szCs w:val="20"/>
              </w:rPr>
            </w:pPr>
            <w:r w:rsidRPr="0039563F">
              <w:rPr>
                <w:b/>
                <w:sz w:val="20"/>
                <w:szCs w:val="20"/>
              </w:rPr>
              <w:t>Распорядитель танцевального вечера, ведущий дискотеки, руководитель музыкальной части дискотеки, руководитель кружков</w:t>
            </w:r>
            <w:r w:rsidRPr="0039563F">
              <w:rPr>
                <w:sz w:val="20"/>
                <w:szCs w:val="20"/>
              </w:rPr>
              <w:t xml:space="preserve"> - среднее профессиональное образование без предъявлений требований к  стажу работы</w:t>
            </w:r>
          </w:p>
        </w:tc>
        <w:tc>
          <w:tcPr>
            <w:tcW w:w="1857"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sz w:val="20"/>
                <w:szCs w:val="20"/>
              </w:rPr>
            </w:pPr>
            <w:r w:rsidRPr="0039563F">
              <w:rPr>
                <w:sz w:val="20"/>
                <w:szCs w:val="20"/>
              </w:rPr>
              <w:t>10450,00</w:t>
            </w:r>
          </w:p>
        </w:tc>
      </w:tr>
      <w:tr w:rsidR="00DC03A9" w:rsidRPr="0039563F" w:rsidTr="00F16143">
        <w:tc>
          <w:tcPr>
            <w:tcW w:w="636"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jc w:val="both"/>
              <w:rPr>
                <w:sz w:val="20"/>
                <w:szCs w:val="20"/>
              </w:rPr>
            </w:pPr>
            <w:r w:rsidRPr="0039563F">
              <w:rPr>
                <w:sz w:val="20"/>
                <w:szCs w:val="20"/>
              </w:rPr>
              <w:t>6.</w:t>
            </w:r>
          </w:p>
        </w:tc>
        <w:tc>
          <w:tcPr>
            <w:tcW w:w="6703"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sz w:val="20"/>
                <w:szCs w:val="20"/>
              </w:rPr>
            </w:pPr>
            <w:r w:rsidRPr="0039563F">
              <w:rPr>
                <w:b/>
                <w:sz w:val="20"/>
                <w:szCs w:val="20"/>
              </w:rPr>
              <w:t>Бухгалтер</w:t>
            </w:r>
            <w:r w:rsidRPr="0039563F">
              <w:rPr>
                <w:sz w:val="20"/>
                <w:szCs w:val="20"/>
              </w:rPr>
              <w:t xml:space="preserve"> – без категории, среднее профессиональное образование без предъявления требований к стажу работы или специальная подготовка по установленной программе и стаж работы по учету и контролю не менее 3 лет.</w:t>
            </w:r>
          </w:p>
        </w:tc>
        <w:tc>
          <w:tcPr>
            <w:tcW w:w="1857"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sz w:val="20"/>
                <w:szCs w:val="20"/>
              </w:rPr>
            </w:pPr>
          </w:p>
          <w:p w:rsidR="00DC03A9" w:rsidRPr="0039563F" w:rsidRDefault="00DC03A9" w:rsidP="00F16143">
            <w:pPr>
              <w:rPr>
                <w:sz w:val="20"/>
                <w:szCs w:val="20"/>
              </w:rPr>
            </w:pPr>
          </w:p>
          <w:p w:rsidR="00DC03A9" w:rsidRPr="0039563F" w:rsidRDefault="00DC03A9" w:rsidP="00F16143">
            <w:pPr>
              <w:rPr>
                <w:sz w:val="20"/>
                <w:szCs w:val="20"/>
              </w:rPr>
            </w:pPr>
            <w:r w:rsidRPr="0039563F">
              <w:rPr>
                <w:sz w:val="20"/>
                <w:szCs w:val="20"/>
              </w:rPr>
              <w:t>10164,00</w:t>
            </w:r>
          </w:p>
        </w:tc>
      </w:tr>
    </w:tbl>
    <w:p w:rsidR="00DC03A9" w:rsidRDefault="00DC03A9" w:rsidP="00DC03A9">
      <w:pP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Default="00DC03A9" w:rsidP="00DC03A9">
      <w:pPr>
        <w:ind w:left="6096"/>
        <w:jc w:val="center"/>
        <w:rPr>
          <w:rFonts w:eastAsia="Calibri"/>
          <w:sz w:val="28"/>
          <w:szCs w:val="28"/>
          <w:lang w:eastAsia="en-US"/>
        </w:rPr>
      </w:pPr>
    </w:p>
    <w:p w:rsidR="00DC03A9" w:rsidRPr="0039563F" w:rsidRDefault="00DC03A9" w:rsidP="00DC03A9">
      <w:pPr>
        <w:ind w:left="6096"/>
        <w:jc w:val="center"/>
        <w:rPr>
          <w:rFonts w:eastAsia="Calibri"/>
          <w:sz w:val="20"/>
          <w:szCs w:val="20"/>
          <w:lang w:eastAsia="en-US"/>
        </w:rPr>
      </w:pPr>
    </w:p>
    <w:p w:rsidR="00DC03A9" w:rsidRPr="0039563F" w:rsidRDefault="00DC03A9" w:rsidP="00DC03A9">
      <w:pPr>
        <w:tabs>
          <w:tab w:val="left" w:pos="7335"/>
          <w:tab w:val="right" w:pos="9354"/>
        </w:tabs>
        <w:rPr>
          <w:sz w:val="20"/>
          <w:szCs w:val="20"/>
        </w:rPr>
      </w:pPr>
      <w:r w:rsidRPr="0039563F">
        <w:rPr>
          <w:sz w:val="20"/>
          <w:szCs w:val="20"/>
        </w:rPr>
        <w:t xml:space="preserve">                                                                                                     </w:t>
      </w:r>
      <w:r w:rsidR="0039563F">
        <w:rPr>
          <w:sz w:val="20"/>
          <w:szCs w:val="20"/>
        </w:rPr>
        <w:t xml:space="preserve">                                                               </w:t>
      </w:r>
      <w:r w:rsidRPr="0039563F">
        <w:rPr>
          <w:sz w:val="20"/>
          <w:szCs w:val="20"/>
        </w:rPr>
        <w:t>УТВЕРЖДЕНО</w:t>
      </w:r>
    </w:p>
    <w:p w:rsidR="00DC03A9" w:rsidRPr="0039563F" w:rsidRDefault="00DC03A9" w:rsidP="00DC03A9">
      <w:pPr>
        <w:tabs>
          <w:tab w:val="left" w:pos="7335"/>
          <w:tab w:val="right" w:pos="9354"/>
        </w:tabs>
        <w:jc w:val="right"/>
        <w:rPr>
          <w:sz w:val="20"/>
          <w:szCs w:val="20"/>
        </w:rPr>
      </w:pPr>
      <w:r w:rsidRPr="0039563F">
        <w:rPr>
          <w:sz w:val="20"/>
          <w:szCs w:val="20"/>
        </w:rPr>
        <w:t xml:space="preserve">Постановлением Главы </w:t>
      </w:r>
    </w:p>
    <w:p w:rsidR="00DC03A9" w:rsidRPr="0039563F" w:rsidRDefault="00DC03A9" w:rsidP="00DC03A9">
      <w:pPr>
        <w:tabs>
          <w:tab w:val="left" w:pos="7335"/>
          <w:tab w:val="right" w:pos="9354"/>
        </w:tabs>
        <w:jc w:val="right"/>
        <w:rPr>
          <w:sz w:val="20"/>
          <w:szCs w:val="20"/>
        </w:rPr>
      </w:pPr>
      <w:r w:rsidRPr="0039563F">
        <w:rPr>
          <w:sz w:val="20"/>
          <w:szCs w:val="20"/>
        </w:rPr>
        <w:t>Кожурлинского сельсовета</w:t>
      </w:r>
    </w:p>
    <w:p w:rsidR="00DC03A9" w:rsidRPr="0039563F" w:rsidRDefault="00DC03A9" w:rsidP="00DC03A9">
      <w:pPr>
        <w:tabs>
          <w:tab w:val="left" w:pos="7335"/>
          <w:tab w:val="right" w:pos="9354"/>
        </w:tabs>
        <w:jc w:val="right"/>
        <w:rPr>
          <w:sz w:val="20"/>
          <w:szCs w:val="20"/>
        </w:rPr>
      </w:pPr>
      <w:r w:rsidRPr="0039563F">
        <w:rPr>
          <w:sz w:val="20"/>
          <w:szCs w:val="20"/>
        </w:rPr>
        <w:t xml:space="preserve">Убинского района </w:t>
      </w:r>
    </w:p>
    <w:p w:rsidR="00DC03A9" w:rsidRPr="0039563F" w:rsidRDefault="00DC03A9" w:rsidP="00DC03A9">
      <w:pPr>
        <w:tabs>
          <w:tab w:val="left" w:pos="7335"/>
          <w:tab w:val="right" w:pos="9354"/>
        </w:tabs>
        <w:jc w:val="right"/>
        <w:rPr>
          <w:sz w:val="20"/>
          <w:szCs w:val="20"/>
        </w:rPr>
      </w:pPr>
      <w:r w:rsidRPr="0039563F">
        <w:rPr>
          <w:sz w:val="20"/>
          <w:szCs w:val="20"/>
        </w:rPr>
        <w:t>Новосибирской области</w:t>
      </w:r>
    </w:p>
    <w:p w:rsidR="00DC03A9" w:rsidRPr="0039563F" w:rsidRDefault="00DC03A9" w:rsidP="00DC03A9">
      <w:pPr>
        <w:tabs>
          <w:tab w:val="left" w:pos="7335"/>
          <w:tab w:val="right" w:pos="9354"/>
        </w:tabs>
        <w:jc w:val="right"/>
        <w:rPr>
          <w:sz w:val="20"/>
          <w:szCs w:val="20"/>
        </w:rPr>
      </w:pPr>
      <w:r w:rsidRPr="0039563F">
        <w:rPr>
          <w:sz w:val="20"/>
          <w:szCs w:val="20"/>
        </w:rPr>
        <w:t>от 01.11.2016 № 13</w:t>
      </w:r>
    </w:p>
    <w:p w:rsidR="00DC03A9" w:rsidRPr="0039563F" w:rsidRDefault="00DC03A9" w:rsidP="00DC03A9">
      <w:pPr>
        <w:tabs>
          <w:tab w:val="left" w:pos="7335"/>
          <w:tab w:val="right" w:pos="9354"/>
        </w:tabs>
        <w:jc w:val="right"/>
        <w:rPr>
          <w:sz w:val="20"/>
          <w:szCs w:val="20"/>
        </w:rPr>
      </w:pPr>
    </w:p>
    <w:p w:rsidR="00DC03A9" w:rsidRPr="0039563F" w:rsidRDefault="00DC03A9" w:rsidP="00DC03A9">
      <w:pPr>
        <w:tabs>
          <w:tab w:val="left" w:pos="7335"/>
          <w:tab w:val="right" w:pos="9354"/>
        </w:tabs>
        <w:jc w:val="right"/>
        <w:rPr>
          <w:sz w:val="20"/>
          <w:szCs w:val="20"/>
        </w:rPr>
      </w:pPr>
      <w:r w:rsidRPr="0039563F">
        <w:rPr>
          <w:sz w:val="20"/>
          <w:szCs w:val="20"/>
        </w:rPr>
        <w:t>изменения внесены</w:t>
      </w:r>
    </w:p>
    <w:p w:rsidR="00DC03A9" w:rsidRPr="0039563F" w:rsidRDefault="00DC03A9" w:rsidP="00DC03A9">
      <w:pPr>
        <w:tabs>
          <w:tab w:val="left" w:pos="7335"/>
          <w:tab w:val="right" w:pos="9354"/>
        </w:tabs>
        <w:jc w:val="right"/>
        <w:rPr>
          <w:sz w:val="20"/>
          <w:szCs w:val="20"/>
        </w:rPr>
      </w:pPr>
      <w:r w:rsidRPr="0039563F">
        <w:rPr>
          <w:sz w:val="20"/>
          <w:szCs w:val="20"/>
        </w:rPr>
        <w:t>постановлением Главы</w:t>
      </w:r>
    </w:p>
    <w:p w:rsidR="00DC03A9" w:rsidRPr="0039563F" w:rsidRDefault="00DC03A9" w:rsidP="00DC03A9">
      <w:pPr>
        <w:tabs>
          <w:tab w:val="left" w:pos="7335"/>
          <w:tab w:val="right" w:pos="9354"/>
        </w:tabs>
        <w:jc w:val="right"/>
        <w:rPr>
          <w:sz w:val="20"/>
          <w:szCs w:val="20"/>
        </w:rPr>
      </w:pPr>
      <w:r w:rsidRPr="0039563F">
        <w:rPr>
          <w:sz w:val="20"/>
          <w:szCs w:val="20"/>
        </w:rPr>
        <w:t xml:space="preserve">Кожурлинского сельсовета </w:t>
      </w:r>
    </w:p>
    <w:p w:rsidR="00DC03A9" w:rsidRPr="0039563F" w:rsidRDefault="00DC03A9" w:rsidP="00DC03A9">
      <w:pPr>
        <w:tabs>
          <w:tab w:val="left" w:pos="7335"/>
          <w:tab w:val="right" w:pos="9354"/>
        </w:tabs>
        <w:jc w:val="right"/>
        <w:rPr>
          <w:sz w:val="20"/>
          <w:szCs w:val="20"/>
        </w:rPr>
      </w:pPr>
      <w:r w:rsidRPr="0039563F">
        <w:rPr>
          <w:sz w:val="20"/>
          <w:szCs w:val="20"/>
        </w:rPr>
        <w:t>Убинского района</w:t>
      </w:r>
    </w:p>
    <w:p w:rsidR="00DC03A9" w:rsidRPr="0039563F" w:rsidRDefault="00DC03A9" w:rsidP="00DC03A9">
      <w:pPr>
        <w:tabs>
          <w:tab w:val="left" w:pos="7335"/>
          <w:tab w:val="right" w:pos="9354"/>
        </w:tabs>
        <w:jc w:val="right"/>
        <w:rPr>
          <w:sz w:val="20"/>
          <w:szCs w:val="20"/>
        </w:rPr>
      </w:pPr>
      <w:r w:rsidRPr="0039563F">
        <w:rPr>
          <w:sz w:val="20"/>
          <w:szCs w:val="20"/>
        </w:rPr>
        <w:t>Новосибирской области</w:t>
      </w:r>
    </w:p>
    <w:p w:rsidR="00DC03A9" w:rsidRPr="0039563F" w:rsidRDefault="00DC03A9" w:rsidP="00DC03A9">
      <w:pPr>
        <w:tabs>
          <w:tab w:val="left" w:pos="7335"/>
          <w:tab w:val="right" w:pos="9354"/>
        </w:tabs>
        <w:jc w:val="center"/>
        <w:rPr>
          <w:sz w:val="20"/>
          <w:szCs w:val="20"/>
        </w:rPr>
      </w:pPr>
      <w:r w:rsidRPr="0039563F">
        <w:rPr>
          <w:sz w:val="20"/>
          <w:szCs w:val="20"/>
        </w:rPr>
        <w:t xml:space="preserve">                                                                               </w:t>
      </w:r>
      <w:r w:rsidR="0039563F">
        <w:rPr>
          <w:sz w:val="20"/>
          <w:szCs w:val="20"/>
        </w:rPr>
        <w:t xml:space="preserve">                                                                                  </w:t>
      </w:r>
      <w:r w:rsidRPr="0039563F">
        <w:rPr>
          <w:sz w:val="20"/>
          <w:szCs w:val="20"/>
        </w:rPr>
        <w:t xml:space="preserve">  от 16.09.2019   № 10</w:t>
      </w:r>
    </w:p>
    <w:p w:rsidR="00DC03A9" w:rsidRPr="0039563F" w:rsidRDefault="00DC03A9" w:rsidP="00DC03A9">
      <w:pPr>
        <w:tabs>
          <w:tab w:val="left" w:pos="7335"/>
          <w:tab w:val="right" w:pos="9354"/>
        </w:tabs>
        <w:jc w:val="center"/>
        <w:rPr>
          <w:sz w:val="20"/>
          <w:szCs w:val="20"/>
        </w:rPr>
      </w:pPr>
    </w:p>
    <w:p w:rsidR="0039563F" w:rsidRDefault="0039563F" w:rsidP="00DC03A9">
      <w:pPr>
        <w:tabs>
          <w:tab w:val="left" w:pos="7335"/>
          <w:tab w:val="right" w:pos="9354"/>
        </w:tabs>
        <w:jc w:val="right"/>
        <w:rPr>
          <w:sz w:val="20"/>
          <w:szCs w:val="20"/>
        </w:rPr>
      </w:pPr>
    </w:p>
    <w:p w:rsidR="00DC03A9" w:rsidRPr="0039563F" w:rsidRDefault="00DC03A9" w:rsidP="00DC03A9">
      <w:pPr>
        <w:tabs>
          <w:tab w:val="left" w:pos="7335"/>
          <w:tab w:val="right" w:pos="9354"/>
        </w:tabs>
        <w:jc w:val="right"/>
        <w:rPr>
          <w:sz w:val="20"/>
          <w:szCs w:val="20"/>
        </w:rPr>
      </w:pPr>
      <w:r w:rsidRPr="0039563F">
        <w:rPr>
          <w:sz w:val="20"/>
          <w:szCs w:val="20"/>
        </w:rPr>
        <w:lastRenderedPageBreak/>
        <w:t xml:space="preserve">изменения внесены </w:t>
      </w:r>
    </w:p>
    <w:p w:rsidR="00DC03A9" w:rsidRPr="0039563F" w:rsidRDefault="00DC03A9" w:rsidP="00DC03A9">
      <w:pPr>
        <w:tabs>
          <w:tab w:val="left" w:pos="7335"/>
          <w:tab w:val="right" w:pos="9354"/>
        </w:tabs>
        <w:jc w:val="right"/>
        <w:rPr>
          <w:sz w:val="20"/>
          <w:szCs w:val="20"/>
        </w:rPr>
      </w:pPr>
      <w:r w:rsidRPr="0039563F">
        <w:rPr>
          <w:sz w:val="20"/>
          <w:szCs w:val="20"/>
        </w:rPr>
        <w:t xml:space="preserve">постановлением Главы </w:t>
      </w:r>
    </w:p>
    <w:p w:rsidR="00DC03A9" w:rsidRPr="0039563F" w:rsidRDefault="00DC03A9" w:rsidP="00DC03A9">
      <w:pPr>
        <w:tabs>
          <w:tab w:val="left" w:pos="7335"/>
          <w:tab w:val="right" w:pos="9354"/>
        </w:tabs>
        <w:jc w:val="right"/>
        <w:rPr>
          <w:sz w:val="20"/>
          <w:szCs w:val="20"/>
        </w:rPr>
      </w:pPr>
      <w:r w:rsidRPr="0039563F">
        <w:rPr>
          <w:sz w:val="20"/>
          <w:szCs w:val="20"/>
        </w:rPr>
        <w:t>Кожурлинского сельсовета</w:t>
      </w:r>
    </w:p>
    <w:p w:rsidR="00DC03A9" w:rsidRPr="0039563F" w:rsidRDefault="00DC03A9" w:rsidP="00DC03A9">
      <w:pPr>
        <w:tabs>
          <w:tab w:val="left" w:pos="7335"/>
          <w:tab w:val="right" w:pos="9354"/>
        </w:tabs>
        <w:jc w:val="right"/>
        <w:rPr>
          <w:sz w:val="20"/>
          <w:szCs w:val="20"/>
        </w:rPr>
      </w:pPr>
      <w:r w:rsidRPr="0039563F">
        <w:rPr>
          <w:sz w:val="20"/>
          <w:szCs w:val="20"/>
        </w:rPr>
        <w:t>Убинского района</w:t>
      </w:r>
    </w:p>
    <w:p w:rsidR="00DC03A9" w:rsidRPr="0039563F" w:rsidRDefault="00DC03A9" w:rsidP="00DC03A9">
      <w:pPr>
        <w:tabs>
          <w:tab w:val="left" w:pos="7335"/>
          <w:tab w:val="right" w:pos="9354"/>
        </w:tabs>
        <w:jc w:val="right"/>
        <w:rPr>
          <w:sz w:val="20"/>
          <w:szCs w:val="20"/>
        </w:rPr>
      </w:pPr>
      <w:r w:rsidRPr="0039563F">
        <w:rPr>
          <w:sz w:val="20"/>
          <w:szCs w:val="20"/>
        </w:rPr>
        <w:t>Новосибирской области</w:t>
      </w:r>
    </w:p>
    <w:p w:rsidR="00DC03A9" w:rsidRPr="0039563F" w:rsidRDefault="00DC03A9" w:rsidP="00DC03A9">
      <w:pPr>
        <w:tabs>
          <w:tab w:val="left" w:pos="7335"/>
          <w:tab w:val="right" w:pos="9354"/>
        </w:tabs>
        <w:jc w:val="right"/>
        <w:rPr>
          <w:sz w:val="20"/>
          <w:szCs w:val="20"/>
        </w:rPr>
      </w:pPr>
      <w:r w:rsidRPr="0039563F">
        <w:rPr>
          <w:sz w:val="20"/>
          <w:szCs w:val="20"/>
        </w:rPr>
        <w:t xml:space="preserve">от 22.09.2022 № 13 </w:t>
      </w:r>
    </w:p>
    <w:p w:rsidR="00DC03A9" w:rsidRPr="0039563F" w:rsidRDefault="00DC03A9" w:rsidP="00DC03A9">
      <w:pPr>
        <w:tabs>
          <w:tab w:val="left" w:pos="7335"/>
          <w:tab w:val="right" w:pos="9354"/>
        </w:tabs>
        <w:rPr>
          <w:sz w:val="20"/>
          <w:szCs w:val="20"/>
        </w:rPr>
      </w:pPr>
      <w:r w:rsidRPr="0039563F">
        <w:rPr>
          <w:sz w:val="20"/>
          <w:szCs w:val="20"/>
        </w:rPr>
        <w:t xml:space="preserve">                         </w:t>
      </w:r>
    </w:p>
    <w:p w:rsidR="00DC03A9" w:rsidRPr="0062257A" w:rsidRDefault="00DC03A9" w:rsidP="00DC03A9">
      <w:pPr>
        <w:tabs>
          <w:tab w:val="left" w:pos="7335"/>
          <w:tab w:val="right" w:pos="9354"/>
        </w:tabs>
        <w:rPr>
          <w:b/>
          <w:sz w:val="28"/>
          <w:szCs w:val="28"/>
        </w:rPr>
      </w:pPr>
      <w:r>
        <w:t xml:space="preserve">                                                                                                                    </w:t>
      </w:r>
    </w:p>
    <w:p w:rsidR="00DC03A9" w:rsidRPr="0039563F" w:rsidRDefault="00DC03A9" w:rsidP="00DC03A9">
      <w:pPr>
        <w:jc w:val="center"/>
        <w:rPr>
          <w:b/>
          <w:sz w:val="20"/>
          <w:szCs w:val="20"/>
        </w:rPr>
      </w:pPr>
      <w:r w:rsidRPr="0039563F">
        <w:rPr>
          <w:b/>
          <w:sz w:val="20"/>
          <w:szCs w:val="20"/>
        </w:rPr>
        <w:t xml:space="preserve">ПОЛОЖЕНИЕ ОБ ОПЛАТЕ ТРУДА  </w:t>
      </w:r>
    </w:p>
    <w:p w:rsidR="00DC03A9" w:rsidRPr="0039563F" w:rsidRDefault="00DC03A9" w:rsidP="00DC03A9">
      <w:pPr>
        <w:jc w:val="center"/>
        <w:rPr>
          <w:b/>
          <w:sz w:val="20"/>
          <w:szCs w:val="20"/>
        </w:rPr>
      </w:pPr>
      <w:r w:rsidRPr="0039563F">
        <w:rPr>
          <w:b/>
          <w:sz w:val="20"/>
          <w:szCs w:val="20"/>
        </w:rPr>
        <w:t>работников учреждений культуры, подведомственных</w:t>
      </w:r>
    </w:p>
    <w:p w:rsidR="00DC03A9" w:rsidRPr="0039563F" w:rsidRDefault="00DC03A9" w:rsidP="00DC03A9">
      <w:pPr>
        <w:jc w:val="center"/>
        <w:rPr>
          <w:sz w:val="20"/>
          <w:szCs w:val="20"/>
        </w:rPr>
      </w:pPr>
      <w:r w:rsidRPr="0039563F">
        <w:rPr>
          <w:b/>
          <w:sz w:val="20"/>
          <w:szCs w:val="20"/>
        </w:rPr>
        <w:t xml:space="preserve"> администрации Кожурлинского сельсовета Убинского района Новосибирской области </w:t>
      </w:r>
    </w:p>
    <w:p w:rsidR="00DC03A9" w:rsidRPr="0039563F" w:rsidRDefault="00DC03A9" w:rsidP="0039563F">
      <w:pPr>
        <w:pStyle w:val="3"/>
        <w:ind w:left="360"/>
        <w:jc w:val="center"/>
        <w:rPr>
          <w:rFonts w:ascii="Times New Roman" w:hAnsi="Times New Roman"/>
          <w:b w:val="0"/>
          <w:sz w:val="20"/>
          <w:szCs w:val="20"/>
        </w:rPr>
      </w:pPr>
      <w:r w:rsidRPr="0039563F">
        <w:rPr>
          <w:rFonts w:ascii="Times New Roman" w:hAnsi="Times New Roman"/>
          <w:sz w:val="20"/>
          <w:szCs w:val="20"/>
        </w:rPr>
        <w:t>Общие положения</w:t>
      </w:r>
    </w:p>
    <w:p w:rsidR="00DC03A9" w:rsidRPr="0039563F" w:rsidRDefault="00DC03A9" w:rsidP="0039563F">
      <w:pPr>
        <w:jc w:val="center"/>
        <w:rPr>
          <w:sz w:val="20"/>
          <w:szCs w:val="20"/>
        </w:rPr>
      </w:pPr>
    </w:p>
    <w:p w:rsidR="00DC03A9" w:rsidRPr="0039563F" w:rsidRDefault="00DC03A9" w:rsidP="00DC03A9">
      <w:pPr>
        <w:pStyle w:val="ae"/>
        <w:ind w:firstLine="720"/>
        <w:rPr>
          <w:sz w:val="20"/>
          <w:szCs w:val="20"/>
        </w:rPr>
      </w:pPr>
      <w:r w:rsidRPr="0039563F">
        <w:rPr>
          <w:sz w:val="20"/>
          <w:szCs w:val="20"/>
        </w:rPr>
        <w:t xml:space="preserve">1. Настоящее Положение об оплате труда (далее -  Положение) регулирует условия оплаты труда работников муниципальных учреждений культуры (далее </w:t>
      </w:r>
      <w:proofErr w:type="gramStart"/>
      <w:r w:rsidRPr="0039563F">
        <w:rPr>
          <w:sz w:val="20"/>
          <w:szCs w:val="20"/>
        </w:rPr>
        <w:t>-у</w:t>
      </w:r>
      <w:proofErr w:type="gramEnd"/>
      <w:r w:rsidRPr="0039563F">
        <w:rPr>
          <w:sz w:val="20"/>
          <w:szCs w:val="20"/>
        </w:rPr>
        <w:t xml:space="preserve">чреждения), подведомственных администрации Кожурлинского сельсовета. </w:t>
      </w:r>
    </w:p>
    <w:p w:rsidR="00DC03A9" w:rsidRPr="0039563F" w:rsidRDefault="00DC03A9" w:rsidP="00DC03A9">
      <w:pPr>
        <w:pStyle w:val="ae"/>
        <w:ind w:firstLine="720"/>
        <w:rPr>
          <w:sz w:val="20"/>
          <w:szCs w:val="20"/>
        </w:rPr>
      </w:pPr>
      <w:r w:rsidRPr="0039563F">
        <w:rPr>
          <w:sz w:val="20"/>
          <w:szCs w:val="20"/>
        </w:rPr>
        <w:t xml:space="preserve">2. Положение разработано в соответствии с Трудовым кодексом Российской Федерации, постановлением Главы администрации от 01.09.2008  № 28  «О введении отраслевых </w:t>
      </w:r>
      <w:proofErr w:type="gramStart"/>
      <w:r w:rsidRPr="0039563F">
        <w:rPr>
          <w:sz w:val="20"/>
          <w:szCs w:val="20"/>
        </w:rPr>
        <w:t>систем оплаты труда работников муниципальных  бюджетных учреждений</w:t>
      </w:r>
      <w:proofErr w:type="gramEnd"/>
      <w:r w:rsidRPr="0039563F">
        <w:rPr>
          <w:sz w:val="20"/>
          <w:szCs w:val="20"/>
        </w:rPr>
        <w:t xml:space="preserve"> Кожурлинского сельсовета» и применяется при определении размера оплаты труда работников учреждений.</w:t>
      </w:r>
    </w:p>
    <w:p w:rsidR="00DC03A9" w:rsidRPr="0039563F" w:rsidRDefault="00DC03A9" w:rsidP="00DC03A9">
      <w:pPr>
        <w:pStyle w:val="ConsNonformat"/>
        <w:tabs>
          <w:tab w:val="num" w:pos="3909"/>
        </w:tabs>
        <w:spacing w:before="120" w:after="120"/>
        <w:ind w:firstLine="720"/>
        <w:rPr>
          <w:rFonts w:ascii="Times New Roman" w:hAnsi="Times New Roman" w:cs="Times New Roman"/>
        </w:rPr>
      </w:pPr>
      <w:r w:rsidRPr="0039563F">
        <w:rPr>
          <w:rFonts w:ascii="Times New Roman" w:hAnsi="Times New Roman" w:cs="Times New Roman"/>
        </w:rPr>
        <w:t xml:space="preserve">3. Положение предусматривает единые принципы </w:t>
      </w:r>
      <w:proofErr w:type="gramStart"/>
      <w:r w:rsidRPr="0039563F">
        <w:rPr>
          <w:rFonts w:ascii="Times New Roman" w:hAnsi="Times New Roman" w:cs="Times New Roman"/>
        </w:rPr>
        <w:t>оплаты труда работников учреждений культуры</w:t>
      </w:r>
      <w:proofErr w:type="gramEnd"/>
      <w:r w:rsidRPr="0039563F">
        <w:rPr>
          <w:rFonts w:ascii="Times New Roman" w:hAnsi="Times New Roman" w:cs="Times New Roman"/>
        </w:rPr>
        <w:t xml:space="preserve">  на основе должностных окладов, а также выплат компенсационного и стимулирующего характера в пределах базового фонда оплаты труда, утверждаемого в установленном порядке. </w:t>
      </w:r>
    </w:p>
    <w:p w:rsidR="00DC03A9" w:rsidRPr="0039563F" w:rsidRDefault="00DC03A9" w:rsidP="00DC03A9">
      <w:pPr>
        <w:pStyle w:val="ConsNonformat"/>
        <w:tabs>
          <w:tab w:val="num" w:pos="3909"/>
        </w:tabs>
        <w:spacing w:before="120" w:after="120"/>
        <w:ind w:firstLine="720"/>
        <w:rPr>
          <w:rFonts w:ascii="Times New Roman" w:hAnsi="Times New Roman" w:cs="Times New Roman"/>
        </w:rPr>
      </w:pPr>
      <w:r w:rsidRPr="0039563F">
        <w:rPr>
          <w:rFonts w:ascii="Times New Roman" w:hAnsi="Times New Roman" w:cs="Times New Roman"/>
        </w:rPr>
        <w:t xml:space="preserve">4. Настоящее Положение является основой для разработки руководителями учреждений </w:t>
      </w:r>
      <w:proofErr w:type="gramStart"/>
      <w:r w:rsidRPr="0039563F">
        <w:rPr>
          <w:rFonts w:ascii="Times New Roman" w:hAnsi="Times New Roman" w:cs="Times New Roman"/>
        </w:rPr>
        <w:t>систем оплаты труда работников учреждений</w:t>
      </w:r>
      <w:proofErr w:type="gramEnd"/>
      <w:r w:rsidRPr="0039563F">
        <w:rPr>
          <w:rFonts w:ascii="Times New Roman" w:hAnsi="Times New Roman" w:cs="Times New Roman"/>
        </w:rPr>
        <w:t>.</w:t>
      </w:r>
    </w:p>
    <w:p w:rsidR="00DC03A9" w:rsidRPr="0039563F" w:rsidRDefault="00DC03A9" w:rsidP="00DC03A9">
      <w:pPr>
        <w:pStyle w:val="ConsNonformat"/>
        <w:tabs>
          <w:tab w:val="num" w:pos="3909"/>
        </w:tabs>
        <w:spacing w:before="120" w:after="120"/>
        <w:ind w:firstLine="720"/>
        <w:rPr>
          <w:rFonts w:ascii="Times New Roman" w:hAnsi="Times New Roman" w:cs="Times New Roman"/>
        </w:rPr>
      </w:pPr>
      <w:r w:rsidRPr="0039563F">
        <w:rPr>
          <w:rFonts w:ascii="Times New Roman" w:hAnsi="Times New Roman" w:cs="Times New Roman"/>
        </w:rPr>
        <w:t xml:space="preserve">5. Системы оплаты труда работников учреждений, включая размеры должностных окладов, выплат компенсационного и стимулирующего характера, устанавливаются коллективными договорами,  локальными нормативными актами и согласовываются с отделом труда администрации Убинского района. </w:t>
      </w:r>
    </w:p>
    <w:p w:rsidR="00DC03A9" w:rsidRPr="0039563F" w:rsidRDefault="00DC03A9" w:rsidP="00DC03A9">
      <w:pPr>
        <w:pStyle w:val="ConsNonformat"/>
        <w:tabs>
          <w:tab w:val="num" w:pos="3909"/>
        </w:tabs>
        <w:spacing w:before="120" w:after="120"/>
        <w:ind w:firstLine="720"/>
        <w:rPr>
          <w:rFonts w:ascii="Times New Roman" w:hAnsi="Times New Roman" w:cs="Times New Roman"/>
        </w:rPr>
      </w:pPr>
      <w:r w:rsidRPr="0039563F">
        <w:rPr>
          <w:rFonts w:ascii="Times New Roman" w:hAnsi="Times New Roman" w:cs="Times New Roman"/>
        </w:rPr>
        <w:t>6. Оплата труда работников учреждения определяется трудовым договором, исходя из условий, результативности труда, особенностей деятельности учреждения и работника в соответствии с установленной системой оплаты труда.</w:t>
      </w:r>
    </w:p>
    <w:p w:rsidR="00DC03A9" w:rsidRPr="0039563F" w:rsidRDefault="00DC03A9" w:rsidP="00DC03A9">
      <w:pPr>
        <w:pStyle w:val="ae"/>
        <w:ind w:firstLine="720"/>
        <w:rPr>
          <w:sz w:val="20"/>
          <w:szCs w:val="20"/>
        </w:rPr>
      </w:pPr>
      <w:r w:rsidRPr="0039563F">
        <w:rPr>
          <w:sz w:val="20"/>
          <w:szCs w:val="20"/>
        </w:rPr>
        <w:t>7. Размер заработной платы руководителя учреждения устанавливается в трудовом договоре в соответствии с установленными требованиями к квалификации, исходя из утвержденных показателей деятельности и порядка отнесения учреждений к группам по оплате труда, а также сложности выполняемых заданий, итогов работы бюджетного учреждения.</w:t>
      </w:r>
    </w:p>
    <w:p w:rsidR="00DC03A9" w:rsidRPr="0039563F" w:rsidRDefault="00DC03A9" w:rsidP="00DC03A9">
      <w:pPr>
        <w:pStyle w:val="ConsNonformat"/>
        <w:tabs>
          <w:tab w:val="num" w:pos="3909"/>
        </w:tabs>
        <w:spacing w:before="120" w:after="120"/>
        <w:ind w:firstLine="720"/>
        <w:rPr>
          <w:rFonts w:ascii="Times New Roman" w:hAnsi="Times New Roman" w:cs="Times New Roman"/>
        </w:rPr>
      </w:pPr>
      <w:r w:rsidRPr="0039563F">
        <w:rPr>
          <w:rFonts w:ascii="Times New Roman" w:hAnsi="Times New Roman" w:cs="Times New Roman"/>
        </w:rPr>
        <w:t xml:space="preserve">8. Заработная плата руководителей с учетом индивидуальной надбавки не должна превышать четырехкратный размер начисленной средней заработной платы работников учреждения. </w:t>
      </w:r>
    </w:p>
    <w:p w:rsidR="00DC03A9" w:rsidRPr="0039563F" w:rsidRDefault="00DC03A9" w:rsidP="00DC03A9">
      <w:pPr>
        <w:pStyle w:val="ConsNonformat"/>
        <w:spacing w:before="120" w:after="120"/>
        <w:jc w:val="center"/>
        <w:rPr>
          <w:rFonts w:ascii="Times New Roman" w:hAnsi="Times New Roman" w:cs="Times New Roman"/>
          <w:b/>
          <w:iCs/>
        </w:rPr>
      </w:pPr>
      <w:r w:rsidRPr="0039563F">
        <w:rPr>
          <w:rFonts w:ascii="Times New Roman" w:hAnsi="Times New Roman" w:cs="Times New Roman"/>
          <w:b/>
          <w:iCs/>
          <w:lang w:val="en-US"/>
        </w:rPr>
        <w:t>II</w:t>
      </w:r>
      <w:r w:rsidRPr="0039563F">
        <w:rPr>
          <w:rFonts w:ascii="Times New Roman" w:hAnsi="Times New Roman" w:cs="Times New Roman"/>
          <w:b/>
          <w:iCs/>
        </w:rPr>
        <w:t xml:space="preserve">. Размеры должностных окладов служащих и окладов по </w:t>
      </w:r>
    </w:p>
    <w:p w:rsidR="00DC03A9" w:rsidRPr="0039563F" w:rsidRDefault="00DC03A9" w:rsidP="00DC03A9">
      <w:pPr>
        <w:pStyle w:val="ConsNonformat"/>
        <w:spacing w:before="120" w:after="120"/>
        <w:jc w:val="center"/>
        <w:rPr>
          <w:rFonts w:ascii="Times New Roman" w:hAnsi="Times New Roman" w:cs="Times New Roman"/>
          <w:b/>
          <w:iCs/>
        </w:rPr>
      </w:pPr>
      <w:r w:rsidRPr="0039563F">
        <w:rPr>
          <w:rFonts w:ascii="Times New Roman" w:hAnsi="Times New Roman" w:cs="Times New Roman"/>
          <w:b/>
          <w:iCs/>
        </w:rPr>
        <w:t xml:space="preserve">профессиям рабочих, специфические для учреждений культуры на 01.09.2022 </w:t>
      </w:r>
    </w:p>
    <w:tbl>
      <w:tblPr>
        <w:tblW w:w="9196" w:type="dxa"/>
        <w:tblInd w:w="288" w:type="dxa"/>
        <w:tblBorders>
          <w:top w:val="single" w:sz="4" w:space="0" w:color="auto"/>
          <w:left w:val="single" w:sz="4" w:space="0" w:color="auto"/>
          <w:bottom w:val="single" w:sz="4" w:space="0" w:color="auto"/>
          <w:right w:val="single" w:sz="4" w:space="0" w:color="auto"/>
        </w:tblBorders>
        <w:tblLook w:val="0000"/>
      </w:tblPr>
      <w:tblGrid>
        <w:gridCol w:w="636"/>
        <w:gridCol w:w="6703"/>
        <w:gridCol w:w="1857"/>
      </w:tblGrid>
      <w:tr w:rsidR="00DC03A9" w:rsidRPr="0039563F" w:rsidTr="00F16143">
        <w:tc>
          <w:tcPr>
            <w:tcW w:w="636"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jc w:val="center"/>
              <w:rPr>
                <w:sz w:val="20"/>
                <w:szCs w:val="20"/>
              </w:rPr>
            </w:pPr>
            <w:r w:rsidRPr="0039563F">
              <w:rPr>
                <w:sz w:val="20"/>
                <w:szCs w:val="20"/>
              </w:rPr>
              <w:t>№</w:t>
            </w:r>
          </w:p>
          <w:p w:rsidR="00DC03A9" w:rsidRPr="0039563F" w:rsidRDefault="00DC03A9" w:rsidP="00F16143">
            <w:pPr>
              <w:jc w:val="center"/>
              <w:rPr>
                <w:sz w:val="20"/>
                <w:szCs w:val="20"/>
              </w:rPr>
            </w:pPr>
            <w:proofErr w:type="spellStart"/>
            <w:proofErr w:type="gramStart"/>
            <w:r w:rsidRPr="0039563F">
              <w:rPr>
                <w:sz w:val="20"/>
                <w:szCs w:val="20"/>
              </w:rPr>
              <w:t>п</w:t>
            </w:r>
            <w:proofErr w:type="spellEnd"/>
            <w:proofErr w:type="gramEnd"/>
            <w:r w:rsidRPr="0039563F">
              <w:rPr>
                <w:sz w:val="20"/>
                <w:szCs w:val="20"/>
              </w:rPr>
              <w:t>/</w:t>
            </w:r>
            <w:proofErr w:type="spellStart"/>
            <w:r w:rsidRPr="0039563F">
              <w:rPr>
                <w:sz w:val="20"/>
                <w:szCs w:val="20"/>
              </w:rPr>
              <w:t>п</w:t>
            </w:r>
            <w:proofErr w:type="spellEnd"/>
          </w:p>
        </w:tc>
        <w:tc>
          <w:tcPr>
            <w:tcW w:w="6703"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jc w:val="center"/>
              <w:rPr>
                <w:sz w:val="20"/>
                <w:szCs w:val="20"/>
              </w:rPr>
            </w:pPr>
            <w:r w:rsidRPr="0039563F">
              <w:rPr>
                <w:sz w:val="20"/>
                <w:szCs w:val="20"/>
              </w:rPr>
              <w:t>Наименование должности и требования к квалификации</w:t>
            </w:r>
          </w:p>
          <w:p w:rsidR="00DC03A9" w:rsidRPr="0039563F" w:rsidRDefault="00DC03A9" w:rsidP="00F16143">
            <w:pPr>
              <w:jc w:val="center"/>
              <w:rPr>
                <w:sz w:val="20"/>
                <w:szCs w:val="20"/>
              </w:rPr>
            </w:pPr>
          </w:p>
        </w:tc>
        <w:tc>
          <w:tcPr>
            <w:tcW w:w="1857"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ind w:left="880" w:hanging="880"/>
              <w:jc w:val="center"/>
              <w:rPr>
                <w:sz w:val="20"/>
                <w:szCs w:val="20"/>
              </w:rPr>
            </w:pPr>
            <w:r w:rsidRPr="0039563F">
              <w:rPr>
                <w:sz w:val="20"/>
                <w:szCs w:val="20"/>
              </w:rPr>
              <w:t>Должностной</w:t>
            </w:r>
          </w:p>
          <w:p w:rsidR="00DC03A9" w:rsidRPr="0039563F" w:rsidRDefault="00DC03A9" w:rsidP="00F16143">
            <w:pPr>
              <w:jc w:val="center"/>
              <w:rPr>
                <w:sz w:val="20"/>
                <w:szCs w:val="20"/>
              </w:rPr>
            </w:pPr>
            <w:r w:rsidRPr="0039563F">
              <w:rPr>
                <w:sz w:val="20"/>
                <w:szCs w:val="20"/>
              </w:rPr>
              <w:t>оклад, рублей</w:t>
            </w:r>
          </w:p>
        </w:tc>
      </w:tr>
      <w:tr w:rsidR="00DC03A9" w:rsidRPr="0039563F" w:rsidTr="00F16143">
        <w:tc>
          <w:tcPr>
            <w:tcW w:w="636"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pStyle w:val="ConsPlusNormal"/>
              <w:jc w:val="center"/>
              <w:rPr>
                <w:rFonts w:ascii="Times New Roman" w:hAnsi="Times New Roman" w:cs="Times New Roman"/>
              </w:rPr>
            </w:pPr>
            <w:r w:rsidRPr="0039563F">
              <w:rPr>
                <w:rFonts w:ascii="Times New Roman" w:hAnsi="Times New Roman" w:cs="Times New Roman"/>
              </w:rPr>
              <w:t>1.</w:t>
            </w:r>
          </w:p>
        </w:tc>
        <w:tc>
          <w:tcPr>
            <w:tcW w:w="6703"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pStyle w:val="ae"/>
              <w:rPr>
                <w:sz w:val="20"/>
                <w:szCs w:val="20"/>
              </w:rPr>
            </w:pPr>
            <w:r w:rsidRPr="0039563F">
              <w:rPr>
                <w:b/>
                <w:iCs/>
                <w:sz w:val="20"/>
                <w:szCs w:val="20"/>
              </w:rPr>
              <w:t>Руководитель (директор) учреждения</w:t>
            </w:r>
            <w:r w:rsidRPr="0039563F">
              <w:rPr>
                <w:i/>
                <w:iCs/>
                <w:sz w:val="20"/>
                <w:szCs w:val="20"/>
              </w:rPr>
              <w:t xml:space="preserve">– </w:t>
            </w:r>
            <w:proofErr w:type="gramStart"/>
            <w:r w:rsidRPr="0039563F">
              <w:rPr>
                <w:sz w:val="20"/>
                <w:szCs w:val="20"/>
              </w:rPr>
              <w:t>вы</w:t>
            </w:r>
            <w:proofErr w:type="gramEnd"/>
            <w:r w:rsidRPr="0039563F">
              <w:rPr>
                <w:sz w:val="20"/>
                <w:szCs w:val="20"/>
              </w:rPr>
              <w:t>сшее профессиональное образование (экономическое, юридическое, культуры и искусств, педагогическое, техническое) и стаж работы на руководящих должностях не менее 5 лет</w:t>
            </w:r>
          </w:p>
          <w:p w:rsidR="00DC03A9" w:rsidRPr="0039563F" w:rsidRDefault="00DC03A9" w:rsidP="00F16143">
            <w:pPr>
              <w:pStyle w:val="ae"/>
              <w:rPr>
                <w:i/>
                <w:iCs/>
                <w:sz w:val="20"/>
                <w:szCs w:val="20"/>
              </w:rPr>
            </w:pPr>
            <w:r w:rsidRPr="0039563F">
              <w:rPr>
                <w:sz w:val="20"/>
                <w:szCs w:val="20"/>
              </w:rPr>
              <w:t xml:space="preserve">IV группы по оплате труда руководителей                                                                </w:t>
            </w:r>
          </w:p>
        </w:tc>
        <w:tc>
          <w:tcPr>
            <w:tcW w:w="1857"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jc w:val="center"/>
              <w:rPr>
                <w:sz w:val="20"/>
                <w:szCs w:val="20"/>
              </w:rPr>
            </w:pPr>
          </w:p>
          <w:p w:rsidR="00DC03A9" w:rsidRPr="0039563F" w:rsidRDefault="00DC03A9" w:rsidP="00F16143">
            <w:pPr>
              <w:jc w:val="center"/>
              <w:rPr>
                <w:sz w:val="20"/>
                <w:szCs w:val="20"/>
              </w:rPr>
            </w:pPr>
          </w:p>
          <w:p w:rsidR="00DC03A9" w:rsidRPr="0039563F" w:rsidRDefault="00DC03A9" w:rsidP="00F16143">
            <w:pPr>
              <w:jc w:val="center"/>
              <w:rPr>
                <w:sz w:val="20"/>
                <w:szCs w:val="20"/>
              </w:rPr>
            </w:pPr>
          </w:p>
          <w:p w:rsidR="00DC03A9" w:rsidRPr="0039563F" w:rsidRDefault="00DC03A9" w:rsidP="00F16143">
            <w:pPr>
              <w:rPr>
                <w:sz w:val="20"/>
                <w:szCs w:val="20"/>
              </w:rPr>
            </w:pPr>
            <w:r w:rsidRPr="0039563F">
              <w:rPr>
                <w:sz w:val="20"/>
                <w:szCs w:val="20"/>
              </w:rPr>
              <w:t xml:space="preserve"> 14542,00</w:t>
            </w:r>
          </w:p>
        </w:tc>
      </w:tr>
      <w:tr w:rsidR="00DC03A9" w:rsidRPr="0039563F" w:rsidTr="00F16143">
        <w:tc>
          <w:tcPr>
            <w:tcW w:w="636"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sz w:val="20"/>
                <w:szCs w:val="20"/>
              </w:rPr>
            </w:pPr>
            <w:r w:rsidRPr="0039563F">
              <w:rPr>
                <w:sz w:val="20"/>
                <w:szCs w:val="20"/>
              </w:rPr>
              <w:t>2.</w:t>
            </w:r>
          </w:p>
        </w:tc>
        <w:tc>
          <w:tcPr>
            <w:tcW w:w="6703"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b/>
                <w:sz w:val="20"/>
                <w:szCs w:val="20"/>
              </w:rPr>
            </w:pPr>
            <w:r w:rsidRPr="0039563F">
              <w:rPr>
                <w:b/>
                <w:sz w:val="20"/>
                <w:szCs w:val="20"/>
              </w:rPr>
              <w:t xml:space="preserve">Художественный руководитель клубного учреждения  </w:t>
            </w:r>
            <w:r w:rsidRPr="0039563F">
              <w:rPr>
                <w:sz w:val="20"/>
                <w:szCs w:val="20"/>
              </w:rPr>
              <w:t xml:space="preserve">-  среднее профессиональное образование и стаж работы по профилю не менее 5 лет, отнесенных к </w:t>
            </w:r>
            <w:r w:rsidRPr="0039563F">
              <w:rPr>
                <w:sz w:val="20"/>
                <w:szCs w:val="20"/>
                <w:lang w:val="en-US"/>
              </w:rPr>
              <w:t>IV</w:t>
            </w:r>
            <w:r w:rsidRPr="0039563F">
              <w:rPr>
                <w:sz w:val="20"/>
                <w:szCs w:val="20"/>
              </w:rPr>
              <w:t xml:space="preserve"> группе по оплате труда руководителей</w:t>
            </w:r>
          </w:p>
        </w:tc>
        <w:tc>
          <w:tcPr>
            <w:tcW w:w="1857"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jc w:val="center"/>
              <w:rPr>
                <w:sz w:val="20"/>
                <w:szCs w:val="20"/>
              </w:rPr>
            </w:pPr>
          </w:p>
          <w:p w:rsidR="00DC03A9" w:rsidRPr="0039563F" w:rsidRDefault="00DC03A9" w:rsidP="00F16143">
            <w:pPr>
              <w:jc w:val="center"/>
              <w:rPr>
                <w:sz w:val="20"/>
                <w:szCs w:val="20"/>
              </w:rPr>
            </w:pPr>
          </w:p>
          <w:p w:rsidR="00DC03A9" w:rsidRPr="0039563F" w:rsidRDefault="00DC03A9" w:rsidP="00F16143">
            <w:pPr>
              <w:rPr>
                <w:sz w:val="20"/>
                <w:szCs w:val="20"/>
              </w:rPr>
            </w:pPr>
            <w:r w:rsidRPr="0039563F">
              <w:rPr>
                <w:sz w:val="20"/>
                <w:szCs w:val="20"/>
              </w:rPr>
              <w:t>12980,00</w:t>
            </w:r>
          </w:p>
          <w:p w:rsidR="00DC03A9" w:rsidRPr="0039563F" w:rsidRDefault="00DC03A9" w:rsidP="00F16143">
            <w:pPr>
              <w:jc w:val="center"/>
              <w:rPr>
                <w:sz w:val="20"/>
                <w:szCs w:val="20"/>
              </w:rPr>
            </w:pPr>
          </w:p>
          <w:p w:rsidR="00DC03A9" w:rsidRPr="0039563F" w:rsidRDefault="00DC03A9" w:rsidP="00F16143">
            <w:pPr>
              <w:jc w:val="center"/>
              <w:rPr>
                <w:sz w:val="20"/>
                <w:szCs w:val="20"/>
              </w:rPr>
            </w:pPr>
          </w:p>
        </w:tc>
      </w:tr>
      <w:tr w:rsidR="00DC03A9" w:rsidRPr="0039563F" w:rsidTr="00F16143">
        <w:tc>
          <w:tcPr>
            <w:tcW w:w="636"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jc w:val="both"/>
              <w:rPr>
                <w:sz w:val="20"/>
                <w:szCs w:val="20"/>
              </w:rPr>
            </w:pPr>
            <w:r w:rsidRPr="0039563F">
              <w:rPr>
                <w:sz w:val="20"/>
                <w:szCs w:val="20"/>
              </w:rPr>
              <w:t>3.</w:t>
            </w:r>
          </w:p>
        </w:tc>
        <w:tc>
          <w:tcPr>
            <w:tcW w:w="6703"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sz w:val="20"/>
                <w:szCs w:val="20"/>
              </w:rPr>
            </w:pPr>
            <w:proofErr w:type="spellStart"/>
            <w:r w:rsidRPr="0039563F">
              <w:rPr>
                <w:b/>
                <w:sz w:val="20"/>
                <w:szCs w:val="20"/>
              </w:rPr>
              <w:t>Культорганизатор</w:t>
            </w:r>
            <w:proofErr w:type="spellEnd"/>
            <w:r w:rsidRPr="0039563F">
              <w:rPr>
                <w:sz w:val="20"/>
                <w:szCs w:val="20"/>
              </w:rPr>
              <w:t xml:space="preserve">  - без категории - среднее профессиональное образование без предъявления требований к стажу работы, отнесенных к  </w:t>
            </w:r>
            <w:r w:rsidRPr="0039563F">
              <w:rPr>
                <w:sz w:val="20"/>
                <w:szCs w:val="20"/>
                <w:lang w:val="en-US"/>
              </w:rPr>
              <w:t>IV</w:t>
            </w:r>
            <w:r w:rsidRPr="0039563F">
              <w:rPr>
                <w:sz w:val="20"/>
                <w:szCs w:val="20"/>
              </w:rPr>
              <w:t xml:space="preserve"> группе по оплате труда руководителей </w:t>
            </w:r>
          </w:p>
        </w:tc>
        <w:tc>
          <w:tcPr>
            <w:tcW w:w="1857"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sz w:val="20"/>
                <w:szCs w:val="20"/>
              </w:rPr>
            </w:pPr>
            <w:r w:rsidRPr="0039563F">
              <w:rPr>
                <w:sz w:val="20"/>
                <w:szCs w:val="20"/>
              </w:rPr>
              <w:t>10450,00</w:t>
            </w:r>
          </w:p>
        </w:tc>
      </w:tr>
      <w:tr w:rsidR="00DC03A9" w:rsidRPr="0039563F" w:rsidTr="00F16143">
        <w:tc>
          <w:tcPr>
            <w:tcW w:w="636"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jc w:val="both"/>
              <w:rPr>
                <w:sz w:val="20"/>
                <w:szCs w:val="20"/>
              </w:rPr>
            </w:pPr>
            <w:r w:rsidRPr="0039563F">
              <w:rPr>
                <w:sz w:val="20"/>
                <w:szCs w:val="20"/>
              </w:rPr>
              <w:t>4.</w:t>
            </w:r>
          </w:p>
        </w:tc>
        <w:tc>
          <w:tcPr>
            <w:tcW w:w="6703"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sz w:val="20"/>
                <w:szCs w:val="20"/>
              </w:rPr>
            </w:pPr>
            <w:r w:rsidRPr="0039563F">
              <w:rPr>
                <w:b/>
                <w:sz w:val="20"/>
                <w:szCs w:val="20"/>
              </w:rPr>
              <w:t>Методист клубного учреждения</w:t>
            </w:r>
            <w:r w:rsidRPr="0039563F">
              <w:rPr>
                <w:sz w:val="20"/>
                <w:szCs w:val="20"/>
              </w:rPr>
              <w:t xml:space="preserve"> – среднее профессиональное образование и стаж работы не менее 5 лет, отнесенных к </w:t>
            </w:r>
            <w:r w:rsidRPr="0039563F">
              <w:rPr>
                <w:sz w:val="20"/>
                <w:szCs w:val="20"/>
                <w:lang w:val="en-US"/>
              </w:rPr>
              <w:t>IV</w:t>
            </w:r>
            <w:r w:rsidRPr="0039563F">
              <w:rPr>
                <w:sz w:val="20"/>
                <w:szCs w:val="20"/>
              </w:rPr>
              <w:t xml:space="preserve"> группе по оплате труда руководителей</w:t>
            </w:r>
          </w:p>
        </w:tc>
        <w:tc>
          <w:tcPr>
            <w:tcW w:w="1857"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sz w:val="20"/>
                <w:szCs w:val="20"/>
              </w:rPr>
            </w:pPr>
            <w:r w:rsidRPr="0039563F">
              <w:rPr>
                <w:sz w:val="20"/>
                <w:szCs w:val="20"/>
              </w:rPr>
              <w:t>11242,00</w:t>
            </w:r>
          </w:p>
        </w:tc>
      </w:tr>
      <w:tr w:rsidR="00DC03A9" w:rsidRPr="0039563F" w:rsidTr="00F16143">
        <w:tc>
          <w:tcPr>
            <w:tcW w:w="636"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jc w:val="both"/>
              <w:rPr>
                <w:sz w:val="20"/>
                <w:szCs w:val="20"/>
              </w:rPr>
            </w:pPr>
            <w:r w:rsidRPr="0039563F">
              <w:rPr>
                <w:sz w:val="20"/>
                <w:szCs w:val="20"/>
              </w:rPr>
              <w:t>5.</w:t>
            </w:r>
          </w:p>
        </w:tc>
        <w:tc>
          <w:tcPr>
            <w:tcW w:w="6703"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sz w:val="20"/>
                <w:szCs w:val="20"/>
              </w:rPr>
            </w:pPr>
            <w:r w:rsidRPr="0039563F">
              <w:rPr>
                <w:b/>
                <w:sz w:val="20"/>
                <w:szCs w:val="20"/>
              </w:rPr>
              <w:t xml:space="preserve">Распорядитель танцевального вечера, ведущий дискотеки, </w:t>
            </w:r>
            <w:r w:rsidRPr="0039563F">
              <w:rPr>
                <w:b/>
                <w:sz w:val="20"/>
                <w:szCs w:val="20"/>
              </w:rPr>
              <w:lastRenderedPageBreak/>
              <w:t>руководитель музыкальной части дискотеки, руководитель кружков</w:t>
            </w:r>
            <w:r w:rsidRPr="0039563F">
              <w:rPr>
                <w:sz w:val="20"/>
                <w:szCs w:val="20"/>
              </w:rPr>
              <w:t xml:space="preserve"> - среднее профессиональное образование без предъявлений требований к  стажу работы</w:t>
            </w:r>
          </w:p>
        </w:tc>
        <w:tc>
          <w:tcPr>
            <w:tcW w:w="1857"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sz w:val="20"/>
                <w:szCs w:val="20"/>
              </w:rPr>
            </w:pPr>
            <w:r w:rsidRPr="0039563F">
              <w:rPr>
                <w:sz w:val="20"/>
                <w:szCs w:val="20"/>
              </w:rPr>
              <w:lastRenderedPageBreak/>
              <w:t>10450,00</w:t>
            </w:r>
          </w:p>
        </w:tc>
      </w:tr>
      <w:tr w:rsidR="00DC03A9" w:rsidRPr="0039563F" w:rsidTr="00F16143">
        <w:tc>
          <w:tcPr>
            <w:tcW w:w="636"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jc w:val="both"/>
              <w:rPr>
                <w:sz w:val="20"/>
                <w:szCs w:val="20"/>
              </w:rPr>
            </w:pPr>
            <w:r w:rsidRPr="0039563F">
              <w:rPr>
                <w:sz w:val="20"/>
                <w:szCs w:val="20"/>
              </w:rPr>
              <w:lastRenderedPageBreak/>
              <w:t>6.</w:t>
            </w:r>
          </w:p>
        </w:tc>
        <w:tc>
          <w:tcPr>
            <w:tcW w:w="6703"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sz w:val="20"/>
                <w:szCs w:val="20"/>
              </w:rPr>
            </w:pPr>
            <w:r w:rsidRPr="0039563F">
              <w:rPr>
                <w:b/>
                <w:sz w:val="20"/>
                <w:szCs w:val="20"/>
              </w:rPr>
              <w:t>Бухгалтер</w:t>
            </w:r>
            <w:r w:rsidRPr="0039563F">
              <w:rPr>
                <w:sz w:val="20"/>
                <w:szCs w:val="20"/>
              </w:rPr>
              <w:t xml:space="preserve"> – без категории, среднее профессиональное образование без предъявления требований к стажу работы или специальная подготовка по установленной программе и стаж работы по учету и контролю не менее 3 лет.</w:t>
            </w:r>
          </w:p>
        </w:tc>
        <w:tc>
          <w:tcPr>
            <w:tcW w:w="1857"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rPr>
                <w:sz w:val="20"/>
                <w:szCs w:val="20"/>
              </w:rPr>
            </w:pPr>
          </w:p>
          <w:p w:rsidR="00DC03A9" w:rsidRPr="0039563F" w:rsidRDefault="00DC03A9" w:rsidP="00F16143">
            <w:pPr>
              <w:rPr>
                <w:sz w:val="20"/>
                <w:szCs w:val="20"/>
              </w:rPr>
            </w:pPr>
          </w:p>
          <w:p w:rsidR="00DC03A9" w:rsidRPr="0039563F" w:rsidRDefault="00DC03A9" w:rsidP="00F16143">
            <w:pPr>
              <w:rPr>
                <w:sz w:val="20"/>
                <w:szCs w:val="20"/>
              </w:rPr>
            </w:pPr>
            <w:r w:rsidRPr="0039563F">
              <w:rPr>
                <w:sz w:val="20"/>
                <w:szCs w:val="20"/>
              </w:rPr>
              <w:t>10164,00</w:t>
            </w:r>
          </w:p>
        </w:tc>
      </w:tr>
    </w:tbl>
    <w:p w:rsidR="00DC03A9" w:rsidRPr="0039563F" w:rsidRDefault="00DC03A9" w:rsidP="00DC03A9">
      <w:pPr>
        <w:rPr>
          <w:sz w:val="20"/>
          <w:szCs w:val="20"/>
        </w:rPr>
      </w:pPr>
      <w:r w:rsidRPr="0039563F">
        <w:rPr>
          <w:sz w:val="20"/>
          <w:szCs w:val="20"/>
        </w:rPr>
        <w:t xml:space="preserve">     Лицам, не имеющим специальной подготовки или стажа работы, </w:t>
      </w:r>
    </w:p>
    <w:p w:rsidR="00DC03A9" w:rsidRPr="0039563F" w:rsidRDefault="00DC03A9" w:rsidP="00DC03A9">
      <w:pPr>
        <w:rPr>
          <w:sz w:val="20"/>
          <w:szCs w:val="20"/>
        </w:rPr>
      </w:pPr>
      <w:r w:rsidRPr="0039563F">
        <w:rPr>
          <w:sz w:val="20"/>
          <w:szCs w:val="20"/>
        </w:rPr>
        <w:t>установленные квалификационными требованиями по должностным окладам (окладам), но обладающим достаточным практическим опытом и выполняющим качественно и в полном объеме возложенные на них должностные обязанности, по рекомендации аттестационных комиссий, в порядке исключения, устанавливаются должностные оклады (оклады) так же, как и лицам, имеющим специальную подготовку и стаж работы.</w:t>
      </w:r>
    </w:p>
    <w:p w:rsidR="00DC03A9" w:rsidRPr="0039563F" w:rsidRDefault="00DC03A9" w:rsidP="00DC03A9">
      <w:pPr>
        <w:rPr>
          <w:iCs/>
          <w:sz w:val="20"/>
          <w:szCs w:val="20"/>
        </w:rPr>
      </w:pPr>
    </w:p>
    <w:p w:rsidR="00DC03A9" w:rsidRPr="0039563F" w:rsidRDefault="00DC03A9" w:rsidP="00DC03A9">
      <w:pPr>
        <w:pStyle w:val="ConsPlusNormal"/>
        <w:jc w:val="center"/>
        <w:rPr>
          <w:rFonts w:ascii="Times New Roman" w:hAnsi="Times New Roman" w:cs="Times New Roman"/>
          <w:b/>
        </w:rPr>
      </w:pPr>
      <w:r w:rsidRPr="0039563F">
        <w:rPr>
          <w:rFonts w:ascii="Times New Roman" w:hAnsi="Times New Roman" w:cs="Times New Roman"/>
          <w:b/>
          <w:lang w:val="en-US"/>
        </w:rPr>
        <w:t>III</w:t>
      </w:r>
      <w:r w:rsidRPr="0039563F">
        <w:rPr>
          <w:rFonts w:ascii="Times New Roman" w:hAnsi="Times New Roman" w:cs="Times New Roman"/>
          <w:b/>
        </w:rPr>
        <w:t>. Перечень и размеры компенсационных выплат</w:t>
      </w:r>
    </w:p>
    <w:p w:rsidR="00DC03A9" w:rsidRPr="0039563F" w:rsidRDefault="00DC03A9" w:rsidP="00DC03A9">
      <w:pPr>
        <w:pStyle w:val="ConsPlusNormal"/>
        <w:jc w:val="center"/>
        <w:rPr>
          <w:rFonts w:ascii="Times New Roman" w:hAnsi="Times New Roman" w:cs="Times New Roman"/>
          <w:b/>
          <w:bCs/>
        </w:rPr>
      </w:pPr>
    </w:p>
    <w:p w:rsidR="00DC03A9" w:rsidRPr="0039563F" w:rsidRDefault="00DC03A9" w:rsidP="00DC03A9">
      <w:pPr>
        <w:ind w:firstLine="567"/>
        <w:rPr>
          <w:sz w:val="20"/>
          <w:szCs w:val="20"/>
        </w:rPr>
      </w:pPr>
      <w:r w:rsidRPr="0039563F">
        <w:rPr>
          <w:sz w:val="20"/>
          <w:szCs w:val="20"/>
        </w:rPr>
        <w:t xml:space="preserve">        Размеры выплат компенсационного характера определяются руководителем учреждения с учетом мнения    представительного органа работников не ниже установленных трудовым законодательством и фиксируются в трудовом договоре с работником.</w:t>
      </w:r>
    </w:p>
    <w:p w:rsidR="00DC03A9" w:rsidRPr="0039563F" w:rsidRDefault="00DC03A9" w:rsidP="00DC03A9">
      <w:pPr>
        <w:ind w:firstLine="567"/>
        <w:rPr>
          <w:sz w:val="20"/>
          <w:szCs w:val="20"/>
        </w:rPr>
      </w:pPr>
      <w:r w:rsidRPr="0039563F">
        <w:rPr>
          <w:sz w:val="20"/>
          <w:szCs w:val="20"/>
        </w:rPr>
        <w:t xml:space="preserve">    Выплаты компенсационного характера устанавливаются к должностным окладам (окладам)   работников учреждений.</w:t>
      </w:r>
    </w:p>
    <w:p w:rsidR="00DC03A9" w:rsidRPr="0039563F" w:rsidRDefault="00DC03A9" w:rsidP="00DC03A9">
      <w:pPr>
        <w:pStyle w:val="af6"/>
        <w:rPr>
          <w:sz w:val="20"/>
          <w:szCs w:val="20"/>
        </w:rPr>
      </w:pPr>
      <w:r w:rsidRPr="0039563F">
        <w:rPr>
          <w:sz w:val="20"/>
          <w:szCs w:val="20"/>
        </w:rPr>
        <w:t xml:space="preserve">            К </w:t>
      </w:r>
      <w:r w:rsidRPr="0039563F">
        <w:rPr>
          <w:bCs/>
          <w:sz w:val="20"/>
          <w:szCs w:val="20"/>
        </w:rPr>
        <w:t>выплатам компенсационного характера</w:t>
      </w:r>
      <w:r w:rsidRPr="0039563F">
        <w:rPr>
          <w:sz w:val="20"/>
          <w:szCs w:val="20"/>
        </w:rPr>
        <w:t xml:space="preserve"> относятся доплаты:</w:t>
      </w:r>
    </w:p>
    <w:p w:rsidR="00DC03A9" w:rsidRPr="0039563F" w:rsidRDefault="00DC03A9" w:rsidP="00DC03A9">
      <w:pPr>
        <w:jc w:val="both"/>
        <w:rPr>
          <w:sz w:val="20"/>
          <w:szCs w:val="20"/>
        </w:rPr>
      </w:pPr>
      <w:r w:rsidRPr="0039563F">
        <w:rPr>
          <w:sz w:val="20"/>
          <w:szCs w:val="20"/>
        </w:rPr>
        <w:t xml:space="preserve">    </w:t>
      </w:r>
      <w:r w:rsidRPr="0039563F">
        <w:rPr>
          <w:b/>
          <w:sz w:val="20"/>
          <w:szCs w:val="20"/>
        </w:rPr>
        <w:t xml:space="preserve">1. Доплата за работу </w:t>
      </w:r>
      <w:r w:rsidRPr="0039563F">
        <w:rPr>
          <w:b/>
          <w:bCs/>
          <w:sz w:val="20"/>
          <w:szCs w:val="20"/>
        </w:rPr>
        <w:t>в ночное время</w:t>
      </w:r>
      <w:r w:rsidRPr="0039563F">
        <w:rPr>
          <w:b/>
          <w:sz w:val="20"/>
          <w:szCs w:val="20"/>
        </w:rPr>
        <w:t>.</w:t>
      </w:r>
    </w:p>
    <w:p w:rsidR="00DC03A9" w:rsidRPr="0039563F" w:rsidRDefault="00DC03A9" w:rsidP="00DC03A9">
      <w:pPr>
        <w:ind w:firstLine="708"/>
        <w:jc w:val="both"/>
        <w:rPr>
          <w:sz w:val="20"/>
          <w:szCs w:val="20"/>
        </w:rPr>
      </w:pPr>
    </w:p>
    <w:p w:rsidR="00DC03A9" w:rsidRPr="0039563F" w:rsidRDefault="00DC03A9" w:rsidP="00DC03A9">
      <w:pPr>
        <w:pStyle w:val="a6"/>
      </w:pPr>
      <w:r w:rsidRPr="0039563F">
        <w:t>За работу в ночное время устанавливаются доплаты в размере 35% часовой ставки (оклада) за каждый час работы в ночное время.</w:t>
      </w:r>
    </w:p>
    <w:p w:rsidR="00DC03A9" w:rsidRPr="0039563F" w:rsidRDefault="00DC03A9" w:rsidP="00DC03A9">
      <w:pPr>
        <w:pStyle w:val="a6"/>
      </w:pPr>
      <w:r w:rsidRPr="0039563F">
        <w:t>Ночным считается время с 10 часов вечера до 6 часов утра.</w:t>
      </w:r>
    </w:p>
    <w:p w:rsidR="00DC03A9" w:rsidRPr="0039563F" w:rsidRDefault="00DC03A9" w:rsidP="00DC03A9">
      <w:pPr>
        <w:pStyle w:val="af6"/>
        <w:rPr>
          <w:b/>
          <w:sz w:val="20"/>
          <w:szCs w:val="20"/>
        </w:rPr>
      </w:pPr>
    </w:p>
    <w:p w:rsidR="00DC03A9" w:rsidRPr="0039563F" w:rsidRDefault="00DC03A9" w:rsidP="00DC03A9">
      <w:pPr>
        <w:pStyle w:val="af6"/>
        <w:rPr>
          <w:sz w:val="20"/>
          <w:szCs w:val="20"/>
        </w:rPr>
      </w:pPr>
      <w:r w:rsidRPr="0039563F">
        <w:rPr>
          <w:b/>
          <w:sz w:val="20"/>
          <w:szCs w:val="20"/>
        </w:rPr>
        <w:t xml:space="preserve"> 2. Доплата</w:t>
      </w:r>
      <w:r w:rsidRPr="0039563F">
        <w:rPr>
          <w:sz w:val="20"/>
          <w:szCs w:val="20"/>
        </w:rPr>
        <w:t xml:space="preserve"> </w:t>
      </w:r>
      <w:r w:rsidRPr="0039563F">
        <w:rPr>
          <w:b/>
          <w:bCs/>
          <w:sz w:val="20"/>
          <w:szCs w:val="20"/>
        </w:rPr>
        <w:t>за совмещение профессий (должностей), расширение зон обслуживания, увеличение объема работы</w:t>
      </w:r>
      <w:r w:rsidRPr="0039563F">
        <w:rPr>
          <w:sz w:val="20"/>
          <w:szCs w:val="20"/>
        </w:rPr>
        <w:t>.</w:t>
      </w:r>
    </w:p>
    <w:p w:rsidR="00DC03A9" w:rsidRPr="0039563F" w:rsidRDefault="00DC03A9" w:rsidP="00DC03A9">
      <w:pPr>
        <w:pStyle w:val="af6"/>
        <w:rPr>
          <w:sz w:val="20"/>
          <w:szCs w:val="20"/>
        </w:rPr>
      </w:pPr>
    </w:p>
    <w:p w:rsidR="00DC03A9" w:rsidRPr="0039563F" w:rsidRDefault="00DC03A9" w:rsidP="00DC03A9">
      <w:pPr>
        <w:pStyle w:val="af6"/>
        <w:rPr>
          <w:sz w:val="20"/>
          <w:szCs w:val="20"/>
        </w:rPr>
      </w:pPr>
      <w:proofErr w:type="gramStart"/>
      <w:r w:rsidRPr="0039563F">
        <w:rPr>
          <w:sz w:val="20"/>
          <w:szCs w:val="20"/>
        </w:rPr>
        <w:t>Работникам учреждений, выполняющим в одном и том же учреждении в пределах рабочего дня наряду со своей основной работой, обусловленной трудовым договором, дополнительную работу по другой должности (профессии) или исполняющим обязанности временно отсутствующего работника без освобождения от своей основной работы, производится доплата за совмещение профессий (должностей), расширение зон обслуживания, увеличение объема работ или исполнение обязанностей временно отсутствующего работника.</w:t>
      </w:r>
      <w:proofErr w:type="gramEnd"/>
    </w:p>
    <w:p w:rsidR="00DC03A9" w:rsidRPr="0039563F" w:rsidRDefault="00DC03A9" w:rsidP="00DC03A9">
      <w:pPr>
        <w:pStyle w:val="af6"/>
        <w:rPr>
          <w:sz w:val="20"/>
          <w:szCs w:val="20"/>
        </w:rPr>
      </w:pPr>
      <w:r w:rsidRPr="0039563F">
        <w:rPr>
          <w:sz w:val="20"/>
          <w:szCs w:val="20"/>
        </w:rPr>
        <w:t>Размеры доплат устанавливаются по соглашению сторон трудового договора  с учетом содержания и (или) объема дополнительной работы.</w:t>
      </w:r>
    </w:p>
    <w:p w:rsidR="00DC03A9" w:rsidRPr="0039563F" w:rsidRDefault="00DC03A9" w:rsidP="00DC03A9">
      <w:pPr>
        <w:pStyle w:val="af6"/>
        <w:rPr>
          <w:sz w:val="20"/>
          <w:szCs w:val="20"/>
        </w:rPr>
      </w:pPr>
      <w:r w:rsidRPr="0039563F">
        <w:rPr>
          <w:b/>
          <w:sz w:val="20"/>
          <w:szCs w:val="20"/>
        </w:rPr>
        <w:t>3. Оплата труда за работу</w:t>
      </w:r>
      <w:r w:rsidRPr="0039563F">
        <w:rPr>
          <w:sz w:val="20"/>
          <w:szCs w:val="20"/>
        </w:rPr>
        <w:t xml:space="preserve"> </w:t>
      </w:r>
      <w:r w:rsidRPr="0039563F">
        <w:rPr>
          <w:b/>
          <w:bCs/>
          <w:sz w:val="20"/>
          <w:szCs w:val="20"/>
        </w:rPr>
        <w:t>в выходной и нерабочий праздничный день</w:t>
      </w:r>
      <w:r w:rsidRPr="0039563F">
        <w:rPr>
          <w:sz w:val="20"/>
          <w:szCs w:val="20"/>
        </w:rPr>
        <w:t>.</w:t>
      </w:r>
    </w:p>
    <w:p w:rsidR="00DC03A9" w:rsidRPr="0039563F" w:rsidRDefault="00DC03A9" w:rsidP="00DC03A9">
      <w:pPr>
        <w:pStyle w:val="af6"/>
        <w:rPr>
          <w:sz w:val="20"/>
          <w:szCs w:val="20"/>
        </w:rPr>
      </w:pPr>
      <w:r w:rsidRPr="0039563F">
        <w:rPr>
          <w:sz w:val="20"/>
          <w:szCs w:val="20"/>
        </w:rPr>
        <w:t xml:space="preserve"> Работа в выходной и нерабочий праздничный день оплачивается не менее чем в двойном размере:</w:t>
      </w:r>
    </w:p>
    <w:p w:rsidR="00DC03A9" w:rsidRPr="0039563F" w:rsidRDefault="00DC03A9" w:rsidP="00DC03A9">
      <w:pPr>
        <w:pStyle w:val="af6"/>
        <w:rPr>
          <w:sz w:val="20"/>
          <w:szCs w:val="20"/>
        </w:rPr>
      </w:pPr>
      <w:r w:rsidRPr="0039563F">
        <w:rPr>
          <w:sz w:val="20"/>
          <w:szCs w:val="20"/>
        </w:rPr>
        <w:t xml:space="preserve">работникам, труд которых оплачивается по дневным и часовым ставкам, - в размере не </w:t>
      </w:r>
      <w:proofErr w:type="gramStart"/>
      <w:r w:rsidRPr="0039563F">
        <w:rPr>
          <w:sz w:val="20"/>
          <w:szCs w:val="20"/>
        </w:rPr>
        <w:t>менее двойной</w:t>
      </w:r>
      <w:proofErr w:type="gramEnd"/>
      <w:r w:rsidRPr="0039563F">
        <w:rPr>
          <w:sz w:val="20"/>
          <w:szCs w:val="20"/>
        </w:rPr>
        <w:t xml:space="preserve"> дневной или часовой ставки;</w:t>
      </w:r>
    </w:p>
    <w:p w:rsidR="00DC03A9" w:rsidRPr="0039563F" w:rsidRDefault="00DC03A9" w:rsidP="00DC03A9">
      <w:pPr>
        <w:pStyle w:val="af6"/>
        <w:rPr>
          <w:sz w:val="20"/>
          <w:szCs w:val="20"/>
        </w:rPr>
      </w:pPr>
      <w:r w:rsidRPr="0039563F">
        <w:rPr>
          <w:sz w:val="20"/>
          <w:szCs w:val="20"/>
        </w:rPr>
        <w:t xml:space="preserve">работникам, получающим месячный оклад, - в размере не </w:t>
      </w:r>
      <w:proofErr w:type="gramStart"/>
      <w:r w:rsidRPr="0039563F">
        <w:rPr>
          <w:sz w:val="20"/>
          <w:szCs w:val="20"/>
        </w:rPr>
        <w:t>менее одинарной</w:t>
      </w:r>
      <w:proofErr w:type="gramEnd"/>
      <w:r w:rsidRPr="0039563F">
        <w:rPr>
          <w:sz w:val="20"/>
          <w:szCs w:val="20"/>
        </w:rPr>
        <w:t xml:space="preserve"> дневной или  часовой ставки сверх оклада, если работа в выходной и нерабочий праздничный день производилась в пределах месячной нормы рабочего времени, и в размере не менее двойной часовой или  дневной ставки сверх оклада, если работа производилась сверх месячной нормы.</w:t>
      </w:r>
    </w:p>
    <w:p w:rsidR="00DC03A9" w:rsidRPr="0039563F" w:rsidRDefault="00DC03A9" w:rsidP="00DC03A9">
      <w:pPr>
        <w:pStyle w:val="af6"/>
        <w:rPr>
          <w:sz w:val="20"/>
          <w:szCs w:val="20"/>
        </w:rPr>
      </w:pPr>
      <w:r w:rsidRPr="0039563F">
        <w:rPr>
          <w:sz w:val="20"/>
          <w:szCs w:val="20"/>
        </w:rPr>
        <w:t>По желанию работника, работавшего в выходной и нерабочий праздничный день, ему может быть предоставлен другой день отдыха. В этом случае работа в нерабочий праздничный день оплачивается в одинарном размере, а день отдыха оплате не подлежит.</w:t>
      </w:r>
    </w:p>
    <w:p w:rsidR="00DC03A9" w:rsidRPr="0039563F" w:rsidRDefault="00DC03A9" w:rsidP="00DC03A9">
      <w:pPr>
        <w:pStyle w:val="af6"/>
        <w:rPr>
          <w:b/>
          <w:iCs/>
          <w:sz w:val="20"/>
          <w:szCs w:val="20"/>
        </w:rPr>
      </w:pPr>
      <w:r w:rsidRPr="0039563F">
        <w:rPr>
          <w:sz w:val="20"/>
          <w:szCs w:val="20"/>
        </w:rPr>
        <w:t xml:space="preserve"> Доплата за работу в сельской местности руководителям и специалистам учреждений – 25% должностного оклада.</w:t>
      </w:r>
    </w:p>
    <w:p w:rsidR="00DC03A9" w:rsidRPr="0039563F" w:rsidRDefault="00DC03A9" w:rsidP="00DC03A9">
      <w:pPr>
        <w:pStyle w:val="ConsPlusNormal"/>
        <w:ind w:firstLine="540"/>
        <w:jc w:val="center"/>
        <w:rPr>
          <w:rFonts w:ascii="Times New Roman" w:hAnsi="Times New Roman" w:cs="Times New Roman"/>
          <w:b/>
          <w:iCs/>
        </w:rPr>
      </w:pPr>
    </w:p>
    <w:p w:rsidR="00DC03A9" w:rsidRPr="0039563F" w:rsidRDefault="00DC03A9" w:rsidP="00DC03A9">
      <w:pPr>
        <w:pStyle w:val="ConsPlusNormal"/>
        <w:ind w:firstLine="540"/>
        <w:jc w:val="center"/>
        <w:rPr>
          <w:rFonts w:ascii="Times New Roman" w:hAnsi="Times New Roman" w:cs="Times New Roman"/>
          <w:b/>
          <w:iCs/>
        </w:rPr>
      </w:pPr>
      <w:r w:rsidRPr="0039563F">
        <w:rPr>
          <w:rFonts w:ascii="Times New Roman" w:hAnsi="Times New Roman" w:cs="Times New Roman"/>
          <w:b/>
          <w:iCs/>
          <w:lang w:val="en-US"/>
        </w:rPr>
        <w:t>IV</w:t>
      </w:r>
      <w:r w:rsidRPr="0039563F">
        <w:rPr>
          <w:rFonts w:ascii="Times New Roman" w:hAnsi="Times New Roman" w:cs="Times New Roman"/>
          <w:b/>
          <w:iCs/>
        </w:rPr>
        <w:t>. Перечень и размеры стимулирующих выплат</w:t>
      </w:r>
    </w:p>
    <w:p w:rsidR="00DC03A9" w:rsidRPr="0039563F" w:rsidRDefault="00DC03A9" w:rsidP="00DC03A9">
      <w:pPr>
        <w:pStyle w:val="ConsPlusNormal"/>
        <w:ind w:firstLine="540"/>
        <w:jc w:val="both"/>
        <w:rPr>
          <w:rFonts w:ascii="Times New Roman" w:hAnsi="Times New Roman" w:cs="Times New Roman"/>
        </w:rPr>
      </w:pPr>
    </w:p>
    <w:p w:rsidR="00DC03A9" w:rsidRPr="0039563F" w:rsidRDefault="00DC03A9" w:rsidP="00DC03A9">
      <w:pPr>
        <w:pStyle w:val="ConsPlusNormal"/>
        <w:ind w:firstLine="540"/>
        <w:jc w:val="both"/>
        <w:rPr>
          <w:rFonts w:ascii="Times New Roman" w:hAnsi="Times New Roman" w:cs="Times New Roman"/>
        </w:rPr>
      </w:pPr>
      <w:r w:rsidRPr="0039563F">
        <w:rPr>
          <w:rFonts w:ascii="Times New Roman" w:hAnsi="Times New Roman" w:cs="Times New Roman"/>
        </w:rPr>
        <w:t xml:space="preserve">     Надбавки за качественные показатели деятельности:</w:t>
      </w:r>
    </w:p>
    <w:p w:rsidR="00DC03A9" w:rsidRPr="0039563F" w:rsidRDefault="00DC03A9" w:rsidP="00DC03A9">
      <w:pPr>
        <w:pStyle w:val="ConsPlusNormal"/>
        <w:ind w:firstLine="540"/>
        <w:rPr>
          <w:rFonts w:ascii="Times New Roman" w:hAnsi="Times New Roman" w:cs="Times New Roman"/>
        </w:rPr>
      </w:pPr>
      <w:r w:rsidRPr="0039563F">
        <w:rPr>
          <w:rFonts w:ascii="Times New Roman" w:hAnsi="Times New Roman" w:cs="Times New Roman"/>
        </w:rPr>
        <w:t xml:space="preserve">а) надбавки за выполнение показателей деятельности учреждения и работника, направленных на конечный результат, позволяющих оценить эффективность деятельности учреждения; </w:t>
      </w:r>
    </w:p>
    <w:p w:rsidR="00DC03A9" w:rsidRPr="0039563F" w:rsidRDefault="00DC03A9" w:rsidP="00DC03A9">
      <w:pPr>
        <w:ind w:firstLine="567"/>
        <w:jc w:val="both"/>
        <w:rPr>
          <w:sz w:val="20"/>
          <w:szCs w:val="20"/>
        </w:rPr>
      </w:pPr>
      <w:r w:rsidRPr="0039563F">
        <w:rPr>
          <w:sz w:val="20"/>
          <w:szCs w:val="20"/>
        </w:rPr>
        <w:t xml:space="preserve">б) единовременные премии за выполнение  важных и ответственных работ. </w:t>
      </w:r>
    </w:p>
    <w:p w:rsidR="00DC03A9" w:rsidRPr="0039563F" w:rsidRDefault="00DC03A9" w:rsidP="00DC03A9">
      <w:pPr>
        <w:ind w:firstLine="567"/>
        <w:jc w:val="both"/>
        <w:rPr>
          <w:sz w:val="20"/>
          <w:szCs w:val="20"/>
        </w:rPr>
      </w:pPr>
    </w:p>
    <w:p w:rsidR="00DC03A9" w:rsidRPr="0039563F" w:rsidRDefault="00DC03A9" w:rsidP="00DC03A9">
      <w:pPr>
        <w:rPr>
          <w:b/>
          <w:iCs/>
          <w:sz w:val="20"/>
          <w:szCs w:val="20"/>
        </w:rPr>
      </w:pPr>
      <w:r w:rsidRPr="0039563F">
        <w:rPr>
          <w:b/>
          <w:iCs/>
          <w:sz w:val="20"/>
          <w:szCs w:val="20"/>
        </w:rPr>
        <w:t xml:space="preserve">           Качественные показатели деятельности учреждения (для руководителей     учреждений):</w:t>
      </w:r>
    </w:p>
    <w:p w:rsidR="00DC03A9" w:rsidRPr="0039563F" w:rsidRDefault="00DC03A9" w:rsidP="00DC03A9">
      <w:pPr>
        <w:rPr>
          <w:b/>
          <w:bCs/>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51"/>
        <w:gridCol w:w="1418"/>
        <w:gridCol w:w="3827"/>
        <w:gridCol w:w="2812"/>
      </w:tblGrid>
      <w:tr w:rsidR="00DC03A9" w:rsidRPr="0039563F" w:rsidTr="00F16143">
        <w:trPr>
          <w:trHeight w:val="877"/>
        </w:trPr>
        <w:tc>
          <w:tcPr>
            <w:tcW w:w="1951"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tabs>
                <w:tab w:val="left" w:pos="8222"/>
              </w:tabs>
              <w:ind w:right="-58"/>
              <w:jc w:val="center"/>
              <w:rPr>
                <w:sz w:val="20"/>
                <w:szCs w:val="20"/>
              </w:rPr>
            </w:pPr>
            <w:r w:rsidRPr="0039563F">
              <w:rPr>
                <w:sz w:val="20"/>
                <w:szCs w:val="20"/>
              </w:rPr>
              <w:t>Тип учреждения</w:t>
            </w:r>
          </w:p>
        </w:tc>
        <w:tc>
          <w:tcPr>
            <w:tcW w:w="1418"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tabs>
                <w:tab w:val="left" w:pos="8222"/>
              </w:tabs>
              <w:ind w:right="-58"/>
              <w:jc w:val="center"/>
              <w:rPr>
                <w:sz w:val="20"/>
                <w:szCs w:val="20"/>
              </w:rPr>
            </w:pPr>
            <w:r w:rsidRPr="0039563F">
              <w:rPr>
                <w:sz w:val="20"/>
                <w:szCs w:val="20"/>
              </w:rPr>
              <w:t>Виды стимулирования</w:t>
            </w:r>
          </w:p>
        </w:tc>
        <w:tc>
          <w:tcPr>
            <w:tcW w:w="3827"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tabs>
                <w:tab w:val="left" w:pos="8222"/>
              </w:tabs>
              <w:ind w:right="-58"/>
              <w:jc w:val="center"/>
              <w:rPr>
                <w:sz w:val="20"/>
                <w:szCs w:val="20"/>
              </w:rPr>
            </w:pPr>
            <w:r w:rsidRPr="0039563F">
              <w:rPr>
                <w:sz w:val="20"/>
                <w:szCs w:val="20"/>
              </w:rPr>
              <w:t>Качественные показатели деятельности учреждения (основание для премирования)</w:t>
            </w:r>
          </w:p>
        </w:tc>
        <w:tc>
          <w:tcPr>
            <w:tcW w:w="2812"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tabs>
                <w:tab w:val="left" w:pos="8222"/>
              </w:tabs>
              <w:ind w:left="-98" w:right="-58" w:firstLine="7"/>
              <w:jc w:val="center"/>
              <w:rPr>
                <w:sz w:val="20"/>
                <w:szCs w:val="20"/>
              </w:rPr>
            </w:pPr>
            <w:r w:rsidRPr="0039563F">
              <w:rPr>
                <w:sz w:val="20"/>
                <w:szCs w:val="20"/>
              </w:rPr>
              <w:t>Размер стимулирующих выплат, % от должностного оклада</w:t>
            </w:r>
          </w:p>
        </w:tc>
      </w:tr>
      <w:tr w:rsidR="00DC03A9" w:rsidRPr="0039563F" w:rsidTr="00F16143">
        <w:tc>
          <w:tcPr>
            <w:tcW w:w="1951"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tabs>
                <w:tab w:val="left" w:pos="8222"/>
              </w:tabs>
              <w:ind w:right="-58"/>
              <w:rPr>
                <w:sz w:val="20"/>
                <w:szCs w:val="20"/>
              </w:rPr>
            </w:pPr>
            <w:r w:rsidRPr="0039563F">
              <w:rPr>
                <w:sz w:val="20"/>
                <w:szCs w:val="20"/>
              </w:rPr>
              <w:t xml:space="preserve">Учреждения клубного типа с </w:t>
            </w:r>
            <w:r w:rsidRPr="0039563F">
              <w:rPr>
                <w:sz w:val="20"/>
                <w:szCs w:val="20"/>
              </w:rPr>
              <w:lastRenderedPageBreak/>
              <w:t>численностью работающих менее 30 человек</w:t>
            </w:r>
          </w:p>
        </w:tc>
        <w:tc>
          <w:tcPr>
            <w:tcW w:w="1418"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tabs>
                <w:tab w:val="left" w:pos="8222"/>
              </w:tabs>
              <w:ind w:right="-58"/>
              <w:jc w:val="both"/>
              <w:rPr>
                <w:sz w:val="20"/>
                <w:szCs w:val="20"/>
              </w:rPr>
            </w:pPr>
            <w:r w:rsidRPr="0039563F">
              <w:rPr>
                <w:sz w:val="20"/>
                <w:szCs w:val="20"/>
              </w:rPr>
              <w:lastRenderedPageBreak/>
              <w:t xml:space="preserve">Надбавки </w:t>
            </w:r>
          </w:p>
          <w:p w:rsidR="00DC03A9" w:rsidRPr="0039563F" w:rsidRDefault="00DC03A9" w:rsidP="00F16143">
            <w:pPr>
              <w:tabs>
                <w:tab w:val="left" w:pos="8222"/>
              </w:tabs>
              <w:ind w:right="-58"/>
              <w:jc w:val="both"/>
              <w:rPr>
                <w:sz w:val="20"/>
                <w:szCs w:val="20"/>
              </w:rPr>
            </w:pPr>
          </w:p>
          <w:p w:rsidR="00DC03A9" w:rsidRPr="0039563F" w:rsidRDefault="00DC03A9" w:rsidP="00F16143">
            <w:pPr>
              <w:tabs>
                <w:tab w:val="left" w:pos="8222"/>
              </w:tabs>
              <w:ind w:right="-58"/>
              <w:jc w:val="both"/>
              <w:rPr>
                <w:sz w:val="20"/>
                <w:szCs w:val="20"/>
              </w:rPr>
            </w:pPr>
          </w:p>
          <w:p w:rsidR="00DC03A9" w:rsidRPr="0039563F" w:rsidRDefault="00DC03A9" w:rsidP="00F16143">
            <w:pPr>
              <w:tabs>
                <w:tab w:val="left" w:pos="8222"/>
              </w:tabs>
              <w:ind w:right="-58"/>
              <w:jc w:val="both"/>
              <w:rPr>
                <w:sz w:val="20"/>
                <w:szCs w:val="20"/>
              </w:rPr>
            </w:pPr>
          </w:p>
          <w:p w:rsidR="00DC03A9" w:rsidRPr="0039563F" w:rsidRDefault="00DC03A9" w:rsidP="00F16143">
            <w:pPr>
              <w:tabs>
                <w:tab w:val="left" w:pos="8222"/>
              </w:tabs>
              <w:ind w:right="-58"/>
              <w:jc w:val="both"/>
              <w:rPr>
                <w:sz w:val="20"/>
                <w:szCs w:val="20"/>
              </w:rPr>
            </w:pPr>
          </w:p>
          <w:p w:rsidR="00DC03A9" w:rsidRPr="0039563F" w:rsidRDefault="00DC03A9" w:rsidP="00F16143">
            <w:pPr>
              <w:tabs>
                <w:tab w:val="left" w:pos="8222"/>
              </w:tabs>
              <w:ind w:right="-58"/>
              <w:jc w:val="both"/>
              <w:rPr>
                <w:sz w:val="20"/>
                <w:szCs w:val="20"/>
              </w:rPr>
            </w:pPr>
          </w:p>
          <w:p w:rsidR="00DC03A9" w:rsidRPr="0039563F" w:rsidRDefault="00DC03A9" w:rsidP="00F16143">
            <w:pPr>
              <w:tabs>
                <w:tab w:val="left" w:pos="8222"/>
              </w:tabs>
              <w:ind w:right="-58"/>
              <w:jc w:val="both"/>
              <w:rPr>
                <w:sz w:val="20"/>
                <w:szCs w:val="20"/>
              </w:rPr>
            </w:pPr>
          </w:p>
          <w:p w:rsidR="00DC03A9" w:rsidRPr="0039563F" w:rsidRDefault="00DC03A9" w:rsidP="00F16143">
            <w:pPr>
              <w:tabs>
                <w:tab w:val="left" w:pos="8222"/>
              </w:tabs>
              <w:ind w:right="-58"/>
              <w:jc w:val="both"/>
              <w:rPr>
                <w:sz w:val="20"/>
                <w:szCs w:val="20"/>
              </w:rPr>
            </w:pPr>
          </w:p>
          <w:p w:rsidR="00DC03A9" w:rsidRPr="0039563F" w:rsidRDefault="00DC03A9" w:rsidP="00F16143">
            <w:pPr>
              <w:tabs>
                <w:tab w:val="left" w:pos="8222"/>
              </w:tabs>
              <w:ind w:right="-58"/>
              <w:jc w:val="both"/>
              <w:rPr>
                <w:sz w:val="20"/>
                <w:szCs w:val="20"/>
              </w:rPr>
            </w:pPr>
          </w:p>
          <w:p w:rsidR="00DC03A9" w:rsidRPr="0039563F" w:rsidRDefault="00DC03A9" w:rsidP="00F16143">
            <w:pPr>
              <w:tabs>
                <w:tab w:val="left" w:pos="8222"/>
              </w:tabs>
              <w:ind w:right="-58"/>
              <w:jc w:val="both"/>
              <w:rPr>
                <w:sz w:val="20"/>
                <w:szCs w:val="20"/>
              </w:rPr>
            </w:pPr>
          </w:p>
          <w:p w:rsidR="00DC03A9" w:rsidRPr="0039563F" w:rsidRDefault="00DC03A9" w:rsidP="00F16143">
            <w:pPr>
              <w:tabs>
                <w:tab w:val="left" w:pos="8222"/>
              </w:tabs>
              <w:ind w:right="-58"/>
              <w:jc w:val="both"/>
              <w:rPr>
                <w:sz w:val="20"/>
                <w:szCs w:val="20"/>
              </w:rPr>
            </w:pPr>
          </w:p>
          <w:p w:rsidR="00DC03A9" w:rsidRPr="0039563F" w:rsidRDefault="00DC03A9" w:rsidP="00F16143">
            <w:pPr>
              <w:tabs>
                <w:tab w:val="left" w:pos="8222"/>
              </w:tabs>
              <w:ind w:right="-58"/>
              <w:jc w:val="both"/>
              <w:rPr>
                <w:sz w:val="20"/>
                <w:szCs w:val="20"/>
              </w:rPr>
            </w:pPr>
          </w:p>
          <w:p w:rsidR="00DC03A9" w:rsidRPr="0039563F" w:rsidRDefault="00DC03A9" w:rsidP="00F16143">
            <w:pPr>
              <w:tabs>
                <w:tab w:val="left" w:pos="8222"/>
              </w:tabs>
              <w:ind w:right="-58"/>
              <w:jc w:val="both"/>
              <w:rPr>
                <w:sz w:val="20"/>
                <w:szCs w:val="20"/>
              </w:rPr>
            </w:pPr>
          </w:p>
          <w:p w:rsidR="00DC03A9" w:rsidRPr="0039563F" w:rsidRDefault="00DC03A9" w:rsidP="00F16143">
            <w:pPr>
              <w:tabs>
                <w:tab w:val="left" w:pos="8222"/>
              </w:tabs>
              <w:ind w:right="-58"/>
              <w:jc w:val="both"/>
              <w:rPr>
                <w:sz w:val="20"/>
                <w:szCs w:val="20"/>
              </w:rPr>
            </w:pPr>
          </w:p>
          <w:p w:rsidR="00DC03A9" w:rsidRPr="0039563F" w:rsidRDefault="00DC03A9" w:rsidP="00F16143">
            <w:pPr>
              <w:tabs>
                <w:tab w:val="left" w:pos="8222"/>
              </w:tabs>
              <w:ind w:right="-58"/>
              <w:jc w:val="both"/>
              <w:rPr>
                <w:sz w:val="20"/>
                <w:szCs w:val="20"/>
              </w:rPr>
            </w:pPr>
          </w:p>
          <w:p w:rsidR="00DC03A9" w:rsidRPr="0039563F" w:rsidRDefault="00DC03A9" w:rsidP="00F16143">
            <w:pPr>
              <w:tabs>
                <w:tab w:val="left" w:pos="8222"/>
              </w:tabs>
              <w:ind w:right="-58"/>
              <w:jc w:val="both"/>
              <w:rPr>
                <w:sz w:val="20"/>
                <w:szCs w:val="20"/>
              </w:rPr>
            </w:pPr>
          </w:p>
          <w:p w:rsidR="00DC03A9" w:rsidRPr="0039563F" w:rsidRDefault="00DC03A9" w:rsidP="00F16143">
            <w:pPr>
              <w:tabs>
                <w:tab w:val="left" w:pos="8222"/>
              </w:tabs>
              <w:ind w:right="-58"/>
              <w:jc w:val="both"/>
              <w:rPr>
                <w:sz w:val="20"/>
                <w:szCs w:val="20"/>
              </w:rPr>
            </w:pPr>
          </w:p>
          <w:p w:rsidR="00DC03A9" w:rsidRPr="0039563F" w:rsidRDefault="00DC03A9" w:rsidP="00F16143">
            <w:pPr>
              <w:tabs>
                <w:tab w:val="left" w:pos="8222"/>
              </w:tabs>
              <w:ind w:right="-58"/>
              <w:jc w:val="both"/>
              <w:rPr>
                <w:sz w:val="20"/>
                <w:szCs w:val="20"/>
              </w:rPr>
            </w:pPr>
          </w:p>
          <w:p w:rsidR="00DC03A9" w:rsidRPr="0039563F" w:rsidRDefault="00DC03A9" w:rsidP="00F16143">
            <w:pPr>
              <w:tabs>
                <w:tab w:val="left" w:pos="8222"/>
              </w:tabs>
              <w:ind w:right="-58"/>
              <w:jc w:val="both"/>
              <w:rPr>
                <w:sz w:val="20"/>
                <w:szCs w:val="20"/>
              </w:rPr>
            </w:pPr>
          </w:p>
          <w:p w:rsidR="00DC03A9" w:rsidRPr="0039563F" w:rsidRDefault="00DC03A9" w:rsidP="00F16143">
            <w:pPr>
              <w:tabs>
                <w:tab w:val="left" w:pos="8222"/>
              </w:tabs>
              <w:ind w:right="-58"/>
              <w:jc w:val="both"/>
              <w:rPr>
                <w:sz w:val="20"/>
                <w:szCs w:val="20"/>
              </w:rPr>
            </w:pPr>
          </w:p>
          <w:p w:rsidR="00DC03A9" w:rsidRPr="0039563F" w:rsidRDefault="00DC03A9" w:rsidP="00F16143">
            <w:pPr>
              <w:tabs>
                <w:tab w:val="left" w:pos="8222"/>
              </w:tabs>
              <w:ind w:right="-58"/>
              <w:jc w:val="center"/>
              <w:rPr>
                <w:sz w:val="20"/>
                <w:szCs w:val="20"/>
              </w:rPr>
            </w:pPr>
            <w:r w:rsidRPr="0039563F">
              <w:rPr>
                <w:sz w:val="20"/>
                <w:szCs w:val="20"/>
              </w:rPr>
              <w:t>Индивидуальные надбавки (постановление Главы района от 30.03.2007 № 67)</w:t>
            </w:r>
          </w:p>
        </w:tc>
        <w:tc>
          <w:tcPr>
            <w:tcW w:w="3827"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pStyle w:val="31"/>
              <w:rPr>
                <w:sz w:val="20"/>
                <w:szCs w:val="20"/>
              </w:rPr>
            </w:pPr>
            <w:r w:rsidRPr="0039563F">
              <w:rPr>
                <w:sz w:val="20"/>
                <w:szCs w:val="20"/>
              </w:rPr>
              <w:lastRenderedPageBreak/>
              <w:t xml:space="preserve">1.Своевременное и качественное выполнение  показателей деятельности </w:t>
            </w:r>
            <w:r w:rsidRPr="0039563F">
              <w:rPr>
                <w:sz w:val="20"/>
                <w:szCs w:val="20"/>
              </w:rPr>
              <w:lastRenderedPageBreak/>
              <w:t>по числу клубных формирований и привлечению в них участников в соответствии с муниципальным заданием на оказание муниципальных услуг</w:t>
            </w:r>
          </w:p>
          <w:p w:rsidR="00DC03A9" w:rsidRPr="0039563F" w:rsidRDefault="00DC03A9" w:rsidP="00F16143">
            <w:pPr>
              <w:pStyle w:val="31"/>
              <w:rPr>
                <w:sz w:val="20"/>
                <w:szCs w:val="20"/>
              </w:rPr>
            </w:pPr>
            <w:r w:rsidRPr="0039563F">
              <w:rPr>
                <w:sz w:val="20"/>
                <w:szCs w:val="20"/>
              </w:rPr>
              <w:t>2.Отсутствие фактов нарушения  финансово-хозяйственной деятельности учреждения</w:t>
            </w:r>
          </w:p>
          <w:p w:rsidR="00DC03A9" w:rsidRPr="0039563F" w:rsidRDefault="00DC03A9" w:rsidP="00F16143">
            <w:pPr>
              <w:pStyle w:val="31"/>
              <w:rPr>
                <w:sz w:val="20"/>
                <w:szCs w:val="20"/>
              </w:rPr>
            </w:pPr>
            <w:r w:rsidRPr="0039563F">
              <w:rPr>
                <w:sz w:val="20"/>
                <w:szCs w:val="20"/>
              </w:rPr>
              <w:t>3.Отсутствие фактов нарушения норм трудового законодательства</w:t>
            </w:r>
          </w:p>
          <w:p w:rsidR="00DC03A9" w:rsidRPr="0039563F" w:rsidRDefault="00DC03A9" w:rsidP="00F16143">
            <w:pPr>
              <w:tabs>
                <w:tab w:val="left" w:pos="8222"/>
              </w:tabs>
              <w:ind w:right="-58"/>
              <w:jc w:val="both"/>
              <w:rPr>
                <w:sz w:val="20"/>
                <w:szCs w:val="20"/>
              </w:rPr>
            </w:pPr>
            <w:r w:rsidRPr="0039563F">
              <w:rPr>
                <w:sz w:val="20"/>
                <w:szCs w:val="20"/>
              </w:rPr>
              <w:t xml:space="preserve">                     ВСЕГО:</w:t>
            </w:r>
          </w:p>
          <w:p w:rsidR="00DC03A9" w:rsidRPr="0039563F" w:rsidRDefault="00DC03A9" w:rsidP="00F16143">
            <w:pPr>
              <w:tabs>
                <w:tab w:val="left" w:pos="8222"/>
              </w:tabs>
              <w:ind w:right="-58"/>
              <w:jc w:val="both"/>
              <w:rPr>
                <w:sz w:val="20"/>
                <w:szCs w:val="20"/>
              </w:rPr>
            </w:pPr>
          </w:p>
          <w:p w:rsidR="00DC03A9" w:rsidRPr="0039563F" w:rsidRDefault="00DC03A9" w:rsidP="00DC03A9">
            <w:pPr>
              <w:pStyle w:val="31"/>
              <w:numPr>
                <w:ilvl w:val="0"/>
                <w:numId w:val="33"/>
              </w:numPr>
              <w:tabs>
                <w:tab w:val="left" w:pos="227"/>
                <w:tab w:val="left" w:pos="270"/>
              </w:tabs>
              <w:spacing w:after="0"/>
              <w:jc w:val="both"/>
              <w:rPr>
                <w:sz w:val="20"/>
                <w:szCs w:val="20"/>
              </w:rPr>
            </w:pPr>
            <w:r w:rsidRPr="0039563F">
              <w:rPr>
                <w:sz w:val="20"/>
                <w:szCs w:val="20"/>
              </w:rPr>
              <w:t>Особый вклад в развитие отрасли и учреждения *, в том числе:</w:t>
            </w:r>
          </w:p>
          <w:p w:rsidR="00DC03A9" w:rsidRPr="0039563F" w:rsidRDefault="00DC03A9" w:rsidP="00DC03A9">
            <w:pPr>
              <w:pStyle w:val="31"/>
              <w:numPr>
                <w:ilvl w:val="1"/>
                <w:numId w:val="37"/>
              </w:numPr>
              <w:tabs>
                <w:tab w:val="left" w:pos="227"/>
                <w:tab w:val="left" w:pos="270"/>
              </w:tabs>
              <w:spacing w:after="0"/>
              <w:jc w:val="both"/>
              <w:rPr>
                <w:sz w:val="20"/>
                <w:szCs w:val="20"/>
              </w:rPr>
            </w:pPr>
            <w:r w:rsidRPr="0039563F">
              <w:rPr>
                <w:sz w:val="20"/>
                <w:szCs w:val="20"/>
              </w:rPr>
              <w:t>создание новых форм досуга населения, проведение районных фестивалей, конкурсов;</w:t>
            </w:r>
          </w:p>
          <w:p w:rsidR="00DC03A9" w:rsidRPr="0039563F" w:rsidRDefault="00DC03A9" w:rsidP="00DC03A9">
            <w:pPr>
              <w:pStyle w:val="31"/>
              <w:numPr>
                <w:ilvl w:val="1"/>
                <w:numId w:val="37"/>
              </w:numPr>
              <w:tabs>
                <w:tab w:val="left" w:pos="227"/>
                <w:tab w:val="left" w:pos="270"/>
              </w:tabs>
              <w:spacing w:after="0"/>
              <w:rPr>
                <w:sz w:val="20"/>
                <w:szCs w:val="20"/>
              </w:rPr>
            </w:pPr>
            <w:r w:rsidRPr="0039563F">
              <w:rPr>
                <w:sz w:val="20"/>
                <w:szCs w:val="20"/>
              </w:rPr>
              <w:t>работа с социально-незащищенными слоями населения;</w:t>
            </w:r>
          </w:p>
          <w:p w:rsidR="00DC03A9" w:rsidRPr="0039563F" w:rsidRDefault="00DC03A9" w:rsidP="00DC03A9">
            <w:pPr>
              <w:pStyle w:val="31"/>
              <w:numPr>
                <w:ilvl w:val="1"/>
                <w:numId w:val="37"/>
              </w:numPr>
              <w:tabs>
                <w:tab w:val="left" w:pos="227"/>
                <w:tab w:val="left" w:pos="270"/>
              </w:tabs>
              <w:spacing w:after="0"/>
              <w:jc w:val="both"/>
              <w:rPr>
                <w:sz w:val="20"/>
                <w:szCs w:val="20"/>
              </w:rPr>
            </w:pPr>
            <w:r w:rsidRPr="0039563F">
              <w:rPr>
                <w:sz w:val="20"/>
                <w:szCs w:val="20"/>
              </w:rPr>
              <w:t>развитие материально-технической базы учреждения;</w:t>
            </w:r>
          </w:p>
          <w:p w:rsidR="00DC03A9" w:rsidRPr="0039563F" w:rsidRDefault="00DC03A9" w:rsidP="00DC03A9">
            <w:pPr>
              <w:pStyle w:val="31"/>
              <w:numPr>
                <w:ilvl w:val="1"/>
                <w:numId w:val="37"/>
              </w:numPr>
              <w:tabs>
                <w:tab w:val="left" w:pos="227"/>
                <w:tab w:val="left" w:pos="270"/>
              </w:tabs>
              <w:spacing w:after="0"/>
              <w:jc w:val="both"/>
              <w:rPr>
                <w:sz w:val="20"/>
                <w:szCs w:val="20"/>
              </w:rPr>
            </w:pPr>
            <w:r w:rsidRPr="0039563F">
              <w:rPr>
                <w:sz w:val="20"/>
                <w:szCs w:val="20"/>
              </w:rPr>
              <w:t>другие показатели</w:t>
            </w:r>
          </w:p>
          <w:p w:rsidR="00DC03A9" w:rsidRPr="0039563F" w:rsidRDefault="00DC03A9" w:rsidP="00F16143">
            <w:pPr>
              <w:pStyle w:val="31"/>
              <w:tabs>
                <w:tab w:val="left" w:pos="227"/>
                <w:tab w:val="left" w:pos="270"/>
              </w:tabs>
              <w:spacing w:after="0"/>
              <w:ind w:left="758"/>
              <w:jc w:val="both"/>
              <w:rPr>
                <w:sz w:val="20"/>
                <w:szCs w:val="20"/>
              </w:rPr>
            </w:pPr>
          </w:p>
          <w:p w:rsidR="00DC03A9" w:rsidRPr="0039563F" w:rsidRDefault="00DC03A9" w:rsidP="00F16143">
            <w:pPr>
              <w:tabs>
                <w:tab w:val="left" w:pos="227"/>
                <w:tab w:val="left" w:pos="270"/>
              </w:tabs>
              <w:ind w:left="38"/>
              <w:jc w:val="both"/>
              <w:rPr>
                <w:sz w:val="20"/>
                <w:szCs w:val="20"/>
              </w:rPr>
            </w:pPr>
            <w:r w:rsidRPr="0039563F">
              <w:rPr>
                <w:sz w:val="20"/>
                <w:szCs w:val="20"/>
              </w:rPr>
              <w:t>2. Особенность деятельности учреждения в культурном обслуживании населения района **</w:t>
            </w:r>
          </w:p>
        </w:tc>
        <w:tc>
          <w:tcPr>
            <w:tcW w:w="2812" w:type="dxa"/>
            <w:tcBorders>
              <w:top w:val="single" w:sz="4" w:space="0" w:color="auto"/>
              <w:left w:val="single" w:sz="4" w:space="0" w:color="auto"/>
              <w:bottom w:val="single" w:sz="4" w:space="0" w:color="auto"/>
              <w:right w:val="single" w:sz="4" w:space="0" w:color="auto"/>
            </w:tcBorders>
          </w:tcPr>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r w:rsidRPr="0039563F">
              <w:rPr>
                <w:sz w:val="20"/>
                <w:szCs w:val="20"/>
              </w:rPr>
              <w:lastRenderedPageBreak/>
              <w:t xml:space="preserve"> до 100 %</w:t>
            </w: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r w:rsidRPr="0039563F">
              <w:rPr>
                <w:sz w:val="20"/>
                <w:szCs w:val="20"/>
              </w:rPr>
              <w:t>10%</w:t>
            </w: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r w:rsidRPr="0039563F">
              <w:rPr>
                <w:sz w:val="20"/>
                <w:szCs w:val="20"/>
              </w:rPr>
              <w:t>10%</w:t>
            </w: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r w:rsidRPr="0039563F">
              <w:rPr>
                <w:sz w:val="20"/>
                <w:szCs w:val="20"/>
              </w:rPr>
              <w:t>до 200%</w:t>
            </w: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r w:rsidRPr="0039563F">
              <w:rPr>
                <w:sz w:val="20"/>
                <w:szCs w:val="20"/>
              </w:rPr>
              <w:t>100%</w:t>
            </w: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r w:rsidRPr="0039563F">
              <w:rPr>
                <w:sz w:val="20"/>
                <w:szCs w:val="20"/>
              </w:rPr>
              <w:t>40%</w:t>
            </w: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r w:rsidRPr="0039563F">
              <w:rPr>
                <w:sz w:val="20"/>
                <w:szCs w:val="20"/>
              </w:rPr>
              <w:t>10%</w:t>
            </w: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r w:rsidRPr="0039563F">
              <w:rPr>
                <w:sz w:val="20"/>
                <w:szCs w:val="20"/>
              </w:rPr>
              <w:t>10%</w:t>
            </w: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p>
          <w:p w:rsidR="00DC03A9" w:rsidRPr="0039563F" w:rsidRDefault="00DC03A9" w:rsidP="00F16143">
            <w:pPr>
              <w:tabs>
                <w:tab w:val="left" w:pos="8222"/>
              </w:tabs>
              <w:ind w:right="-58"/>
              <w:jc w:val="center"/>
              <w:rPr>
                <w:sz w:val="20"/>
                <w:szCs w:val="20"/>
              </w:rPr>
            </w:pPr>
            <w:r w:rsidRPr="0039563F">
              <w:rPr>
                <w:sz w:val="20"/>
                <w:szCs w:val="20"/>
              </w:rPr>
              <w:t>40%</w:t>
            </w:r>
          </w:p>
          <w:p w:rsidR="00DC03A9" w:rsidRPr="0039563F" w:rsidRDefault="00DC03A9" w:rsidP="00F16143">
            <w:pPr>
              <w:tabs>
                <w:tab w:val="left" w:pos="8222"/>
              </w:tabs>
              <w:ind w:right="-58"/>
              <w:jc w:val="center"/>
              <w:rPr>
                <w:sz w:val="20"/>
                <w:szCs w:val="20"/>
              </w:rPr>
            </w:pPr>
          </w:p>
        </w:tc>
      </w:tr>
    </w:tbl>
    <w:p w:rsidR="00DC03A9" w:rsidRPr="0039563F" w:rsidRDefault="00DC03A9" w:rsidP="00DC03A9">
      <w:pPr>
        <w:ind w:firstLine="567"/>
        <w:rPr>
          <w:sz w:val="20"/>
          <w:szCs w:val="20"/>
        </w:rPr>
      </w:pPr>
    </w:p>
    <w:p w:rsidR="00DC03A9" w:rsidRPr="0039563F" w:rsidRDefault="00DC03A9" w:rsidP="00DC03A9">
      <w:pPr>
        <w:ind w:firstLine="567"/>
        <w:rPr>
          <w:sz w:val="20"/>
          <w:szCs w:val="20"/>
        </w:rPr>
      </w:pPr>
      <w:proofErr w:type="gramStart"/>
      <w:r w:rsidRPr="0039563F">
        <w:rPr>
          <w:sz w:val="20"/>
          <w:szCs w:val="20"/>
        </w:rPr>
        <w:t>*) Конкретный размер  надбавки устанавливается в соответствии со значимостью учреждения в культурном  обслуживании жителей муниципального образования и объемом   муниципального задания на оказание муниципальных услуг.</w:t>
      </w:r>
      <w:proofErr w:type="gramEnd"/>
    </w:p>
    <w:p w:rsidR="00DC03A9" w:rsidRPr="0039563F" w:rsidRDefault="00DC03A9" w:rsidP="00DC03A9">
      <w:pPr>
        <w:ind w:firstLine="567"/>
        <w:rPr>
          <w:sz w:val="20"/>
          <w:szCs w:val="20"/>
        </w:rPr>
      </w:pPr>
      <w:proofErr w:type="gramStart"/>
      <w:r w:rsidRPr="0039563F">
        <w:rPr>
          <w:sz w:val="20"/>
          <w:szCs w:val="20"/>
        </w:rPr>
        <w:t>**) Сложность управления, наличие структурных подразделений, филиалов, интенсивность работы, особенности предоставления услуги потребителям услуг,  отдаленность учреждения и другие.</w:t>
      </w:r>
      <w:proofErr w:type="gramEnd"/>
    </w:p>
    <w:p w:rsidR="00DC03A9" w:rsidRPr="0039563F" w:rsidRDefault="00DC03A9" w:rsidP="00DC03A9">
      <w:pPr>
        <w:ind w:firstLine="709"/>
        <w:jc w:val="both"/>
        <w:rPr>
          <w:iCs/>
          <w:sz w:val="20"/>
          <w:szCs w:val="20"/>
        </w:rPr>
      </w:pPr>
      <w:r w:rsidRPr="0039563F">
        <w:rPr>
          <w:iCs/>
          <w:sz w:val="20"/>
          <w:szCs w:val="20"/>
        </w:rPr>
        <w:t xml:space="preserve">      Надбавки:</w:t>
      </w:r>
    </w:p>
    <w:p w:rsidR="00DC03A9" w:rsidRPr="0039563F" w:rsidRDefault="00DC03A9" w:rsidP="00DC03A9">
      <w:pPr>
        <w:ind w:firstLine="684"/>
        <w:rPr>
          <w:sz w:val="20"/>
          <w:szCs w:val="20"/>
        </w:rPr>
      </w:pPr>
      <w:r w:rsidRPr="0039563F">
        <w:rPr>
          <w:sz w:val="20"/>
          <w:szCs w:val="20"/>
        </w:rPr>
        <w:t xml:space="preserve"> </w:t>
      </w:r>
      <w:r w:rsidRPr="0039563F">
        <w:rPr>
          <w:iCs/>
          <w:sz w:val="20"/>
          <w:szCs w:val="20"/>
        </w:rPr>
        <w:t xml:space="preserve">Специалистам учреждений   культуры  может быть установлена надбавка </w:t>
      </w:r>
      <w:r w:rsidRPr="0039563F">
        <w:rPr>
          <w:sz w:val="20"/>
          <w:szCs w:val="20"/>
        </w:rPr>
        <w:t xml:space="preserve"> за продолжительность непрерывной работы в учреждении соответствующего типа. </w:t>
      </w:r>
    </w:p>
    <w:p w:rsidR="00DC03A9" w:rsidRPr="0039563F" w:rsidRDefault="00DC03A9" w:rsidP="00DC03A9">
      <w:pPr>
        <w:ind w:firstLine="684"/>
        <w:jc w:val="both"/>
        <w:rPr>
          <w:sz w:val="20"/>
          <w:szCs w:val="20"/>
        </w:rPr>
      </w:pPr>
      <w:r w:rsidRPr="0039563F">
        <w:rPr>
          <w:sz w:val="20"/>
          <w:szCs w:val="20"/>
        </w:rPr>
        <w:t xml:space="preserve">Размер надбавки за продолжительность непрерывной работы в учреждении: </w:t>
      </w:r>
    </w:p>
    <w:p w:rsidR="00DC03A9" w:rsidRPr="0039563F" w:rsidRDefault="00DC03A9" w:rsidP="00DC03A9">
      <w:pPr>
        <w:ind w:firstLine="540"/>
        <w:jc w:val="both"/>
        <w:rPr>
          <w:sz w:val="20"/>
          <w:szCs w:val="20"/>
        </w:rPr>
      </w:pPr>
      <w:r w:rsidRPr="0039563F">
        <w:rPr>
          <w:sz w:val="20"/>
          <w:szCs w:val="20"/>
        </w:rPr>
        <w:t xml:space="preserve"> от 3 до 5 лет – 5%   должностного оклада (оклада);</w:t>
      </w:r>
    </w:p>
    <w:p w:rsidR="00DC03A9" w:rsidRPr="0039563F" w:rsidRDefault="00DC03A9" w:rsidP="00DC03A9">
      <w:pPr>
        <w:ind w:firstLine="540"/>
        <w:jc w:val="both"/>
        <w:rPr>
          <w:sz w:val="20"/>
          <w:szCs w:val="20"/>
        </w:rPr>
      </w:pPr>
      <w:r w:rsidRPr="0039563F">
        <w:rPr>
          <w:sz w:val="20"/>
          <w:szCs w:val="20"/>
        </w:rPr>
        <w:t xml:space="preserve"> от 5 до 10 лет – 7%  должностного оклада (оклада);</w:t>
      </w:r>
    </w:p>
    <w:p w:rsidR="00DC03A9" w:rsidRPr="0039563F" w:rsidRDefault="00DC03A9" w:rsidP="00DC03A9">
      <w:pPr>
        <w:ind w:firstLine="540"/>
        <w:jc w:val="both"/>
        <w:rPr>
          <w:sz w:val="20"/>
          <w:szCs w:val="20"/>
        </w:rPr>
      </w:pPr>
      <w:r w:rsidRPr="0039563F">
        <w:rPr>
          <w:sz w:val="20"/>
          <w:szCs w:val="20"/>
        </w:rPr>
        <w:t xml:space="preserve"> от 10 до 20 лет – 10 %  должностного оклада (оклада);</w:t>
      </w:r>
    </w:p>
    <w:p w:rsidR="00DC03A9" w:rsidRPr="0039563F" w:rsidRDefault="00DC03A9" w:rsidP="00DC03A9">
      <w:pPr>
        <w:ind w:firstLine="540"/>
        <w:jc w:val="both"/>
        <w:rPr>
          <w:sz w:val="20"/>
          <w:szCs w:val="20"/>
        </w:rPr>
      </w:pPr>
      <w:r w:rsidRPr="0039563F">
        <w:rPr>
          <w:sz w:val="20"/>
          <w:szCs w:val="20"/>
        </w:rPr>
        <w:t xml:space="preserve"> от 20 лет и более – 12 %  должностного оклада (оклада).</w:t>
      </w:r>
    </w:p>
    <w:p w:rsidR="00DC03A9" w:rsidRPr="0039563F" w:rsidRDefault="00DC03A9" w:rsidP="00DC03A9">
      <w:pPr>
        <w:pStyle w:val="ae"/>
        <w:ind w:firstLine="709"/>
        <w:rPr>
          <w:sz w:val="20"/>
          <w:szCs w:val="20"/>
        </w:rPr>
      </w:pPr>
      <w:r w:rsidRPr="0039563F">
        <w:rPr>
          <w:color w:val="3B3B3B"/>
          <w:sz w:val="20"/>
          <w:szCs w:val="20"/>
        </w:rPr>
        <w:t xml:space="preserve">    </w:t>
      </w:r>
      <w:r w:rsidRPr="0039563F">
        <w:rPr>
          <w:sz w:val="20"/>
          <w:szCs w:val="20"/>
        </w:rPr>
        <w:t> Размеры и условия осуществления стимулирующих выплат работникам учреждения закрепляются в коллективном договоре, а при его отсутствии - в локальном нормативном акте, в пределах фонда оплаты труда и максимальными размерами для конкретного работника не ограничиваются.</w:t>
      </w:r>
    </w:p>
    <w:p w:rsidR="00DC03A9" w:rsidRPr="0039563F" w:rsidRDefault="00DC03A9" w:rsidP="00DC03A9">
      <w:pPr>
        <w:pStyle w:val="a8"/>
        <w:spacing w:after="0" w:line="336" w:lineRule="atLeast"/>
        <w:ind w:firstLine="567"/>
        <w:rPr>
          <w:sz w:val="20"/>
          <w:szCs w:val="20"/>
        </w:rPr>
      </w:pPr>
      <w:r w:rsidRPr="0039563F">
        <w:rPr>
          <w:sz w:val="20"/>
          <w:szCs w:val="20"/>
        </w:rPr>
        <w:t>     Для целей стимулирования работников к достижению качественных результатов труда и поощрения за качественно выполненную работу объем средств на указанные выплаты рекомендуется предусматривать в размере не менее 20 процентов от фонда оплаты труда учреждения, а также доходов от предпринимательской и иной, приносящей доход деятельности. Объем стимулирующей части устанавливается учреждением самостоятельно.</w:t>
      </w:r>
    </w:p>
    <w:p w:rsidR="00DC03A9" w:rsidRPr="0039563F" w:rsidRDefault="00DC03A9" w:rsidP="00DC03A9">
      <w:pPr>
        <w:pStyle w:val="ConsPlusNormal"/>
        <w:ind w:firstLine="540"/>
        <w:rPr>
          <w:rFonts w:ascii="Times New Roman" w:hAnsi="Times New Roman" w:cs="Times New Roman"/>
        </w:rPr>
      </w:pPr>
      <w:r w:rsidRPr="0039563F">
        <w:rPr>
          <w:rFonts w:ascii="Times New Roman" w:hAnsi="Times New Roman" w:cs="Times New Roman"/>
        </w:rPr>
        <w:lastRenderedPageBreak/>
        <w:t xml:space="preserve">     При определении в учреждении размеров стимулирующих выплат, порядка и условий их применения учитывается мнение представительного органа работников.</w:t>
      </w:r>
    </w:p>
    <w:p w:rsidR="00DC03A9" w:rsidRPr="0039563F" w:rsidRDefault="00DC03A9" w:rsidP="00DC03A9">
      <w:pPr>
        <w:pStyle w:val="ConsPlusNormal"/>
        <w:ind w:firstLine="540"/>
        <w:rPr>
          <w:rFonts w:ascii="Times New Roman" w:hAnsi="Times New Roman" w:cs="Times New Roman"/>
        </w:rPr>
      </w:pPr>
      <w:r w:rsidRPr="0039563F">
        <w:rPr>
          <w:rFonts w:ascii="Times New Roman" w:hAnsi="Times New Roman" w:cs="Times New Roman"/>
        </w:rPr>
        <w:t xml:space="preserve">     Решение об установлении стимулирующих выплат оформляется приказом руководителя учреждения.</w:t>
      </w:r>
    </w:p>
    <w:p w:rsidR="00DC03A9" w:rsidRPr="0039563F" w:rsidRDefault="00DC03A9" w:rsidP="00DC03A9">
      <w:pPr>
        <w:pStyle w:val="ConsPlusNormal"/>
        <w:ind w:firstLine="540"/>
        <w:rPr>
          <w:rFonts w:ascii="Times New Roman" w:hAnsi="Times New Roman" w:cs="Times New Roman"/>
        </w:rPr>
      </w:pPr>
      <w:r w:rsidRPr="0039563F">
        <w:rPr>
          <w:rFonts w:ascii="Times New Roman" w:hAnsi="Times New Roman" w:cs="Times New Roman"/>
        </w:rPr>
        <w:t xml:space="preserve">     Надбавки за качественные показатели деятельности учреждения выплачиваются в виде премий, надбавок за основные результаты работы, увязывающие систему оплаты труда с уровнем выполнения трудовых обязанностей работника, определенных показателей работы.  Премии, надбавки могут выплачиваться ежемесячно, ежеквартально, за год.</w:t>
      </w:r>
    </w:p>
    <w:p w:rsidR="00DC03A9" w:rsidRPr="0039563F" w:rsidRDefault="00DC03A9" w:rsidP="00DC03A9">
      <w:pPr>
        <w:tabs>
          <w:tab w:val="left" w:pos="8222"/>
        </w:tabs>
        <w:ind w:right="-58"/>
        <w:rPr>
          <w:sz w:val="20"/>
          <w:szCs w:val="20"/>
        </w:rPr>
      </w:pPr>
      <w:r w:rsidRPr="0039563F">
        <w:rPr>
          <w:sz w:val="20"/>
          <w:szCs w:val="20"/>
        </w:rPr>
        <w:t xml:space="preserve">              Премии, надбавки за выполнение основных результатов работы для работников, проработавших неполный месяц, квартал, устанавливаются пропорционально отработанному времени.</w:t>
      </w:r>
    </w:p>
    <w:p w:rsidR="00DC03A9" w:rsidRPr="0039563F" w:rsidRDefault="00DC03A9" w:rsidP="00DC03A9">
      <w:pPr>
        <w:ind w:firstLine="708"/>
        <w:jc w:val="both"/>
        <w:rPr>
          <w:sz w:val="20"/>
          <w:szCs w:val="20"/>
        </w:rPr>
      </w:pPr>
      <w:r w:rsidRPr="0039563F">
        <w:rPr>
          <w:sz w:val="20"/>
          <w:szCs w:val="20"/>
        </w:rPr>
        <w:t xml:space="preserve">   В целях укрепления кадрового потенциала и поддержки молодых специалистов учреждений культуры установить молодым специалистам, впервые окончившим учреждения высшего и среднего профессионального образования, работающим в соответствии с полученной специальностью и квалификацией,  ежемесячную надбавку к заработной плате в размере 25% от установленного должностного оклада в течение года.</w:t>
      </w:r>
    </w:p>
    <w:p w:rsidR="00DC03A9" w:rsidRPr="0039563F" w:rsidRDefault="00DC03A9" w:rsidP="00DC03A9">
      <w:pPr>
        <w:rPr>
          <w:sz w:val="20"/>
          <w:szCs w:val="20"/>
        </w:rPr>
      </w:pPr>
      <w:r w:rsidRPr="0039563F">
        <w:rPr>
          <w:sz w:val="20"/>
          <w:szCs w:val="20"/>
        </w:rPr>
        <w:t xml:space="preserve">            При расторжении трудового договора, переводе работника по его желанию на другую постоянную работу, не соответствующую специальности, выплата ежемесячной надбавки прекращается.</w:t>
      </w:r>
    </w:p>
    <w:p w:rsidR="00DC03A9" w:rsidRPr="0039563F" w:rsidRDefault="00DC03A9" w:rsidP="00DC03A9">
      <w:pPr>
        <w:rPr>
          <w:sz w:val="20"/>
          <w:szCs w:val="20"/>
        </w:rPr>
      </w:pPr>
      <w:r w:rsidRPr="0039563F">
        <w:rPr>
          <w:sz w:val="20"/>
          <w:szCs w:val="20"/>
        </w:rPr>
        <w:t xml:space="preserve">            Периоды временной нетрудоспособности и другие периоды, когда работник отсутствовал на работе как по уважительным так и не по уважительным причинам, не продляют установленный срок получения ежемесячной надбавки молодым специалистам.</w:t>
      </w:r>
    </w:p>
    <w:p w:rsidR="00DC03A9" w:rsidRPr="0039563F" w:rsidRDefault="00DC03A9" w:rsidP="00DC03A9">
      <w:pPr>
        <w:rPr>
          <w:sz w:val="20"/>
          <w:szCs w:val="20"/>
        </w:rPr>
      </w:pPr>
      <w:r w:rsidRPr="0039563F">
        <w:rPr>
          <w:sz w:val="20"/>
          <w:szCs w:val="20"/>
        </w:rPr>
        <w:t xml:space="preserve">Выплата ежемесячной надбавки производится одновременно с выплатой заработной платы.     </w:t>
      </w:r>
    </w:p>
    <w:p w:rsidR="00DC03A9" w:rsidRPr="0039563F" w:rsidRDefault="00DC03A9" w:rsidP="00DC03A9">
      <w:pPr>
        <w:shd w:val="clear" w:color="auto" w:fill="FFFFFF"/>
        <w:spacing w:before="5"/>
        <w:ind w:left="163" w:firstLine="557"/>
        <w:jc w:val="both"/>
        <w:rPr>
          <w:sz w:val="20"/>
          <w:szCs w:val="20"/>
        </w:rPr>
      </w:pPr>
    </w:p>
    <w:p w:rsidR="00A43793" w:rsidRDefault="00A43793" w:rsidP="00A43793">
      <w:pPr>
        <w:pStyle w:val="ConsNormal"/>
        <w:widowControl/>
        <w:ind w:firstLine="0"/>
        <w:jc w:val="center"/>
        <w:rPr>
          <w:rFonts w:ascii="Times New Roman" w:hAnsi="Times New Roman" w:cs="Times New Roman"/>
          <w:b/>
          <w:iCs/>
          <w:sz w:val="28"/>
          <w:szCs w:val="28"/>
          <w:lang w:val="en-US"/>
        </w:rPr>
        <w:sectPr w:rsidR="00A43793" w:rsidSect="001647AD">
          <w:pgSz w:w="11905" w:h="16838"/>
          <w:pgMar w:top="851" w:right="567" w:bottom="568" w:left="1418" w:header="0" w:footer="0" w:gutter="0"/>
          <w:cols w:space="720"/>
        </w:sectPr>
      </w:pPr>
    </w:p>
    <w:p w:rsidR="00D6168F" w:rsidRPr="00D6168F" w:rsidRDefault="00D6168F" w:rsidP="00D6168F">
      <w:pPr>
        <w:pStyle w:val="af2"/>
        <w:jc w:val="center"/>
        <w:rPr>
          <w:b/>
          <w:sz w:val="20"/>
          <w:szCs w:val="20"/>
        </w:rPr>
      </w:pPr>
      <w:r w:rsidRPr="00D6168F">
        <w:rPr>
          <w:b/>
          <w:sz w:val="20"/>
          <w:szCs w:val="20"/>
          <w:lang w:val="en-US"/>
        </w:rPr>
        <w:lastRenderedPageBreak/>
        <w:t>V</w:t>
      </w:r>
      <w:r w:rsidRPr="00D6168F">
        <w:rPr>
          <w:b/>
          <w:sz w:val="20"/>
          <w:szCs w:val="20"/>
        </w:rPr>
        <w:t>. Показатели и порядок отнесения учреждений к группам</w:t>
      </w:r>
    </w:p>
    <w:p w:rsidR="00D6168F" w:rsidRPr="00D6168F" w:rsidRDefault="00D6168F" w:rsidP="00D6168F">
      <w:pPr>
        <w:pStyle w:val="af2"/>
        <w:jc w:val="center"/>
        <w:rPr>
          <w:b/>
          <w:sz w:val="20"/>
          <w:szCs w:val="20"/>
        </w:rPr>
      </w:pPr>
      <w:r w:rsidRPr="00D6168F">
        <w:rPr>
          <w:b/>
          <w:sz w:val="20"/>
          <w:szCs w:val="20"/>
        </w:rPr>
        <w:t>по оплате труда руководителей</w:t>
      </w:r>
    </w:p>
    <w:p w:rsidR="00D6168F" w:rsidRPr="00D6168F" w:rsidRDefault="00D6168F" w:rsidP="00D6168F">
      <w:pPr>
        <w:pStyle w:val="af2"/>
        <w:rPr>
          <w:b/>
          <w:sz w:val="20"/>
          <w:szCs w:val="20"/>
        </w:rPr>
      </w:pPr>
    </w:p>
    <w:p w:rsidR="00D6168F" w:rsidRPr="00D6168F" w:rsidRDefault="00D6168F" w:rsidP="00D6168F">
      <w:pPr>
        <w:jc w:val="center"/>
        <w:rPr>
          <w:b/>
          <w:sz w:val="20"/>
          <w:szCs w:val="20"/>
        </w:rPr>
      </w:pPr>
      <w:r w:rsidRPr="00D6168F">
        <w:rPr>
          <w:b/>
          <w:sz w:val="20"/>
          <w:szCs w:val="20"/>
        </w:rPr>
        <w:t>1. Общие положения</w:t>
      </w:r>
    </w:p>
    <w:p w:rsidR="00D6168F" w:rsidRPr="00D6168F" w:rsidRDefault="00D6168F" w:rsidP="00D6168F">
      <w:pPr>
        <w:jc w:val="center"/>
        <w:rPr>
          <w:sz w:val="20"/>
          <w:szCs w:val="20"/>
        </w:rPr>
      </w:pPr>
      <w:r w:rsidRPr="00D6168F">
        <w:rPr>
          <w:sz w:val="20"/>
          <w:szCs w:val="20"/>
        </w:rPr>
        <w:t xml:space="preserve">1)  Показатели и порядок отнесения муниципальных учреждений культуры к группам по оплате труда руководителей разработаны для установления </w:t>
      </w:r>
      <w:proofErr w:type="gramStart"/>
      <w:r w:rsidRPr="00D6168F">
        <w:rPr>
          <w:sz w:val="20"/>
          <w:szCs w:val="20"/>
        </w:rPr>
        <w:t>размеров оплаты труда</w:t>
      </w:r>
      <w:proofErr w:type="gramEnd"/>
      <w:r w:rsidRPr="00D6168F">
        <w:rPr>
          <w:sz w:val="20"/>
          <w:szCs w:val="20"/>
        </w:rPr>
        <w:t>.</w:t>
      </w:r>
    </w:p>
    <w:p w:rsidR="00D6168F" w:rsidRPr="00D6168F" w:rsidRDefault="00D6168F" w:rsidP="00D6168F">
      <w:pPr>
        <w:rPr>
          <w:sz w:val="20"/>
          <w:szCs w:val="20"/>
        </w:rPr>
      </w:pPr>
      <w:r w:rsidRPr="00D6168F">
        <w:rPr>
          <w:sz w:val="20"/>
          <w:szCs w:val="20"/>
        </w:rPr>
        <w:t>2) К основным показателям деятельности относятся показатели, характеризующие масштаб руководства учреждением: численность работников учреждения, число читателей,  посетителей, количество культурно-просветительных мероприятий, книговыдач, количество обучающихся  и другие показатели, характеризующие деятельность учреждения.</w:t>
      </w:r>
    </w:p>
    <w:p w:rsidR="00D6168F" w:rsidRPr="00D6168F" w:rsidRDefault="00D6168F" w:rsidP="00D6168F">
      <w:pPr>
        <w:pStyle w:val="af2"/>
        <w:rPr>
          <w:color w:val="000000"/>
          <w:sz w:val="20"/>
          <w:szCs w:val="20"/>
        </w:rPr>
      </w:pPr>
    </w:p>
    <w:p w:rsidR="00D6168F" w:rsidRPr="00D6168F" w:rsidRDefault="00D6168F" w:rsidP="00D6168F">
      <w:pPr>
        <w:jc w:val="center"/>
        <w:rPr>
          <w:b/>
          <w:color w:val="000000"/>
          <w:sz w:val="20"/>
          <w:szCs w:val="20"/>
        </w:rPr>
      </w:pPr>
      <w:r w:rsidRPr="00D6168F">
        <w:rPr>
          <w:b/>
          <w:color w:val="000000"/>
          <w:sz w:val="20"/>
          <w:szCs w:val="20"/>
        </w:rPr>
        <w:t>2. Порядок отнесения учреждений к группам по оплате труда</w:t>
      </w:r>
    </w:p>
    <w:p w:rsidR="00D6168F" w:rsidRPr="00D6168F" w:rsidRDefault="00D6168F" w:rsidP="00D6168F">
      <w:pPr>
        <w:pStyle w:val="af2"/>
        <w:jc w:val="center"/>
        <w:rPr>
          <w:sz w:val="20"/>
          <w:szCs w:val="20"/>
        </w:rPr>
      </w:pPr>
      <w:r w:rsidRPr="00D6168F">
        <w:rPr>
          <w:b/>
          <w:sz w:val="20"/>
          <w:szCs w:val="20"/>
        </w:rPr>
        <w:t>руководителей</w:t>
      </w:r>
    </w:p>
    <w:p w:rsidR="00D6168F" w:rsidRPr="00D6168F" w:rsidRDefault="00D6168F" w:rsidP="00D6168F">
      <w:pPr>
        <w:pStyle w:val="af2"/>
        <w:rPr>
          <w:sz w:val="20"/>
          <w:szCs w:val="20"/>
        </w:rPr>
      </w:pPr>
    </w:p>
    <w:p w:rsidR="00D6168F" w:rsidRPr="00D6168F" w:rsidRDefault="00D6168F" w:rsidP="00D6168F">
      <w:pPr>
        <w:rPr>
          <w:sz w:val="20"/>
          <w:szCs w:val="20"/>
        </w:rPr>
      </w:pPr>
      <w:r w:rsidRPr="00D6168F">
        <w:rPr>
          <w:sz w:val="20"/>
          <w:szCs w:val="20"/>
        </w:rPr>
        <w:t>1) Отнесение учреждений к одной из групп по оплате труда руководителей производится в результате оценки сложности  руководства учреждением по показателям их деятельности.</w:t>
      </w:r>
    </w:p>
    <w:p w:rsidR="00D6168F" w:rsidRPr="00D6168F" w:rsidRDefault="00D6168F" w:rsidP="00D6168F">
      <w:pPr>
        <w:rPr>
          <w:sz w:val="20"/>
          <w:szCs w:val="20"/>
        </w:rPr>
      </w:pPr>
      <w:r w:rsidRPr="00D6168F">
        <w:rPr>
          <w:sz w:val="20"/>
          <w:szCs w:val="20"/>
        </w:rPr>
        <w:t>2)  Группа по оплате труда определяется не чаще одного раза в год  отделом культуры  в устанавливаемом им порядке на основании соответствующих документов, подтверждающих наличие указанных объемов работы учреждения.</w:t>
      </w:r>
    </w:p>
    <w:p w:rsidR="00D6168F" w:rsidRPr="00D6168F" w:rsidRDefault="00D6168F" w:rsidP="00D6168F">
      <w:pPr>
        <w:rPr>
          <w:sz w:val="20"/>
          <w:szCs w:val="20"/>
        </w:rPr>
      </w:pPr>
      <w:r w:rsidRPr="00D6168F">
        <w:rPr>
          <w:sz w:val="20"/>
          <w:szCs w:val="20"/>
        </w:rPr>
        <w:t>Группа по оплате труда для вновь открываемых учреждений устанавливается исходя из плановых (проектных) показателей, но не более чем на 2 года.</w:t>
      </w:r>
    </w:p>
    <w:p w:rsidR="00D6168F" w:rsidRPr="00D6168F" w:rsidRDefault="00D6168F" w:rsidP="00D6168F">
      <w:pPr>
        <w:rPr>
          <w:sz w:val="20"/>
          <w:szCs w:val="20"/>
        </w:rPr>
      </w:pPr>
      <w:r w:rsidRPr="00D6168F">
        <w:rPr>
          <w:sz w:val="20"/>
          <w:szCs w:val="20"/>
        </w:rPr>
        <w:t>3) Конкретное количество баллов, предусмотренных по показателям с приставкой "до", устанавливается  отделом культуры Убинского района.</w:t>
      </w:r>
    </w:p>
    <w:p w:rsidR="00D6168F" w:rsidRPr="00D6168F" w:rsidRDefault="00D6168F" w:rsidP="00D6168F">
      <w:pPr>
        <w:rPr>
          <w:sz w:val="20"/>
          <w:szCs w:val="20"/>
        </w:rPr>
      </w:pPr>
      <w:r w:rsidRPr="00D6168F">
        <w:rPr>
          <w:sz w:val="20"/>
          <w:szCs w:val="20"/>
        </w:rPr>
        <w:t>4)  За руководителями учреждений, находящихся на капитальном ремонте или реконструкции, сохраняется группа по оплате труда руководителей, определенная до начала ремонта, но не более чем на один год.</w:t>
      </w:r>
    </w:p>
    <w:p w:rsidR="00D6168F" w:rsidRPr="00D6168F" w:rsidRDefault="00D6168F" w:rsidP="00D6168F">
      <w:pPr>
        <w:rPr>
          <w:sz w:val="20"/>
          <w:szCs w:val="20"/>
        </w:rPr>
      </w:pPr>
      <w:r w:rsidRPr="00D6168F">
        <w:rPr>
          <w:sz w:val="20"/>
          <w:szCs w:val="20"/>
        </w:rPr>
        <w:t>5)  Учреждения представляют в  отдел культуры Убинского района документы, подтверждающие наличие соответствующих объемов работы учреждения.</w:t>
      </w:r>
    </w:p>
    <w:p w:rsidR="00D6168F" w:rsidRPr="00D6168F" w:rsidRDefault="00D6168F" w:rsidP="00D6168F">
      <w:pPr>
        <w:rPr>
          <w:sz w:val="20"/>
          <w:szCs w:val="20"/>
        </w:rPr>
      </w:pPr>
      <w:r w:rsidRPr="00D6168F">
        <w:rPr>
          <w:sz w:val="20"/>
          <w:szCs w:val="20"/>
        </w:rPr>
        <w:t>6) Решения отдела культуры об отнесении учреждений к группам по оплате труда руководителей для установления должностных окладов оформляется распоряжением Главы администрации.</w:t>
      </w:r>
    </w:p>
    <w:p w:rsidR="00D6168F" w:rsidRPr="00D6168F" w:rsidRDefault="00D6168F" w:rsidP="00D6168F">
      <w:pPr>
        <w:rPr>
          <w:sz w:val="20"/>
          <w:szCs w:val="20"/>
        </w:rPr>
      </w:pPr>
    </w:p>
    <w:p w:rsidR="00D6168F" w:rsidRPr="00D6168F" w:rsidRDefault="00D6168F" w:rsidP="00D6168F">
      <w:pPr>
        <w:jc w:val="center"/>
        <w:rPr>
          <w:b/>
          <w:sz w:val="20"/>
          <w:szCs w:val="20"/>
        </w:rPr>
      </w:pPr>
      <w:r w:rsidRPr="00D6168F">
        <w:rPr>
          <w:b/>
          <w:sz w:val="20"/>
          <w:szCs w:val="20"/>
        </w:rPr>
        <w:t>3. Показатели и группы по оплате труда руководителей</w:t>
      </w:r>
    </w:p>
    <w:p w:rsidR="00D6168F" w:rsidRPr="00D6168F" w:rsidRDefault="00D6168F" w:rsidP="00D6168F">
      <w:pPr>
        <w:pStyle w:val="af2"/>
        <w:jc w:val="center"/>
        <w:rPr>
          <w:b/>
          <w:sz w:val="20"/>
          <w:szCs w:val="20"/>
        </w:rPr>
      </w:pPr>
      <w:r w:rsidRPr="00D6168F">
        <w:rPr>
          <w:b/>
          <w:sz w:val="20"/>
          <w:szCs w:val="20"/>
        </w:rPr>
        <w:t>учреждений культуры</w:t>
      </w:r>
    </w:p>
    <w:p w:rsidR="00B12556" w:rsidRDefault="00B12556" w:rsidP="00D6168F">
      <w:pPr>
        <w:pStyle w:val="af2"/>
        <w:jc w:val="center"/>
        <w:rPr>
          <w:b/>
          <w:sz w:val="20"/>
          <w:szCs w:val="20"/>
        </w:rPr>
      </w:pPr>
    </w:p>
    <w:p w:rsidR="00D6168F" w:rsidRPr="00D6168F" w:rsidRDefault="00D6168F" w:rsidP="00D6168F">
      <w:pPr>
        <w:pStyle w:val="af2"/>
        <w:rPr>
          <w:sz w:val="20"/>
          <w:szCs w:val="20"/>
        </w:rPr>
        <w:sectPr w:rsidR="00D6168F" w:rsidRPr="00D6168F" w:rsidSect="00D6168F">
          <w:type w:val="continuous"/>
          <w:pgSz w:w="11905" w:h="16838"/>
          <w:pgMar w:top="851" w:right="567" w:bottom="568" w:left="1418" w:header="0" w:footer="0" w:gutter="0"/>
          <w:cols w:sep="1" w:space="709"/>
        </w:sectPr>
      </w:pPr>
    </w:p>
    <w:p w:rsidR="00DC03A9" w:rsidRPr="00D6168F" w:rsidRDefault="00DC03A9" w:rsidP="00DC03A9">
      <w:pPr>
        <w:rPr>
          <w:b/>
          <w:sz w:val="20"/>
          <w:szCs w:val="20"/>
        </w:rPr>
      </w:pPr>
      <w:r w:rsidRPr="00D6168F">
        <w:rPr>
          <w:b/>
          <w:sz w:val="20"/>
          <w:szCs w:val="20"/>
        </w:rPr>
        <w:lastRenderedPageBreak/>
        <w:t xml:space="preserve">                К муниципальным учреждениям культуры относятся: </w:t>
      </w:r>
    </w:p>
    <w:p w:rsidR="00DC03A9" w:rsidRPr="00D6168F" w:rsidRDefault="00DC03A9" w:rsidP="00DC03A9">
      <w:pPr>
        <w:numPr>
          <w:ilvl w:val="0"/>
          <w:numId w:val="38"/>
        </w:numPr>
        <w:shd w:val="clear" w:color="auto" w:fill="FFFFFF"/>
        <w:spacing w:before="5"/>
        <w:jc w:val="both"/>
        <w:rPr>
          <w:color w:val="000000"/>
          <w:spacing w:val="-2"/>
          <w:sz w:val="20"/>
          <w:szCs w:val="20"/>
        </w:rPr>
      </w:pPr>
      <w:r w:rsidRPr="00D6168F">
        <w:rPr>
          <w:sz w:val="20"/>
          <w:szCs w:val="20"/>
        </w:rPr>
        <w:t xml:space="preserve">Учреждения культуры клубного типа дома культуры, находящиеся в сельских поселениях; культурно - </w:t>
      </w:r>
      <w:proofErr w:type="spellStart"/>
      <w:r w:rsidRPr="00D6168F">
        <w:rPr>
          <w:sz w:val="20"/>
          <w:szCs w:val="20"/>
        </w:rPr>
        <w:t>досуговые</w:t>
      </w:r>
      <w:proofErr w:type="spellEnd"/>
      <w:r w:rsidRPr="00D6168F">
        <w:rPr>
          <w:color w:val="000000"/>
          <w:spacing w:val="1"/>
          <w:sz w:val="20"/>
          <w:szCs w:val="20"/>
        </w:rPr>
        <w:t xml:space="preserve"> </w:t>
      </w:r>
      <w:r w:rsidRPr="00D6168F">
        <w:rPr>
          <w:color w:val="000000"/>
          <w:spacing w:val="-2"/>
          <w:sz w:val="20"/>
          <w:szCs w:val="20"/>
        </w:rPr>
        <w:t xml:space="preserve">объекты; </w:t>
      </w:r>
    </w:p>
    <w:p w:rsidR="00DC03A9" w:rsidRPr="00D6168F" w:rsidRDefault="00DC03A9" w:rsidP="00DC03A9">
      <w:pPr>
        <w:shd w:val="clear" w:color="auto" w:fill="FFFFFF"/>
        <w:ind w:left="164" w:firstLine="556"/>
        <w:rPr>
          <w:color w:val="000000"/>
          <w:spacing w:val="-3"/>
          <w:sz w:val="20"/>
          <w:szCs w:val="20"/>
        </w:rPr>
      </w:pPr>
      <w:r w:rsidRPr="00D6168F">
        <w:rPr>
          <w:color w:val="000000"/>
          <w:spacing w:val="1"/>
          <w:sz w:val="20"/>
          <w:szCs w:val="20"/>
        </w:rPr>
        <w:t xml:space="preserve">     Показатели, характеризующие деятельность </w:t>
      </w:r>
      <w:r w:rsidRPr="00D6168F">
        <w:rPr>
          <w:sz w:val="20"/>
          <w:szCs w:val="20"/>
        </w:rPr>
        <w:t>учреждений культуры клубного типа:</w:t>
      </w:r>
      <w:r w:rsidRPr="00D6168F">
        <w:rPr>
          <w:color w:val="000000"/>
          <w:spacing w:val="-3"/>
          <w:sz w:val="20"/>
          <w:szCs w:val="20"/>
        </w:rPr>
        <w:t xml:space="preserve"> </w:t>
      </w:r>
    </w:p>
    <w:tbl>
      <w:tblPr>
        <w:tblW w:w="9920" w:type="dxa"/>
        <w:tblInd w:w="-140" w:type="dxa"/>
        <w:tblLayout w:type="fixed"/>
        <w:tblCellMar>
          <w:left w:w="40" w:type="dxa"/>
          <w:right w:w="40" w:type="dxa"/>
        </w:tblCellMar>
        <w:tblLook w:val="0000"/>
      </w:tblPr>
      <w:tblGrid>
        <w:gridCol w:w="540"/>
        <w:gridCol w:w="3420"/>
        <w:gridCol w:w="2180"/>
        <w:gridCol w:w="1080"/>
        <w:gridCol w:w="1260"/>
        <w:gridCol w:w="1440"/>
      </w:tblGrid>
      <w:tr w:rsidR="00DC03A9" w:rsidRPr="00D6168F" w:rsidTr="00B12556">
        <w:trPr>
          <w:cantSplit/>
          <w:trHeight w:val="1025"/>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rPr>
                <w:sz w:val="20"/>
                <w:szCs w:val="20"/>
              </w:rPr>
            </w:pPr>
            <w:r w:rsidRPr="00D6168F">
              <w:rPr>
                <w:sz w:val="20"/>
                <w:szCs w:val="20"/>
              </w:rPr>
              <w:t>№</w:t>
            </w:r>
          </w:p>
          <w:p w:rsidR="00DC03A9" w:rsidRPr="00D6168F" w:rsidRDefault="00DC03A9" w:rsidP="00F16143">
            <w:pPr>
              <w:rPr>
                <w:sz w:val="20"/>
                <w:szCs w:val="20"/>
              </w:rPr>
            </w:pPr>
            <w:proofErr w:type="spellStart"/>
            <w:proofErr w:type="gramStart"/>
            <w:r w:rsidRPr="00D6168F">
              <w:rPr>
                <w:sz w:val="20"/>
                <w:szCs w:val="20"/>
              </w:rPr>
              <w:t>п</w:t>
            </w:r>
            <w:proofErr w:type="spellEnd"/>
            <w:proofErr w:type="gramEnd"/>
            <w:r w:rsidRPr="00D6168F">
              <w:rPr>
                <w:sz w:val="20"/>
                <w:szCs w:val="20"/>
              </w:rPr>
              <w:t>/</w:t>
            </w:r>
            <w:proofErr w:type="spellStart"/>
            <w:r w:rsidRPr="00D6168F">
              <w:rPr>
                <w:sz w:val="20"/>
                <w:szCs w:val="20"/>
              </w:rPr>
              <w:t>п</w:t>
            </w:r>
            <w:proofErr w:type="spellEnd"/>
          </w:p>
        </w:tc>
        <w:tc>
          <w:tcPr>
            <w:tcW w:w="342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jc w:val="center"/>
              <w:rPr>
                <w:sz w:val="20"/>
                <w:szCs w:val="20"/>
              </w:rPr>
            </w:pPr>
            <w:r w:rsidRPr="00D6168F">
              <w:rPr>
                <w:sz w:val="20"/>
                <w:szCs w:val="20"/>
              </w:rPr>
              <w:t>Показатели</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jc w:val="center"/>
              <w:rPr>
                <w:color w:val="000000"/>
                <w:spacing w:val="5"/>
                <w:sz w:val="20"/>
                <w:szCs w:val="20"/>
              </w:rPr>
            </w:pPr>
            <w:r w:rsidRPr="00D6168F">
              <w:rPr>
                <w:color w:val="000000"/>
                <w:spacing w:val="5"/>
                <w:sz w:val="20"/>
                <w:szCs w:val="20"/>
              </w:rPr>
              <w:t>Условия</w:t>
            </w:r>
          </w:p>
        </w:tc>
        <w:tc>
          <w:tcPr>
            <w:tcW w:w="3780" w:type="dxa"/>
            <w:gridSpan w:val="3"/>
            <w:tcBorders>
              <w:top w:val="single" w:sz="6" w:space="0" w:color="auto"/>
              <w:left w:val="single" w:sz="6" w:space="0" w:color="auto"/>
              <w:right w:val="single" w:sz="6" w:space="0" w:color="auto"/>
            </w:tcBorders>
            <w:shd w:val="clear" w:color="auto" w:fill="FFFFFF"/>
          </w:tcPr>
          <w:p w:rsidR="00DC03A9" w:rsidRPr="00D6168F" w:rsidRDefault="00DC03A9" w:rsidP="00F16143">
            <w:pPr>
              <w:shd w:val="clear" w:color="auto" w:fill="FFFFFF"/>
              <w:rPr>
                <w:spacing w:val="5"/>
                <w:sz w:val="20"/>
                <w:szCs w:val="20"/>
              </w:rPr>
            </w:pPr>
            <w:proofErr w:type="spellStart"/>
            <w:r w:rsidRPr="00D6168F">
              <w:rPr>
                <w:color w:val="000000"/>
                <w:spacing w:val="5"/>
                <w:sz w:val="20"/>
                <w:szCs w:val="20"/>
              </w:rPr>
              <w:t>Муниц</w:t>
            </w:r>
            <w:proofErr w:type="spellEnd"/>
            <w:r w:rsidRPr="00D6168F">
              <w:rPr>
                <w:color w:val="000000"/>
                <w:spacing w:val="5"/>
                <w:sz w:val="20"/>
                <w:szCs w:val="20"/>
              </w:rPr>
              <w:t xml:space="preserve">. дома культуры и клубы, центры досуга, методические центры, </w:t>
            </w:r>
            <w:proofErr w:type="spellStart"/>
            <w:r w:rsidRPr="00D6168F">
              <w:rPr>
                <w:color w:val="000000"/>
                <w:spacing w:val="5"/>
                <w:sz w:val="20"/>
                <w:szCs w:val="20"/>
              </w:rPr>
              <w:t>культурно-досуговые</w:t>
            </w:r>
            <w:proofErr w:type="spellEnd"/>
            <w:r w:rsidRPr="00D6168F">
              <w:rPr>
                <w:color w:val="000000"/>
                <w:spacing w:val="5"/>
                <w:sz w:val="20"/>
                <w:szCs w:val="20"/>
              </w:rPr>
              <w:t xml:space="preserve"> объединения</w:t>
            </w:r>
          </w:p>
        </w:tc>
      </w:tr>
      <w:tr w:rsidR="00DC03A9" w:rsidRPr="00D6168F" w:rsidTr="00B12556">
        <w:trPr>
          <w:trHeight w:val="1405"/>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jc w:val="center"/>
              <w:rPr>
                <w:color w:val="000000"/>
                <w:sz w:val="20"/>
                <w:szCs w:val="20"/>
              </w:rPr>
            </w:pPr>
            <w:r w:rsidRPr="00D6168F">
              <w:rPr>
                <w:color w:val="000000"/>
                <w:sz w:val="20"/>
                <w:szCs w:val="20"/>
              </w:rPr>
              <w:lastRenderedPageBreak/>
              <w:t>1.</w:t>
            </w:r>
          </w:p>
        </w:tc>
        <w:tc>
          <w:tcPr>
            <w:tcW w:w="342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rPr>
                <w:color w:val="000000"/>
                <w:sz w:val="20"/>
                <w:szCs w:val="20"/>
              </w:rPr>
            </w:pPr>
            <w:r w:rsidRPr="00D6168F">
              <w:rPr>
                <w:color w:val="000000"/>
                <w:sz w:val="20"/>
                <w:szCs w:val="20"/>
              </w:rPr>
              <w:t>Количество:</w:t>
            </w:r>
          </w:p>
          <w:p w:rsidR="00DC03A9" w:rsidRPr="00D6168F" w:rsidRDefault="00DC03A9" w:rsidP="00F16143">
            <w:pPr>
              <w:shd w:val="clear" w:color="auto" w:fill="FFFFFF"/>
              <w:rPr>
                <w:color w:val="000000"/>
                <w:spacing w:val="-1"/>
                <w:sz w:val="20"/>
                <w:szCs w:val="20"/>
              </w:rPr>
            </w:pPr>
            <w:r w:rsidRPr="00D6168F">
              <w:rPr>
                <w:color w:val="000000"/>
                <w:sz w:val="20"/>
                <w:szCs w:val="20"/>
              </w:rPr>
              <w:t xml:space="preserve">-   клубных  </w:t>
            </w:r>
            <w:r w:rsidRPr="00D6168F">
              <w:rPr>
                <w:color w:val="000000"/>
                <w:spacing w:val="-1"/>
                <w:sz w:val="20"/>
                <w:szCs w:val="20"/>
              </w:rPr>
              <w:t xml:space="preserve">формирований        </w:t>
            </w:r>
          </w:p>
          <w:p w:rsidR="00DC03A9" w:rsidRPr="00D6168F" w:rsidRDefault="00DC03A9" w:rsidP="00F16143">
            <w:pPr>
              <w:shd w:val="clear" w:color="auto" w:fill="FFFFFF"/>
              <w:rPr>
                <w:sz w:val="20"/>
                <w:szCs w:val="20"/>
              </w:rPr>
            </w:pPr>
          </w:p>
          <w:p w:rsidR="00DC03A9" w:rsidRPr="00D6168F" w:rsidRDefault="00DC03A9" w:rsidP="00F16143">
            <w:pPr>
              <w:shd w:val="clear" w:color="auto" w:fill="FFFFFF"/>
              <w:rPr>
                <w:sz w:val="20"/>
                <w:szCs w:val="20"/>
              </w:rPr>
            </w:pPr>
          </w:p>
          <w:p w:rsidR="00DC03A9" w:rsidRPr="00D6168F" w:rsidRDefault="00DC03A9" w:rsidP="00F16143">
            <w:pPr>
              <w:shd w:val="clear" w:color="auto" w:fill="FFFFFF"/>
              <w:rPr>
                <w:sz w:val="20"/>
                <w:szCs w:val="20"/>
              </w:rPr>
            </w:pPr>
          </w:p>
          <w:p w:rsidR="00DC03A9" w:rsidRPr="00D6168F" w:rsidRDefault="00DC03A9" w:rsidP="00F16143">
            <w:pPr>
              <w:shd w:val="clear" w:color="auto" w:fill="FFFFFF"/>
              <w:rPr>
                <w:sz w:val="20"/>
                <w:szCs w:val="20"/>
              </w:rPr>
            </w:pP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rPr>
                <w:color w:val="000000"/>
                <w:sz w:val="20"/>
                <w:szCs w:val="20"/>
              </w:rPr>
            </w:pPr>
            <w:r w:rsidRPr="00D6168F">
              <w:rPr>
                <w:color w:val="000000"/>
                <w:spacing w:val="5"/>
                <w:sz w:val="20"/>
                <w:szCs w:val="20"/>
              </w:rPr>
              <w:t xml:space="preserve">за одно клубное </w:t>
            </w:r>
            <w:r w:rsidRPr="00D6168F">
              <w:rPr>
                <w:color w:val="000000"/>
                <w:sz w:val="20"/>
                <w:szCs w:val="20"/>
              </w:rPr>
              <w:t>формирование, действующее:</w:t>
            </w:r>
          </w:p>
          <w:p w:rsidR="00DC03A9" w:rsidRPr="00D6168F" w:rsidRDefault="00DC03A9" w:rsidP="00F16143">
            <w:pPr>
              <w:shd w:val="clear" w:color="auto" w:fill="FFFFFF"/>
              <w:rPr>
                <w:color w:val="000000"/>
                <w:spacing w:val="-1"/>
                <w:sz w:val="20"/>
                <w:szCs w:val="20"/>
              </w:rPr>
            </w:pPr>
            <w:r w:rsidRPr="00D6168F">
              <w:rPr>
                <w:color w:val="000000"/>
                <w:sz w:val="20"/>
                <w:szCs w:val="20"/>
              </w:rPr>
              <w:t xml:space="preserve">- в </w:t>
            </w:r>
            <w:r w:rsidRPr="00D6168F">
              <w:rPr>
                <w:color w:val="000000"/>
                <w:spacing w:val="-1"/>
                <w:sz w:val="20"/>
                <w:szCs w:val="20"/>
              </w:rPr>
              <w:t>течение года</w:t>
            </w:r>
          </w:p>
          <w:p w:rsidR="00DC03A9" w:rsidRPr="00D6168F" w:rsidRDefault="00DC03A9" w:rsidP="00F16143">
            <w:pPr>
              <w:shd w:val="clear" w:color="auto" w:fill="FFFFFF"/>
              <w:ind w:left="140" w:hanging="140"/>
              <w:rPr>
                <w:color w:val="000000"/>
                <w:spacing w:val="-1"/>
                <w:sz w:val="20"/>
                <w:szCs w:val="20"/>
              </w:rPr>
            </w:pPr>
            <w:r w:rsidRPr="00D6168F">
              <w:rPr>
                <w:color w:val="000000"/>
                <w:spacing w:val="5"/>
                <w:sz w:val="20"/>
                <w:szCs w:val="20"/>
              </w:rPr>
              <w:t xml:space="preserve">- </w:t>
            </w:r>
            <w:r w:rsidRPr="00D6168F">
              <w:rPr>
                <w:color w:val="000000"/>
                <w:sz w:val="20"/>
                <w:szCs w:val="20"/>
              </w:rPr>
              <w:t xml:space="preserve">в </w:t>
            </w:r>
            <w:r w:rsidRPr="00D6168F">
              <w:rPr>
                <w:color w:val="000000"/>
                <w:spacing w:val="-1"/>
                <w:sz w:val="20"/>
                <w:szCs w:val="20"/>
              </w:rPr>
              <w:t>течение 6 мес.</w:t>
            </w:r>
          </w:p>
          <w:p w:rsidR="00DC03A9" w:rsidRPr="00D6168F" w:rsidRDefault="00DC03A9" w:rsidP="00F16143">
            <w:pPr>
              <w:shd w:val="clear" w:color="auto" w:fill="FFFFFF"/>
              <w:ind w:left="140" w:hanging="140"/>
              <w:rPr>
                <w:color w:val="000000"/>
                <w:spacing w:val="5"/>
                <w:sz w:val="20"/>
                <w:szCs w:val="20"/>
              </w:rPr>
            </w:pPr>
            <w:r w:rsidRPr="00D6168F">
              <w:rPr>
                <w:color w:val="000000"/>
                <w:spacing w:val="1"/>
                <w:sz w:val="20"/>
                <w:szCs w:val="20"/>
              </w:rPr>
              <w:t xml:space="preserve">-  3 и </w:t>
            </w:r>
            <w:r w:rsidRPr="00D6168F">
              <w:rPr>
                <w:color w:val="000000"/>
                <w:spacing w:val="-2"/>
                <w:sz w:val="20"/>
                <w:szCs w:val="20"/>
              </w:rPr>
              <w:t>менее  мес.</w:t>
            </w:r>
          </w:p>
        </w:tc>
        <w:tc>
          <w:tcPr>
            <w:tcW w:w="3780" w:type="dxa"/>
            <w:gridSpan w:val="3"/>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jc w:val="center"/>
              <w:rPr>
                <w:color w:val="000000"/>
                <w:spacing w:val="5"/>
                <w:sz w:val="20"/>
                <w:szCs w:val="20"/>
              </w:rPr>
            </w:pPr>
          </w:p>
          <w:p w:rsidR="00DC03A9" w:rsidRPr="00D6168F" w:rsidRDefault="00DC03A9" w:rsidP="00F16143">
            <w:pPr>
              <w:shd w:val="clear" w:color="auto" w:fill="FFFFFF"/>
              <w:jc w:val="center"/>
              <w:rPr>
                <w:color w:val="000000"/>
                <w:spacing w:val="5"/>
                <w:sz w:val="20"/>
                <w:szCs w:val="20"/>
              </w:rPr>
            </w:pPr>
          </w:p>
          <w:p w:rsidR="00DC03A9" w:rsidRPr="00D6168F" w:rsidRDefault="00DC03A9" w:rsidP="00F16143">
            <w:pPr>
              <w:shd w:val="clear" w:color="auto" w:fill="FFFFFF"/>
              <w:jc w:val="center"/>
              <w:rPr>
                <w:color w:val="000000"/>
                <w:spacing w:val="-1"/>
                <w:sz w:val="20"/>
                <w:szCs w:val="20"/>
              </w:rPr>
            </w:pPr>
            <w:r w:rsidRPr="00D6168F">
              <w:rPr>
                <w:color w:val="000000"/>
                <w:spacing w:val="5"/>
                <w:sz w:val="20"/>
                <w:szCs w:val="20"/>
              </w:rPr>
              <w:t xml:space="preserve">   5(10)</w:t>
            </w:r>
            <w:r w:rsidRPr="00D6168F">
              <w:rPr>
                <w:rStyle w:val="afa"/>
                <w:color w:val="000000"/>
                <w:spacing w:val="5"/>
                <w:sz w:val="20"/>
                <w:szCs w:val="20"/>
              </w:rPr>
              <w:footnoteReference w:customMarkFollows="1" w:id="1"/>
              <w:sym w:font="Symbol" w:char="002A"/>
            </w:r>
          </w:p>
          <w:p w:rsidR="00DC03A9" w:rsidRPr="00D6168F" w:rsidRDefault="00DC03A9" w:rsidP="00F16143">
            <w:pPr>
              <w:shd w:val="clear" w:color="auto" w:fill="FFFFFF"/>
              <w:jc w:val="center"/>
              <w:rPr>
                <w:color w:val="000000"/>
                <w:spacing w:val="-1"/>
                <w:sz w:val="20"/>
                <w:szCs w:val="20"/>
              </w:rPr>
            </w:pPr>
            <w:r w:rsidRPr="00D6168F">
              <w:rPr>
                <w:color w:val="000000"/>
                <w:spacing w:val="4"/>
                <w:sz w:val="20"/>
                <w:szCs w:val="20"/>
              </w:rPr>
              <w:t>2 (5)</w:t>
            </w:r>
          </w:p>
          <w:p w:rsidR="00DC03A9" w:rsidRPr="00D6168F" w:rsidRDefault="00DC03A9" w:rsidP="00F16143">
            <w:pPr>
              <w:shd w:val="clear" w:color="auto" w:fill="FFFFFF"/>
              <w:jc w:val="center"/>
              <w:rPr>
                <w:color w:val="000000"/>
                <w:spacing w:val="5"/>
                <w:sz w:val="20"/>
                <w:szCs w:val="20"/>
              </w:rPr>
            </w:pPr>
            <w:r w:rsidRPr="00D6168F">
              <w:rPr>
                <w:color w:val="000000"/>
                <w:spacing w:val="7"/>
                <w:sz w:val="20"/>
                <w:szCs w:val="20"/>
              </w:rPr>
              <w:t>1 (3)</w:t>
            </w:r>
          </w:p>
        </w:tc>
      </w:tr>
      <w:tr w:rsidR="00DC03A9" w:rsidRPr="00D6168F" w:rsidTr="00B12556">
        <w:trPr>
          <w:trHeight w:val="984"/>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right="43"/>
              <w:jc w:val="center"/>
              <w:rPr>
                <w:color w:val="000000"/>
                <w:spacing w:val="-2"/>
                <w:sz w:val="20"/>
                <w:szCs w:val="20"/>
              </w:rPr>
            </w:pPr>
            <w:r w:rsidRPr="00D6168F">
              <w:rPr>
                <w:color w:val="000000"/>
                <w:spacing w:val="-2"/>
                <w:sz w:val="20"/>
                <w:szCs w:val="20"/>
              </w:rPr>
              <w:t>2.</w:t>
            </w:r>
          </w:p>
        </w:tc>
        <w:tc>
          <w:tcPr>
            <w:tcW w:w="342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right="43"/>
              <w:rPr>
                <w:sz w:val="20"/>
                <w:szCs w:val="20"/>
              </w:rPr>
            </w:pPr>
            <w:r w:rsidRPr="00D6168F">
              <w:rPr>
                <w:color w:val="000000"/>
                <w:spacing w:val="-2"/>
                <w:sz w:val="20"/>
                <w:szCs w:val="20"/>
              </w:rPr>
              <w:t xml:space="preserve">Количество </w:t>
            </w:r>
            <w:proofErr w:type="spellStart"/>
            <w:r w:rsidRPr="00D6168F">
              <w:rPr>
                <w:color w:val="000000"/>
                <w:spacing w:val="-2"/>
                <w:sz w:val="20"/>
                <w:szCs w:val="20"/>
              </w:rPr>
              <w:t>культурно-</w:t>
            </w:r>
            <w:r w:rsidRPr="00D6168F">
              <w:rPr>
                <w:color w:val="000000"/>
                <w:sz w:val="20"/>
                <w:szCs w:val="20"/>
              </w:rPr>
              <w:t>досуговых</w:t>
            </w:r>
            <w:proofErr w:type="spellEnd"/>
            <w:r w:rsidRPr="00D6168F">
              <w:rPr>
                <w:color w:val="000000"/>
                <w:sz w:val="20"/>
                <w:szCs w:val="20"/>
              </w:rPr>
              <w:t xml:space="preserve"> (культурно-просветительных) мероприятий  на </w:t>
            </w:r>
            <w:r w:rsidRPr="00D6168F">
              <w:rPr>
                <w:color w:val="000000"/>
                <w:spacing w:val="-1"/>
                <w:sz w:val="20"/>
                <w:szCs w:val="20"/>
              </w:rPr>
              <w:t>одного творческого работника</w:t>
            </w:r>
            <w:r w:rsidRPr="00D6168F">
              <w:rPr>
                <w:sz w:val="20"/>
                <w:szCs w:val="20"/>
              </w:rPr>
              <w:t xml:space="preserve"> </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right="106"/>
              <w:rPr>
                <w:color w:val="000000"/>
                <w:sz w:val="20"/>
                <w:szCs w:val="20"/>
              </w:rPr>
            </w:pPr>
          </w:p>
          <w:p w:rsidR="00DC03A9" w:rsidRPr="00D6168F" w:rsidRDefault="00DC03A9" w:rsidP="00F16143">
            <w:pPr>
              <w:shd w:val="clear" w:color="auto" w:fill="FFFFFF"/>
              <w:ind w:right="106"/>
              <w:rPr>
                <w:color w:val="000000"/>
                <w:sz w:val="20"/>
                <w:szCs w:val="20"/>
              </w:rPr>
            </w:pPr>
          </w:p>
          <w:p w:rsidR="00DC03A9" w:rsidRPr="00D6168F" w:rsidRDefault="00DC03A9" w:rsidP="00F16143">
            <w:pPr>
              <w:shd w:val="clear" w:color="auto" w:fill="FFFFFF"/>
              <w:ind w:right="106"/>
              <w:rPr>
                <w:color w:val="000000"/>
                <w:sz w:val="20"/>
                <w:szCs w:val="20"/>
              </w:rPr>
            </w:pPr>
            <w:r w:rsidRPr="00D6168F">
              <w:rPr>
                <w:color w:val="000000"/>
                <w:sz w:val="20"/>
                <w:szCs w:val="20"/>
              </w:rPr>
              <w:t xml:space="preserve">за     каждое   </w:t>
            </w:r>
            <w:r w:rsidRPr="00D6168F">
              <w:rPr>
                <w:color w:val="000000"/>
                <w:spacing w:val="-3"/>
                <w:sz w:val="20"/>
                <w:szCs w:val="20"/>
              </w:rPr>
              <w:t>мероприятие</w:t>
            </w:r>
          </w:p>
        </w:tc>
        <w:tc>
          <w:tcPr>
            <w:tcW w:w="3780" w:type="dxa"/>
            <w:gridSpan w:val="3"/>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right="106"/>
              <w:jc w:val="center"/>
              <w:rPr>
                <w:color w:val="000000"/>
                <w:sz w:val="20"/>
                <w:szCs w:val="20"/>
              </w:rPr>
            </w:pPr>
          </w:p>
          <w:p w:rsidR="00DC03A9" w:rsidRPr="00D6168F" w:rsidRDefault="00DC03A9" w:rsidP="00F16143">
            <w:pPr>
              <w:shd w:val="clear" w:color="auto" w:fill="FFFFFF"/>
              <w:ind w:right="106"/>
              <w:jc w:val="center"/>
              <w:rPr>
                <w:color w:val="000000"/>
                <w:sz w:val="20"/>
                <w:szCs w:val="20"/>
              </w:rPr>
            </w:pPr>
          </w:p>
          <w:p w:rsidR="00DC03A9" w:rsidRPr="00D6168F" w:rsidRDefault="00DC03A9" w:rsidP="00B12556">
            <w:pPr>
              <w:shd w:val="clear" w:color="auto" w:fill="FFFFFF"/>
              <w:ind w:right="106"/>
              <w:jc w:val="center"/>
              <w:rPr>
                <w:color w:val="000000"/>
                <w:sz w:val="20"/>
                <w:szCs w:val="20"/>
              </w:rPr>
            </w:pPr>
            <w:r w:rsidRPr="00D6168F">
              <w:rPr>
                <w:color w:val="000000"/>
                <w:sz w:val="20"/>
                <w:szCs w:val="20"/>
              </w:rPr>
              <w:t>1</w:t>
            </w:r>
          </w:p>
        </w:tc>
      </w:tr>
      <w:tr w:rsidR="00DC03A9" w:rsidRPr="00D6168F" w:rsidTr="00B12556">
        <w:trPr>
          <w:trHeight w:val="545"/>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left="34" w:right="29"/>
              <w:jc w:val="center"/>
              <w:rPr>
                <w:color w:val="000000"/>
                <w:spacing w:val="-4"/>
                <w:sz w:val="20"/>
                <w:szCs w:val="20"/>
              </w:rPr>
            </w:pPr>
            <w:r w:rsidRPr="00D6168F">
              <w:rPr>
                <w:color w:val="000000"/>
                <w:spacing w:val="-4"/>
                <w:sz w:val="20"/>
                <w:szCs w:val="20"/>
              </w:rPr>
              <w:t>3.</w:t>
            </w:r>
          </w:p>
        </w:tc>
        <w:tc>
          <w:tcPr>
            <w:tcW w:w="342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right="29"/>
              <w:rPr>
                <w:sz w:val="20"/>
                <w:szCs w:val="20"/>
              </w:rPr>
            </w:pPr>
            <w:r w:rsidRPr="00D6168F">
              <w:rPr>
                <w:color w:val="000000"/>
                <w:spacing w:val="-4"/>
                <w:sz w:val="20"/>
                <w:szCs w:val="20"/>
              </w:rPr>
              <w:t xml:space="preserve">Количество коллективов, </w:t>
            </w:r>
            <w:r w:rsidRPr="00D6168F">
              <w:rPr>
                <w:color w:val="000000"/>
                <w:spacing w:val="-1"/>
                <w:sz w:val="20"/>
                <w:szCs w:val="20"/>
              </w:rPr>
              <w:t xml:space="preserve">имеющих   звание    «народный», </w:t>
            </w:r>
            <w:r w:rsidRPr="00D6168F">
              <w:rPr>
                <w:color w:val="000000"/>
                <w:spacing w:val="-2"/>
                <w:sz w:val="20"/>
                <w:szCs w:val="20"/>
              </w:rPr>
              <w:t>«образцовый»</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right="91" w:firstLine="5"/>
              <w:rPr>
                <w:color w:val="000000"/>
                <w:sz w:val="20"/>
                <w:szCs w:val="20"/>
              </w:rPr>
            </w:pPr>
            <w:r w:rsidRPr="00D6168F">
              <w:rPr>
                <w:color w:val="000000"/>
                <w:sz w:val="20"/>
                <w:szCs w:val="20"/>
              </w:rPr>
              <w:t xml:space="preserve">за   каждый  </w:t>
            </w:r>
            <w:r w:rsidRPr="00D6168F">
              <w:rPr>
                <w:color w:val="000000"/>
                <w:spacing w:val="-3"/>
                <w:sz w:val="20"/>
                <w:szCs w:val="20"/>
              </w:rPr>
              <w:t>коллектив</w:t>
            </w:r>
          </w:p>
        </w:tc>
        <w:tc>
          <w:tcPr>
            <w:tcW w:w="3780" w:type="dxa"/>
            <w:gridSpan w:val="3"/>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right="91" w:firstLine="5"/>
              <w:jc w:val="center"/>
              <w:rPr>
                <w:color w:val="000000"/>
                <w:sz w:val="20"/>
                <w:szCs w:val="20"/>
              </w:rPr>
            </w:pPr>
          </w:p>
          <w:p w:rsidR="00DC03A9" w:rsidRPr="00D6168F" w:rsidRDefault="00DC03A9" w:rsidP="00F16143">
            <w:pPr>
              <w:shd w:val="clear" w:color="auto" w:fill="FFFFFF"/>
              <w:ind w:right="91" w:firstLine="5"/>
              <w:jc w:val="center"/>
              <w:rPr>
                <w:color w:val="000000"/>
                <w:sz w:val="20"/>
                <w:szCs w:val="20"/>
              </w:rPr>
            </w:pPr>
            <w:r w:rsidRPr="00D6168F">
              <w:rPr>
                <w:color w:val="000000"/>
                <w:sz w:val="20"/>
                <w:szCs w:val="20"/>
              </w:rPr>
              <w:t xml:space="preserve">15 </w:t>
            </w:r>
          </w:p>
        </w:tc>
      </w:tr>
      <w:tr w:rsidR="00DC03A9" w:rsidRPr="00D6168F" w:rsidTr="00F16143">
        <w:trPr>
          <w:trHeight w:val="298"/>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left="38"/>
              <w:jc w:val="center"/>
              <w:rPr>
                <w:color w:val="000000"/>
                <w:spacing w:val="-2"/>
                <w:sz w:val="20"/>
                <w:szCs w:val="20"/>
              </w:rPr>
            </w:pPr>
            <w:r w:rsidRPr="00D6168F">
              <w:rPr>
                <w:color w:val="000000"/>
                <w:spacing w:val="-2"/>
                <w:sz w:val="20"/>
                <w:szCs w:val="20"/>
              </w:rPr>
              <w:t>4.</w:t>
            </w:r>
          </w:p>
        </w:tc>
        <w:tc>
          <w:tcPr>
            <w:tcW w:w="342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left="140" w:hanging="74"/>
              <w:rPr>
                <w:sz w:val="20"/>
                <w:szCs w:val="20"/>
              </w:rPr>
            </w:pPr>
            <w:r w:rsidRPr="00D6168F">
              <w:rPr>
                <w:color w:val="000000"/>
                <w:spacing w:val="-2"/>
                <w:sz w:val="20"/>
                <w:szCs w:val="20"/>
              </w:rPr>
              <w:t>Количество концертов</w:t>
            </w:r>
            <w:r w:rsidRPr="00D6168F">
              <w:rPr>
                <w:sz w:val="20"/>
                <w:szCs w:val="20"/>
              </w:rPr>
              <w:t xml:space="preserve"> (программ)</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rPr>
                <w:color w:val="000000"/>
                <w:spacing w:val="-4"/>
                <w:sz w:val="20"/>
                <w:szCs w:val="20"/>
              </w:rPr>
            </w:pPr>
            <w:r w:rsidRPr="00D6168F">
              <w:rPr>
                <w:color w:val="000000"/>
                <w:spacing w:val="-4"/>
                <w:sz w:val="20"/>
                <w:szCs w:val="20"/>
              </w:rPr>
              <w:t>за каждый концерт</w:t>
            </w:r>
          </w:p>
        </w:tc>
        <w:tc>
          <w:tcPr>
            <w:tcW w:w="1080" w:type="dxa"/>
            <w:tcBorders>
              <w:top w:val="single" w:sz="6" w:space="0" w:color="auto"/>
              <w:left w:val="single" w:sz="6" w:space="0" w:color="auto"/>
              <w:bottom w:val="single" w:sz="6" w:space="0" w:color="auto"/>
            </w:tcBorders>
            <w:shd w:val="clear" w:color="auto" w:fill="FFFFFF"/>
          </w:tcPr>
          <w:p w:rsidR="00DC03A9" w:rsidRPr="00D6168F" w:rsidRDefault="00DC03A9" w:rsidP="00F16143">
            <w:pPr>
              <w:shd w:val="clear" w:color="auto" w:fill="FFFFFF"/>
              <w:jc w:val="center"/>
              <w:rPr>
                <w:sz w:val="20"/>
                <w:szCs w:val="20"/>
              </w:rPr>
            </w:pPr>
            <w:r w:rsidRPr="00D6168F">
              <w:rPr>
                <w:color w:val="000000"/>
                <w:spacing w:val="-4"/>
                <w:sz w:val="20"/>
                <w:szCs w:val="20"/>
              </w:rPr>
              <w:t xml:space="preserve">    </w:t>
            </w:r>
          </w:p>
        </w:tc>
        <w:tc>
          <w:tcPr>
            <w:tcW w:w="1260" w:type="dxa"/>
            <w:tcBorders>
              <w:top w:val="single" w:sz="6" w:space="0" w:color="auto"/>
              <w:left w:val="nil"/>
              <w:bottom w:val="single" w:sz="4" w:space="0" w:color="auto"/>
            </w:tcBorders>
            <w:shd w:val="clear" w:color="auto" w:fill="FFFFFF"/>
          </w:tcPr>
          <w:p w:rsidR="00DC03A9" w:rsidRPr="00D6168F" w:rsidRDefault="00DC03A9" w:rsidP="00F16143">
            <w:pPr>
              <w:shd w:val="clear" w:color="auto" w:fill="FFFFFF"/>
              <w:jc w:val="center"/>
              <w:rPr>
                <w:color w:val="000000"/>
                <w:spacing w:val="-4"/>
                <w:sz w:val="20"/>
                <w:szCs w:val="20"/>
              </w:rPr>
            </w:pPr>
          </w:p>
          <w:p w:rsidR="00DC03A9" w:rsidRPr="00D6168F" w:rsidRDefault="00DC03A9" w:rsidP="00F16143">
            <w:pPr>
              <w:shd w:val="clear" w:color="auto" w:fill="FFFFFF"/>
              <w:jc w:val="center"/>
              <w:rPr>
                <w:color w:val="000000"/>
                <w:spacing w:val="-4"/>
                <w:sz w:val="20"/>
                <w:szCs w:val="20"/>
              </w:rPr>
            </w:pPr>
            <w:r w:rsidRPr="00D6168F">
              <w:rPr>
                <w:color w:val="000000"/>
                <w:spacing w:val="-4"/>
                <w:sz w:val="20"/>
                <w:szCs w:val="20"/>
              </w:rPr>
              <w:t>3</w:t>
            </w:r>
          </w:p>
          <w:p w:rsidR="00DC03A9" w:rsidRPr="00D6168F" w:rsidRDefault="00DC03A9" w:rsidP="00F16143">
            <w:pPr>
              <w:shd w:val="clear" w:color="auto" w:fill="FFFFFF"/>
              <w:ind w:right="43" w:hanging="43"/>
              <w:jc w:val="center"/>
              <w:rPr>
                <w:color w:val="000000"/>
                <w:spacing w:val="-4"/>
                <w:sz w:val="20"/>
                <w:szCs w:val="20"/>
              </w:rPr>
            </w:pPr>
          </w:p>
        </w:tc>
        <w:tc>
          <w:tcPr>
            <w:tcW w:w="1440" w:type="dxa"/>
            <w:tcBorders>
              <w:top w:val="single" w:sz="6" w:space="0" w:color="auto"/>
              <w:left w:val="nil"/>
              <w:bottom w:val="single" w:sz="6" w:space="0" w:color="auto"/>
              <w:right w:val="single" w:sz="6" w:space="0" w:color="auto"/>
            </w:tcBorders>
            <w:shd w:val="clear" w:color="auto" w:fill="FFFFFF"/>
          </w:tcPr>
          <w:p w:rsidR="00DC03A9" w:rsidRPr="00D6168F" w:rsidRDefault="00DC03A9" w:rsidP="00F16143">
            <w:pPr>
              <w:shd w:val="clear" w:color="auto" w:fill="FFFFFF"/>
              <w:jc w:val="center"/>
              <w:rPr>
                <w:color w:val="000000"/>
                <w:spacing w:val="-4"/>
                <w:sz w:val="20"/>
                <w:szCs w:val="20"/>
              </w:rPr>
            </w:pPr>
          </w:p>
        </w:tc>
      </w:tr>
      <w:tr w:rsidR="00DC03A9" w:rsidRPr="00D6168F" w:rsidTr="00B12556">
        <w:trPr>
          <w:trHeight w:val="705"/>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left="48"/>
              <w:jc w:val="center"/>
              <w:rPr>
                <w:color w:val="000000"/>
                <w:spacing w:val="-1"/>
                <w:sz w:val="20"/>
                <w:szCs w:val="20"/>
              </w:rPr>
            </w:pPr>
            <w:r w:rsidRPr="00D6168F">
              <w:rPr>
                <w:color w:val="000000"/>
                <w:spacing w:val="-1"/>
                <w:sz w:val="20"/>
                <w:szCs w:val="20"/>
              </w:rPr>
              <w:t>5.</w:t>
            </w:r>
          </w:p>
        </w:tc>
        <w:tc>
          <w:tcPr>
            <w:tcW w:w="342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left="140"/>
              <w:rPr>
                <w:sz w:val="20"/>
                <w:szCs w:val="20"/>
              </w:rPr>
            </w:pPr>
            <w:r w:rsidRPr="00D6168F">
              <w:rPr>
                <w:color w:val="000000"/>
                <w:spacing w:val="-1"/>
                <w:sz w:val="20"/>
                <w:szCs w:val="20"/>
              </w:rPr>
              <w:t xml:space="preserve">Количество видов  платных </w:t>
            </w:r>
            <w:r w:rsidRPr="00D6168F">
              <w:rPr>
                <w:color w:val="000000"/>
                <w:sz w:val="20"/>
                <w:szCs w:val="20"/>
              </w:rPr>
              <w:t>услуг, оказываемых населению в течение года</w:t>
            </w:r>
            <w:r w:rsidRPr="00D6168F">
              <w:rPr>
                <w:sz w:val="20"/>
                <w:szCs w:val="20"/>
              </w:rPr>
              <w:t xml:space="preserve"> </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right="43"/>
              <w:rPr>
                <w:color w:val="000000"/>
                <w:spacing w:val="3"/>
                <w:sz w:val="20"/>
                <w:szCs w:val="20"/>
              </w:rPr>
            </w:pPr>
          </w:p>
          <w:p w:rsidR="00DC03A9" w:rsidRPr="00D6168F" w:rsidRDefault="00DC03A9" w:rsidP="00F16143">
            <w:pPr>
              <w:shd w:val="clear" w:color="auto" w:fill="FFFFFF"/>
              <w:ind w:right="43"/>
              <w:rPr>
                <w:color w:val="000000"/>
                <w:spacing w:val="3"/>
                <w:sz w:val="20"/>
                <w:szCs w:val="20"/>
              </w:rPr>
            </w:pPr>
            <w:r w:rsidRPr="00D6168F">
              <w:rPr>
                <w:color w:val="000000"/>
                <w:spacing w:val="3"/>
                <w:sz w:val="20"/>
                <w:szCs w:val="20"/>
              </w:rPr>
              <w:t xml:space="preserve">за каждый  вид </w:t>
            </w:r>
            <w:r w:rsidRPr="00D6168F">
              <w:rPr>
                <w:color w:val="000000"/>
                <w:spacing w:val="-2"/>
                <w:sz w:val="20"/>
                <w:szCs w:val="20"/>
              </w:rPr>
              <w:t>платных услуг</w:t>
            </w:r>
          </w:p>
        </w:tc>
        <w:tc>
          <w:tcPr>
            <w:tcW w:w="2340" w:type="dxa"/>
            <w:gridSpan w:val="2"/>
            <w:tcBorders>
              <w:top w:val="single" w:sz="6" w:space="0" w:color="auto"/>
              <w:left w:val="single" w:sz="6" w:space="0" w:color="auto"/>
              <w:bottom w:val="single" w:sz="6" w:space="0" w:color="auto"/>
            </w:tcBorders>
            <w:shd w:val="clear" w:color="auto" w:fill="FFFFFF"/>
          </w:tcPr>
          <w:p w:rsidR="00DC03A9" w:rsidRPr="00D6168F" w:rsidRDefault="00DC03A9" w:rsidP="00F16143">
            <w:pPr>
              <w:shd w:val="clear" w:color="auto" w:fill="FFFFFF"/>
              <w:ind w:right="43" w:hanging="43"/>
              <w:jc w:val="center"/>
              <w:rPr>
                <w:color w:val="000000"/>
                <w:spacing w:val="3"/>
                <w:sz w:val="20"/>
                <w:szCs w:val="20"/>
              </w:rPr>
            </w:pPr>
          </w:p>
          <w:p w:rsidR="00DC03A9" w:rsidRPr="00D6168F" w:rsidRDefault="00DC03A9" w:rsidP="00F16143">
            <w:pPr>
              <w:shd w:val="clear" w:color="auto" w:fill="FFFFFF"/>
              <w:ind w:right="43" w:hanging="43"/>
              <w:jc w:val="center"/>
              <w:rPr>
                <w:color w:val="000000"/>
                <w:spacing w:val="3"/>
                <w:sz w:val="20"/>
                <w:szCs w:val="20"/>
              </w:rPr>
            </w:pPr>
          </w:p>
          <w:p w:rsidR="00DC03A9" w:rsidRPr="00D6168F" w:rsidRDefault="00DC03A9" w:rsidP="00F16143">
            <w:pPr>
              <w:shd w:val="clear" w:color="auto" w:fill="FFFFFF"/>
              <w:ind w:right="43" w:hanging="43"/>
              <w:jc w:val="center"/>
              <w:rPr>
                <w:color w:val="000000"/>
                <w:spacing w:val="3"/>
                <w:sz w:val="20"/>
                <w:szCs w:val="20"/>
              </w:rPr>
            </w:pPr>
            <w:r w:rsidRPr="00D6168F">
              <w:rPr>
                <w:color w:val="000000"/>
                <w:spacing w:val="3"/>
                <w:sz w:val="20"/>
                <w:szCs w:val="20"/>
              </w:rPr>
              <w:t xml:space="preserve">              3  </w:t>
            </w:r>
          </w:p>
        </w:tc>
        <w:tc>
          <w:tcPr>
            <w:tcW w:w="1440" w:type="dxa"/>
            <w:tcBorders>
              <w:top w:val="single" w:sz="6" w:space="0" w:color="auto"/>
              <w:left w:val="nil"/>
              <w:bottom w:val="single" w:sz="6" w:space="0" w:color="auto"/>
              <w:right w:val="single" w:sz="6" w:space="0" w:color="auto"/>
            </w:tcBorders>
            <w:shd w:val="clear" w:color="auto" w:fill="FFFFFF"/>
          </w:tcPr>
          <w:p w:rsidR="00DC03A9" w:rsidRPr="00D6168F" w:rsidRDefault="00DC03A9" w:rsidP="00F16143">
            <w:pPr>
              <w:shd w:val="clear" w:color="auto" w:fill="FFFFFF"/>
              <w:ind w:right="43" w:hanging="43"/>
              <w:jc w:val="center"/>
              <w:rPr>
                <w:color w:val="000000"/>
                <w:spacing w:val="3"/>
                <w:sz w:val="20"/>
                <w:szCs w:val="20"/>
              </w:rPr>
            </w:pPr>
          </w:p>
          <w:p w:rsidR="00DC03A9" w:rsidRPr="00D6168F" w:rsidRDefault="00DC03A9" w:rsidP="00F16143">
            <w:pPr>
              <w:shd w:val="clear" w:color="auto" w:fill="FFFFFF"/>
              <w:ind w:right="43" w:hanging="43"/>
              <w:jc w:val="center"/>
              <w:rPr>
                <w:color w:val="000000"/>
                <w:spacing w:val="3"/>
                <w:sz w:val="20"/>
                <w:szCs w:val="20"/>
              </w:rPr>
            </w:pPr>
          </w:p>
          <w:p w:rsidR="00DC03A9" w:rsidRPr="00D6168F" w:rsidRDefault="00DC03A9" w:rsidP="00F16143">
            <w:pPr>
              <w:shd w:val="clear" w:color="auto" w:fill="FFFFFF"/>
              <w:ind w:right="43" w:hanging="43"/>
              <w:jc w:val="center"/>
              <w:rPr>
                <w:color w:val="000000"/>
                <w:spacing w:val="3"/>
                <w:sz w:val="20"/>
                <w:szCs w:val="20"/>
              </w:rPr>
            </w:pPr>
          </w:p>
        </w:tc>
      </w:tr>
      <w:tr w:rsidR="00DC03A9" w:rsidRPr="00D6168F" w:rsidTr="00B12556">
        <w:trPr>
          <w:trHeight w:val="1396"/>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jc w:val="center"/>
              <w:rPr>
                <w:color w:val="000000"/>
                <w:spacing w:val="-1"/>
                <w:sz w:val="20"/>
                <w:szCs w:val="20"/>
              </w:rPr>
            </w:pPr>
            <w:r w:rsidRPr="00D6168F">
              <w:rPr>
                <w:color w:val="000000"/>
                <w:spacing w:val="-1"/>
                <w:sz w:val="20"/>
                <w:szCs w:val="20"/>
              </w:rPr>
              <w:t>6.</w:t>
            </w:r>
          </w:p>
        </w:tc>
        <w:tc>
          <w:tcPr>
            <w:tcW w:w="342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left="140"/>
              <w:rPr>
                <w:color w:val="000000"/>
                <w:spacing w:val="-3"/>
                <w:sz w:val="20"/>
                <w:szCs w:val="20"/>
              </w:rPr>
            </w:pPr>
            <w:r w:rsidRPr="00D6168F">
              <w:rPr>
                <w:color w:val="000000"/>
                <w:spacing w:val="-1"/>
                <w:sz w:val="20"/>
                <w:szCs w:val="20"/>
              </w:rPr>
              <w:t xml:space="preserve">Участие творческих коллективов </w:t>
            </w:r>
            <w:r w:rsidRPr="00D6168F">
              <w:rPr>
                <w:color w:val="000000"/>
                <w:spacing w:val="-2"/>
                <w:sz w:val="20"/>
                <w:szCs w:val="20"/>
              </w:rPr>
              <w:t xml:space="preserve">в смотрах,  фестивалях, </w:t>
            </w:r>
            <w:r w:rsidRPr="00D6168F">
              <w:rPr>
                <w:color w:val="000000"/>
                <w:spacing w:val="-3"/>
                <w:sz w:val="20"/>
                <w:szCs w:val="20"/>
              </w:rPr>
              <w:t>конкурсах:</w:t>
            </w:r>
          </w:p>
          <w:p w:rsidR="00DC03A9" w:rsidRPr="00D6168F" w:rsidRDefault="00DC03A9" w:rsidP="00DC03A9">
            <w:pPr>
              <w:numPr>
                <w:ilvl w:val="0"/>
                <w:numId w:val="39"/>
              </w:numPr>
              <w:shd w:val="clear" w:color="auto" w:fill="FFFFFF"/>
              <w:tabs>
                <w:tab w:val="num" w:pos="140"/>
              </w:tabs>
              <w:ind w:left="140"/>
              <w:rPr>
                <w:color w:val="000000"/>
                <w:spacing w:val="-1"/>
                <w:sz w:val="20"/>
                <w:szCs w:val="20"/>
              </w:rPr>
            </w:pPr>
            <w:r w:rsidRPr="00D6168F">
              <w:rPr>
                <w:color w:val="000000"/>
                <w:spacing w:val="1"/>
                <w:sz w:val="20"/>
                <w:szCs w:val="20"/>
              </w:rPr>
              <w:t>- российских,</w:t>
            </w:r>
            <w:r w:rsidRPr="00D6168F">
              <w:rPr>
                <w:color w:val="000000"/>
                <w:spacing w:val="-1"/>
                <w:sz w:val="20"/>
                <w:szCs w:val="20"/>
              </w:rPr>
              <w:t xml:space="preserve"> межрегиональных</w:t>
            </w:r>
          </w:p>
          <w:p w:rsidR="00DC03A9" w:rsidRPr="00D6168F" w:rsidRDefault="00DC03A9" w:rsidP="00DC03A9">
            <w:pPr>
              <w:numPr>
                <w:ilvl w:val="0"/>
                <w:numId w:val="39"/>
              </w:numPr>
              <w:shd w:val="clear" w:color="auto" w:fill="FFFFFF"/>
              <w:tabs>
                <w:tab w:val="num" w:pos="140"/>
              </w:tabs>
              <w:ind w:left="140"/>
              <w:rPr>
                <w:color w:val="000000"/>
                <w:spacing w:val="2"/>
                <w:sz w:val="20"/>
                <w:szCs w:val="20"/>
              </w:rPr>
            </w:pPr>
            <w:r w:rsidRPr="00D6168F">
              <w:rPr>
                <w:color w:val="000000"/>
                <w:spacing w:val="2"/>
                <w:sz w:val="20"/>
                <w:szCs w:val="20"/>
              </w:rPr>
              <w:t>- областных, зональных</w:t>
            </w:r>
          </w:p>
          <w:p w:rsidR="00DC03A9" w:rsidRPr="00D6168F" w:rsidRDefault="00DC03A9" w:rsidP="00DC03A9">
            <w:pPr>
              <w:numPr>
                <w:ilvl w:val="0"/>
                <w:numId w:val="39"/>
              </w:numPr>
              <w:shd w:val="clear" w:color="auto" w:fill="FFFFFF"/>
              <w:tabs>
                <w:tab w:val="num" w:pos="140"/>
              </w:tabs>
              <w:ind w:left="140"/>
              <w:rPr>
                <w:sz w:val="20"/>
                <w:szCs w:val="20"/>
              </w:rPr>
            </w:pPr>
            <w:r w:rsidRPr="00D6168F">
              <w:rPr>
                <w:color w:val="000000"/>
                <w:spacing w:val="1"/>
                <w:sz w:val="20"/>
                <w:szCs w:val="20"/>
              </w:rPr>
              <w:t>- районных, городских</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rPr>
                <w:color w:val="000000"/>
                <w:spacing w:val="-2"/>
                <w:sz w:val="20"/>
                <w:szCs w:val="20"/>
              </w:rPr>
            </w:pPr>
          </w:p>
          <w:p w:rsidR="00DC03A9" w:rsidRPr="00D6168F" w:rsidRDefault="00DC03A9" w:rsidP="00F16143">
            <w:pPr>
              <w:shd w:val="clear" w:color="auto" w:fill="FFFFFF"/>
              <w:rPr>
                <w:color w:val="000000"/>
                <w:spacing w:val="-2"/>
                <w:sz w:val="20"/>
                <w:szCs w:val="20"/>
              </w:rPr>
            </w:pPr>
          </w:p>
          <w:p w:rsidR="00DC03A9" w:rsidRPr="00D6168F" w:rsidRDefault="00DC03A9" w:rsidP="00F16143">
            <w:pPr>
              <w:shd w:val="clear" w:color="auto" w:fill="FFFFFF"/>
              <w:rPr>
                <w:color w:val="000000"/>
                <w:spacing w:val="-2"/>
                <w:sz w:val="20"/>
                <w:szCs w:val="20"/>
              </w:rPr>
            </w:pPr>
          </w:p>
          <w:p w:rsidR="00DC03A9" w:rsidRPr="00D6168F" w:rsidRDefault="00DC03A9" w:rsidP="00F16143">
            <w:pPr>
              <w:shd w:val="clear" w:color="auto" w:fill="FFFFFF"/>
              <w:jc w:val="center"/>
              <w:rPr>
                <w:color w:val="000000"/>
                <w:spacing w:val="-2"/>
                <w:sz w:val="20"/>
                <w:szCs w:val="20"/>
              </w:rPr>
            </w:pPr>
            <w:r w:rsidRPr="00D6168F">
              <w:rPr>
                <w:color w:val="000000"/>
                <w:spacing w:val="-2"/>
                <w:sz w:val="20"/>
                <w:szCs w:val="20"/>
              </w:rPr>
              <w:t>-</w:t>
            </w:r>
          </w:p>
          <w:p w:rsidR="00DC03A9" w:rsidRPr="00D6168F" w:rsidRDefault="00DC03A9" w:rsidP="00F16143">
            <w:pPr>
              <w:shd w:val="clear" w:color="auto" w:fill="FFFFFF"/>
              <w:rPr>
                <w:color w:val="000000"/>
                <w:spacing w:val="-2"/>
                <w:sz w:val="20"/>
                <w:szCs w:val="20"/>
              </w:rPr>
            </w:pPr>
          </w:p>
        </w:tc>
        <w:tc>
          <w:tcPr>
            <w:tcW w:w="3780" w:type="dxa"/>
            <w:gridSpan w:val="3"/>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jc w:val="center"/>
              <w:rPr>
                <w:color w:val="000000"/>
                <w:spacing w:val="-2"/>
                <w:sz w:val="20"/>
                <w:szCs w:val="20"/>
              </w:rPr>
            </w:pPr>
          </w:p>
          <w:p w:rsidR="00DC03A9" w:rsidRPr="00D6168F" w:rsidRDefault="00DC03A9" w:rsidP="00F16143">
            <w:pPr>
              <w:shd w:val="clear" w:color="auto" w:fill="FFFFFF"/>
              <w:jc w:val="center"/>
              <w:rPr>
                <w:color w:val="000000"/>
                <w:spacing w:val="-2"/>
                <w:sz w:val="20"/>
                <w:szCs w:val="20"/>
              </w:rPr>
            </w:pPr>
            <w:r w:rsidRPr="00D6168F">
              <w:rPr>
                <w:color w:val="000000"/>
                <w:spacing w:val="-2"/>
                <w:sz w:val="20"/>
                <w:szCs w:val="20"/>
              </w:rPr>
              <w:t>5 (10)</w:t>
            </w:r>
          </w:p>
          <w:p w:rsidR="00DC03A9" w:rsidRPr="00D6168F" w:rsidRDefault="00DC03A9" w:rsidP="00F16143">
            <w:pPr>
              <w:shd w:val="clear" w:color="auto" w:fill="FFFFFF"/>
              <w:jc w:val="center"/>
              <w:rPr>
                <w:color w:val="000000"/>
                <w:spacing w:val="-2"/>
                <w:sz w:val="20"/>
                <w:szCs w:val="20"/>
              </w:rPr>
            </w:pPr>
            <w:r w:rsidRPr="00D6168F">
              <w:rPr>
                <w:color w:val="000000"/>
                <w:spacing w:val="-2"/>
                <w:sz w:val="20"/>
                <w:szCs w:val="20"/>
              </w:rPr>
              <w:t>4(8)</w:t>
            </w:r>
          </w:p>
          <w:p w:rsidR="00DC03A9" w:rsidRPr="00D6168F" w:rsidRDefault="00DC03A9" w:rsidP="00F16143">
            <w:pPr>
              <w:shd w:val="clear" w:color="auto" w:fill="FFFFFF"/>
              <w:jc w:val="center"/>
              <w:rPr>
                <w:color w:val="000000"/>
                <w:spacing w:val="-2"/>
                <w:sz w:val="20"/>
                <w:szCs w:val="20"/>
              </w:rPr>
            </w:pPr>
            <w:r w:rsidRPr="00D6168F">
              <w:rPr>
                <w:color w:val="000000"/>
                <w:spacing w:val="-2"/>
                <w:sz w:val="20"/>
                <w:szCs w:val="20"/>
              </w:rPr>
              <w:t>3(6)</w:t>
            </w:r>
          </w:p>
        </w:tc>
      </w:tr>
      <w:tr w:rsidR="00DC03A9" w:rsidRPr="00D6168F" w:rsidTr="00B12556">
        <w:trPr>
          <w:trHeight w:val="1009"/>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left="110"/>
              <w:jc w:val="center"/>
              <w:rPr>
                <w:color w:val="000000"/>
                <w:spacing w:val="-1"/>
                <w:sz w:val="20"/>
                <w:szCs w:val="20"/>
              </w:rPr>
            </w:pPr>
            <w:r w:rsidRPr="00D6168F">
              <w:rPr>
                <w:color w:val="000000"/>
                <w:spacing w:val="-1"/>
                <w:sz w:val="20"/>
                <w:szCs w:val="20"/>
              </w:rPr>
              <w:t>7.</w:t>
            </w:r>
          </w:p>
        </w:tc>
        <w:tc>
          <w:tcPr>
            <w:tcW w:w="3420" w:type="dxa"/>
            <w:tcBorders>
              <w:top w:val="single" w:sz="6" w:space="0" w:color="auto"/>
              <w:left w:val="single" w:sz="6" w:space="0" w:color="auto"/>
              <w:bottom w:val="single" w:sz="6" w:space="0" w:color="auto"/>
              <w:right w:val="single" w:sz="6" w:space="0" w:color="auto"/>
            </w:tcBorders>
            <w:shd w:val="clear" w:color="auto" w:fill="FFFFFF"/>
            <w:vAlign w:val="center"/>
          </w:tcPr>
          <w:p w:rsidR="00DC03A9" w:rsidRPr="00D6168F" w:rsidRDefault="00DC03A9" w:rsidP="00F16143">
            <w:pPr>
              <w:shd w:val="clear" w:color="auto" w:fill="FFFFFF"/>
              <w:ind w:left="140"/>
              <w:rPr>
                <w:sz w:val="20"/>
                <w:szCs w:val="20"/>
              </w:rPr>
            </w:pPr>
            <w:r w:rsidRPr="00D6168F">
              <w:rPr>
                <w:color w:val="000000"/>
                <w:spacing w:val="-1"/>
                <w:sz w:val="20"/>
                <w:szCs w:val="20"/>
              </w:rPr>
              <w:t xml:space="preserve">Численность участников в постоянно       действующих        кружках </w:t>
            </w:r>
            <w:r w:rsidRPr="00D6168F">
              <w:rPr>
                <w:color w:val="000000"/>
                <w:spacing w:val="-2"/>
                <w:sz w:val="20"/>
                <w:szCs w:val="20"/>
              </w:rPr>
              <w:t xml:space="preserve">художественной </w:t>
            </w:r>
            <w:r w:rsidRPr="00D6168F">
              <w:rPr>
                <w:color w:val="000000"/>
                <w:sz w:val="20"/>
                <w:szCs w:val="20"/>
              </w:rPr>
              <w:t xml:space="preserve">самодеятельности  на  одного  </w:t>
            </w:r>
            <w:r w:rsidRPr="00D6168F">
              <w:rPr>
                <w:color w:val="000000"/>
                <w:spacing w:val="-1"/>
                <w:sz w:val="20"/>
                <w:szCs w:val="20"/>
              </w:rPr>
              <w:t>работника кружка</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right="10" w:firstLine="29"/>
              <w:jc w:val="center"/>
              <w:rPr>
                <w:color w:val="000000"/>
                <w:spacing w:val="2"/>
                <w:sz w:val="20"/>
                <w:szCs w:val="20"/>
              </w:rPr>
            </w:pPr>
          </w:p>
          <w:p w:rsidR="00DC03A9" w:rsidRPr="00D6168F" w:rsidRDefault="00DC03A9" w:rsidP="00F16143">
            <w:pPr>
              <w:shd w:val="clear" w:color="auto" w:fill="FFFFFF"/>
              <w:ind w:right="10" w:firstLine="29"/>
              <w:jc w:val="center"/>
              <w:rPr>
                <w:color w:val="000000"/>
                <w:spacing w:val="2"/>
                <w:sz w:val="20"/>
                <w:szCs w:val="20"/>
              </w:rPr>
            </w:pPr>
            <w:r w:rsidRPr="00D6168F">
              <w:rPr>
                <w:color w:val="000000"/>
                <w:spacing w:val="2"/>
                <w:sz w:val="20"/>
                <w:szCs w:val="20"/>
              </w:rPr>
              <w:t>-</w:t>
            </w:r>
          </w:p>
          <w:p w:rsidR="00DC03A9" w:rsidRPr="00D6168F" w:rsidRDefault="00DC03A9" w:rsidP="00F16143">
            <w:pPr>
              <w:shd w:val="clear" w:color="auto" w:fill="FFFFFF"/>
              <w:ind w:right="10" w:firstLine="29"/>
              <w:rPr>
                <w:color w:val="000000"/>
                <w:spacing w:val="2"/>
                <w:sz w:val="20"/>
                <w:szCs w:val="20"/>
              </w:rPr>
            </w:pPr>
          </w:p>
          <w:p w:rsidR="00DC03A9" w:rsidRPr="00D6168F" w:rsidRDefault="00DC03A9" w:rsidP="00F16143">
            <w:pPr>
              <w:shd w:val="clear" w:color="auto" w:fill="FFFFFF"/>
              <w:ind w:right="10" w:firstLine="29"/>
              <w:rPr>
                <w:color w:val="000000"/>
                <w:spacing w:val="2"/>
                <w:sz w:val="20"/>
                <w:szCs w:val="20"/>
              </w:rPr>
            </w:pPr>
          </w:p>
        </w:tc>
        <w:tc>
          <w:tcPr>
            <w:tcW w:w="3780" w:type="dxa"/>
            <w:gridSpan w:val="3"/>
            <w:tcBorders>
              <w:top w:val="single" w:sz="6" w:space="0" w:color="auto"/>
              <w:left w:val="single" w:sz="6" w:space="0" w:color="auto"/>
              <w:bottom w:val="single" w:sz="6" w:space="0" w:color="auto"/>
              <w:right w:val="single" w:sz="6" w:space="0" w:color="auto"/>
            </w:tcBorders>
            <w:shd w:val="clear" w:color="auto" w:fill="FFFFFF"/>
          </w:tcPr>
          <w:p w:rsidR="00B12556" w:rsidRDefault="00B12556" w:rsidP="00F16143">
            <w:pPr>
              <w:shd w:val="clear" w:color="auto" w:fill="FFFFFF"/>
              <w:ind w:right="10" w:firstLine="29"/>
              <w:jc w:val="center"/>
              <w:rPr>
                <w:color w:val="000000"/>
                <w:spacing w:val="2"/>
                <w:sz w:val="20"/>
                <w:szCs w:val="20"/>
              </w:rPr>
            </w:pPr>
          </w:p>
          <w:p w:rsidR="00B12556" w:rsidRDefault="00B12556" w:rsidP="00F16143">
            <w:pPr>
              <w:shd w:val="clear" w:color="auto" w:fill="FFFFFF"/>
              <w:ind w:right="10" w:firstLine="29"/>
              <w:jc w:val="center"/>
              <w:rPr>
                <w:color w:val="000000"/>
                <w:spacing w:val="2"/>
                <w:sz w:val="20"/>
                <w:szCs w:val="20"/>
              </w:rPr>
            </w:pPr>
          </w:p>
          <w:p w:rsidR="00DC03A9" w:rsidRPr="00D6168F" w:rsidRDefault="00DC03A9" w:rsidP="00F16143">
            <w:pPr>
              <w:shd w:val="clear" w:color="auto" w:fill="FFFFFF"/>
              <w:ind w:right="10" w:firstLine="29"/>
              <w:jc w:val="center"/>
              <w:rPr>
                <w:color w:val="000000"/>
                <w:spacing w:val="2"/>
                <w:sz w:val="20"/>
                <w:szCs w:val="20"/>
              </w:rPr>
            </w:pPr>
            <w:r w:rsidRPr="00D6168F">
              <w:rPr>
                <w:color w:val="000000"/>
                <w:spacing w:val="2"/>
                <w:sz w:val="20"/>
                <w:szCs w:val="20"/>
              </w:rPr>
              <w:t xml:space="preserve">5  </w:t>
            </w:r>
          </w:p>
          <w:p w:rsidR="00DC03A9" w:rsidRPr="00D6168F" w:rsidRDefault="00DC03A9" w:rsidP="00F16143">
            <w:pPr>
              <w:shd w:val="clear" w:color="auto" w:fill="FFFFFF"/>
              <w:ind w:right="10" w:firstLine="29"/>
              <w:jc w:val="center"/>
              <w:rPr>
                <w:color w:val="000000"/>
                <w:spacing w:val="2"/>
                <w:sz w:val="20"/>
                <w:szCs w:val="20"/>
              </w:rPr>
            </w:pPr>
          </w:p>
        </w:tc>
      </w:tr>
      <w:tr w:rsidR="00DC03A9" w:rsidRPr="00D6168F" w:rsidTr="00BC0343">
        <w:trPr>
          <w:trHeight w:val="935"/>
        </w:trPr>
        <w:tc>
          <w:tcPr>
            <w:tcW w:w="540" w:type="dxa"/>
            <w:tcBorders>
              <w:top w:val="single" w:sz="6" w:space="0" w:color="auto"/>
              <w:left w:val="single" w:sz="6" w:space="0" w:color="auto"/>
              <w:bottom w:val="single" w:sz="4" w:space="0" w:color="auto"/>
              <w:right w:val="single" w:sz="6" w:space="0" w:color="auto"/>
            </w:tcBorders>
            <w:shd w:val="clear" w:color="auto" w:fill="FFFFFF"/>
          </w:tcPr>
          <w:p w:rsidR="00DC03A9" w:rsidRPr="00D6168F" w:rsidRDefault="00DC03A9" w:rsidP="00F16143">
            <w:pPr>
              <w:shd w:val="clear" w:color="auto" w:fill="FFFFFF"/>
              <w:ind w:left="96"/>
              <w:jc w:val="center"/>
              <w:rPr>
                <w:color w:val="000000"/>
                <w:spacing w:val="1"/>
                <w:sz w:val="20"/>
                <w:szCs w:val="20"/>
              </w:rPr>
            </w:pPr>
            <w:r w:rsidRPr="00D6168F">
              <w:rPr>
                <w:color w:val="000000"/>
                <w:spacing w:val="1"/>
                <w:sz w:val="20"/>
                <w:szCs w:val="20"/>
              </w:rPr>
              <w:t>8.</w:t>
            </w:r>
          </w:p>
        </w:tc>
        <w:tc>
          <w:tcPr>
            <w:tcW w:w="3420" w:type="dxa"/>
            <w:tcBorders>
              <w:top w:val="single" w:sz="6" w:space="0" w:color="auto"/>
              <w:left w:val="single" w:sz="6" w:space="0" w:color="auto"/>
              <w:bottom w:val="single" w:sz="4" w:space="0" w:color="auto"/>
              <w:right w:val="single" w:sz="6" w:space="0" w:color="auto"/>
            </w:tcBorders>
            <w:shd w:val="clear" w:color="auto" w:fill="FFFFFF"/>
          </w:tcPr>
          <w:p w:rsidR="00DC03A9" w:rsidRPr="00D6168F" w:rsidRDefault="00DC03A9" w:rsidP="00F16143">
            <w:pPr>
              <w:shd w:val="clear" w:color="auto" w:fill="FFFFFF"/>
              <w:ind w:left="140"/>
              <w:rPr>
                <w:color w:val="000000"/>
                <w:spacing w:val="-1"/>
                <w:sz w:val="20"/>
                <w:szCs w:val="20"/>
              </w:rPr>
            </w:pPr>
            <w:r w:rsidRPr="00D6168F">
              <w:rPr>
                <w:color w:val="000000"/>
                <w:spacing w:val="1"/>
                <w:sz w:val="20"/>
                <w:szCs w:val="20"/>
              </w:rPr>
              <w:t>Наличие доходов  от п</w:t>
            </w:r>
            <w:r w:rsidRPr="00D6168F">
              <w:rPr>
                <w:color w:val="000000"/>
                <w:sz w:val="20"/>
                <w:szCs w:val="20"/>
              </w:rPr>
              <w:t>редпринимательской и  иной приносящей доход деятельности</w:t>
            </w:r>
          </w:p>
          <w:p w:rsidR="00DC03A9" w:rsidRPr="00D6168F" w:rsidRDefault="00DC03A9" w:rsidP="00F16143">
            <w:pPr>
              <w:shd w:val="clear" w:color="auto" w:fill="FFFFFF"/>
              <w:ind w:left="140"/>
              <w:rPr>
                <w:sz w:val="20"/>
                <w:szCs w:val="20"/>
              </w:rPr>
            </w:pPr>
            <w:r w:rsidRPr="00D6168F">
              <w:rPr>
                <w:sz w:val="20"/>
                <w:szCs w:val="20"/>
              </w:rPr>
              <w:t xml:space="preserve">(на усмотрение учредителя) </w:t>
            </w:r>
          </w:p>
        </w:tc>
        <w:tc>
          <w:tcPr>
            <w:tcW w:w="2180" w:type="dxa"/>
            <w:tcBorders>
              <w:top w:val="single" w:sz="6" w:space="0" w:color="auto"/>
              <w:left w:val="single" w:sz="6" w:space="0" w:color="auto"/>
              <w:bottom w:val="single" w:sz="4" w:space="0" w:color="auto"/>
              <w:right w:val="single" w:sz="6" w:space="0" w:color="auto"/>
            </w:tcBorders>
            <w:shd w:val="clear" w:color="auto" w:fill="FFFFFF"/>
          </w:tcPr>
          <w:p w:rsidR="00DC03A9" w:rsidRPr="00D6168F" w:rsidRDefault="00DC03A9" w:rsidP="00F16143">
            <w:pPr>
              <w:shd w:val="clear" w:color="auto" w:fill="FFFFFF"/>
              <w:ind w:firstLine="24"/>
              <w:rPr>
                <w:color w:val="000000"/>
                <w:spacing w:val="-3"/>
                <w:sz w:val="20"/>
                <w:szCs w:val="20"/>
              </w:rPr>
            </w:pPr>
          </w:p>
        </w:tc>
        <w:tc>
          <w:tcPr>
            <w:tcW w:w="3780" w:type="dxa"/>
            <w:gridSpan w:val="3"/>
            <w:tcBorders>
              <w:top w:val="single" w:sz="6" w:space="0" w:color="auto"/>
              <w:left w:val="single" w:sz="6" w:space="0" w:color="auto"/>
              <w:bottom w:val="single" w:sz="4" w:space="0" w:color="auto"/>
              <w:right w:val="single" w:sz="6" w:space="0" w:color="auto"/>
            </w:tcBorders>
            <w:shd w:val="clear" w:color="auto" w:fill="FFFFFF"/>
          </w:tcPr>
          <w:p w:rsidR="00DC03A9" w:rsidRPr="00D6168F" w:rsidRDefault="00DC03A9" w:rsidP="00F16143">
            <w:pPr>
              <w:shd w:val="clear" w:color="auto" w:fill="FFFFFF"/>
              <w:ind w:firstLine="24"/>
              <w:jc w:val="center"/>
              <w:rPr>
                <w:color w:val="000000"/>
                <w:spacing w:val="-3"/>
                <w:sz w:val="20"/>
                <w:szCs w:val="20"/>
              </w:rPr>
            </w:pPr>
            <w:r w:rsidRPr="00D6168F">
              <w:rPr>
                <w:color w:val="000000"/>
                <w:spacing w:val="-3"/>
                <w:sz w:val="20"/>
                <w:szCs w:val="20"/>
              </w:rPr>
              <w:t>До 20</w:t>
            </w:r>
          </w:p>
        </w:tc>
      </w:tr>
      <w:tr w:rsidR="00DC03A9" w:rsidRPr="00D6168F" w:rsidTr="00F16143">
        <w:trPr>
          <w:trHeight w:val="714"/>
        </w:trPr>
        <w:tc>
          <w:tcPr>
            <w:tcW w:w="540" w:type="dxa"/>
            <w:tcBorders>
              <w:top w:val="single" w:sz="4" w:space="0" w:color="auto"/>
              <w:left w:val="single" w:sz="4" w:space="0" w:color="auto"/>
              <w:bottom w:val="single" w:sz="4" w:space="0" w:color="auto"/>
              <w:right w:val="single" w:sz="4" w:space="0" w:color="auto"/>
            </w:tcBorders>
            <w:shd w:val="clear" w:color="auto" w:fill="FFFFFF"/>
          </w:tcPr>
          <w:p w:rsidR="00DC03A9" w:rsidRPr="00D6168F" w:rsidRDefault="00DC03A9" w:rsidP="00F16143">
            <w:pPr>
              <w:shd w:val="clear" w:color="auto" w:fill="FFFFFF"/>
              <w:ind w:left="96"/>
              <w:jc w:val="center"/>
              <w:rPr>
                <w:sz w:val="20"/>
                <w:szCs w:val="20"/>
              </w:rPr>
            </w:pPr>
            <w:r w:rsidRPr="00D6168F">
              <w:rPr>
                <w:sz w:val="20"/>
                <w:szCs w:val="20"/>
              </w:rPr>
              <w:t>9.</w:t>
            </w:r>
          </w:p>
        </w:tc>
        <w:tc>
          <w:tcPr>
            <w:tcW w:w="3420" w:type="dxa"/>
            <w:tcBorders>
              <w:top w:val="single" w:sz="4" w:space="0" w:color="auto"/>
              <w:left w:val="single" w:sz="4" w:space="0" w:color="auto"/>
              <w:bottom w:val="single" w:sz="4" w:space="0" w:color="auto"/>
              <w:right w:val="single" w:sz="4" w:space="0" w:color="auto"/>
            </w:tcBorders>
            <w:shd w:val="clear" w:color="auto" w:fill="FFFFFF"/>
          </w:tcPr>
          <w:p w:rsidR="00DC03A9" w:rsidRPr="00D6168F" w:rsidRDefault="00DC03A9" w:rsidP="00F16143">
            <w:pPr>
              <w:shd w:val="clear" w:color="auto" w:fill="FFFFFF"/>
              <w:ind w:left="140"/>
              <w:rPr>
                <w:sz w:val="20"/>
                <w:szCs w:val="20"/>
              </w:rPr>
            </w:pPr>
            <w:r w:rsidRPr="00D6168F">
              <w:rPr>
                <w:color w:val="000000"/>
                <w:sz w:val="20"/>
                <w:szCs w:val="20"/>
              </w:rPr>
              <w:t>Привлечение дополнительных целевых средств (грантов, спонсорских средств)</w:t>
            </w:r>
          </w:p>
        </w:tc>
        <w:tc>
          <w:tcPr>
            <w:tcW w:w="2180" w:type="dxa"/>
            <w:tcBorders>
              <w:top w:val="single" w:sz="4" w:space="0" w:color="auto"/>
              <w:left w:val="single" w:sz="4" w:space="0" w:color="auto"/>
              <w:bottom w:val="single" w:sz="4" w:space="0" w:color="auto"/>
              <w:right w:val="single" w:sz="4" w:space="0" w:color="auto"/>
            </w:tcBorders>
            <w:shd w:val="clear" w:color="auto" w:fill="FFFFFF"/>
          </w:tcPr>
          <w:p w:rsidR="00DC03A9" w:rsidRPr="00D6168F" w:rsidRDefault="00DC03A9" w:rsidP="00F16143">
            <w:pPr>
              <w:shd w:val="clear" w:color="auto" w:fill="FFFFFF"/>
              <w:ind w:right="-466"/>
              <w:rPr>
                <w:color w:val="000000"/>
                <w:spacing w:val="-2"/>
                <w:sz w:val="20"/>
                <w:szCs w:val="20"/>
              </w:rPr>
            </w:pPr>
          </w:p>
          <w:p w:rsidR="00DC03A9" w:rsidRPr="00D6168F" w:rsidRDefault="00DC03A9" w:rsidP="00F16143">
            <w:pPr>
              <w:shd w:val="clear" w:color="auto" w:fill="FFFFFF"/>
              <w:ind w:right="-40"/>
              <w:rPr>
                <w:color w:val="000000"/>
                <w:sz w:val="20"/>
                <w:szCs w:val="20"/>
              </w:rPr>
            </w:pPr>
          </w:p>
          <w:p w:rsidR="00DC03A9" w:rsidRPr="00D6168F" w:rsidRDefault="00DC03A9" w:rsidP="00F16143">
            <w:pPr>
              <w:shd w:val="clear" w:color="auto" w:fill="FFFFFF"/>
              <w:ind w:right="-40"/>
              <w:rPr>
                <w:color w:val="000000"/>
                <w:spacing w:val="-2"/>
                <w:sz w:val="20"/>
                <w:szCs w:val="20"/>
              </w:rPr>
            </w:pPr>
          </w:p>
        </w:tc>
        <w:tc>
          <w:tcPr>
            <w:tcW w:w="3780" w:type="dxa"/>
            <w:gridSpan w:val="3"/>
            <w:tcBorders>
              <w:top w:val="single" w:sz="4" w:space="0" w:color="auto"/>
              <w:left w:val="single" w:sz="4" w:space="0" w:color="auto"/>
              <w:bottom w:val="single" w:sz="4" w:space="0" w:color="auto"/>
              <w:right w:val="single" w:sz="4" w:space="0" w:color="auto"/>
            </w:tcBorders>
            <w:shd w:val="clear" w:color="auto" w:fill="FFFFFF"/>
          </w:tcPr>
          <w:p w:rsidR="00DC03A9" w:rsidRPr="00D6168F" w:rsidRDefault="00DC03A9" w:rsidP="00F16143">
            <w:pPr>
              <w:shd w:val="clear" w:color="auto" w:fill="FFFFFF"/>
              <w:ind w:firstLine="24"/>
              <w:jc w:val="center"/>
              <w:rPr>
                <w:color w:val="000000"/>
                <w:spacing w:val="-3"/>
                <w:sz w:val="20"/>
                <w:szCs w:val="20"/>
              </w:rPr>
            </w:pPr>
          </w:p>
          <w:p w:rsidR="00DC03A9" w:rsidRPr="00D6168F" w:rsidRDefault="00DC03A9" w:rsidP="00F16143">
            <w:pPr>
              <w:shd w:val="clear" w:color="auto" w:fill="FFFFFF"/>
              <w:ind w:firstLine="24"/>
              <w:jc w:val="center"/>
              <w:rPr>
                <w:color w:val="000000"/>
                <w:spacing w:val="-3"/>
                <w:sz w:val="20"/>
                <w:szCs w:val="20"/>
              </w:rPr>
            </w:pPr>
            <w:r w:rsidRPr="00D6168F">
              <w:rPr>
                <w:color w:val="000000"/>
                <w:spacing w:val="-3"/>
                <w:sz w:val="20"/>
                <w:szCs w:val="20"/>
              </w:rPr>
              <w:t>До 20</w:t>
            </w:r>
          </w:p>
          <w:p w:rsidR="00DC03A9" w:rsidRPr="00D6168F" w:rsidRDefault="00DC03A9" w:rsidP="00F16143">
            <w:pPr>
              <w:shd w:val="clear" w:color="auto" w:fill="FFFFFF"/>
              <w:ind w:firstLine="24"/>
              <w:jc w:val="center"/>
              <w:rPr>
                <w:color w:val="000000"/>
                <w:spacing w:val="-3"/>
                <w:sz w:val="20"/>
                <w:szCs w:val="20"/>
              </w:rPr>
            </w:pPr>
          </w:p>
        </w:tc>
      </w:tr>
      <w:tr w:rsidR="00DC03A9" w:rsidRPr="00D6168F" w:rsidTr="00BC0343">
        <w:trPr>
          <w:trHeight w:val="836"/>
        </w:trPr>
        <w:tc>
          <w:tcPr>
            <w:tcW w:w="540" w:type="dxa"/>
            <w:tcBorders>
              <w:top w:val="single" w:sz="4"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left="5"/>
              <w:jc w:val="center"/>
              <w:rPr>
                <w:color w:val="000000"/>
                <w:spacing w:val="2"/>
                <w:sz w:val="20"/>
                <w:szCs w:val="20"/>
              </w:rPr>
            </w:pPr>
            <w:r w:rsidRPr="00D6168F">
              <w:rPr>
                <w:color w:val="000000"/>
                <w:spacing w:val="2"/>
                <w:sz w:val="20"/>
                <w:szCs w:val="20"/>
              </w:rPr>
              <w:t>10.</w:t>
            </w:r>
          </w:p>
        </w:tc>
        <w:tc>
          <w:tcPr>
            <w:tcW w:w="3420" w:type="dxa"/>
            <w:tcBorders>
              <w:top w:val="single" w:sz="4"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hanging="40"/>
              <w:rPr>
                <w:sz w:val="20"/>
                <w:szCs w:val="20"/>
              </w:rPr>
            </w:pPr>
            <w:r w:rsidRPr="00D6168F">
              <w:rPr>
                <w:color w:val="000000"/>
                <w:spacing w:val="2"/>
                <w:sz w:val="20"/>
                <w:szCs w:val="20"/>
              </w:rPr>
              <w:t xml:space="preserve"> Проведение  работы, связанной  с </w:t>
            </w:r>
            <w:r w:rsidRPr="00D6168F">
              <w:rPr>
                <w:color w:val="000000"/>
                <w:spacing w:val="1"/>
                <w:sz w:val="20"/>
                <w:szCs w:val="20"/>
              </w:rPr>
              <w:t xml:space="preserve">сохранением  и возрождением </w:t>
            </w:r>
            <w:r w:rsidRPr="00D6168F">
              <w:rPr>
                <w:color w:val="000000"/>
                <w:sz w:val="20"/>
                <w:szCs w:val="20"/>
              </w:rPr>
              <w:t xml:space="preserve">традиционной    народной </w:t>
            </w:r>
            <w:r w:rsidRPr="00D6168F">
              <w:rPr>
                <w:color w:val="000000"/>
                <w:spacing w:val="-2"/>
                <w:sz w:val="20"/>
                <w:szCs w:val="20"/>
              </w:rPr>
              <w:t xml:space="preserve">культуры </w:t>
            </w:r>
          </w:p>
        </w:tc>
        <w:tc>
          <w:tcPr>
            <w:tcW w:w="2180" w:type="dxa"/>
            <w:tcBorders>
              <w:top w:val="single" w:sz="4"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rPr>
                <w:color w:val="000000"/>
                <w:spacing w:val="-4"/>
                <w:sz w:val="20"/>
                <w:szCs w:val="20"/>
              </w:rPr>
            </w:pPr>
          </w:p>
          <w:p w:rsidR="00DC03A9" w:rsidRPr="00D6168F" w:rsidRDefault="00DC03A9" w:rsidP="00F16143">
            <w:pPr>
              <w:shd w:val="clear" w:color="auto" w:fill="FFFFFF"/>
              <w:jc w:val="center"/>
              <w:rPr>
                <w:color w:val="000000"/>
                <w:spacing w:val="-4"/>
                <w:sz w:val="20"/>
                <w:szCs w:val="20"/>
              </w:rPr>
            </w:pPr>
          </w:p>
          <w:p w:rsidR="00DC03A9" w:rsidRPr="00D6168F" w:rsidRDefault="00DC03A9" w:rsidP="00F16143">
            <w:pPr>
              <w:shd w:val="clear" w:color="auto" w:fill="FFFFFF"/>
              <w:jc w:val="center"/>
              <w:rPr>
                <w:color w:val="000000"/>
                <w:spacing w:val="-4"/>
                <w:sz w:val="20"/>
                <w:szCs w:val="20"/>
              </w:rPr>
            </w:pPr>
            <w:r w:rsidRPr="00D6168F">
              <w:rPr>
                <w:color w:val="000000"/>
                <w:spacing w:val="-4"/>
                <w:sz w:val="20"/>
                <w:szCs w:val="20"/>
              </w:rPr>
              <w:t>-</w:t>
            </w:r>
          </w:p>
        </w:tc>
        <w:tc>
          <w:tcPr>
            <w:tcW w:w="3780" w:type="dxa"/>
            <w:gridSpan w:val="3"/>
            <w:tcBorders>
              <w:top w:val="single" w:sz="4"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jc w:val="center"/>
              <w:rPr>
                <w:color w:val="000000"/>
                <w:spacing w:val="-4"/>
                <w:sz w:val="20"/>
                <w:szCs w:val="20"/>
              </w:rPr>
            </w:pPr>
          </w:p>
          <w:p w:rsidR="00DC03A9" w:rsidRPr="00D6168F" w:rsidRDefault="00DC03A9" w:rsidP="00F16143">
            <w:pPr>
              <w:shd w:val="clear" w:color="auto" w:fill="FFFFFF"/>
              <w:jc w:val="center"/>
              <w:rPr>
                <w:color w:val="000000"/>
                <w:spacing w:val="-4"/>
                <w:sz w:val="20"/>
                <w:szCs w:val="20"/>
              </w:rPr>
            </w:pPr>
          </w:p>
          <w:p w:rsidR="00DC03A9" w:rsidRPr="00D6168F" w:rsidRDefault="00DC03A9" w:rsidP="00F16143">
            <w:pPr>
              <w:shd w:val="clear" w:color="auto" w:fill="FFFFFF"/>
              <w:jc w:val="center"/>
              <w:rPr>
                <w:color w:val="000000"/>
                <w:spacing w:val="-4"/>
                <w:sz w:val="20"/>
                <w:szCs w:val="20"/>
              </w:rPr>
            </w:pPr>
            <w:r w:rsidRPr="00D6168F">
              <w:rPr>
                <w:color w:val="000000"/>
                <w:spacing w:val="-4"/>
                <w:sz w:val="20"/>
                <w:szCs w:val="20"/>
              </w:rPr>
              <w:t xml:space="preserve">10 </w:t>
            </w:r>
          </w:p>
        </w:tc>
      </w:tr>
      <w:tr w:rsidR="00DC03A9" w:rsidRPr="00D6168F" w:rsidTr="00BC0343">
        <w:trPr>
          <w:trHeight w:val="971"/>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left="24"/>
              <w:jc w:val="center"/>
              <w:rPr>
                <w:color w:val="000000"/>
                <w:spacing w:val="-1"/>
                <w:sz w:val="20"/>
                <w:szCs w:val="20"/>
              </w:rPr>
            </w:pPr>
            <w:r w:rsidRPr="00D6168F">
              <w:rPr>
                <w:color w:val="000000"/>
                <w:spacing w:val="-1"/>
                <w:sz w:val="20"/>
                <w:szCs w:val="20"/>
              </w:rPr>
              <w:t>11.</w:t>
            </w:r>
          </w:p>
        </w:tc>
        <w:tc>
          <w:tcPr>
            <w:tcW w:w="342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left="24"/>
              <w:rPr>
                <w:sz w:val="20"/>
                <w:szCs w:val="20"/>
              </w:rPr>
            </w:pPr>
            <w:r w:rsidRPr="00D6168F">
              <w:rPr>
                <w:color w:val="000000"/>
                <w:spacing w:val="-1"/>
                <w:sz w:val="20"/>
                <w:szCs w:val="20"/>
              </w:rPr>
              <w:t xml:space="preserve">Количество  учреждений  клубного типа,  которым </w:t>
            </w:r>
            <w:r w:rsidRPr="00D6168F">
              <w:rPr>
                <w:color w:val="000000"/>
                <w:spacing w:val="1"/>
                <w:sz w:val="20"/>
                <w:szCs w:val="20"/>
              </w:rPr>
              <w:t xml:space="preserve">оказывается       методическая и практическая        помощь на </w:t>
            </w:r>
            <w:r w:rsidRPr="00D6168F">
              <w:rPr>
                <w:color w:val="000000"/>
                <w:sz w:val="20"/>
                <w:szCs w:val="20"/>
              </w:rPr>
              <w:t xml:space="preserve">постоянной основе          </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left="34"/>
              <w:rPr>
                <w:color w:val="000000"/>
                <w:spacing w:val="-2"/>
                <w:sz w:val="20"/>
                <w:szCs w:val="20"/>
              </w:rPr>
            </w:pPr>
          </w:p>
          <w:p w:rsidR="00DC03A9" w:rsidRPr="00D6168F" w:rsidRDefault="00DC03A9" w:rsidP="00F16143">
            <w:pPr>
              <w:shd w:val="clear" w:color="auto" w:fill="FFFFFF"/>
              <w:ind w:left="34"/>
              <w:rPr>
                <w:color w:val="000000"/>
                <w:spacing w:val="-2"/>
                <w:sz w:val="20"/>
                <w:szCs w:val="20"/>
              </w:rPr>
            </w:pPr>
          </w:p>
          <w:p w:rsidR="00DC03A9" w:rsidRPr="00D6168F" w:rsidRDefault="00DC03A9" w:rsidP="00F16143">
            <w:pPr>
              <w:shd w:val="clear" w:color="auto" w:fill="FFFFFF"/>
              <w:ind w:left="34"/>
              <w:rPr>
                <w:color w:val="000000"/>
                <w:spacing w:val="-2"/>
                <w:sz w:val="20"/>
                <w:szCs w:val="20"/>
              </w:rPr>
            </w:pPr>
          </w:p>
          <w:p w:rsidR="00DC03A9" w:rsidRPr="00D6168F" w:rsidRDefault="00DC03A9" w:rsidP="00F16143">
            <w:pPr>
              <w:shd w:val="clear" w:color="auto" w:fill="FFFFFF"/>
              <w:ind w:left="34"/>
              <w:rPr>
                <w:color w:val="000000"/>
                <w:spacing w:val="-2"/>
                <w:sz w:val="20"/>
                <w:szCs w:val="20"/>
              </w:rPr>
            </w:pPr>
            <w:r w:rsidRPr="00D6168F">
              <w:rPr>
                <w:color w:val="000000"/>
                <w:spacing w:val="-2"/>
                <w:sz w:val="20"/>
                <w:szCs w:val="20"/>
              </w:rPr>
              <w:t>за каждое учреждение</w:t>
            </w:r>
          </w:p>
        </w:tc>
        <w:tc>
          <w:tcPr>
            <w:tcW w:w="3780" w:type="dxa"/>
            <w:gridSpan w:val="3"/>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left="34"/>
              <w:jc w:val="center"/>
              <w:rPr>
                <w:color w:val="000000"/>
                <w:spacing w:val="-2"/>
                <w:sz w:val="20"/>
                <w:szCs w:val="20"/>
              </w:rPr>
            </w:pPr>
          </w:p>
          <w:p w:rsidR="00DC03A9" w:rsidRPr="00D6168F" w:rsidRDefault="00DC03A9" w:rsidP="00F16143">
            <w:pPr>
              <w:shd w:val="clear" w:color="auto" w:fill="FFFFFF"/>
              <w:ind w:left="34"/>
              <w:jc w:val="center"/>
              <w:rPr>
                <w:color w:val="000000"/>
                <w:spacing w:val="-2"/>
                <w:sz w:val="20"/>
                <w:szCs w:val="20"/>
              </w:rPr>
            </w:pPr>
          </w:p>
          <w:p w:rsidR="00DC03A9" w:rsidRPr="00D6168F" w:rsidRDefault="00DC03A9" w:rsidP="00F16143">
            <w:pPr>
              <w:shd w:val="clear" w:color="auto" w:fill="FFFFFF"/>
              <w:ind w:left="34"/>
              <w:jc w:val="center"/>
              <w:rPr>
                <w:color w:val="000000"/>
                <w:spacing w:val="-2"/>
                <w:sz w:val="20"/>
                <w:szCs w:val="20"/>
              </w:rPr>
            </w:pPr>
          </w:p>
          <w:p w:rsidR="00DC03A9" w:rsidRPr="00D6168F" w:rsidRDefault="00DC03A9" w:rsidP="00F16143">
            <w:pPr>
              <w:shd w:val="clear" w:color="auto" w:fill="FFFFFF"/>
              <w:ind w:left="34"/>
              <w:jc w:val="center"/>
              <w:rPr>
                <w:color w:val="000000"/>
                <w:spacing w:val="-2"/>
                <w:sz w:val="20"/>
                <w:szCs w:val="20"/>
              </w:rPr>
            </w:pPr>
            <w:r w:rsidRPr="00D6168F">
              <w:rPr>
                <w:color w:val="000000"/>
                <w:spacing w:val="-2"/>
                <w:sz w:val="20"/>
                <w:szCs w:val="20"/>
              </w:rPr>
              <w:t xml:space="preserve">1 </w:t>
            </w:r>
          </w:p>
          <w:p w:rsidR="00DC03A9" w:rsidRPr="00D6168F" w:rsidRDefault="00DC03A9" w:rsidP="00F16143">
            <w:pPr>
              <w:shd w:val="clear" w:color="auto" w:fill="FFFFFF"/>
              <w:ind w:left="34"/>
              <w:jc w:val="center"/>
              <w:rPr>
                <w:color w:val="000000"/>
                <w:spacing w:val="-2"/>
                <w:sz w:val="20"/>
                <w:szCs w:val="20"/>
              </w:rPr>
            </w:pPr>
          </w:p>
        </w:tc>
      </w:tr>
      <w:tr w:rsidR="00DC03A9" w:rsidRPr="00D6168F" w:rsidTr="00BC0343">
        <w:trPr>
          <w:trHeight w:val="1229"/>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left="53"/>
              <w:jc w:val="center"/>
              <w:rPr>
                <w:color w:val="000000"/>
                <w:spacing w:val="-2"/>
                <w:sz w:val="20"/>
                <w:szCs w:val="20"/>
              </w:rPr>
            </w:pPr>
            <w:r w:rsidRPr="00D6168F">
              <w:rPr>
                <w:color w:val="000000"/>
                <w:spacing w:val="-2"/>
                <w:sz w:val="20"/>
                <w:szCs w:val="20"/>
              </w:rPr>
              <w:t>12.</w:t>
            </w:r>
          </w:p>
        </w:tc>
        <w:tc>
          <w:tcPr>
            <w:tcW w:w="3420" w:type="dxa"/>
            <w:tcBorders>
              <w:top w:val="single" w:sz="6" w:space="0" w:color="auto"/>
              <w:left w:val="single" w:sz="6" w:space="0" w:color="auto"/>
              <w:bottom w:val="single" w:sz="6" w:space="0" w:color="auto"/>
              <w:right w:val="single" w:sz="6" w:space="0" w:color="auto"/>
            </w:tcBorders>
            <w:shd w:val="clear" w:color="auto" w:fill="FFFFFF"/>
            <w:vAlign w:val="center"/>
          </w:tcPr>
          <w:p w:rsidR="00DC03A9" w:rsidRPr="00D6168F" w:rsidRDefault="00DC03A9" w:rsidP="00F16143">
            <w:pPr>
              <w:shd w:val="clear" w:color="auto" w:fill="FFFFFF"/>
              <w:rPr>
                <w:color w:val="000000"/>
                <w:spacing w:val="-2"/>
                <w:sz w:val="20"/>
                <w:szCs w:val="20"/>
              </w:rPr>
            </w:pPr>
            <w:r w:rsidRPr="00D6168F">
              <w:rPr>
                <w:color w:val="000000"/>
                <w:spacing w:val="-1"/>
                <w:sz w:val="20"/>
                <w:szCs w:val="20"/>
              </w:rPr>
              <w:t xml:space="preserve">Количество обслуживаемых </w:t>
            </w:r>
            <w:r w:rsidRPr="00D6168F">
              <w:rPr>
                <w:color w:val="000000"/>
                <w:spacing w:val="8"/>
                <w:sz w:val="20"/>
                <w:szCs w:val="20"/>
              </w:rPr>
              <w:t xml:space="preserve">населенных пунктов и </w:t>
            </w:r>
            <w:r w:rsidRPr="00D6168F">
              <w:rPr>
                <w:color w:val="000000"/>
                <w:spacing w:val="-1"/>
                <w:sz w:val="20"/>
                <w:szCs w:val="20"/>
              </w:rPr>
              <w:t xml:space="preserve">производственных участков, не входящих в сферу обслуживания </w:t>
            </w:r>
            <w:r w:rsidRPr="00D6168F">
              <w:rPr>
                <w:color w:val="000000"/>
                <w:spacing w:val="7"/>
                <w:sz w:val="20"/>
                <w:szCs w:val="20"/>
              </w:rPr>
              <w:t>стационарных клубных учреждений</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left="67" w:right="48"/>
              <w:rPr>
                <w:color w:val="000000"/>
                <w:spacing w:val="-2"/>
                <w:sz w:val="20"/>
                <w:szCs w:val="20"/>
              </w:rPr>
            </w:pPr>
          </w:p>
          <w:p w:rsidR="00DC03A9" w:rsidRPr="00D6168F" w:rsidRDefault="00DC03A9" w:rsidP="00F16143">
            <w:pPr>
              <w:shd w:val="clear" w:color="auto" w:fill="FFFFFF"/>
              <w:ind w:left="67" w:right="48"/>
              <w:rPr>
                <w:color w:val="000000"/>
                <w:spacing w:val="-2"/>
                <w:sz w:val="20"/>
                <w:szCs w:val="20"/>
              </w:rPr>
            </w:pPr>
          </w:p>
          <w:p w:rsidR="00DC03A9" w:rsidRPr="00D6168F" w:rsidRDefault="00DC03A9" w:rsidP="00F16143">
            <w:pPr>
              <w:shd w:val="clear" w:color="auto" w:fill="FFFFFF"/>
              <w:ind w:left="67" w:right="48"/>
              <w:rPr>
                <w:color w:val="000000"/>
                <w:spacing w:val="-4"/>
                <w:sz w:val="20"/>
                <w:szCs w:val="20"/>
              </w:rPr>
            </w:pPr>
            <w:r w:rsidRPr="00D6168F">
              <w:rPr>
                <w:color w:val="000000"/>
                <w:spacing w:val="-2"/>
                <w:sz w:val="20"/>
                <w:szCs w:val="20"/>
              </w:rPr>
              <w:t>за 1 населенный пункт  (участок)</w:t>
            </w:r>
          </w:p>
          <w:p w:rsidR="00DC03A9" w:rsidRPr="00D6168F" w:rsidRDefault="00DC03A9" w:rsidP="00F16143">
            <w:pPr>
              <w:shd w:val="clear" w:color="auto" w:fill="FFFFFF"/>
              <w:rPr>
                <w:color w:val="000000"/>
                <w:spacing w:val="-4"/>
                <w:sz w:val="20"/>
                <w:szCs w:val="20"/>
              </w:rPr>
            </w:pPr>
          </w:p>
        </w:tc>
        <w:tc>
          <w:tcPr>
            <w:tcW w:w="3780" w:type="dxa"/>
            <w:gridSpan w:val="3"/>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jc w:val="center"/>
              <w:rPr>
                <w:color w:val="000000"/>
                <w:spacing w:val="-4"/>
                <w:sz w:val="20"/>
                <w:szCs w:val="20"/>
              </w:rPr>
            </w:pPr>
          </w:p>
          <w:p w:rsidR="00DC03A9" w:rsidRPr="00D6168F" w:rsidRDefault="00DC03A9" w:rsidP="00F16143">
            <w:pPr>
              <w:shd w:val="clear" w:color="auto" w:fill="FFFFFF"/>
              <w:jc w:val="center"/>
              <w:rPr>
                <w:color w:val="000000"/>
                <w:spacing w:val="-4"/>
                <w:sz w:val="20"/>
                <w:szCs w:val="20"/>
              </w:rPr>
            </w:pPr>
          </w:p>
          <w:p w:rsidR="00DC03A9" w:rsidRPr="00D6168F" w:rsidRDefault="00DC03A9" w:rsidP="00F16143">
            <w:pPr>
              <w:shd w:val="clear" w:color="auto" w:fill="FFFFFF"/>
              <w:jc w:val="center"/>
              <w:rPr>
                <w:color w:val="000000"/>
                <w:spacing w:val="-4"/>
                <w:sz w:val="20"/>
                <w:szCs w:val="20"/>
              </w:rPr>
            </w:pPr>
            <w:r w:rsidRPr="00D6168F">
              <w:rPr>
                <w:color w:val="000000"/>
                <w:spacing w:val="-4"/>
                <w:sz w:val="20"/>
                <w:szCs w:val="20"/>
              </w:rPr>
              <w:t>-</w:t>
            </w:r>
          </w:p>
          <w:p w:rsidR="00DC03A9" w:rsidRPr="00D6168F" w:rsidRDefault="00DC03A9" w:rsidP="00F16143">
            <w:pPr>
              <w:shd w:val="clear" w:color="auto" w:fill="FFFFFF"/>
              <w:jc w:val="center"/>
              <w:rPr>
                <w:color w:val="000000"/>
                <w:spacing w:val="-4"/>
                <w:sz w:val="20"/>
                <w:szCs w:val="20"/>
              </w:rPr>
            </w:pPr>
          </w:p>
          <w:p w:rsidR="00DC03A9" w:rsidRPr="00D6168F" w:rsidRDefault="00DC03A9" w:rsidP="00F16143">
            <w:pPr>
              <w:shd w:val="clear" w:color="auto" w:fill="FFFFFF"/>
              <w:jc w:val="center"/>
              <w:rPr>
                <w:color w:val="000000"/>
                <w:spacing w:val="-4"/>
                <w:sz w:val="20"/>
                <w:szCs w:val="20"/>
              </w:rPr>
            </w:pPr>
          </w:p>
          <w:p w:rsidR="00DC03A9" w:rsidRPr="00D6168F" w:rsidRDefault="00DC03A9" w:rsidP="00F16143">
            <w:pPr>
              <w:shd w:val="clear" w:color="auto" w:fill="FFFFFF"/>
              <w:jc w:val="center"/>
              <w:rPr>
                <w:color w:val="000000"/>
                <w:spacing w:val="-4"/>
                <w:sz w:val="20"/>
                <w:szCs w:val="20"/>
              </w:rPr>
            </w:pPr>
          </w:p>
        </w:tc>
      </w:tr>
      <w:tr w:rsidR="00DC03A9" w:rsidRPr="00D6168F" w:rsidTr="00F16143">
        <w:trPr>
          <w:trHeight w:val="696"/>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ind w:left="53"/>
              <w:jc w:val="center"/>
              <w:rPr>
                <w:color w:val="000000"/>
                <w:spacing w:val="-2"/>
                <w:sz w:val="20"/>
                <w:szCs w:val="20"/>
              </w:rPr>
            </w:pPr>
            <w:r w:rsidRPr="00D6168F">
              <w:rPr>
                <w:color w:val="000000"/>
                <w:spacing w:val="-2"/>
                <w:sz w:val="20"/>
                <w:szCs w:val="20"/>
              </w:rPr>
              <w:t>13.</w:t>
            </w:r>
          </w:p>
        </w:tc>
        <w:tc>
          <w:tcPr>
            <w:tcW w:w="3420" w:type="dxa"/>
            <w:tcBorders>
              <w:top w:val="single" w:sz="6" w:space="0" w:color="auto"/>
              <w:left w:val="single" w:sz="6" w:space="0" w:color="auto"/>
              <w:bottom w:val="single" w:sz="6" w:space="0" w:color="auto"/>
              <w:right w:val="single" w:sz="6" w:space="0" w:color="auto"/>
            </w:tcBorders>
            <w:shd w:val="clear" w:color="auto" w:fill="FFFFFF"/>
            <w:vAlign w:val="center"/>
          </w:tcPr>
          <w:p w:rsidR="00DC03A9" w:rsidRPr="00D6168F" w:rsidRDefault="00DC03A9" w:rsidP="00F16143">
            <w:pPr>
              <w:shd w:val="clear" w:color="auto" w:fill="FFFFFF"/>
              <w:ind w:left="53"/>
              <w:rPr>
                <w:sz w:val="20"/>
                <w:szCs w:val="20"/>
              </w:rPr>
            </w:pPr>
            <w:r w:rsidRPr="00D6168F">
              <w:rPr>
                <w:color w:val="000000"/>
                <w:spacing w:val="-2"/>
                <w:sz w:val="20"/>
                <w:szCs w:val="20"/>
              </w:rPr>
              <w:t xml:space="preserve">Прочие показатели (учитываются </w:t>
            </w:r>
            <w:r w:rsidRPr="00D6168F">
              <w:rPr>
                <w:color w:val="000000"/>
                <w:sz w:val="20"/>
                <w:szCs w:val="20"/>
              </w:rPr>
              <w:t>по согласованию с учредителем</w:t>
            </w:r>
            <w:r w:rsidRPr="00D6168F">
              <w:rPr>
                <w:color w:val="000000"/>
                <w:spacing w:val="-1"/>
                <w:sz w:val="20"/>
                <w:szCs w:val="20"/>
              </w:rPr>
              <w:t>)</w:t>
            </w:r>
            <w:r w:rsidRPr="00D6168F">
              <w:rPr>
                <w:sz w:val="20"/>
                <w:szCs w:val="20"/>
              </w:rPr>
              <w:t xml:space="preserve"> </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rPr>
                <w:color w:val="000000"/>
                <w:spacing w:val="-4"/>
                <w:sz w:val="20"/>
                <w:szCs w:val="20"/>
              </w:rPr>
            </w:pPr>
          </w:p>
          <w:p w:rsidR="00DC03A9" w:rsidRPr="00D6168F" w:rsidRDefault="00DC03A9" w:rsidP="00F16143">
            <w:pPr>
              <w:shd w:val="clear" w:color="auto" w:fill="FFFFFF"/>
              <w:jc w:val="center"/>
              <w:rPr>
                <w:color w:val="000000"/>
                <w:spacing w:val="-4"/>
                <w:sz w:val="20"/>
                <w:szCs w:val="20"/>
              </w:rPr>
            </w:pPr>
            <w:r w:rsidRPr="00D6168F">
              <w:rPr>
                <w:color w:val="000000"/>
                <w:spacing w:val="-4"/>
                <w:sz w:val="20"/>
                <w:szCs w:val="20"/>
              </w:rPr>
              <w:t>-</w:t>
            </w:r>
          </w:p>
        </w:tc>
        <w:tc>
          <w:tcPr>
            <w:tcW w:w="3780" w:type="dxa"/>
            <w:gridSpan w:val="3"/>
            <w:tcBorders>
              <w:top w:val="single" w:sz="6" w:space="0" w:color="auto"/>
              <w:left w:val="single" w:sz="6" w:space="0" w:color="auto"/>
              <w:bottom w:val="single" w:sz="6" w:space="0" w:color="auto"/>
              <w:right w:val="single" w:sz="6" w:space="0" w:color="auto"/>
            </w:tcBorders>
            <w:shd w:val="clear" w:color="auto" w:fill="FFFFFF"/>
          </w:tcPr>
          <w:p w:rsidR="00DC03A9" w:rsidRPr="00D6168F" w:rsidRDefault="00DC03A9" w:rsidP="00F16143">
            <w:pPr>
              <w:shd w:val="clear" w:color="auto" w:fill="FFFFFF"/>
              <w:jc w:val="center"/>
              <w:rPr>
                <w:color w:val="000000"/>
                <w:spacing w:val="-4"/>
                <w:sz w:val="20"/>
                <w:szCs w:val="20"/>
              </w:rPr>
            </w:pPr>
            <w:r w:rsidRPr="00D6168F">
              <w:rPr>
                <w:color w:val="000000"/>
                <w:spacing w:val="-4"/>
                <w:sz w:val="20"/>
                <w:szCs w:val="20"/>
              </w:rPr>
              <w:t>10</w:t>
            </w:r>
          </w:p>
          <w:p w:rsidR="00DC03A9" w:rsidRPr="00D6168F" w:rsidRDefault="00DC03A9" w:rsidP="00F16143">
            <w:pPr>
              <w:shd w:val="clear" w:color="auto" w:fill="FFFFFF"/>
              <w:jc w:val="center"/>
              <w:rPr>
                <w:color w:val="000000"/>
                <w:spacing w:val="-4"/>
                <w:sz w:val="20"/>
                <w:szCs w:val="20"/>
              </w:rPr>
            </w:pPr>
          </w:p>
          <w:p w:rsidR="00DC03A9" w:rsidRPr="00D6168F" w:rsidRDefault="00DC03A9" w:rsidP="00F16143">
            <w:pPr>
              <w:shd w:val="clear" w:color="auto" w:fill="FFFFFF"/>
              <w:jc w:val="center"/>
              <w:rPr>
                <w:color w:val="000000"/>
                <w:spacing w:val="-4"/>
                <w:sz w:val="20"/>
                <w:szCs w:val="20"/>
              </w:rPr>
            </w:pPr>
          </w:p>
        </w:tc>
      </w:tr>
    </w:tbl>
    <w:p w:rsidR="00DC03A9" w:rsidRPr="00D6168F" w:rsidRDefault="00DC03A9" w:rsidP="00DC03A9">
      <w:pPr>
        <w:shd w:val="clear" w:color="auto" w:fill="FFFFFF"/>
        <w:spacing w:before="235"/>
        <w:ind w:right="96" w:firstLine="720"/>
        <w:rPr>
          <w:color w:val="000000"/>
          <w:spacing w:val="-1"/>
          <w:sz w:val="20"/>
          <w:szCs w:val="20"/>
        </w:rPr>
      </w:pPr>
      <w:r w:rsidRPr="00D6168F">
        <w:rPr>
          <w:color w:val="000000"/>
          <w:spacing w:val="-1"/>
          <w:sz w:val="20"/>
          <w:szCs w:val="20"/>
        </w:rPr>
        <w:t xml:space="preserve">  К клубным формированиям относятся: любительские объединения, клубы по интересам, кружки и коллективы народного </w:t>
      </w:r>
      <w:r w:rsidRPr="00D6168F">
        <w:rPr>
          <w:color w:val="000000"/>
          <w:spacing w:val="-2"/>
          <w:sz w:val="20"/>
          <w:szCs w:val="20"/>
        </w:rPr>
        <w:t xml:space="preserve">творчества, прикладных навыков и знаний, другие кружки, курсы, </w:t>
      </w:r>
      <w:r w:rsidRPr="00D6168F">
        <w:rPr>
          <w:color w:val="000000"/>
          <w:sz w:val="20"/>
          <w:szCs w:val="20"/>
        </w:rPr>
        <w:t>студии и т.п.; спортивные секции, оздоровительные группы, другие</w:t>
      </w:r>
      <w:r w:rsidRPr="00D6168F">
        <w:rPr>
          <w:sz w:val="20"/>
          <w:szCs w:val="20"/>
        </w:rPr>
        <w:t xml:space="preserve"> </w:t>
      </w:r>
      <w:r w:rsidRPr="00D6168F">
        <w:rPr>
          <w:color w:val="000000"/>
          <w:spacing w:val="-1"/>
          <w:sz w:val="20"/>
          <w:szCs w:val="20"/>
        </w:rPr>
        <w:t>подобные формирования, действующие в клубном учреждении и его филиалах, входящих в структуру учреждения.</w:t>
      </w:r>
    </w:p>
    <w:p w:rsidR="00DC03A9" w:rsidRPr="00D6168F" w:rsidRDefault="00DC03A9" w:rsidP="00DC03A9">
      <w:pPr>
        <w:shd w:val="clear" w:color="auto" w:fill="FFFFFF"/>
        <w:tabs>
          <w:tab w:val="left" w:pos="1037"/>
        </w:tabs>
        <w:ind w:firstLine="720"/>
        <w:rPr>
          <w:color w:val="000000"/>
          <w:spacing w:val="-11"/>
          <w:sz w:val="20"/>
          <w:szCs w:val="20"/>
        </w:rPr>
      </w:pPr>
      <w:r w:rsidRPr="00D6168F">
        <w:rPr>
          <w:color w:val="000000"/>
          <w:sz w:val="20"/>
          <w:szCs w:val="20"/>
        </w:rPr>
        <w:t xml:space="preserve"> К </w:t>
      </w:r>
      <w:proofErr w:type="spellStart"/>
      <w:r w:rsidRPr="00D6168F">
        <w:rPr>
          <w:color w:val="000000"/>
          <w:sz w:val="20"/>
          <w:szCs w:val="20"/>
        </w:rPr>
        <w:t>культурно-досуговым</w:t>
      </w:r>
      <w:proofErr w:type="spellEnd"/>
      <w:r w:rsidRPr="00D6168F">
        <w:rPr>
          <w:color w:val="000000"/>
          <w:sz w:val="20"/>
          <w:szCs w:val="20"/>
        </w:rPr>
        <w:t xml:space="preserve"> мероприятиям относятся </w:t>
      </w:r>
      <w:r w:rsidRPr="00D6168F">
        <w:rPr>
          <w:color w:val="000000"/>
          <w:spacing w:val="-2"/>
          <w:sz w:val="20"/>
          <w:szCs w:val="20"/>
        </w:rPr>
        <w:t xml:space="preserve">театрализованные      праздники и представления, спектакли, </w:t>
      </w:r>
      <w:r w:rsidRPr="00D6168F">
        <w:rPr>
          <w:color w:val="000000"/>
          <w:sz w:val="20"/>
          <w:szCs w:val="20"/>
        </w:rPr>
        <w:t xml:space="preserve">карнавалы, праздники района,   гражданские семейные </w:t>
      </w:r>
      <w:r w:rsidRPr="00D6168F">
        <w:rPr>
          <w:color w:val="000000"/>
          <w:spacing w:val="3"/>
          <w:sz w:val="20"/>
          <w:szCs w:val="20"/>
        </w:rPr>
        <w:t xml:space="preserve">обряды и ритуалы, игры (игротеки), дискотеки,   </w:t>
      </w:r>
      <w:proofErr w:type="spellStart"/>
      <w:r w:rsidRPr="00D6168F">
        <w:rPr>
          <w:color w:val="000000"/>
          <w:spacing w:val="3"/>
          <w:sz w:val="20"/>
          <w:szCs w:val="20"/>
        </w:rPr>
        <w:t>кинопоказы</w:t>
      </w:r>
      <w:proofErr w:type="spellEnd"/>
      <w:r w:rsidRPr="00D6168F">
        <w:rPr>
          <w:color w:val="000000"/>
          <w:spacing w:val="3"/>
          <w:sz w:val="20"/>
          <w:szCs w:val="20"/>
        </w:rPr>
        <w:t xml:space="preserve"> (при </w:t>
      </w:r>
      <w:r w:rsidRPr="00D6168F">
        <w:rPr>
          <w:color w:val="000000"/>
          <w:sz w:val="20"/>
          <w:szCs w:val="20"/>
        </w:rPr>
        <w:t>условии включения кинообслуживания в структуру учреждения).</w:t>
      </w:r>
    </w:p>
    <w:p w:rsidR="00DC03A9" w:rsidRPr="00D6168F" w:rsidRDefault="00DC03A9" w:rsidP="00DC03A9">
      <w:pPr>
        <w:shd w:val="clear" w:color="auto" w:fill="FFFFFF"/>
        <w:tabs>
          <w:tab w:val="left" w:pos="1037"/>
        </w:tabs>
        <w:rPr>
          <w:sz w:val="20"/>
          <w:szCs w:val="20"/>
        </w:rPr>
      </w:pPr>
      <w:r w:rsidRPr="00D6168F">
        <w:rPr>
          <w:sz w:val="20"/>
          <w:szCs w:val="20"/>
        </w:rPr>
        <w:lastRenderedPageBreak/>
        <w:t xml:space="preserve">             </w:t>
      </w:r>
      <w:proofErr w:type="gramStart"/>
      <w:r w:rsidRPr="00D6168F">
        <w:rPr>
          <w:sz w:val="20"/>
          <w:szCs w:val="20"/>
        </w:rPr>
        <w:t>К творческим работникам относятся следующие специалисты, занятые культурно-просветительной деятельностью: художественный руководитель, методист, художник-постановщик, режиссер, дирижер,  балетмейстер, хормейстер и их ассистенты (помощник);</w:t>
      </w:r>
      <w:r w:rsidRPr="00D6168F">
        <w:rPr>
          <w:color w:val="000000"/>
          <w:spacing w:val="-1"/>
          <w:sz w:val="20"/>
          <w:szCs w:val="20"/>
        </w:rPr>
        <w:t xml:space="preserve"> аккомпаниатор, </w:t>
      </w:r>
      <w:proofErr w:type="spellStart"/>
      <w:r w:rsidRPr="00D6168F">
        <w:rPr>
          <w:color w:val="000000"/>
          <w:spacing w:val="-1"/>
          <w:sz w:val="20"/>
          <w:szCs w:val="20"/>
        </w:rPr>
        <w:t>культорганизатор</w:t>
      </w:r>
      <w:proofErr w:type="spellEnd"/>
      <w:r w:rsidRPr="00D6168F">
        <w:rPr>
          <w:color w:val="000000"/>
          <w:spacing w:val="-1"/>
          <w:sz w:val="20"/>
          <w:szCs w:val="20"/>
        </w:rPr>
        <w:t>, художник, фотограф;</w:t>
      </w:r>
      <w:r w:rsidRPr="00D6168F">
        <w:rPr>
          <w:color w:val="000000"/>
          <w:spacing w:val="-3"/>
          <w:sz w:val="20"/>
          <w:szCs w:val="20"/>
        </w:rPr>
        <w:t xml:space="preserve"> артист,</w:t>
      </w:r>
      <w:r w:rsidRPr="00D6168F">
        <w:rPr>
          <w:color w:val="000000"/>
          <w:spacing w:val="-1"/>
          <w:sz w:val="20"/>
          <w:szCs w:val="20"/>
        </w:rPr>
        <w:t xml:space="preserve"> киномеханик, звукорежиссер, звукооператор,  другие </w:t>
      </w:r>
      <w:proofErr w:type="spellStart"/>
      <w:r w:rsidRPr="00D6168F">
        <w:rPr>
          <w:color w:val="000000"/>
          <w:spacing w:val="-1"/>
          <w:sz w:val="20"/>
          <w:szCs w:val="20"/>
        </w:rPr>
        <w:t>культпросветработники</w:t>
      </w:r>
      <w:proofErr w:type="spellEnd"/>
      <w:r w:rsidRPr="00D6168F">
        <w:rPr>
          <w:color w:val="000000"/>
          <w:spacing w:val="-1"/>
          <w:sz w:val="20"/>
          <w:szCs w:val="20"/>
        </w:rPr>
        <w:t>.</w:t>
      </w:r>
      <w:proofErr w:type="gramEnd"/>
    </w:p>
    <w:p w:rsidR="00DC03A9" w:rsidRPr="00D6168F" w:rsidRDefault="00DC03A9" w:rsidP="00DC03A9">
      <w:pPr>
        <w:shd w:val="clear" w:color="auto" w:fill="FFFFFF"/>
        <w:ind w:right="10" w:firstLine="709"/>
        <w:rPr>
          <w:color w:val="000000"/>
          <w:sz w:val="20"/>
          <w:szCs w:val="20"/>
        </w:rPr>
      </w:pPr>
      <w:r w:rsidRPr="00D6168F">
        <w:rPr>
          <w:color w:val="000000"/>
          <w:sz w:val="20"/>
          <w:szCs w:val="20"/>
        </w:rPr>
        <w:t xml:space="preserve">Вышеуказанные специалисты должны числиться в штате </w:t>
      </w:r>
      <w:r w:rsidRPr="00D6168F">
        <w:rPr>
          <w:color w:val="000000"/>
          <w:spacing w:val="1"/>
          <w:sz w:val="20"/>
          <w:szCs w:val="20"/>
        </w:rPr>
        <w:t xml:space="preserve">учреждения и фактически работать на конец отчетного года или </w:t>
      </w:r>
      <w:r w:rsidRPr="00D6168F">
        <w:rPr>
          <w:color w:val="000000"/>
          <w:spacing w:val="2"/>
          <w:sz w:val="20"/>
          <w:szCs w:val="20"/>
        </w:rPr>
        <w:t xml:space="preserve">работать на условиях трудового договора сроком не менее года, в </w:t>
      </w:r>
      <w:r w:rsidRPr="00D6168F">
        <w:rPr>
          <w:color w:val="000000"/>
          <w:sz w:val="20"/>
          <w:szCs w:val="20"/>
        </w:rPr>
        <w:t>том числе по совместительству.</w:t>
      </w:r>
    </w:p>
    <w:p w:rsidR="00DC03A9" w:rsidRPr="00D6168F" w:rsidRDefault="00DC03A9" w:rsidP="00DC03A9">
      <w:pPr>
        <w:shd w:val="clear" w:color="auto" w:fill="FFFFFF"/>
        <w:ind w:right="10" w:firstLine="709"/>
        <w:rPr>
          <w:sz w:val="20"/>
          <w:szCs w:val="20"/>
        </w:rPr>
      </w:pPr>
      <w:r w:rsidRPr="00D6168F">
        <w:rPr>
          <w:color w:val="000000"/>
          <w:sz w:val="20"/>
          <w:szCs w:val="20"/>
        </w:rPr>
        <w:t xml:space="preserve">  К</w:t>
      </w:r>
      <w:r w:rsidRPr="00D6168F">
        <w:rPr>
          <w:color w:val="000000"/>
          <w:spacing w:val="1"/>
          <w:sz w:val="20"/>
          <w:szCs w:val="20"/>
        </w:rPr>
        <w:t xml:space="preserve"> концертам относятся для учреждений клубного типа - концерты, продолжительностью </w:t>
      </w:r>
      <w:r w:rsidRPr="00D6168F">
        <w:rPr>
          <w:color w:val="000000"/>
          <w:sz w:val="20"/>
          <w:szCs w:val="20"/>
        </w:rPr>
        <w:t xml:space="preserve">не менее 55 минут, проводимые своими коллективами </w:t>
      </w:r>
      <w:r w:rsidRPr="00D6168F">
        <w:rPr>
          <w:color w:val="000000"/>
          <w:spacing w:val="-1"/>
          <w:sz w:val="20"/>
          <w:szCs w:val="20"/>
        </w:rPr>
        <w:t>(исполнителями) как на стационаре, так и на выездах (гастролях)</w:t>
      </w:r>
      <w:r w:rsidRPr="00D6168F">
        <w:rPr>
          <w:sz w:val="20"/>
          <w:szCs w:val="20"/>
        </w:rPr>
        <w:t xml:space="preserve">. </w:t>
      </w:r>
    </w:p>
    <w:p w:rsidR="00DC03A9" w:rsidRPr="00D6168F" w:rsidRDefault="00DC03A9" w:rsidP="00DC03A9">
      <w:pPr>
        <w:shd w:val="clear" w:color="auto" w:fill="FFFFFF"/>
        <w:tabs>
          <w:tab w:val="left" w:pos="1027"/>
        </w:tabs>
        <w:ind w:firstLine="709"/>
        <w:rPr>
          <w:color w:val="000000"/>
          <w:spacing w:val="-2"/>
          <w:sz w:val="20"/>
          <w:szCs w:val="20"/>
        </w:rPr>
      </w:pPr>
      <w:r w:rsidRPr="00D6168F">
        <w:rPr>
          <w:color w:val="000000"/>
          <w:sz w:val="20"/>
          <w:szCs w:val="20"/>
        </w:rPr>
        <w:tab/>
      </w:r>
      <w:r w:rsidRPr="00D6168F">
        <w:rPr>
          <w:color w:val="000000"/>
          <w:spacing w:val="2"/>
          <w:sz w:val="20"/>
          <w:szCs w:val="20"/>
        </w:rPr>
        <w:t xml:space="preserve">К «народным», «образцовым» коллективам относятся </w:t>
      </w:r>
      <w:r w:rsidRPr="00D6168F">
        <w:rPr>
          <w:color w:val="000000"/>
          <w:sz w:val="20"/>
          <w:szCs w:val="20"/>
        </w:rPr>
        <w:t xml:space="preserve">постоянно действующие коллективы художественной </w:t>
      </w:r>
      <w:r w:rsidRPr="00D6168F">
        <w:rPr>
          <w:color w:val="000000"/>
          <w:spacing w:val="4"/>
          <w:sz w:val="20"/>
          <w:szCs w:val="20"/>
        </w:rPr>
        <w:t xml:space="preserve">самодеятельности в учреждениях клубного типа или других учреждениях, звания которым подтверждено или вновь </w:t>
      </w:r>
      <w:r w:rsidRPr="00D6168F">
        <w:rPr>
          <w:color w:val="000000"/>
          <w:spacing w:val="2"/>
          <w:sz w:val="20"/>
          <w:szCs w:val="20"/>
        </w:rPr>
        <w:t xml:space="preserve">присвоено приказом департамента культуры Новосибирской </w:t>
      </w:r>
      <w:r w:rsidRPr="00D6168F">
        <w:rPr>
          <w:color w:val="000000"/>
          <w:spacing w:val="-2"/>
          <w:sz w:val="20"/>
          <w:szCs w:val="20"/>
        </w:rPr>
        <w:t>области.</w:t>
      </w:r>
    </w:p>
    <w:p w:rsidR="00DC03A9" w:rsidRPr="00D6168F" w:rsidRDefault="00DC03A9" w:rsidP="00DC03A9">
      <w:pPr>
        <w:shd w:val="clear" w:color="auto" w:fill="FFFFFF"/>
        <w:tabs>
          <w:tab w:val="left" w:pos="1090"/>
        </w:tabs>
        <w:ind w:firstLine="709"/>
        <w:rPr>
          <w:sz w:val="20"/>
          <w:szCs w:val="20"/>
        </w:rPr>
      </w:pPr>
      <w:r w:rsidRPr="00D6168F">
        <w:rPr>
          <w:color w:val="000000"/>
          <w:sz w:val="20"/>
          <w:szCs w:val="20"/>
        </w:rPr>
        <w:tab/>
      </w:r>
      <w:proofErr w:type="gramStart"/>
      <w:r w:rsidRPr="00D6168F">
        <w:rPr>
          <w:color w:val="000000"/>
          <w:spacing w:val="1"/>
          <w:sz w:val="20"/>
          <w:szCs w:val="20"/>
        </w:rPr>
        <w:t xml:space="preserve">К видам платных услуг, оказываемых населению, </w:t>
      </w:r>
      <w:r w:rsidRPr="00D6168F">
        <w:rPr>
          <w:color w:val="000000"/>
          <w:spacing w:val="-5"/>
          <w:sz w:val="20"/>
          <w:szCs w:val="20"/>
        </w:rPr>
        <w:t>относятся:</w:t>
      </w:r>
      <w:r w:rsidRPr="00D6168F">
        <w:rPr>
          <w:color w:val="000000"/>
          <w:spacing w:val="23"/>
          <w:sz w:val="20"/>
          <w:szCs w:val="20"/>
        </w:rPr>
        <w:t xml:space="preserve"> входная плата на посещение массовых </w:t>
      </w:r>
      <w:r w:rsidRPr="00D6168F">
        <w:rPr>
          <w:color w:val="000000"/>
          <w:sz w:val="20"/>
          <w:szCs w:val="20"/>
        </w:rPr>
        <w:t xml:space="preserve">театрализованных праздников, концертов; </w:t>
      </w:r>
      <w:r w:rsidRPr="00D6168F">
        <w:rPr>
          <w:color w:val="000000"/>
          <w:spacing w:val="-1"/>
          <w:sz w:val="20"/>
          <w:szCs w:val="20"/>
        </w:rPr>
        <w:t xml:space="preserve">пользование аттракционами больших и малых форм; </w:t>
      </w:r>
      <w:r w:rsidRPr="00D6168F">
        <w:rPr>
          <w:color w:val="000000"/>
          <w:spacing w:val="-2"/>
          <w:sz w:val="20"/>
          <w:szCs w:val="20"/>
        </w:rPr>
        <w:t xml:space="preserve">пользование павильонами игровых автоматов и другими </w:t>
      </w:r>
      <w:r w:rsidRPr="00D6168F">
        <w:rPr>
          <w:color w:val="000000"/>
          <w:spacing w:val="-1"/>
          <w:sz w:val="20"/>
          <w:szCs w:val="20"/>
        </w:rPr>
        <w:t>видами развлечений; посещение дискотек; и</w:t>
      </w:r>
      <w:r w:rsidRPr="00D6168F">
        <w:rPr>
          <w:color w:val="000000"/>
          <w:sz w:val="20"/>
          <w:szCs w:val="20"/>
        </w:rPr>
        <w:t xml:space="preserve">гра на бильярде; </w:t>
      </w:r>
      <w:r w:rsidRPr="00D6168F">
        <w:rPr>
          <w:color w:val="000000"/>
          <w:spacing w:val="-2"/>
          <w:sz w:val="20"/>
          <w:szCs w:val="20"/>
        </w:rPr>
        <w:t>обучение в кружках и на курсах; п</w:t>
      </w:r>
      <w:r w:rsidRPr="00D6168F">
        <w:rPr>
          <w:color w:val="000000"/>
          <w:spacing w:val="1"/>
          <w:sz w:val="20"/>
          <w:szCs w:val="20"/>
        </w:rPr>
        <w:t xml:space="preserve">рокат театральных костюмов, реквизита, музыкальных </w:t>
      </w:r>
      <w:r w:rsidRPr="00D6168F">
        <w:rPr>
          <w:color w:val="000000"/>
          <w:spacing w:val="-1"/>
          <w:sz w:val="20"/>
          <w:szCs w:val="20"/>
        </w:rPr>
        <w:t>инструментов и т.д.; пользование спортивными сооружениями, площадками;</w:t>
      </w:r>
      <w:proofErr w:type="gramEnd"/>
      <w:r w:rsidRPr="00D6168F">
        <w:rPr>
          <w:color w:val="000000"/>
          <w:spacing w:val="-1"/>
          <w:sz w:val="20"/>
          <w:szCs w:val="20"/>
        </w:rPr>
        <w:t xml:space="preserve"> прочие услуги, оказываемые учреждением. Все платные кружки клубного учреждения относятся к </w:t>
      </w:r>
      <w:r w:rsidRPr="00D6168F">
        <w:rPr>
          <w:color w:val="000000"/>
          <w:spacing w:val="2"/>
          <w:sz w:val="20"/>
          <w:szCs w:val="20"/>
        </w:rPr>
        <w:t xml:space="preserve">одному виду платных услуг, оказываемых населению. Аналогично </w:t>
      </w:r>
      <w:r w:rsidRPr="00D6168F">
        <w:rPr>
          <w:color w:val="000000"/>
          <w:spacing w:val="-1"/>
          <w:sz w:val="20"/>
          <w:szCs w:val="20"/>
        </w:rPr>
        <w:t>определяются другие виды платных услуг.</w:t>
      </w:r>
    </w:p>
    <w:p w:rsidR="00DC03A9" w:rsidRPr="00D6168F" w:rsidRDefault="00DC03A9" w:rsidP="00DC03A9">
      <w:pPr>
        <w:shd w:val="clear" w:color="auto" w:fill="FFFFFF"/>
        <w:tabs>
          <w:tab w:val="left" w:pos="1051"/>
        </w:tabs>
        <w:rPr>
          <w:color w:val="000000"/>
          <w:spacing w:val="-9"/>
          <w:sz w:val="20"/>
          <w:szCs w:val="20"/>
        </w:rPr>
      </w:pPr>
      <w:r w:rsidRPr="00D6168F">
        <w:rPr>
          <w:color w:val="000000"/>
          <w:spacing w:val="1"/>
          <w:sz w:val="20"/>
          <w:szCs w:val="20"/>
        </w:rPr>
        <w:t xml:space="preserve">          К работникам кружков относятся руководитель кружка </w:t>
      </w:r>
      <w:r w:rsidRPr="00D6168F">
        <w:rPr>
          <w:color w:val="000000"/>
          <w:spacing w:val="-1"/>
          <w:sz w:val="20"/>
          <w:szCs w:val="20"/>
        </w:rPr>
        <w:t>(дирижер, балетмейстер, хормейстер) и аккомпаниатор.</w:t>
      </w:r>
    </w:p>
    <w:p w:rsidR="00DC03A9" w:rsidRPr="00D6168F" w:rsidRDefault="00DC03A9" w:rsidP="00DC03A9">
      <w:pPr>
        <w:shd w:val="clear" w:color="auto" w:fill="FFFFFF"/>
        <w:tabs>
          <w:tab w:val="left" w:pos="1051"/>
        </w:tabs>
        <w:rPr>
          <w:sz w:val="20"/>
          <w:szCs w:val="20"/>
        </w:rPr>
      </w:pPr>
      <w:r w:rsidRPr="00D6168F">
        <w:rPr>
          <w:color w:val="000000"/>
          <w:spacing w:val="1"/>
          <w:sz w:val="20"/>
          <w:szCs w:val="20"/>
        </w:rPr>
        <w:t xml:space="preserve">         </w:t>
      </w:r>
      <w:r w:rsidRPr="00D6168F">
        <w:rPr>
          <w:color w:val="000000"/>
          <w:spacing w:val="-2"/>
          <w:sz w:val="20"/>
          <w:szCs w:val="20"/>
        </w:rPr>
        <w:t xml:space="preserve"> Количество </w:t>
      </w:r>
      <w:proofErr w:type="spellStart"/>
      <w:r w:rsidRPr="00D6168F">
        <w:rPr>
          <w:color w:val="000000"/>
          <w:spacing w:val="-2"/>
          <w:sz w:val="20"/>
          <w:szCs w:val="20"/>
        </w:rPr>
        <w:t>культурно-досуговых</w:t>
      </w:r>
      <w:proofErr w:type="spellEnd"/>
      <w:r w:rsidRPr="00D6168F">
        <w:rPr>
          <w:color w:val="000000"/>
          <w:spacing w:val="-2"/>
          <w:sz w:val="20"/>
          <w:szCs w:val="20"/>
        </w:rPr>
        <w:t xml:space="preserve"> мероприятий на </w:t>
      </w:r>
      <w:r w:rsidRPr="00D6168F">
        <w:rPr>
          <w:color w:val="000000"/>
          <w:spacing w:val="-1"/>
          <w:sz w:val="20"/>
          <w:szCs w:val="20"/>
        </w:rPr>
        <w:t>одного творческого работника определяется как отношение количества мероприятий (за исключением концертов) к числу творческих работников.</w:t>
      </w:r>
    </w:p>
    <w:p w:rsidR="00DC03A9" w:rsidRPr="00D6168F" w:rsidRDefault="00DC03A9" w:rsidP="00DC03A9">
      <w:pPr>
        <w:shd w:val="clear" w:color="auto" w:fill="FFFFFF"/>
        <w:tabs>
          <w:tab w:val="left" w:pos="1090"/>
        </w:tabs>
        <w:ind w:firstLine="709"/>
        <w:rPr>
          <w:color w:val="000000"/>
          <w:sz w:val="20"/>
          <w:szCs w:val="20"/>
        </w:rPr>
      </w:pPr>
      <w:r w:rsidRPr="00D6168F">
        <w:rPr>
          <w:color w:val="000000"/>
          <w:spacing w:val="4"/>
          <w:sz w:val="20"/>
          <w:szCs w:val="20"/>
        </w:rPr>
        <w:t xml:space="preserve">Численность участников в постоянно действующих </w:t>
      </w:r>
      <w:r w:rsidRPr="00D6168F">
        <w:rPr>
          <w:color w:val="000000"/>
          <w:sz w:val="20"/>
          <w:szCs w:val="20"/>
        </w:rPr>
        <w:t xml:space="preserve">кружках художественной самодеятельности на одного </w:t>
      </w:r>
      <w:r w:rsidRPr="00D6168F">
        <w:rPr>
          <w:color w:val="000000"/>
          <w:spacing w:val="-1"/>
          <w:sz w:val="20"/>
          <w:szCs w:val="20"/>
        </w:rPr>
        <w:t xml:space="preserve">работника кружка определяется путем деления численности </w:t>
      </w:r>
      <w:r w:rsidRPr="00D6168F">
        <w:rPr>
          <w:color w:val="000000"/>
          <w:sz w:val="20"/>
          <w:szCs w:val="20"/>
        </w:rPr>
        <w:t>участников в кружках на число работников  кружков.</w:t>
      </w:r>
    </w:p>
    <w:p w:rsidR="00DC03A9" w:rsidRPr="00D6168F" w:rsidRDefault="00DC03A9" w:rsidP="00DC03A9">
      <w:pPr>
        <w:shd w:val="clear" w:color="auto" w:fill="FFFFFF"/>
        <w:tabs>
          <w:tab w:val="left" w:pos="1090"/>
        </w:tabs>
        <w:ind w:firstLine="709"/>
        <w:rPr>
          <w:color w:val="000000"/>
          <w:spacing w:val="-3"/>
          <w:sz w:val="20"/>
          <w:szCs w:val="20"/>
        </w:rPr>
      </w:pPr>
    </w:p>
    <w:p w:rsidR="00DC03A9" w:rsidRPr="00D6168F" w:rsidRDefault="00DC03A9" w:rsidP="00DC03A9">
      <w:pPr>
        <w:shd w:val="clear" w:color="auto" w:fill="FFFFFF"/>
        <w:ind w:right="365" w:firstLine="540"/>
        <w:rPr>
          <w:b/>
          <w:sz w:val="20"/>
          <w:szCs w:val="20"/>
        </w:rPr>
      </w:pPr>
      <w:r w:rsidRPr="00D6168F">
        <w:rPr>
          <w:color w:val="000000"/>
          <w:spacing w:val="-2"/>
          <w:sz w:val="20"/>
          <w:szCs w:val="20"/>
        </w:rPr>
        <w:t xml:space="preserve"> </w:t>
      </w:r>
      <w:r w:rsidRPr="00D6168F">
        <w:rPr>
          <w:b/>
          <w:color w:val="000000"/>
          <w:spacing w:val="-2"/>
          <w:sz w:val="20"/>
          <w:szCs w:val="20"/>
        </w:rPr>
        <w:t xml:space="preserve">Группы по оплате </w:t>
      </w:r>
      <w:proofErr w:type="gramStart"/>
      <w:r w:rsidRPr="00D6168F">
        <w:rPr>
          <w:b/>
          <w:color w:val="000000"/>
          <w:spacing w:val="-2"/>
          <w:sz w:val="20"/>
          <w:szCs w:val="20"/>
        </w:rPr>
        <w:t xml:space="preserve">труда руководителей учреждений </w:t>
      </w:r>
      <w:r w:rsidRPr="00D6168F">
        <w:rPr>
          <w:b/>
          <w:sz w:val="20"/>
          <w:szCs w:val="20"/>
        </w:rPr>
        <w:t>культуры клубного типа</w:t>
      </w:r>
      <w:proofErr w:type="gramEnd"/>
    </w:p>
    <w:p w:rsidR="00DC03A9" w:rsidRPr="00D6168F" w:rsidRDefault="00DC03A9" w:rsidP="00DC03A9">
      <w:pPr>
        <w:shd w:val="clear" w:color="auto" w:fill="FFFFFF"/>
        <w:ind w:right="365" w:firstLine="540"/>
        <w:rPr>
          <w:b/>
          <w:color w:val="000000"/>
          <w:spacing w:val="-1"/>
          <w:sz w:val="20"/>
          <w:szCs w:val="20"/>
        </w:rPr>
      </w:pPr>
    </w:p>
    <w:tbl>
      <w:tblPr>
        <w:tblW w:w="10702" w:type="dxa"/>
        <w:tblInd w:w="-720" w:type="dxa"/>
        <w:tblLayout w:type="fixed"/>
        <w:tblCellMar>
          <w:left w:w="70" w:type="dxa"/>
          <w:right w:w="70" w:type="dxa"/>
        </w:tblCellMar>
        <w:tblLook w:val="0000"/>
      </w:tblPr>
      <w:tblGrid>
        <w:gridCol w:w="720"/>
        <w:gridCol w:w="2880"/>
        <w:gridCol w:w="1510"/>
        <w:gridCol w:w="1260"/>
        <w:gridCol w:w="1260"/>
        <w:gridCol w:w="1600"/>
        <w:gridCol w:w="1472"/>
      </w:tblGrid>
      <w:tr w:rsidR="00DC03A9" w:rsidRPr="00D6168F" w:rsidTr="00F16143">
        <w:trPr>
          <w:cantSplit/>
          <w:trHeight w:val="702"/>
        </w:trPr>
        <w:tc>
          <w:tcPr>
            <w:tcW w:w="720" w:type="dxa"/>
            <w:tcBorders>
              <w:top w:val="single" w:sz="6" w:space="0" w:color="auto"/>
              <w:left w:val="single" w:sz="6" w:space="0" w:color="auto"/>
              <w:bottom w:val="single" w:sz="6" w:space="0" w:color="auto"/>
              <w:right w:val="single" w:sz="6" w:space="0" w:color="auto"/>
            </w:tcBorders>
          </w:tcPr>
          <w:p w:rsidR="00DC03A9" w:rsidRPr="00D6168F" w:rsidRDefault="00DC03A9" w:rsidP="00F16143">
            <w:pPr>
              <w:pStyle w:val="ConsCell"/>
              <w:widowControl/>
              <w:ind w:right="0"/>
              <w:rPr>
                <w:rFonts w:ascii="Times New Roman" w:hAnsi="Times New Roman" w:cs="Times New Roman"/>
              </w:rPr>
            </w:pPr>
            <w:r w:rsidRPr="00D6168F">
              <w:rPr>
                <w:rFonts w:ascii="Times New Roman" w:hAnsi="Times New Roman" w:cs="Times New Roman"/>
              </w:rPr>
              <w:t xml:space="preserve">N  </w:t>
            </w:r>
            <w:r w:rsidRPr="00D6168F">
              <w:rPr>
                <w:rFonts w:ascii="Times New Roman" w:hAnsi="Times New Roman" w:cs="Times New Roman"/>
              </w:rPr>
              <w:br/>
            </w:r>
            <w:proofErr w:type="spellStart"/>
            <w:proofErr w:type="gramStart"/>
            <w:r w:rsidRPr="00D6168F">
              <w:rPr>
                <w:rFonts w:ascii="Times New Roman" w:hAnsi="Times New Roman" w:cs="Times New Roman"/>
              </w:rPr>
              <w:t>п</w:t>
            </w:r>
            <w:proofErr w:type="spellEnd"/>
            <w:proofErr w:type="gramEnd"/>
            <w:r w:rsidRPr="00D6168F">
              <w:rPr>
                <w:rFonts w:ascii="Times New Roman" w:hAnsi="Times New Roman" w:cs="Times New Roman"/>
              </w:rPr>
              <w:t>/</w:t>
            </w:r>
            <w:proofErr w:type="spellStart"/>
            <w:r w:rsidRPr="00D6168F">
              <w:rPr>
                <w:rFonts w:ascii="Times New Roman" w:hAnsi="Times New Roman" w:cs="Times New Roman"/>
              </w:rPr>
              <w:t>п</w:t>
            </w:r>
            <w:proofErr w:type="spellEnd"/>
          </w:p>
        </w:tc>
        <w:tc>
          <w:tcPr>
            <w:tcW w:w="2880" w:type="dxa"/>
            <w:tcBorders>
              <w:top w:val="single" w:sz="6" w:space="0" w:color="auto"/>
              <w:left w:val="single" w:sz="6" w:space="0" w:color="auto"/>
              <w:bottom w:val="single" w:sz="6" w:space="0" w:color="auto"/>
              <w:right w:val="single" w:sz="6" w:space="0" w:color="auto"/>
            </w:tcBorders>
          </w:tcPr>
          <w:p w:rsidR="00DC03A9" w:rsidRPr="00D6168F" w:rsidRDefault="00DC03A9" w:rsidP="00F16143">
            <w:pPr>
              <w:pStyle w:val="ConsCell"/>
              <w:widowControl/>
              <w:ind w:right="0"/>
              <w:rPr>
                <w:rFonts w:ascii="Times New Roman" w:hAnsi="Times New Roman" w:cs="Times New Roman"/>
              </w:rPr>
            </w:pPr>
            <w:r w:rsidRPr="00D6168F">
              <w:rPr>
                <w:rFonts w:ascii="Times New Roman" w:hAnsi="Times New Roman" w:cs="Times New Roman"/>
              </w:rPr>
              <w:t xml:space="preserve">Тип  учреждения </w:t>
            </w:r>
          </w:p>
        </w:tc>
        <w:tc>
          <w:tcPr>
            <w:tcW w:w="5630" w:type="dxa"/>
            <w:gridSpan w:val="4"/>
            <w:tcBorders>
              <w:top w:val="single" w:sz="6" w:space="0" w:color="auto"/>
              <w:left w:val="single" w:sz="6" w:space="0" w:color="auto"/>
              <w:bottom w:val="nil"/>
              <w:right w:val="nil"/>
            </w:tcBorders>
          </w:tcPr>
          <w:p w:rsidR="00DC03A9" w:rsidRPr="00D6168F" w:rsidRDefault="00DC03A9" w:rsidP="00F16143">
            <w:pPr>
              <w:pStyle w:val="ConsCell"/>
              <w:ind w:right="0"/>
              <w:jc w:val="center"/>
              <w:rPr>
                <w:rFonts w:ascii="Times New Roman" w:hAnsi="Times New Roman" w:cs="Times New Roman"/>
              </w:rPr>
            </w:pPr>
            <w:r w:rsidRPr="00D6168F">
              <w:rPr>
                <w:rFonts w:ascii="Times New Roman" w:hAnsi="Times New Roman" w:cs="Times New Roman"/>
              </w:rPr>
              <w:t xml:space="preserve">Группа, к которой учреждение относится       </w:t>
            </w:r>
            <w:r w:rsidRPr="00D6168F">
              <w:rPr>
                <w:rFonts w:ascii="Times New Roman" w:hAnsi="Times New Roman" w:cs="Times New Roman"/>
              </w:rPr>
              <w:br/>
              <w:t>по оплате труда руководителей от суммы баллов</w:t>
            </w:r>
          </w:p>
        </w:tc>
        <w:tc>
          <w:tcPr>
            <w:tcW w:w="1472" w:type="dxa"/>
            <w:tcBorders>
              <w:top w:val="single" w:sz="4" w:space="0" w:color="auto"/>
              <w:left w:val="nil"/>
              <w:bottom w:val="single" w:sz="4" w:space="0" w:color="auto"/>
              <w:right w:val="single" w:sz="4" w:space="0" w:color="auto"/>
            </w:tcBorders>
          </w:tcPr>
          <w:p w:rsidR="00DC03A9" w:rsidRPr="00D6168F" w:rsidRDefault="00DC03A9" w:rsidP="00F16143">
            <w:pPr>
              <w:rPr>
                <w:sz w:val="20"/>
                <w:szCs w:val="20"/>
              </w:rPr>
            </w:pPr>
          </w:p>
        </w:tc>
      </w:tr>
      <w:tr w:rsidR="00DC03A9" w:rsidRPr="00D6168F" w:rsidTr="00F16143">
        <w:trPr>
          <w:trHeight w:val="285"/>
        </w:trPr>
        <w:tc>
          <w:tcPr>
            <w:tcW w:w="720" w:type="dxa"/>
            <w:vMerge w:val="restart"/>
            <w:tcBorders>
              <w:top w:val="single" w:sz="6" w:space="0" w:color="auto"/>
              <w:left w:val="single" w:sz="6" w:space="0" w:color="auto"/>
              <w:bottom w:val="nil"/>
              <w:right w:val="single" w:sz="6" w:space="0" w:color="auto"/>
            </w:tcBorders>
          </w:tcPr>
          <w:p w:rsidR="00DC03A9" w:rsidRPr="00D6168F" w:rsidRDefault="00DC03A9" w:rsidP="00F16143">
            <w:pPr>
              <w:pStyle w:val="ConsCell"/>
              <w:widowControl/>
              <w:ind w:right="0"/>
              <w:rPr>
                <w:rFonts w:ascii="Times New Roman" w:hAnsi="Times New Roman" w:cs="Times New Roman"/>
              </w:rPr>
            </w:pPr>
          </w:p>
        </w:tc>
        <w:tc>
          <w:tcPr>
            <w:tcW w:w="2880" w:type="dxa"/>
            <w:vMerge w:val="restart"/>
            <w:tcBorders>
              <w:top w:val="single" w:sz="6" w:space="0" w:color="auto"/>
              <w:left w:val="single" w:sz="6" w:space="0" w:color="auto"/>
              <w:bottom w:val="nil"/>
              <w:right w:val="single" w:sz="6" w:space="0" w:color="auto"/>
            </w:tcBorders>
          </w:tcPr>
          <w:p w:rsidR="00DC03A9" w:rsidRPr="00D6168F" w:rsidRDefault="00DC03A9" w:rsidP="00F16143">
            <w:pPr>
              <w:pStyle w:val="ConsCell"/>
              <w:widowControl/>
              <w:ind w:right="0"/>
              <w:rPr>
                <w:rFonts w:ascii="Times New Roman" w:hAnsi="Times New Roman" w:cs="Times New Roman"/>
              </w:rPr>
            </w:pPr>
          </w:p>
        </w:tc>
        <w:tc>
          <w:tcPr>
            <w:tcW w:w="1510" w:type="dxa"/>
            <w:vMerge w:val="restart"/>
            <w:tcBorders>
              <w:top w:val="single" w:sz="4" w:space="0" w:color="auto"/>
              <w:left w:val="single" w:sz="6" w:space="0" w:color="auto"/>
              <w:bottom w:val="nil"/>
              <w:right w:val="single" w:sz="6" w:space="0" w:color="auto"/>
            </w:tcBorders>
          </w:tcPr>
          <w:p w:rsidR="00DC03A9" w:rsidRPr="00D6168F" w:rsidRDefault="00DC03A9" w:rsidP="00F16143">
            <w:pPr>
              <w:pStyle w:val="ConsCell"/>
              <w:widowControl/>
              <w:ind w:right="0"/>
              <w:jc w:val="center"/>
              <w:rPr>
                <w:rFonts w:ascii="Times New Roman" w:hAnsi="Times New Roman" w:cs="Times New Roman"/>
              </w:rPr>
            </w:pPr>
            <w:r w:rsidRPr="00D6168F">
              <w:rPr>
                <w:rFonts w:ascii="Times New Roman" w:hAnsi="Times New Roman" w:cs="Times New Roman"/>
              </w:rPr>
              <w:t>1</w:t>
            </w:r>
          </w:p>
        </w:tc>
        <w:tc>
          <w:tcPr>
            <w:tcW w:w="1260" w:type="dxa"/>
            <w:vMerge w:val="restart"/>
            <w:tcBorders>
              <w:top w:val="single" w:sz="4" w:space="0" w:color="auto"/>
              <w:left w:val="single" w:sz="6" w:space="0" w:color="auto"/>
              <w:bottom w:val="nil"/>
              <w:right w:val="single" w:sz="6" w:space="0" w:color="auto"/>
            </w:tcBorders>
          </w:tcPr>
          <w:p w:rsidR="00DC03A9" w:rsidRPr="00D6168F" w:rsidRDefault="00DC03A9" w:rsidP="00F16143">
            <w:pPr>
              <w:pStyle w:val="ConsCell"/>
              <w:widowControl/>
              <w:ind w:right="0"/>
              <w:jc w:val="center"/>
              <w:rPr>
                <w:rFonts w:ascii="Times New Roman" w:hAnsi="Times New Roman" w:cs="Times New Roman"/>
              </w:rPr>
            </w:pPr>
            <w:r w:rsidRPr="00D6168F">
              <w:rPr>
                <w:rFonts w:ascii="Times New Roman" w:hAnsi="Times New Roman" w:cs="Times New Roman"/>
              </w:rPr>
              <w:t>2</w:t>
            </w:r>
          </w:p>
        </w:tc>
        <w:tc>
          <w:tcPr>
            <w:tcW w:w="1260" w:type="dxa"/>
            <w:vMerge w:val="restart"/>
            <w:tcBorders>
              <w:top w:val="single" w:sz="4" w:space="0" w:color="auto"/>
              <w:left w:val="single" w:sz="6" w:space="0" w:color="auto"/>
              <w:bottom w:val="nil"/>
              <w:right w:val="single" w:sz="6" w:space="0" w:color="auto"/>
            </w:tcBorders>
          </w:tcPr>
          <w:p w:rsidR="00DC03A9" w:rsidRPr="00D6168F" w:rsidRDefault="00DC03A9" w:rsidP="00F16143">
            <w:pPr>
              <w:pStyle w:val="ConsCell"/>
              <w:widowControl/>
              <w:ind w:left="565" w:right="0" w:hanging="142"/>
              <w:jc w:val="center"/>
              <w:rPr>
                <w:rFonts w:ascii="Times New Roman" w:hAnsi="Times New Roman" w:cs="Times New Roman"/>
              </w:rPr>
            </w:pPr>
            <w:r w:rsidRPr="00D6168F">
              <w:rPr>
                <w:rFonts w:ascii="Times New Roman" w:hAnsi="Times New Roman" w:cs="Times New Roman"/>
              </w:rPr>
              <w:t>3</w:t>
            </w:r>
          </w:p>
        </w:tc>
        <w:tc>
          <w:tcPr>
            <w:tcW w:w="1600" w:type="dxa"/>
            <w:vMerge w:val="restart"/>
            <w:tcBorders>
              <w:top w:val="single" w:sz="4" w:space="0" w:color="auto"/>
              <w:left w:val="nil"/>
              <w:bottom w:val="nil"/>
              <w:right w:val="single" w:sz="4" w:space="0" w:color="auto"/>
            </w:tcBorders>
          </w:tcPr>
          <w:p w:rsidR="00DC03A9" w:rsidRPr="00D6168F" w:rsidRDefault="00DC03A9" w:rsidP="00F16143">
            <w:pPr>
              <w:rPr>
                <w:sz w:val="20"/>
                <w:szCs w:val="20"/>
              </w:rPr>
            </w:pPr>
            <w:r w:rsidRPr="00D6168F">
              <w:rPr>
                <w:sz w:val="20"/>
                <w:szCs w:val="20"/>
              </w:rPr>
              <w:t xml:space="preserve">      4</w:t>
            </w:r>
          </w:p>
        </w:tc>
        <w:tc>
          <w:tcPr>
            <w:tcW w:w="1472" w:type="dxa"/>
            <w:tcBorders>
              <w:right w:val="single" w:sz="4" w:space="0" w:color="auto"/>
            </w:tcBorders>
            <w:vAlign w:val="center"/>
          </w:tcPr>
          <w:p w:rsidR="00DC03A9" w:rsidRPr="00D6168F" w:rsidRDefault="00DC03A9" w:rsidP="00F16143">
            <w:pPr>
              <w:rPr>
                <w:sz w:val="20"/>
                <w:szCs w:val="20"/>
              </w:rPr>
            </w:pPr>
            <w:r w:rsidRPr="00D6168F">
              <w:rPr>
                <w:sz w:val="20"/>
                <w:szCs w:val="20"/>
              </w:rPr>
              <w:t>Вне группы</w:t>
            </w:r>
          </w:p>
        </w:tc>
      </w:tr>
      <w:tr w:rsidR="00DC03A9" w:rsidRPr="00D6168F" w:rsidTr="00F16143">
        <w:trPr>
          <w:trHeight w:val="65"/>
        </w:trPr>
        <w:tc>
          <w:tcPr>
            <w:tcW w:w="720" w:type="dxa"/>
            <w:vMerge/>
            <w:tcBorders>
              <w:top w:val="single" w:sz="6" w:space="0" w:color="auto"/>
              <w:left w:val="single" w:sz="6" w:space="0" w:color="auto"/>
              <w:bottom w:val="nil"/>
              <w:right w:val="single" w:sz="6" w:space="0" w:color="auto"/>
            </w:tcBorders>
            <w:vAlign w:val="center"/>
          </w:tcPr>
          <w:p w:rsidR="00DC03A9" w:rsidRPr="00D6168F" w:rsidRDefault="00DC03A9" w:rsidP="00F16143">
            <w:pPr>
              <w:rPr>
                <w:sz w:val="20"/>
                <w:szCs w:val="20"/>
              </w:rPr>
            </w:pPr>
          </w:p>
        </w:tc>
        <w:tc>
          <w:tcPr>
            <w:tcW w:w="2880" w:type="dxa"/>
            <w:vMerge/>
            <w:tcBorders>
              <w:top w:val="single" w:sz="6" w:space="0" w:color="auto"/>
              <w:left w:val="single" w:sz="6" w:space="0" w:color="auto"/>
              <w:bottom w:val="nil"/>
              <w:right w:val="single" w:sz="6" w:space="0" w:color="auto"/>
            </w:tcBorders>
            <w:vAlign w:val="center"/>
          </w:tcPr>
          <w:p w:rsidR="00DC03A9" w:rsidRPr="00D6168F" w:rsidRDefault="00DC03A9" w:rsidP="00F16143">
            <w:pPr>
              <w:rPr>
                <w:sz w:val="20"/>
                <w:szCs w:val="20"/>
              </w:rPr>
            </w:pPr>
          </w:p>
        </w:tc>
        <w:tc>
          <w:tcPr>
            <w:tcW w:w="1510" w:type="dxa"/>
            <w:vMerge/>
            <w:tcBorders>
              <w:top w:val="single" w:sz="4" w:space="0" w:color="auto"/>
              <w:left w:val="single" w:sz="6" w:space="0" w:color="auto"/>
              <w:bottom w:val="nil"/>
              <w:right w:val="single" w:sz="6" w:space="0" w:color="auto"/>
            </w:tcBorders>
            <w:vAlign w:val="center"/>
          </w:tcPr>
          <w:p w:rsidR="00DC03A9" w:rsidRPr="00D6168F" w:rsidRDefault="00DC03A9" w:rsidP="00F16143">
            <w:pPr>
              <w:rPr>
                <w:sz w:val="20"/>
                <w:szCs w:val="20"/>
              </w:rPr>
            </w:pPr>
          </w:p>
        </w:tc>
        <w:tc>
          <w:tcPr>
            <w:tcW w:w="1260" w:type="dxa"/>
            <w:vMerge/>
            <w:tcBorders>
              <w:top w:val="single" w:sz="4" w:space="0" w:color="auto"/>
              <w:left w:val="single" w:sz="6" w:space="0" w:color="auto"/>
              <w:bottom w:val="nil"/>
              <w:right w:val="single" w:sz="6" w:space="0" w:color="auto"/>
            </w:tcBorders>
            <w:vAlign w:val="center"/>
          </w:tcPr>
          <w:p w:rsidR="00DC03A9" w:rsidRPr="00D6168F" w:rsidRDefault="00DC03A9" w:rsidP="00F16143">
            <w:pPr>
              <w:rPr>
                <w:sz w:val="20"/>
                <w:szCs w:val="20"/>
                <w:lang w:val="en-US"/>
              </w:rPr>
            </w:pPr>
          </w:p>
        </w:tc>
        <w:tc>
          <w:tcPr>
            <w:tcW w:w="1260" w:type="dxa"/>
            <w:vMerge/>
            <w:tcBorders>
              <w:top w:val="single" w:sz="4" w:space="0" w:color="auto"/>
              <w:left w:val="single" w:sz="6" w:space="0" w:color="auto"/>
              <w:bottom w:val="nil"/>
              <w:right w:val="single" w:sz="6" w:space="0" w:color="auto"/>
            </w:tcBorders>
            <w:vAlign w:val="center"/>
          </w:tcPr>
          <w:p w:rsidR="00DC03A9" w:rsidRPr="00D6168F" w:rsidRDefault="00DC03A9" w:rsidP="00F16143">
            <w:pPr>
              <w:rPr>
                <w:sz w:val="20"/>
                <w:szCs w:val="20"/>
              </w:rPr>
            </w:pPr>
          </w:p>
        </w:tc>
        <w:tc>
          <w:tcPr>
            <w:tcW w:w="1600" w:type="dxa"/>
            <w:vMerge/>
            <w:tcBorders>
              <w:top w:val="single" w:sz="4" w:space="0" w:color="auto"/>
              <w:left w:val="nil"/>
              <w:bottom w:val="nil"/>
              <w:right w:val="single" w:sz="4" w:space="0" w:color="auto"/>
            </w:tcBorders>
            <w:vAlign w:val="center"/>
          </w:tcPr>
          <w:p w:rsidR="00DC03A9" w:rsidRPr="00D6168F" w:rsidRDefault="00DC03A9" w:rsidP="00F16143">
            <w:pPr>
              <w:rPr>
                <w:sz w:val="20"/>
                <w:szCs w:val="20"/>
              </w:rPr>
            </w:pPr>
          </w:p>
        </w:tc>
        <w:tc>
          <w:tcPr>
            <w:tcW w:w="1472" w:type="dxa"/>
            <w:tcBorders>
              <w:top w:val="nil"/>
              <w:left w:val="single" w:sz="6" w:space="0" w:color="auto"/>
              <w:bottom w:val="nil"/>
              <w:right w:val="single" w:sz="6" w:space="0" w:color="auto"/>
            </w:tcBorders>
          </w:tcPr>
          <w:p w:rsidR="00DC03A9" w:rsidRPr="00D6168F" w:rsidRDefault="00DC03A9" w:rsidP="00F16143">
            <w:pPr>
              <w:pStyle w:val="ConsCell"/>
              <w:widowControl/>
              <w:ind w:right="0"/>
              <w:jc w:val="center"/>
              <w:rPr>
                <w:rFonts w:ascii="Times New Roman" w:hAnsi="Times New Roman" w:cs="Times New Roman"/>
              </w:rPr>
            </w:pPr>
          </w:p>
        </w:tc>
      </w:tr>
      <w:tr w:rsidR="00DC03A9" w:rsidRPr="00D6168F" w:rsidTr="00F16143">
        <w:trPr>
          <w:trHeight w:val="1892"/>
        </w:trPr>
        <w:tc>
          <w:tcPr>
            <w:tcW w:w="720" w:type="dxa"/>
            <w:tcBorders>
              <w:top w:val="single" w:sz="6" w:space="0" w:color="auto"/>
              <w:left w:val="single" w:sz="6" w:space="0" w:color="auto"/>
              <w:bottom w:val="single" w:sz="6" w:space="0" w:color="auto"/>
              <w:right w:val="single" w:sz="6" w:space="0" w:color="auto"/>
            </w:tcBorders>
            <w:vAlign w:val="center"/>
          </w:tcPr>
          <w:p w:rsidR="00DC03A9" w:rsidRPr="00D6168F" w:rsidRDefault="00DC03A9" w:rsidP="00F16143">
            <w:pPr>
              <w:pStyle w:val="ConsCell"/>
              <w:widowControl/>
              <w:ind w:right="0"/>
              <w:jc w:val="center"/>
              <w:rPr>
                <w:rFonts w:ascii="Times New Roman" w:hAnsi="Times New Roman" w:cs="Times New Roman"/>
              </w:rPr>
            </w:pPr>
            <w:r w:rsidRPr="00D6168F">
              <w:rPr>
                <w:rFonts w:ascii="Times New Roman" w:hAnsi="Times New Roman" w:cs="Times New Roman"/>
              </w:rPr>
              <w:t>1.</w:t>
            </w:r>
          </w:p>
        </w:tc>
        <w:tc>
          <w:tcPr>
            <w:tcW w:w="2880" w:type="dxa"/>
            <w:tcBorders>
              <w:top w:val="single" w:sz="6" w:space="0" w:color="auto"/>
              <w:left w:val="single" w:sz="6" w:space="0" w:color="auto"/>
              <w:bottom w:val="single" w:sz="6" w:space="0" w:color="auto"/>
              <w:right w:val="single" w:sz="6" w:space="0" w:color="auto"/>
            </w:tcBorders>
            <w:vAlign w:val="center"/>
          </w:tcPr>
          <w:p w:rsidR="00DC03A9" w:rsidRPr="00D6168F" w:rsidRDefault="00DC03A9" w:rsidP="00F16143">
            <w:pPr>
              <w:pStyle w:val="ConsCell"/>
              <w:widowControl/>
              <w:ind w:right="0"/>
              <w:jc w:val="center"/>
              <w:rPr>
                <w:rFonts w:ascii="Times New Roman" w:hAnsi="Times New Roman" w:cs="Times New Roman"/>
              </w:rPr>
            </w:pPr>
            <w:r w:rsidRPr="00D6168F">
              <w:rPr>
                <w:rFonts w:ascii="Times New Roman" w:hAnsi="Times New Roman" w:cs="Times New Roman"/>
              </w:rPr>
              <w:t xml:space="preserve">Учреждения клубного типа: муниципальные дома культуры, клубы, центры культуры и досуга, </w:t>
            </w:r>
            <w:proofErr w:type="spellStart"/>
            <w:r w:rsidRPr="00D6168F">
              <w:rPr>
                <w:rFonts w:ascii="Times New Roman" w:hAnsi="Times New Roman" w:cs="Times New Roman"/>
              </w:rPr>
              <w:t>культурно-досуговые</w:t>
            </w:r>
            <w:proofErr w:type="spellEnd"/>
            <w:r w:rsidRPr="00D6168F">
              <w:rPr>
                <w:rFonts w:ascii="Times New Roman" w:hAnsi="Times New Roman" w:cs="Times New Roman"/>
              </w:rPr>
              <w:t xml:space="preserve"> объединения, </w:t>
            </w:r>
            <w:proofErr w:type="spellStart"/>
            <w:r w:rsidRPr="00D6168F">
              <w:rPr>
                <w:rFonts w:ascii="Times New Roman" w:hAnsi="Times New Roman" w:cs="Times New Roman"/>
              </w:rPr>
              <w:t>досуговые</w:t>
            </w:r>
            <w:proofErr w:type="spellEnd"/>
            <w:r w:rsidRPr="00D6168F">
              <w:rPr>
                <w:rFonts w:ascii="Times New Roman" w:hAnsi="Times New Roman" w:cs="Times New Roman"/>
              </w:rPr>
              <w:t xml:space="preserve"> объекты </w:t>
            </w:r>
          </w:p>
        </w:tc>
        <w:tc>
          <w:tcPr>
            <w:tcW w:w="1510" w:type="dxa"/>
            <w:tcBorders>
              <w:top w:val="single" w:sz="6" w:space="0" w:color="auto"/>
              <w:left w:val="single" w:sz="6" w:space="0" w:color="auto"/>
              <w:bottom w:val="single" w:sz="6" w:space="0" w:color="auto"/>
              <w:right w:val="single" w:sz="6" w:space="0" w:color="auto"/>
            </w:tcBorders>
            <w:vAlign w:val="center"/>
          </w:tcPr>
          <w:p w:rsidR="00DC03A9" w:rsidRPr="00D6168F" w:rsidRDefault="00DC03A9" w:rsidP="00F16143">
            <w:pPr>
              <w:pStyle w:val="ConsCell"/>
              <w:widowControl/>
              <w:ind w:right="0"/>
              <w:jc w:val="center"/>
              <w:rPr>
                <w:rFonts w:ascii="Times New Roman" w:hAnsi="Times New Roman" w:cs="Times New Roman"/>
              </w:rPr>
            </w:pPr>
            <w:r w:rsidRPr="00D6168F">
              <w:rPr>
                <w:rFonts w:ascii="Times New Roman" w:hAnsi="Times New Roman" w:cs="Times New Roman"/>
              </w:rPr>
              <w:t>401 и более</w:t>
            </w:r>
          </w:p>
        </w:tc>
        <w:tc>
          <w:tcPr>
            <w:tcW w:w="1260" w:type="dxa"/>
            <w:tcBorders>
              <w:top w:val="single" w:sz="6" w:space="0" w:color="auto"/>
              <w:left w:val="single" w:sz="6" w:space="0" w:color="auto"/>
              <w:bottom w:val="single" w:sz="6" w:space="0" w:color="auto"/>
              <w:right w:val="single" w:sz="6" w:space="0" w:color="auto"/>
            </w:tcBorders>
            <w:vAlign w:val="center"/>
          </w:tcPr>
          <w:p w:rsidR="00DC03A9" w:rsidRPr="00D6168F" w:rsidRDefault="00DC03A9" w:rsidP="00F16143">
            <w:pPr>
              <w:pStyle w:val="ConsCell"/>
              <w:widowControl/>
              <w:ind w:right="0"/>
              <w:jc w:val="center"/>
              <w:rPr>
                <w:rFonts w:ascii="Times New Roman" w:hAnsi="Times New Roman" w:cs="Times New Roman"/>
              </w:rPr>
            </w:pPr>
            <w:r w:rsidRPr="00D6168F">
              <w:rPr>
                <w:rFonts w:ascii="Times New Roman" w:hAnsi="Times New Roman" w:cs="Times New Roman"/>
              </w:rPr>
              <w:t>300-400</w:t>
            </w:r>
          </w:p>
        </w:tc>
        <w:tc>
          <w:tcPr>
            <w:tcW w:w="1260" w:type="dxa"/>
            <w:tcBorders>
              <w:top w:val="single" w:sz="6" w:space="0" w:color="auto"/>
              <w:left w:val="single" w:sz="6" w:space="0" w:color="auto"/>
              <w:bottom w:val="single" w:sz="6" w:space="0" w:color="auto"/>
              <w:right w:val="single" w:sz="6" w:space="0" w:color="auto"/>
            </w:tcBorders>
            <w:vAlign w:val="center"/>
          </w:tcPr>
          <w:p w:rsidR="00DC03A9" w:rsidRPr="00D6168F" w:rsidRDefault="00DC03A9" w:rsidP="00F16143">
            <w:pPr>
              <w:pStyle w:val="ConsCell"/>
              <w:widowControl/>
              <w:ind w:right="0"/>
              <w:jc w:val="center"/>
              <w:rPr>
                <w:rFonts w:ascii="Times New Roman" w:hAnsi="Times New Roman" w:cs="Times New Roman"/>
              </w:rPr>
            </w:pPr>
            <w:r w:rsidRPr="00D6168F">
              <w:rPr>
                <w:rFonts w:ascii="Times New Roman" w:hAnsi="Times New Roman" w:cs="Times New Roman"/>
              </w:rPr>
              <w:t>200-300</w:t>
            </w:r>
          </w:p>
        </w:tc>
        <w:tc>
          <w:tcPr>
            <w:tcW w:w="1600" w:type="dxa"/>
            <w:tcBorders>
              <w:top w:val="single" w:sz="6" w:space="0" w:color="auto"/>
              <w:left w:val="single" w:sz="6" w:space="0" w:color="auto"/>
              <w:bottom w:val="single" w:sz="6" w:space="0" w:color="auto"/>
              <w:right w:val="single" w:sz="6" w:space="0" w:color="auto"/>
            </w:tcBorders>
            <w:vAlign w:val="center"/>
          </w:tcPr>
          <w:p w:rsidR="00DC03A9" w:rsidRPr="00D6168F" w:rsidRDefault="00DC03A9" w:rsidP="00F16143">
            <w:pPr>
              <w:pStyle w:val="ConsCell"/>
              <w:widowControl/>
              <w:ind w:right="0"/>
              <w:jc w:val="center"/>
              <w:rPr>
                <w:rFonts w:ascii="Times New Roman" w:hAnsi="Times New Roman" w:cs="Times New Roman"/>
              </w:rPr>
            </w:pPr>
            <w:r w:rsidRPr="00D6168F">
              <w:rPr>
                <w:rFonts w:ascii="Times New Roman" w:hAnsi="Times New Roman" w:cs="Times New Roman"/>
              </w:rPr>
              <w:t>100-200</w:t>
            </w:r>
          </w:p>
        </w:tc>
        <w:tc>
          <w:tcPr>
            <w:tcW w:w="1472" w:type="dxa"/>
            <w:tcBorders>
              <w:top w:val="single" w:sz="4" w:space="0" w:color="auto"/>
              <w:left w:val="nil"/>
              <w:bottom w:val="single" w:sz="4" w:space="0" w:color="auto"/>
              <w:right w:val="single" w:sz="4" w:space="0" w:color="auto"/>
            </w:tcBorders>
          </w:tcPr>
          <w:p w:rsidR="00DC03A9" w:rsidRPr="00D6168F" w:rsidRDefault="00DC03A9" w:rsidP="00F16143">
            <w:pPr>
              <w:rPr>
                <w:sz w:val="20"/>
                <w:szCs w:val="20"/>
              </w:rPr>
            </w:pPr>
          </w:p>
          <w:p w:rsidR="00DC03A9" w:rsidRPr="00D6168F" w:rsidRDefault="00DC03A9" w:rsidP="00F16143">
            <w:pPr>
              <w:rPr>
                <w:sz w:val="20"/>
                <w:szCs w:val="20"/>
              </w:rPr>
            </w:pPr>
          </w:p>
          <w:p w:rsidR="00DC03A9" w:rsidRPr="00D6168F" w:rsidRDefault="00DC03A9" w:rsidP="00F16143">
            <w:pPr>
              <w:rPr>
                <w:sz w:val="20"/>
                <w:szCs w:val="20"/>
              </w:rPr>
            </w:pPr>
          </w:p>
          <w:p w:rsidR="00DC03A9" w:rsidRPr="00D6168F" w:rsidRDefault="00DC03A9" w:rsidP="00F16143">
            <w:pPr>
              <w:rPr>
                <w:sz w:val="20"/>
                <w:szCs w:val="20"/>
              </w:rPr>
            </w:pPr>
          </w:p>
          <w:p w:rsidR="00DC03A9" w:rsidRPr="00D6168F" w:rsidRDefault="00DC03A9" w:rsidP="00F16143">
            <w:pPr>
              <w:rPr>
                <w:sz w:val="20"/>
                <w:szCs w:val="20"/>
              </w:rPr>
            </w:pPr>
            <w:r w:rsidRPr="00D6168F">
              <w:rPr>
                <w:sz w:val="20"/>
                <w:szCs w:val="20"/>
              </w:rPr>
              <w:t>до 100</w:t>
            </w:r>
          </w:p>
        </w:tc>
      </w:tr>
    </w:tbl>
    <w:p w:rsidR="00DC03A9" w:rsidRPr="00D6168F" w:rsidRDefault="00DC03A9" w:rsidP="00DC03A9">
      <w:pPr>
        <w:shd w:val="clear" w:color="auto" w:fill="FFFFFF"/>
        <w:ind w:firstLine="794"/>
        <w:jc w:val="both"/>
        <w:rPr>
          <w:color w:val="000000"/>
          <w:spacing w:val="-2"/>
          <w:sz w:val="20"/>
          <w:szCs w:val="20"/>
        </w:rPr>
      </w:pPr>
    </w:p>
    <w:p w:rsidR="00DC03A9" w:rsidRPr="00D6168F" w:rsidRDefault="00DC03A9" w:rsidP="00DC03A9">
      <w:pPr>
        <w:jc w:val="center"/>
        <w:rPr>
          <w:b/>
          <w:bCs/>
          <w:sz w:val="20"/>
          <w:szCs w:val="20"/>
        </w:rPr>
      </w:pPr>
      <w:r w:rsidRPr="00D6168F">
        <w:rPr>
          <w:b/>
          <w:bCs/>
          <w:sz w:val="20"/>
          <w:szCs w:val="20"/>
          <w:lang w:val="en-US"/>
        </w:rPr>
        <w:t>VI</w:t>
      </w:r>
      <w:r w:rsidRPr="00D6168F">
        <w:rPr>
          <w:b/>
          <w:bCs/>
          <w:sz w:val="20"/>
          <w:szCs w:val="20"/>
        </w:rPr>
        <w:t>. Полномочия руководителя учреждения</w:t>
      </w:r>
    </w:p>
    <w:p w:rsidR="00DC03A9" w:rsidRPr="00D6168F" w:rsidRDefault="00DC03A9" w:rsidP="00DC03A9">
      <w:pPr>
        <w:jc w:val="center"/>
        <w:rPr>
          <w:sz w:val="20"/>
          <w:szCs w:val="20"/>
        </w:rPr>
      </w:pPr>
      <w:r w:rsidRPr="00D6168F">
        <w:rPr>
          <w:sz w:val="20"/>
          <w:szCs w:val="20"/>
        </w:rPr>
        <w:br/>
        <w:t xml:space="preserve">            Руководитель учреждения в пределах базового фонда оплаты труда:</w:t>
      </w:r>
    </w:p>
    <w:p w:rsidR="00DC03A9" w:rsidRPr="00D6168F" w:rsidRDefault="00DC03A9" w:rsidP="00DC03A9">
      <w:pPr>
        <w:jc w:val="both"/>
        <w:rPr>
          <w:sz w:val="20"/>
          <w:szCs w:val="20"/>
        </w:rPr>
      </w:pPr>
      <w:r w:rsidRPr="00D6168F">
        <w:rPr>
          <w:sz w:val="20"/>
          <w:szCs w:val="20"/>
        </w:rPr>
        <w:tab/>
        <w:t xml:space="preserve"> Утверждает структуру и штатную численность учреждения, должностные инструкции работников учреждения.</w:t>
      </w:r>
    </w:p>
    <w:p w:rsidR="00DC03A9" w:rsidRPr="00D6168F" w:rsidRDefault="00DC03A9" w:rsidP="00DC03A9">
      <w:pPr>
        <w:rPr>
          <w:sz w:val="20"/>
          <w:szCs w:val="20"/>
        </w:rPr>
      </w:pPr>
      <w:r w:rsidRPr="00D6168F">
        <w:rPr>
          <w:sz w:val="20"/>
          <w:szCs w:val="20"/>
        </w:rPr>
        <w:t xml:space="preserve">          В должностных инструкциях устанавливаются конкретное содержание, объем и порядок выполнения работ на каждом рабочем месте.</w:t>
      </w:r>
    </w:p>
    <w:p w:rsidR="00DC03A9" w:rsidRPr="00D6168F" w:rsidRDefault="00DC03A9" w:rsidP="00DC03A9">
      <w:pPr>
        <w:rPr>
          <w:sz w:val="20"/>
          <w:szCs w:val="20"/>
        </w:rPr>
      </w:pPr>
      <w:r w:rsidRPr="00D6168F">
        <w:rPr>
          <w:sz w:val="20"/>
          <w:szCs w:val="20"/>
        </w:rPr>
        <w:t xml:space="preserve">          Определяет систему оплаты труда работников учреждения, включая размеры должностных окладов (окладов), порядок и условия выплат компенсационного и стимулирующего характера с учетом мнения представительного органа работников.</w:t>
      </w:r>
    </w:p>
    <w:p w:rsidR="00DC03A9" w:rsidRPr="00D6168F" w:rsidRDefault="00DC03A9" w:rsidP="00DC03A9">
      <w:pPr>
        <w:rPr>
          <w:sz w:val="20"/>
          <w:szCs w:val="20"/>
        </w:rPr>
      </w:pPr>
      <w:r w:rsidRPr="00D6168F">
        <w:rPr>
          <w:sz w:val="20"/>
          <w:szCs w:val="20"/>
        </w:rPr>
        <w:tab/>
        <w:t xml:space="preserve">  Размеры и виды стимулирующих выплат определяются руководителем учреждения самостоятельно, закрепляются в коллективном договоре,  локальном нормативном акте учреждения, в пределах базового фонда оплаты труда и максимальными размерами для конкретного работника не ограничиваются.</w:t>
      </w:r>
    </w:p>
    <w:p w:rsidR="00DC03A9" w:rsidRPr="00D6168F" w:rsidRDefault="00DC03A9" w:rsidP="00DC03A9">
      <w:pPr>
        <w:ind w:firstLine="708"/>
        <w:rPr>
          <w:sz w:val="20"/>
          <w:szCs w:val="20"/>
        </w:rPr>
      </w:pPr>
      <w:r w:rsidRPr="00D6168F">
        <w:rPr>
          <w:sz w:val="20"/>
          <w:szCs w:val="20"/>
        </w:rPr>
        <w:t>При определении размера надбавок, порядка и условий их применения учитывается мнение представительного органа работников.</w:t>
      </w:r>
    </w:p>
    <w:p w:rsidR="00DC03A9" w:rsidRPr="00D6168F" w:rsidRDefault="00DC03A9" w:rsidP="00DC03A9">
      <w:pPr>
        <w:ind w:firstLine="708"/>
        <w:rPr>
          <w:sz w:val="20"/>
          <w:szCs w:val="20"/>
        </w:rPr>
      </w:pPr>
      <w:r w:rsidRPr="00D6168F">
        <w:rPr>
          <w:sz w:val="20"/>
          <w:szCs w:val="20"/>
        </w:rPr>
        <w:t xml:space="preserve"> Определяет условия оплаты труда высококвалифицированным рабочим в соответствии с перечнем с учетом квалификации, объема выполняемых работ. </w:t>
      </w:r>
    </w:p>
    <w:p w:rsidR="00DC03A9" w:rsidRPr="00D6168F" w:rsidRDefault="00DC03A9" w:rsidP="00DC03A9">
      <w:pPr>
        <w:ind w:firstLine="708"/>
        <w:rPr>
          <w:sz w:val="20"/>
          <w:szCs w:val="20"/>
        </w:rPr>
      </w:pPr>
      <w:r w:rsidRPr="00D6168F">
        <w:rPr>
          <w:sz w:val="20"/>
          <w:szCs w:val="20"/>
        </w:rPr>
        <w:t xml:space="preserve">  Устанавливает нормированные задания работникам с повременной оплатой труда и оплату труда за фактически выполненный объем работ.</w:t>
      </w:r>
    </w:p>
    <w:p w:rsidR="00DC03A9" w:rsidRPr="00D6168F" w:rsidRDefault="00DC03A9" w:rsidP="00DC03A9">
      <w:pPr>
        <w:ind w:firstLine="708"/>
        <w:rPr>
          <w:sz w:val="20"/>
          <w:szCs w:val="20"/>
        </w:rPr>
      </w:pPr>
      <w:r w:rsidRPr="00D6168F">
        <w:rPr>
          <w:sz w:val="20"/>
          <w:szCs w:val="20"/>
        </w:rPr>
        <w:t xml:space="preserve"> </w:t>
      </w:r>
      <w:proofErr w:type="gramStart"/>
      <w:r w:rsidRPr="00D6168F">
        <w:rPr>
          <w:sz w:val="20"/>
          <w:szCs w:val="20"/>
        </w:rPr>
        <w:t>Устанавливает индивидуальные условия</w:t>
      </w:r>
      <w:proofErr w:type="gramEnd"/>
      <w:r w:rsidRPr="00D6168F">
        <w:rPr>
          <w:sz w:val="20"/>
          <w:szCs w:val="20"/>
        </w:rPr>
        <w:t xml:space="preserve"> оплаты труда отдельным работникам в соответствии с порядком и условиями.</w:t>
      </w:r>
    </w:p>
    <w:p w:rsidR="00DC03A9" w:rsidRPr="00D6168F" w:rsidRDefault="00DC03A9" w:rsidP="00DC03A9">
      <w:pPr>
        <w:ind w:firstLine="708"/>
        <w:rPr>
          <w:sz w:val="20"/>
          <w:szCs w:val="20"/>
        </w:rPr>
      </w:pPr>
      <w:r w:rsidRPr="00D6168F">
        <w:rPr>
          <w:sz w:val="20"/>
          <w:szCs w:val="20"/>
        </w:rPr>
        <w:t xml:space="preserve"> Применяет часовую оплату труда </w:t>
      </w:r>
      <w:proofErr w:type="spellStart"/>
      <w:r w:rsidRPr="00D6168F">
        <w:rPr>
          <w:sz w:val="20"/>
          <w:szCs w:val="20"/>
        </w:rPr>
        <w:t>низкоквалифицированным</w:t>
      </w:r>
      <w:proofErr w:type="spellEnd"/>
      <w:r w:rsidRPr="00D6168F">
        <w:rPr>
          <w:sz w:val="20"/>
          <w:szCs w:val="20"/>
        </w:rPr>
        <w:t xml:space="preserve"> работникам, перечень профессий (должностей) которых утвержден постановлением Главы Кожурлинского сельсовета.</w:t>
      </w:r>
    </w:p>
    <w:p w:rsidR="00DC03A9" w:rsidRPr="00D6168F" w:rsidRDefault="00DC03A9" w:rsidP="00DC03A9">
      <w:pPr>
        <w:ind w:firstLine="708"/>
        <w:rPr>
          <w:sz w:val="20"/>
          <w:szCs w:val="20"/>
        </w:rPr>
      </w:pPr>
      <w:r w:rsidRPr="00D6168F">
        <w:rPr>
          <w:sz w:val="20"/>
          <w:szCs w:val="20"/>
        </w:rPr>
        <w:lastRenderedPageBreak/>
        <w:t xml:space="preserve"> Использует экономию фонда оплаты труда по вакантным должностям при проведении мероприятий по оптимизации штатной численности на увеличение заработной платы работникам.</w:t>
      </w:r>
    </w:p>
    <w:p w:rsidR="00DC03A9" w:rsidRPr="00D6168F" w:rsidRDefault="00DC03A9" w:rsidP="00DC03A9">
      <w:pPr>
        <w:ind w:firstLine="708"/>
        <w:rPr>
          <w:sz w:val="20"/>
          <w:szCs w:val="20"/>
        </w:rPr>
      </w:pPr>
    </w:p>
    <w:p w:rsidR="00DC03A9" w:rsidRPr="00D6168F" w:rsidRDefault="00DC03A9" w:rsidP="00DC03A9">
      <w:pPr>
        <w:jc w:val="center"/>
        <w:rPr>
          <w:b/>
          <w:bCs/>
          <w:sz w:val="20"/>
          <w:szCs w:val="20"/>
        </w:rPr>
      </w:pPr>
      <w:r w:rsidRPr="00D6168F">
        <w:rPr>
          <w:b/>
          <w:bCs/>
          <w:sz w:val="20"/>
          <w:szCs w:val="20"/>
          <w:lang w:val="en-US"/>
        </w:rPr>
        <w:t>VII</w:t>
      </w:r>
      <w:r w:rsidRPr="00D6168F">
        <w:rPr>
          <w:b/>
          <w:bCs/>
          <w:sz w:val="20"/>
          <w:szCs w:val="20"/>
        </w:rPr>
        <w:t>. Заключительные положения</w:t>
      </w:r>
    </w:p>
    <w:p w:rsidR="00DC03A9" w:rsidRPr="00D6168F" w:rsidRDefault="00DC03A9" w:rsidP="00DC03A9">
      <w:pPr>
        <w:jc w:val="center"/>
        <w:rPr>
          <w:sz w:val="20"/>
          <w:szCs w:val="20"/>
        </w:rPr>
      </w:pPr>
    </w:p>
    <w:p w:rsidR="00DC03A9" w:rsidRPr="00D6168F" w:rsidRDefault="00DC03A9" w:rsidP="00DC03A9">
      <w:pPr>
        <w:ind w:firstLine="708"/>
        <w:rPr>
          <w:sz w:val="20"/>
          <w:szCs w:val="20"/>
        </w:rPr>
      </w:pPr>
      <w:r w:rsidRPr="00D6168F">
        <w:rPr>
          <w:sz w:val="20"/>
          <w:szCs w:val="20"/>
        </w:rPr>
        <w:t xml:space="preserve"> На должностные оклады,  компенсационные и стимулирующие выплаты начисляется районный коэффициент.</w:t>
      </w:r>
    </w:p>
    <w:p w:rsidR="00DC03A9" w:rsidRPr="00D6168F" w:rsidRDefault="00DC03A9" w:rsidP="00DC03A9">
      <w:pPr>
        <w:rPr>
          <w:sz w:val="20"/>
          <w:szCs w:val="20"/>
        </w:rPr>
      </w:pPr>
    </w:p>
    <w:p w:rsidR="00DC03A9" w:rsidRPr="00D6168F" w:rsidRDefault="00DC03A9" w:rsidP="00DC03A9">
      <w:pPr>
        <w:rPr>
          <w:sz w:val="20"/>
          <w:szCs w:val="20"/>
        </w:rPr>
      </w:pPr>
    </w:p>
    <w:p w:rsidR="00DC03A9" w:rsidRPr="00D6168F" w:rsidRDefault="00DC03A9" w:rsidP="00DC03A9">
      <w:pPr>
        <w:tabs>
          <w:tab w:val="left" w:pos="3255"/>
        </w:tabs>
        <w:ind w:left="900"/>
        <w:rPr>
          <w:sz w:val="20"/>
          <w:szCs w:val="20"/>
        </w:rPr>
      </w:pPr>
      <w:r w:rsidRPr="00D6168F">
        <w:rPr>
          <w:sz w:val="20"/>
          <w:szCs w:val="20"/>
        </w:rPr>
        <w:tab/>
      </w:r>
    </w:p>
    <w:p w:rsidR="00DC03A9" w:rsidRPr="0062257A" w:rsidRDefault="00DC03A9" w:rsidP="00DC03A9">
      <w:pPr>
        <w:rPr>
          <w:sz w:val="28"/>
          <w:szCs w:val="28"/>
        </w:rPr>
      </w:pPr>
    </w:p>
    <w:p w:rsidR="00DC03A9" w:rsidRDefault="00DC03A9" w:rsidP="00DC03A9">
      <w:pPr>
        <w:ind w:left="6096"/>
        <w:jc w:val="center"/>
        <w:rPr>
          <w:rFonts w:eastAsia="Calibri"/>
          <w:sz w:val="28"/>
          <w:szCs w:val="28"/>
          <w:lang w:eastAsia="en-US"/>
        </w:rPr>
      </w:pPr>
    </w:p>
    <w:p w:rsidR="00AB6889" w:rsidRPr="00AB6889" w:rsidRDefault="00AB6889" w:rsidP="002C7453">
      <w:pPr>
        <w:spacing w:line="240" w:lineRule="atLeast"/>
        <w:ind w:left="4956"/>
        <w:jc w:val="both"/>
        <w:rPr>
          <w:sz w:val="20"/>
          <w:szCs w:val="20"/>
        </w:rPr>
      </w:pPr>
    </w:p>
    <w:p w:rsidR="00AB6889" w:rsidRDefault="00AB6889" w:rsidP="002C7453">
      <w:pPr>
        <w:spacing w:line="240" w:lineRule="atLeast"/>
        <w:ind w:left="4956"/>
        <w:jc w:val="both"/>
        <w:rPr>
          <w:sz w:val="20"/>
          <w:szCs w:val="20"/>
        </w:rPr>
      </w:pPr>
    </w:p>
    <w:p w:rsidR="00AB6889" w:rsidRDefault="00AB6889" w:rsidP="002C7453">
      <w:pPr>
        <w:spacing w:line="240" w:lineRule="atLeast"/>
        <w:ind w:left="4956"/>
        <w:jc w:val="both"/>
        <w:rPr>
          <w:sz w:val="20"/>
          <w:szCs w:val="20"/>
        </w:rPr>
      </w:pPr>
    </w:p>
    <w:p w:rsidR="00AB6889" w:rsidRDefault="00AB6889" w:rsidP="002C7453">
      <w:pPr>
        <w:spacing w:line="240" w:lineRule="atLeast"/>
        <w:ind w:left="4956"/>
        <w:jc w:val="both"/>
        <w:rPr>
          <w:sz w:val="20"/>
          <w:szCs w:val="20"/>
        </w:rPr>
      </w:pPr>
    </w:p>
    <w:p w:rsidR="00081A3D" w:rsidRDefault="00081A3D" w:rsidP="002C7453">
      <w:pPr>
        <w:spacing w:line="240" w:lineRule="atLeast"/>
        <w:ind w:left="4956"/>
        <w:jc w:val="both"/>
        <w:rPr>
          <w:rFonts w:eastAsia="Calibri"/>
          <w:color w:val="000000"/>
          <w:sz w:val="20"/>
          <w:szCs w:val="20"/>
        </w:rPr>
      </w:pPr>
    </w:p>
    <w:p w:rsidR="009426B1" w:rsidRDefault="009426B1" w:rsidP="002C7453">
      <w:pPr>
        <w:spacing w:line="240" w:lineRule="atLeast"/>
        <w:ind w:left="4956"/>
        <w:jc w:val="both"/>
        <w:rPr>
          <w:rFonts w:eastAsia="Calibri"/>
          <w:color w:val="000000"/>
          <w:sz w:val="20"/>
          <w:szCs w:val="20"/>
        </w:rPr>
      </w:pPr>
    </w:p>
    <w:p w:rsidR="009426B1" w:rsidRDefault="009426B1" w:rsidP="002C7453">
      <w:pPr>
        <w:spacing w:line="240" w:lineRule="atLeast"/>
        <w:ind w:left="4956"/>
        <w:jc w:val="both"/>
        <w:rPr>
          <w:rFonts w:eastAsia="Calibri"/>
          <w:color w:val="000000"/>
          <w:sz w:val="20"/>
          <w:szCs w:val="20"/>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C35A13" w:rsidRPr="006164A6" w:rsidTr="00DB065E">
        <w:trPr>
          <w:trHeight w:val="1744"/>
        </w:trPr>
        <w:tc>
          <w:tcPr>
            <w:tcW w:w="5215" w:type="dxa"/>
            <w:tcBorders>
              <w:top w:val="triple" w:sz="4" w:space="0" w:color="auto"/>
              <w:left w:val="triple" w:sz="4" w:space="0" w:color="auto"/>
              <w:bottom w:val="triple" w:sz="4" w:space="0" w:color="auto"/>
              <w:right w:val="triple" w:sz="4" w:space="0" w:color="auto"/>
            </w:tcBorders>
          </w:tcPr>
          <w:p w:rsidR="00C35A13" w:rsidRPr="006164A6" w:rsidRDefault="00C35A13" w:rsidP="00DB065E">
            <w:pPr>
              <w:spacing w:line="276" w:lineRule="auto"/>
              <w:rPr>
                <w:sz w:val="20"/>
                <w:szCs w:val="20"/>
              </w:rPr>
            </w:pPr>
            <w:r w:rsidRPr="006164A6">
              <w:rPr>
                <w:sz w:val="20"/>
                <w:szCs w:val="20"/>
              </w:rPr>
              <w:t>Учредитель: администрация Кожурлинского сельсовета Убинского района Новосибирской области</w:t>
            </w:r>
          </w:p>
          <w:p w:rsidR="00C35A13" w:rsidRPr="006164A6" w:rsidRDefault="00C35A13" w:rsidP="00DB065E">
            <w:pPr>
              <w:spacing w:line="276" w:lineRule="auto"/>
              <w:rPr>
                <w:sz w:val="20"/>
                <w:szCs w:val="20"/>
              </w:rPr>
            </w:pPr>
            <w:r w:rsidRPr="006164A6">
              <w:rPr>
                <w:sz w:val="20"/>
                <w:szCs w:val="20"/>
              </w:rPr>
              <w:t xml:space="preserve">адрес: 632510,  Новосибирская область, </w:t>
            </w:r>
          </w:p>
          <w:p w:rsidR="00C35A13" w:rsidRPr="006164A6" w:rsidRDefault="00C35A13" w:rsidP="00DB065E">
            <w:pPr>
              <w:spacing w:line="276" w:lineRule="auto"/>
              <w:rPr>
                <w:sz w:val="20"/>
                <w:szCs w:val="20"/>
              </w:rPr>
            </w:pPr>
            <w:r w:rsidRPr="006164A6">
              <w:rPr>
                <w:sz w:val="20"/>
                <w:szCs w:val="20"/>
              </w:rPr>
              <w:t>Убинский район, село Кожурла, улица Ленинская 1</w:t>
            </w:r>
          </w:p>
          <w:p w:rsidR="00C35A13" w:rsidRPr="006164A6" w:rsidRDefault="00C35A13" w:rsidP="00DB065E">
            <w:pPr>
              <w:spacing w:line="276" w:lineRule="auto"/>
              <w:ind w:left="900"/>
              <w:rPr>
                <w:sz w:val="20"/>
                <w:szCs w:val="20"/>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C35A13" w:rsidRPr="006164A6" w:rsidRDefault="00C35A13" w:rsidP="00DB065E">
            <w:pPr>
              <w:pStyle w:val="a6"/>
              <w:rPr>
                <w:lang w:eastAsia="en-US" w:bidi="en-US"/>
              </w:rPr>
            </w:pPr>
            <w:r w:rsidRPr="006164A6">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C35A13" w:rsidRPr="006164A6" w:rsidRDefault="00C35A13" w:rsidP="00DB065E">
            <w:pPr>
              <w:spacing w:line="276" w:lineRule="auto"/>
              <w:jc w:val="center"/>
              <w:rPr>
                <w:sz w:val="20"/>
                <w:szCs w:val="20"/>
                <w:lang w:eastAsia="en-US" w:bidi="en-US"/>
              </w:rPr>
            </w:pPr>
          </w:p>
          <w:p w:rsidR="00C35A13" w:rsidRPr="006164A6" w:rsidRDefault="00C35A13" w:rsidP="00DB065E">
            <w:pPr>
              <w:spacing w:line="276" w:lineRule="auto"/>
              <w:jc w:val="center"/>
              <w:rPr>
                <w:sz w:val="20"/>
                <w:szCs w:val="20"/>
              </w:rPr>
            </w:pPr>
            <w:r w:rsidRPr="006164A6">
              <w:rPr>
                <w:sz w:val="20"/>
                <w:szCs w:val="20"/>
              </w:rPr>
              <w:t>Распространяется</w:t>
            </w:r>
          </w:p>
          <w:p w:rsidR="00C35A13" w:rsidRPr="006164A6" w:rsidRDefault="00C35A13" w:rsidP="00DB065E">
            <w:pPr>
              <w:spacing w:line="276" w:lineRule="auto"/>
              <w:jc w:val="center"/>
              <w:rPr>
                <w:sz w:val="20"/>
                <w:szCs w:val="20"/>
                <w:lang w:val="en-US"/>
              </w:rPr>
            </w:pPr>
            <w:r w:rsidRPr="006164A6">
              <w:rPr>
                <w:sz w:val="20"/>
                <w:szCs w:val="20"/>
              </w:rPr>
              <w:t xml:space="preserve"> бесплатно</w:t>
            </w:r>
          </w:p>
          <w:p w:rsidR="00C35A13" w:rsidRPr="006164A6" w:rsidRDefault="00C35A13" w:rsidP="00DB065E">
            <w:pPr>
              <w:spacing w:line="276" w:lineRule="auto"/>
              <w:jc w:val="center"/>
              <w:rPr>
                <w:sz w:val="20"/>
                <w:szCs w:val="20"/>
              </w:rPr>
            </w:pPr>
          </w:p>
          <w:p w:rsidR="00C35A13" w:rsidRPr="006164A6" w:rsidRDefault="00C35A13" w:rsidP="00DB065E">
            <w:pPr>
              <w:spacing w:line="276" w:lineRule="auto"/>
              <w:jc w:val="center"/>
              <w:rPr>
                <w:sz w:val="20"/>
                <w:szCs w:val="20"/>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C35A13" w:rsidRPr="006164A6" w:rsidRDefault="00C35A13" w:rsidP="00DB065E">
            <w:pPr>
              <w:spacing w:line="276" w:lineRule="auto"/>
              <w:jc w:val="center"/>
              <w:rPr>
                <w:sz w:val="20"/>
                <w:szCs w:val="20"/>
                <w:lang w:val="en-US" w:eastAsia="en-US" w:bidi="en-US"/>
              </w:rPr>
            </w:pPr>
          </w:p>
          <w:p w:rsidR="00C35A13" w:rsidRPr="006164A6" w:rsidRDefault="00C35A13" w:rsidP="00DB065E">
            <w:pPr>
              <w:spacing w:line="276" w:lineRule="auto"/>
              <w:jc w:val="center"/>
              <w:rPr>
                <w:sz w:val="20"/>
                <w:szCs w:val="20"/>
              </w:rPr>
            </w:pPr>
            <w:r w:rsidRPr="006164A6">
              <w:rPr>
                <w:sz w:val="20"/>
                <w:szCs w:val="20"/>
              </w:rPr>
              <w:t xml:space="preserve">Тираж </w:t>
            </w:r>
          </w:p>
          <w:p w:rsidR="00C35A13" w:rsidRPr="006164A6" w:rsidRDefault="00C35A13" w:rsidP="00DB065E">
            <w:pPr>
              <w:spacing w:line="276" w:lineRule="auto"/>
              <w:jc w:val="center"/>
              <w:rPr>
                <w:sz w:val="20"/>
                <w:szCs w:val="20"/>
                <w:lang w:val="en-US" w:eastAsia="en-US" w:bidi="en-US"/>
              </w:rPr>
            </w:pPr>
            <w:r w:rsidRPr="006164A6">
              <w:rPr>
                <w:sz w:val="20"/>
                <w:szCs w:val="20"/>
              </w:rPr>
              <w:t>100 экз.</w:t>
            </w:r>
          </w:p>
        </w:tc>
      </w:tr>
    </w:tbl>
    <w:p w:rsidR="004F25BA" w:rsidRPr="00F46A84" w:rsidRDefault="004F25BA" w:rsidP="004F25BA">
      <w:pPr>
        <w:jc w:val="center"/>
        <w:rPr>
          <w:sz w:val="22"/>
          <w:szCs w:val="22"/>
        </w:rPr>
      </w:pPr>
      <w:r w:rsidRPr="00F46A84">
        <w:rPr>
          <w:sz w:val="22"/>
          <w:szCs w:val="22"/>
        </w:rPr>
        <w:t xml:space="preserve">                                   </w:t>
      </w:r>
    </w:p>
    <w:sectPr w:rsidR="004F25BA" w:rsidRPr="00F46A84" w:rsidSect="00D6168F">
      <w:type w:val="continuous"/>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0502E" w:rsidRDefault="00B0502E" w:rsidP="00024E12">
      <w:r>
        <w:separator/>
      </w:r>
    </w:p>
  </w:endnote>
  <w:endnote w:type="continuationSeparator" w:id="0">
    <w:p w:rsidR="00B0502E" w:rsidRDefault="00B0502E" w:rsidP="00024E12">
      <w:r>
        <w:continuationSeparator/>
      </w:r>
    </w:p>
  </w:endnote>
</w:endnotes>
</file>

<file path=word/fontTable.xml><?xml version="1.0" encoding="utf-8"?>
<w:fonts xmlns:r="http://schemas.openxmlformats.org/officeDocument/2006/relationships" xmlns:w="http://schemas.openxmlformats.org/wordprocessingml/2006/main">
  <w:font w:name="Roboto Lt">
    <w:altName w:val="Times New Roman"/>
    <w:charset w:val="01"/>
    <w:family w:val="auto"/>
    <w:pitch w:val="variable"/>
    <w:sig w:usb0="00000000" w:usb1="00000000" w:usb2="00000000" w:usb3="00000000" w:csb0="0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andara">
    <w:panose1 w:val="020E0502030303020204"/>
    <w:charset w:val="CC"/>
    <w:family w:val="swiss"/>
    <w:pitch w:val="variable"/>
    <w:sig w:usb0="A00002EF" w:usb1="4000A44B" w:usb2="00000000" w:usb3="00000000" w:csb0="0000019F" w:csb1="00000000"/>
  </w:font>
  <w:font w:name="NewtonC">
    <w:altName w:val="Courier New"/>
    <w:panose1 w:val="00000000000000000000"/>
    <w:charset w:val="00"/>
    <w:family w:val="decorative"/>
    <w:notTrueType/>
    <w:pitch w:val="variable"/>
    <w:sig w:usb0="00000203" w:usb1="00000000" w:usb2="00000000" w:usb3="00000000" w:csb0="00000005"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0502E" w:rsidRDefault="00B0502E" w:rsidP="00024E12">
      <w:r>
        <w:separator/>
      </w:r>
    </w:p>
  </w:footnote>
  <w:footnote w:type="continuationSeparator" w:id="0">
    <w:p w:rsidR="00B0502E" w:rsidRDefault="00B0502E" w:rsidP="00024E12">
      <w:r>
        <w:continuationSeparator/>
      </w:r>
    </w:p>
  </w:footnote>
  <w:footnote w:id="1">
    <w:p w:rsidR="00DC03A9" w:rsidRDefault="00DC03A9" w:rsidP="00DC03A9">
      <w:pPr>
        <w:pStyle w:val="af4"/>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4060FBB"/>
    <w:multiLevelType w:val="hybridMultilevel"/>
    <w:tmpl w:val="67163358"/>
    <w:lvl w:ilvl="0" w:tplc="2406719E">
      <w:numFmt w:val="bullet"/>
      <w:lvlText w:val="-"/>
      <w:lvlJc w:val="left"/>
      <w:pPr>
        <w:ind w:left="200" w:hanging="107"/>
      </w:pPr>
      <w:rPr>
        <w:rFonts w:ascii="Roboto Lt" w:eastAsia="Roboto Lt" w:hAnsi="Roboto Lt" w:cs="Roboto Lt" w:hint="default"/>
        <w:color w:val="231F20"/>
        <w:w w:val="61"/>
        <w:sz w:val="18"/>
        <w:szCs w:val="18"/>
        <w:lang w:val="ru-RU" w:eastAsia="en-US" w:bidi="ar-SA"/>
      </w:rPr>
    </w:lvl>
    <w:lvl w:ilvl="1" w:tplc="4FC8FC44">
      <w:numFmt w:val="bullet"/>
      <w:lvlText w:val="•"/>
      <w:lvlJc w:val="left"/>
      <w:pPr>
        <w:ind w:left="554" w:hanging="107"/>
      </w:pPr>
      <w:rPr>
        <w:rFonts w:hint="default"/>
        <w:lang w:val="ru-RU" w:eastAsia="en-US" w:bidi="ar-SA"/>
      </w:rPr>
    </w:lvl>
    <w:lvl w:ilvl="2" w:tplc="54D04418">
      <w:numFmt w:val="bullet"/>
      <w:lvlText w:val="•"/>
      <w:lvlJc w:val="left"/>
      <w:pPr>
        <w:ind w:left="908" w:hanging="107"/>
      </w:pPr>
      <w:rPr>
        <w:rFonts w:hint="default"/>
        <w:lang w:val="ru-RU" w:eastAsia="en-US" w:bidi="ar-SA"/>
      </w:rPr>
    </w:lvl>
    <w:lvl w:ilvl="3" w:tplc="D952B980">
      <w:numFmt w:val="bullet"/>
      <w:lvlText w:val="•"/>
      <w:lvlJc w:val="left"/>
      <w:pPr>
        <w:ind w:left="1263" w:hanging="107"/>
      </w:pPr>
      <w:rPr>
        <w:rFonts w:hint="default"/>
        <w:lang w:val="ru-RU" w:eastAsia="en-US" w:bidi="ar-SA"/>
      </w:rPr>
    </w:lvl>
    <w:lvl w:ilvl="4" w:tplc="0D0493FE">
      <w:numFmt w:val="bullet"/>
      <w:lvlText w:val="•"/>
      <w:lvlJc w:val="left"/>
      <w:pPr>
        <w:ind w:left="1617" w:hanging="107"/>
      </w:pPr>
      <w:rPr>
        <w:rFonts w:hint="default"/>
        <w:lang w:val="ru-RU" w:eastAsia="en-US" w:bidi="ar-SA"/>
      </w:rPr>
    </w:lvl>
    <w:lvl w:ilvl="5" w:tplc="0B7CDE5E">
      <w:numFmt w:val="bullet"/>
      <w:lvlText w:val="•"/>
      <w:lvlJc w:val="left"/>
      <w:pPr>
        <w:ind w:left="1972" w:hanging="107"/>
      </w:pPr>
      <w:rPr>
        <w:rFonts w:hint="default"/>
        <w:lang w:val="ru-RU" w:eastAsia="en-US" w:bidi="ar-SA"/>
      </w:rPr>
    </w:lvl>
    <w:lvl w:ilvl="6" w:tplc="6A90B83A">
      <w:numFmt w:val="bullet"/>
      <w:lvlText w:val="•"/>
      <w:lvlJc w:val="left"/>
      <w:pPr>
        <w:ind w:left="2326" w:hanging="107"/>
      </w:pPr>
      <w:rPr>
        <w:rFonts w:hint="default"/>
        <w:lang w:val="ru-RU" w:eastAsia="en-US" w:bidi="ar-SA"/>
      </w:rPr>
    </w:lvl>
    <w:lvl w:ilvl="7" w:tplc="2780B84C">
      <w:numFmt w:val="bullet"/>
      <w:lvlText w:val="•"/>
      <w:lvlJc w:val="left"/>
      <w:pPr>
        <w:ind w:left="2681" w:hanging="107"/>
      </w:pPr>
      <w:rPr>
        <w:rFonts w:hint="default"/>
        <w:lang w:val="ru-RU" w:eastAsia="en-US" w:bidi="ar-SA"/>
      </w:rPr>
    </w:lvl>
    <w:lvl w:ilvl="8" w:tplc="DBA4BA20">
      <w:numFmt w:val="bullet"/>
      <w:lvlText w:val="•"/>
      <w:lvlJc w:val="left"/>
      <w:pPr>
        <w:ind w:left="3035" w:hanging="107"/>
      </w:pPr>
      <w:rPr>
        <w:rFonts w:hint="default"/>
        <w:lang w:val="ru-RU" w:eastAsia="en-US" w:bidi="ar-SA"/>
      </w:rPr>
    </w:lvl>
  </w:abstractNum>
  <w:abstractNum w:abstractNumId="2">
    <w:nsid w:val="045572FA"/>
    <w:multiLevelType w:val="multilevel"/>
    <w:tmpl w:val="5434D074"/>
    <w:lvl w:ilvl="0">
      <w:start w:val="10"/>
      <w:numFmt w:val="decimal"/>
      <w:lvlText w:val="%1."/>
      <w:lvlJc w:val="left"/>
      <w:pPr>
        <w:tabs>
          <w:tab w:val="num" w:pos="1353"/>
        </w:tabs>
        <w:ind w:left="1353" w:hanging="360"/>
      </w:pPr>
    </w:lvl>
    <w:lvl w:ilvl="1" w:tentative="1">
      <w:start w:val="1"/>
      <w:numFmt w:val="decimal"/>
      <w:lvlText w:val="%2."/>
      <w:lvlJc w:val="left"/>
      <w:pPr>
        <w:tabs>
          <w:tab w:val="num" w:pos="2073"/>
        </w:tabs>
        <w:ind w:left="2073" w:hanging="360"/>
      </w:pPr>
    </w:lvl>
    <w:lvl w:ilvl="2" w:tentative="1">
      <w:start w:val="1"/>
      <w:numFmt w:val="decimal"/>
      <w:lvlText w:val="%3."/>
      <w:lvlJc w:val="left"/>
      <w:pPr>
        <w:tabs>
          <w:tab w:val="num" w:pos="2793"/>
        </w:tabs>
        <w:ind w:left="2793" w:hanging="360"/>
      </w:pPr>
    </w:lvl>
    <w:lvl w:ilvl="3" w:tentative="1">
      <w:start w:val="1"/>
      <w:numFmt w:val="decimal"/>
      <w:lvlText w:val="%4."/>
      <w:lvlJc w:val="left"/>
      <w:pPr>
        <w:tabs>
          <w:tab w:val="num" w:pos="3513"/>
        </w:tabs>
        <w:ind w:left="3513" w:hanging="360"/>
      </w:pPr>
    </w:lvl>
    <w:lvl w:ilvl="4" w:tentative="1">
      <w:start w:val="1"/>
      <w:numFmt w:val="decimal"/>
      <w:lvlText w:val="%5."/>
      <w:lvlJc w:val="left"/>
      <w:pPr>
        <w:tabs>
          <w:tab w:val="num" w:pos="4233"/>
        </w:tabs>
        <w:ind w:left="4233" w:hanging="360"/>
      </w:pPr>
    </w:lvl>
    <w:lvl w:ilvl="5" w:tentative="1">
      <w:start w:val="1"/>
      <w:numFmt w:val="decimal"/>
      <w:lvlText w:val="%6."/>
      <w:lvlJc w:val="left"/>
      <w:pPr>
        <w:tabs>
          <w:tab w:val="num" w:pos="4953"/>
        </w:tabs>
        <w:ind w:left="4953" w:hanging="360"/>
      </w:pPr>
    </w:lvl>
    <w:lvl w:ilvl="6" w:tentative="1">
      <w:start w:val="1"/>
      <w:numFmt w:val="decimal"/>
      <w:lvlText w:val="%7."/>
      <w:lvlJc w:val="left"/>
      <w:pPr>
        <w:tabs>
          <w:tab w:val="num" w:pos="5673"/>
        </w:tabs>
        <w:ind w:left="5673" w:hanging="360"/>
      </w:pPr>
    </w:lvl>
    <w:lvl w:ilvl="7" w:tentative="1">
      <w:start w:val="1"/>
      <w:numFmt w:val="decimal"/>
      <w:lvlText w:val="%8."/>
      <w:lvlJc w:val="left"/>
      <w:pPr>
        <w:tabs>
          <w:tab w:val="num" w:pos="6393"/>
        </w:tabs>
        <w:ind w:left="6393" w:hanging="360"/>
      </w:pPr>
    </w:lvl>
    <w:lvl w:ilvl="8" w:tentative="1">
      <w:start w:val="1"/>
      <w:numFmt w:val="decimal"/>
      <w:lvlText w:val="%9."/>
      <w:lvlJc w:val="left"/>
      <w:pPr>
        <w:tabs>
          <w:tab w:val="num" w:pos="7113"/>
        </w:tabs>
        <w:ind w:left="7113" w:hanging="360"/>
      </w:pPr>
    </w:lvl>
  </w:abstractNum>
  <w:abstractNum w:abstractNumId="3">
    <w:nsid w:val="06C4333B"/>
    <w:multiLevelType w:val="hybridMultilevel"/>
    <w:tmpl w:val="DE0AC4C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4">
    <w:nsid w:val="07167731"/>
    <w:multiLevelType w:val="multilevel"/>
    <w:tmpl w:val="BD7AA8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8EC787E"/>
    <w:multiLevelType w:val="hybridMultilevel"/>
    <w:tmpl w:val="2A2E71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91768D8"/>
    <w:multiLevelType w:val="multilevel"/>
    <w:tmpl w:val="E8B63516"/>
    <w:lvl w:ilvl="0">
      <w:start w:val="1"/>
      <w:numFmt w:val="decimal"/>
      <w:lvlText w:val="%1."/>
      <w:lvlJc w:val="left"/>
      <w:pPr>
        <w:tabs>
          <w:tab w:val="num" w:pos="398"/>
        </w:tabs>
        <w:ind w:left="398" w:hanging="360"/>
      </w:pPr>
    </w:lvl>
    <w:lvl w:ilvl="1">
      <w:start w:val="2"/>
      <w:numFmt w:val="decimal"/>
      <w:isLgl/>
      <w:lvlText w:val="%1.%2."/>
      <w:lvlJc w:val="left"/>
      <w:pPr>
        <w:tabs>
          <w:tab w:val="num" w:pos="960"/>
        </w:tabs>
        <w:ind w:left="960" w:hanging="420"/>
      </w:pPr>
    </w:lvl>
    <w:lvl w:ilvl="2">
      <w:start w:val="1"/>
      <w:numFmt w:val="decimal"/>
      <w:isLgl/>
      <w:lvlText w:val="%1.%2.%3."/>
      <w:lvlJc w:val="left"/>
      <w:pPr>
        <w:tabs>
          <w:tab w:val="num" w:pos="1762"/>
        </w:tabs>
        <w:ind w:left="1762" w:hanging="720"/>
      </w:pPr>
    </w:lvl>
    <w:lvl w:ilvl="3">
      <w:start w:val="1"/>
      <w:numFmt w:val="decimal"/>
      <w:isLgl/>
      <w:lvlText w:val="%1.%2.%3.%4."/>
      <w:lvlJc w:val="left"/>
      <w:pPr>
        <w:tabs>
          <w:tab w:val="num" w:pos="2264"/>
        </w:tabs>
        <w:ind w:left="2264" w:hanging="720"/>
      </w:pPr>
    </w:lvl>
    <w:lvl w:ilvl="4">
      <w:start w:val="1"/>
      <w:numFmt w:val="decimal"/>
      <w:isLgl/>
      <w:lvlText w:val="%1.%2.%3.%4.%5."/>
      <w:lvlJc w:val="left"/>
      <w:pPr>
        <w:tabs>
          <w:tab w:val="num" w:pos="3126"/>
        </w:tabs>
        <w:ind w:left="3126" w:hanging="1080"/>
      </w:pPr>
    </w:lvl>
    <w:lvl w:ilvl="5">
      <w:start w:val="1"/>
      <w:numFmt w:val="decimal"/>
      <w:isLgl/>
      <w:lvlText w:val="%1.%2.%3.%4.%5.%6."/>
      <w:lvlJc w:val="left"/>
      <w:pPr>
        <w:tabs>
          <w:tab w:val="num" w:pos="3628"/>
        </w:tabs>
        <w:ind w:left="3628" w:hanging="1080"/>
      </w:pPr>
    </w:lvl>
    <w:lvl w:ilvl="6">
      <w:start w:val="1"/>
      <w:numFmt w:val="decimal"/>
      <w:isLgl/>
      <w:lvlText w:val="%1.%2.%3.%4.%5.%6.%7."/>
      <w:lvlJc w:val="left"/>
      <w:pPr>
        <w:tabs>
          <w:tab w:val="num" w:pos="4490"/>
        </w:tabs>
        <w:ind w:left="4490" w:hanging="1440"/>
      </w:pPr>
    </w:lvl>
    <w:lvl w:ilvl="7">
      <w:start w:val="1"/>
      <w:numFmt w:val="decimal"/>
      <w:isLgl/>
      <w:lvlText w:val="%1.%2.%3.%4.%5.%6.%7.%8."/>
      <w:lvlJc w:val="left"/>
      <w:pPr>
        <w:tabs>
          <w:tab w:val="num" w:pos="4992"/>
        </w:tabs>
        <w:ind w:left="4992" w:hanging="1440"/>
      </w:pPr>
    </w:lvl>
    <w:lvl w:ilvl="8">
      <w:start w:val="1"/>
      <w:numFmt w:val="decimal"/>
      <w:isLgl/>
      <w:lvlText w:val="%1.%2.%3.%4.%5.%6.%7.%8.%9."/>
      <w:lvlJc w:val="left"/>
      <w:pPr>
        <w:tabs>
          <w:tab w:val="num" w:pos="5854"/>
        </w:tabs>
        <w:ind w:left="5854" w:hanging="1800"/>
      </w:pPr>
    </w:lvl>
  </w:abstractNum>
  <w:abstractNum w:abstractNumId="7">
    <w:nsid w:val="0D3847AA"/>
    <w:multiLevelType w:val="hybridMultilevel"/>
    <w:tmpl w:val="0D6C5CBC"/>
    <w:lvl w:ilvl="0" w:tplc="FFFFFFFF">
      <w:numFmt w:val="bullet"/>
      <w:lvlText w:val="-"/>
      <w:lvlJc w:val="left"/>
      <w:pPr>
        <w:tabs>
          <w:tab w:val="num" w:pos="1088"/>
        </w:tabs>
        <w:ind w:left="1088" w:hanging="435"/>
      </w:pPr>
      <w:rPr>
        <w:rFonts w:ascii="Times New Roman" w:eastAsia="Times New Roman" w:hAnsi="Times New Roman"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8">
    <w:nsid w:val="11911720"/>
    <w:multiLevelType w:val="hybridMultilevel"/>
    <w:tmpl w:val="31CA94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23F3C19"/>
    <w:multiLevelType w:val="hybridMultilevel"/>
    <w:tmpl w:val="D75A354C"/>
    <w:lvl w:ilvl="0" w:tplc="109C9032">
      <w:start w:val="1"/>
      <w:numFmt w:val="decimal"/>
      <w:lvlText w:val="%1."/>
      <w:lvlJc w:val="left"/>
      <w:pPr>
        <w:tabs>
          <w:tab w:val="num" w:pos="398"/>
        </w:tabs>
        <w:ind w:left="398" w:hanging="360"/>
      </w:pPr>
      <w:rPr>
        <w:rFonts w:ascii="Times New Roman" w:eastAsia="Times New Roman" w:hAnsi="Times New Roman" w:cs="Times New Roman"/>
      </w:rPr>
    </w:lvl>
    <w:lvl w:ilvl="1" w:tplc="D3A85EAC">
      <w:start w:val="1"/>
      <w:numFmt w:val="bullet"/>
      <w:lvlText w:val="-"/>
      <w:lvlJc w:val="left"/>
      <w:pPr>
        <w:tabs>
          <w:tab w:val="num" w:pos="1178"/>
        </w:tabs>
        <w:ind w:left="1178" w:hanging="420"/>
      </w:pPr>
      <w:rPr>
        <w:rFonts w:ascii="Times New Roman" w:eastAsia="Times New Roman" w:hAnsi="Times New Roman" w:cs="Times New Roman"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17606DD8"/>
    <w:multiLevelType w:val="multilevel"/>
    <w:tmpl w:val="A85A2A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18EE1CA3"/>
    <w:multiLevelType w:val="multilevel"/>
    <w:tmpl w:val="9A90ECDE"/>
    <w:lvl w:ilvl="0">
      <w:start w:val="2"/>
      <w:numFmt w:val="decimal"/>
      <w:lvlText w:val="%1."/>
      <w:lvlJc w:val="left"/>
      <w:pPr>
        <w:ind w:left="640" w:hanging="640"/>
      </w:pPr>
    </w:lvl>
    <w:lvl w:ilvl="1">
      <w:start w:val="3"/>
      <w:numFmt w:val="decimal"/>
      <w:lvlText w:val="%1.%2."/>
      <w:lvlJc w:val="left"/>
      <w:pPr>
        <w:ind w:left="1003" w:hanging="720"/>
      </w:pPr>
    </w:lvl>
    <w:lvl w:ilvl="2">
      <w:start w:val="2"/>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498" w:hanging="1800"/>
      </w:pPr>
    </w:lvl>
    <w:lvl w:ilvl="7">
      <w:start w:val="1"/>
      <w:numFmt w:val="decimal"/>
      <w:lvlText w:val="%1.%2.%3.%4.%5.%6.%7.%8."/>
      <w:lvlJc w:val="left"/>
      <w:pPr>
        <w:ind w:left="3781" w:hanging="1800"/>
      </w:pPr>
    </w:lvl>
    <w:lvl w:ilvl="8">
      <w:start w:val="1"/>
      <w:numFmt w:val="decimal"/>
      <w:lvlText w:val="%1.%2.%3.%4.%5.%6.%7.%8.%9."/>
      <w:lvlJc w:val="left"/>
      <w:pPr>
        <w:ind w:left="4424" w:hanging="2160"/>
      </w:pPr>
    </w:lvl>
  </w:abstractNum>
  <w:abstractNum w:abstractNumId="12">
    <w:nsid w:val="1C1A44C4"/>
    <w:multiLevelType w:val="multilevel"/>
    <w:tmpl w:val="D076C34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23E423D5"/>
    <w:multiLevelType w:val="multilevel"/>
    <w:tmpl w:val="5E8EFDBA"/>
    <w:lvl w:ilvl="0">
      <w:start w:val="1"/>
      <w:numFmt w:val="decimal"/>
      <w:lvlText w:val="%1."/>
      <w:lvlJc w:val="left"/>
      <w:pPr>
        <w:tabs>
          <w:tab w:val="num" w:pos="1371"/>
        </w:tabs>
        <w:ind w:left="1371" w:hanging="810"/>
      </w:pPr>
      <w:rPr>
        <w:rFonts w:cs="Times New Roman"/>
        <w:sz w:val="28"/>
        <w:szCs w:val="28"/>
      </w:rPr>
    </w:lvl>
    <w:lvl w:ilvl="1">
      <w:start w:val="1"/>
      <w:numFmt w:val="decimal"/>
      <w:isLgl/>
      <w:lvlText w:val="%1.%2."/>
      <w:lvlJc w:val="left"/>
      <w:pPr>
        <w:ind w:left="1281" w:hanging="720"/>
      </w:pPr>
      <w:rPr>
        <w:rFonts w:cs="Times New Roman"/>
      </w:rPr>
    </w:lvl>
    <w:lvl w:ilvl="2">
      <w:start w:val="1"/>
      <w:numFmt w:val="decimal"/>
      <w:isLgl/>
      <w:lvlText w:val="%1.%2.%3."/>
      <w:lvlJc w:val="left"/>
      <w:pPr>
        <w:ind w:left="1281" w:hanging="720"/>
      </w:pPr>
      <w:rPr>
        <w:rFonts w:cs="Times New Roman"/>
      </w:rPr>
    </w:lvl>
    <w:lvl w:ilvl="3">
      <w:start w:val="1"/>
      <w:numFmt w:val="decimal"/>
      <w:isLgl/>
      <w:lvlText w:val="%1.%2.%3.%4."/>
      <w:lvlJc w:val="left"/>
      <w:pPr>
        <w:ind w:left="1641" w:hanging="1080"/>
      </w:pPr>
      <w:rPr>
        <w:rFonts w:cs="Times New Roman"/>
      </w:rPr>
    </w:lvl>
    <w:lvl w:ilvl="4">
      <w:start w:val="1"/>
      <w:numFmt w:val="decimal"/>
      <w:isLgl/>
      <w:lvlText w:val="%1.%2.%3.%4.%5."/>
      <w:lvlJc w:val="left"/>
      <w:pPr>
        <w:ind w:left="1641" w:hanging="1080"/>
      </w:pPr>
      <w:rPr>
        <w:rFonts w:cs="Times New Roman"/>
      </w:rPr>
    </w:lvl>
    <w:lvl w:ilvl="5">
      <w:start w:val="1"/>
      <w:numFmt w:val="decimal"/>
      <w:isLgl/>
      <w:lvlText w:val="%1.%2.%3.%4.%5.%6."/>
      <w:lvlJc w:val="left"/>
      <w:pPr>
        <w:ind w:left="2001" w:hanging="1440"/>
      </w:pPr>
      <w:rPr>
        <w:rFonts w:cs="Times New Roman"/>
      </w:rPr>
    </w:lvl>
    <w:lvl w:ilvl="6">
      <w:start w:val="1"/>
      <w:numFmt w:val="decimal"/>
      <w:isLgl/>
      <w:lvlText w:val="%1.%2.%3.%4.%5.%6.%7."/>
      <w:lvlJc w:val="left"/>
      <w:pPr>
        <w:ind w:left="2361" w:hanging="1800"/>
      </w:pPr>
      <w:rPr>
        <w:rFonts w:cs="Times New Roman"/>
      </w:rPr>
    </w:lvl>
    <w:lvl w:ilvl="7">
      <w:start w:val="1"/>
      <w:numFmt w:val="decimal"/>
      <w:isLgl/>
      <w:lvlText w:val="%1.%2.%3.%4.%5.%6.%7.%8."/>
      <w:lvlJc w:val="left"/>
      <w:pPr>
        <w:ind w:left="2361" w:hanging="1800"/>
      </w:pPr>
      <w:rPr>
        <w:rFonts w:cs="Times New Roman"/>
      </w:rPr>
    </w:lvl>
    <w:lvl w:ilvl="8">
      <w:start w:val="1"/>
      <w:numFmt w:val="decimal"/>
      <w:isLgl/>
      <w:lvlText w:val="%1.%2.%3.%4.%5.%6.%7.%8.%9."/>
      <w:lvlJc w:val="left"/>
      <w:pPr>
        <w:ind w:left="2721" w:hanging="2160"/>
      </w:pPr>
      <w:rPr>
        <w:rFonts w:cs="Times New Roman"/>
      </w:rPr>
    </w:lvl>
  </w:abstractNum>
  <w:abstractNum w:abstractNumId="14">
    <w:nsid w:val="27A5315F"/>
    <w:multiLevelType w:val="hybridMultilevel"/>
    <w:tmpl w:val="58A89B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AA24428"/>
    <w:multiLevelType w:val="multilevel"/>
    <w:tmpl w:val="CBDA1AFC"/>
    <w:lvl w:ilvl="0">
      <w:start w:val="2"/>
      <w:numFmt w:val="decimal"/>
      <w:pStyle w:val="11"/>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16">
    <w:nsid w:val="31CB7DDE"/>
    <w:multiLevelType w:val="multilevel"/>
    <w:tmpl w:val="0BB8D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321748B1"/>
    <w:multiLevelType w:val="hybridMultilevel"/>
    <w:tmpl w:val="FD4041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3CE1ADC"/>
    <w:multiLevelType w:val="hybridMultilevel"/>
    <w:tmpl w:val="C4AEFD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61E5297"/>
    <w:multiLevelType w:val="multilevel"/>
    <w:tmpl w:val="41AA8F1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45E92C55"/>
    <w:multiLevelType w:val="hybridMultilevel"/>
    <w:tmpl w:val="D2DCF354"/>
    <w:lvl w:ilvl="0" w:tplc="A072BCE2">
      <w:numFmt w:val="bullet"/>
      <w:lvlText w:val="-"/>
      <w:lvlJc w:val="left"/>
      <w:pPr>
        <w:ind w:left="105" w:hanging="84"/>
      </w:pPr>
      <w:rPr>
        <w:rFonts w:ascii="Roboto Lt" w:eastAsia="Roboto Lt" w:hAnsi="Roboto Lt" w:cs="Roboto Lt" w:hint="default"/>
        <w:color w:val="231F20"/>
        <w:w w:val="61"/>
        <w:sz w:val="18"/>
        <w:szCs w:val="18"/>
        <w:lang w:val="ru-RU" w:eastAsia="en-US" w:bidi="ar-SA"/>
      </w:rPr>
    </w:lvl>
    <w:lvl w:ilvl="1" w:tplc="DC344002">
      <w:numFmt w:val="bullet"/>
      <w:lvlText w:val="•"/>
      <w:lvlJc w:val="left"/>
      <w:pPr>
        <w:ind w:left="591" w:hanging="84"/>
      </w:pPr>
      <w:rPr>
        <w:rFonts w:hint="default"/>
        <w:lang w:val="ru-RU" w:eastAsia="en-US" w:bidi="ar-SA"/>
      </w:rPr>
    </w:lvl>
    <w:lvl w:ilvl="2" w:tplc="05C6FA70">
      <w:numFmt w:val="bullet"/>
      <w:lvlText w:val="•"/>
      <w:lvlJc w:val="left"/>
      <w:pPr>
        <w:ind w:left="1083" w:hanging="84"/>
      </w:pPr>
      <w:rPr>
        <w:rFonts w:hint="default"/>
        <w:lang w:val="ru-RU" w:eastAsia="en-US" w:bidi="ar-SA"/>
      </w:rPr>
    </w:lvl>
    <w:lvl w:ilvl="3" w:tplc="53681596">
      <w:numFmt w:val="bullet"/>
      <w:lvlText w:val="•"/>
      <w:lvlJc w:val="left"/>
      <w:pPr>
        <w:ind w:left="1575" w:hanging="84"/>
      </w:pPr>
      <w:rPr>
        <w:rFonts w:hint="default"/>
        <w:lang w:val="ru-RU" w:eastAsia="en-US" w:bidi="ar-SA"/>
      </w:rPr>
    </w:lvl>
    <w:lvl w:ilvl="4" w:tplc="7870C62E">
      <w:numFmt w:val="bullet"/>
      <w:lvlText w:val="•"/>
      <w:lvlJc w:val="left"/>
      <w:pPr>
        <w:ind w:left="2066" w:hanging="84"/>
      </w:pPr>
      <w:rPr>
        <w:rFonts w:hint="default"/>
        <w:lang w:val="ru-RU" w:eastAsia="en-US" w:bidi="ar-SA"/>
      </w:rPr>
    </w:lvl>
    <w:lvl w:ilvl="5" w:tplc="6A780298">
      <w:numFmt w:val="bullet"/>
      <w:lvlText w:val="•"/>
      <w:lvlJc w:val="left"/>
      <w:pPr>
        <w:ind w:left="2558" w:hanging="84"/>
      </w:pPr>
      <w:rPr>
        <w:rFonts w:hint="default"/>
        <w:lang w:val="ru-RU" w:eastAsia="en-US" w:bidi="ar-SA"/>
      </w:rPr>
    </w:lvl>
    <w:lvl w:ilvl="6" w:tplc="B8F884D6">
      <w:numFmt w:val="bullet"/>
      <w:lvlText w:val="•"/>
      <w:lvlJc w:val="left"/>
      <w:pPr>
        <w:ind w:left="3050" w:hanging="84"/>
      </w:pPr>
      <w:rPr>
        <w:rFonts w:hint="default"/>
        <w:lang w:val="ru-RU" w:eastAsia="en-US" w:bidi="ar-SA"/>
      </w:rPr>
    </w:lvl>
    <w:lvl w:ilvl="7" w:tplc="683E7A16">
      <w:numFmt w:val="bullet"/>
      <w:lvlText w:val="•"/>
      <w:lvlJc w:val="left"/>
      <w:pPr>
        <w:ind w:left="3542" w:hanging="84"/>
      </w:pPr>
      <w:rPr>
        <w:rFonts w:hint="default"/>
        <w:lang w:val="ru-RU" w:eastAsia="en-US" w:bidi="ar-SA"/>
      </w:rPr>
    </w:lvl>
    <w:lvl w:ilvl="8" w:tplc="2DC2C3AC">
      <w:numFmt w:val="bullet"/>
      <w:lvlText w:val="•"/>
      <w:lvlJc w:val="left"/>
      <w:pPr>
        <w:ind w:left="4033" w:hanging="84"/>
      </w:pPr>
      <w:rPr>
        <w:rFonts w:hint="default"/>
        <w:lang w:val="ru-RU" w:eastAsia="en-US" w:bidi="ar-SA"/>
      </w:rPr>
    </w:lvl>
  </w:abstractNum>
  <w:abstractNum w:abstractNumId="21">
    <w:nsid w:val="4C3E2883"/>
    <w:multiLevelType w:val="hybridMultilevel"/>
    <w:tmpl w:val="DAC676FC"/>
    <w:lvl w:ilvl="0" w:tplc="91E6BC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6C33B5B"/>
    <w:multiLevelType w:val="multilevel"/>
    <w:tmpl w:val="B312534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nsid w:val="595D065F"/>
    <w:multiLevelType w:val="hybridMultilevel"/>
    <w:tmpl w:val="701C3D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DE13F53"/>
    <w:multiLevelType w:val="multilevel"/>
    <w:tmpl w:val="2154FE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5E802F2F"/>
    <w:multiLevelType w:val="hybridMultilevel"/>
    <w:tmpl w:val="DB4A41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FCD0F34"/>
    <w:multiLevelType w:val="hybridMultilevel"/>
    <w:tmpl w:val="02A03564"/>
    <w:lvl w:ilvl="0" w:tplc="19D2D9A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642D562C"/>
    <w:multiLevelType w:val="multilevel"/>
    <w:tmpl w:val="571E7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690B2980"/>
    <w:multiLevelType w:val="multilevel"/>
    <w:tmpl w:val="B7AE2A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6EC65FB2"/>
    <w:multiLevelType w:val="hybridMultilevel"/>
    <w:tmpl w:val="FC58821C"/>
    <w:lvl w:ilvl="0" w:tplc="04190011">
      <w:start w:val="1"/>
      <w:numFmt w:val="decimal"/>
      <w:lvlText w:val="%1)"/>
      <w:lvlJc w:val="left"/>
      <w:pPr>
        <w:tabs>
          <w:tab w:val="num" w:pos="1461"/>
        </w:tabs>
        <w:ind w:left="1461"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0">
    <w:nsid w:val="73D573BB"/>
    <w:multiLevelType w:val="hybridMultilevel"/>
    <w:tmpl w:val="6E96CEEA"/>
    <w:lvl w:ilvl="0" w:tplc="84CAD2B8">
      <w:start w:val="1"/>
      <w:numFmt w:val="bullet"/>
      <w:lvlText w:val=""/>
      <w:lvlJc w:val="left"/>
      <w:pPr>
        <w:tabs>
          <w:tab w:val="num" w:pos="360"/>
        </w:tabs>
        <w:ind w:left="360" w:hanging="360"/>
      </w:pPr>
      <w:rPr>
        <w:rFonts w:ascii="Symbol" w:hAnsi="Symbol" w:hint="default"/>
        <w:b w:val="0"/>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1">
    <w:nsid w:val="7AA96E4B"/>
    <w:multiLevelType w:val="hybridMultilevel"/>
    <w:tmpl w:val="03F2B9C2"/>
    <w:lvl w:ilvl="0" w:tplc="DDD027E4">
      <w:start w:val="1"/>
      <w:numFmt w:val="decimal"/>
      <w:lvlText w:val="%1."/>
      <w:lvlJc w:val="left"/>
      <w:pPr>
        <w:ind w:left="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D4D47B5C">
      <w:start w:val="1"/>
      <w:numFmt w:val="lowerLetter"/>
      <w:lvlText w:val="%2"/>
      <w:lvlJc w:val="left"/>
      <w:pPr>
        <w:ind w:left="17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FF8073FA">
      <w:start w:val="1"/>
      <w:numFmt w:val="lowerRoman"/>
      <w:lvlText w:val="%3"/>
      <w:lvlJc w:val="left"/>
      <w:pPr>
        <w:ind w:left="25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9902496C">
      <w:start w:val="1"/>
      <w:numFmt w:val="decimal"/>
      <w:lvlText w:val="%4"/>
      <w:lvlJc w:val="left"/>
      <w:pPr>
        <w:ind w:left="32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46324CB2">
      <w:start w:val="1"/>
      <w:numFmt w:val="lowerLetter"/>
      <w:lvlText w:val="%5"/>
      <w:lvlJc w:val="left"/>
      <w:pPr>
        <w:ind w:left="395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D766EF90">
      <w:start w:val="1"/>
      <w:numFmt w:val="lowerRoman"/>
      <w:lvlText w:val="%6"/>
      <w:lvlJc w:val="left"/>
      <w:pPr>
        <w:ind w:left="467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258E42B2">
      <w:start w:val="1"/>
      <w:numFmt w:val="decimal"/>
      <w:lvlText w:val="%7"/>
      <w:lvlJc w:val="left"/>
      <w:pPr>
        <w:ind w:left="53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055862FA">
      <w:start w:val="1"/>
      <w:numFmt w:val="lowerLetter"/>
      <w:lvlText w:val="%8"/>
      <w:lvlJc w:val="left"/>
      <w:pPr>
        <w:ind w:left="61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8E4C88F8">
      <w:start w:val="1"/>
      <w:numFmt w:val="lowerRoman"/>
      <w:lvlText w:val="%9"/>
      <w:lvlJc w:val="left"/>
      <w:pPr>
        <w:ind w:left="68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32">
    <w:nsid w:val="7DFB5E91"/>
    <w:multiLevelType w:val="hybridMultilevel"/>
    <w:tmpl w:val="60BCA1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5"/>
  </w:num>
  <w:num w:numId="2">
    <w:abstractNumId w:val="1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num>
  <w:num w:numId="4">
    <w:abstractNumId w:val="11"/>
    <w:lvlOverride w:ilvl="0">
      <w:startOverride w:val="2"/>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4"/>
  </w:num>
  <w:num w:numId="7">
    <w:abstractNumId w:val="27"/>
  </w:num>
  <w:num w:numId="8">
    <w:abstractNumId w:val="24"/>
  </w:num>
  <w:num w:numId="9">
    <w:abstractNumId w:val="10"/>
  </w:num>
  <w:num w:numId="10">
    <w:abstractNumId w:val="26"/>
  </w:num>
  <w:num w:numId="11">
    <w:abstractNumId w:val="22"/>
  </w:num>
  <w:num w:numId="12">
    <w:abstractNumId w:val="2"/>
  </w:num>
  <w:num w:numId="13">
    <w:abstractNumId w:val="19"/>
  </w:num>
  <w:num w:numId="14">
    <w:abstractNumId w:val="28"/>
  </w:num>
  <w:num w:numId="15">
    <w:abstractNumId w:val="0"/>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num>
  <w:num w:numId="20">
    <w:abstractNumId w:val="3"/>
  </w:num>
  <w:num w:numId="21">
    <w:abstractNumId w:val="5"/>
  </w:num>
  <w:num w:numId="22">
    <w:abstractNumId w:val="16"/>
  </w:num>
  <w:num w:numId="23">
    <w:abstractNumId w:val="18"/>
  </w:num>
  <w:num w:numId="24">
    <w:abstractNumId w:val="23"/>
  </w:num>
  <w:num w:numId="25">
    <w:abstractNumId w:val="32"/>
  </w:num>
  <w:num w:numId="26">
    <w:abstractNumId w:val="8"/>
  </w:num>
  <w:num w:numId="27">
    <w:abstractNumId w:val="25"/>
  </w:num>
  <w:num w:numId="28">
    <w:abstractNumId w:val="17"/>
  </w:num>
  <w:num w:numId="29">
    <w:abstractNumId w:val="14"/>
  </w:num>
  <w:num w:numId="30">
    <w:abstractNumId w:val="31"/>
  </w:num>
  <w:num w:numId="31">
    <w:abstractNumId w:val="20"/>
  </w:num>
  <w:num w:numId="32">
    <w:abstractNumId w:val="1"/>
  </w:num>
  <w:num w:numId="33">
    <w:abstractNumId w:val="6"/>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5D2B"/>
    <w:rsid w:val="000160AA"/>
    <w:rsid w:val="00016E2A"/>
    <w:rsid w:val="00017277"/>
    <w:rsid w:val="000244F4"/>
    <w:rsid w:val="00024E12"/>
    <w:rsid w:val="00026446"/>
    <w:rsid w:val="00034A1A"/>
    <w:rsid w:val="00035AC8"/>
    <w:rsid w:val="00037AA3"/>
    <w:rsid w:val="00064410"/>
    <w:rsid w:val="000646E6"/>
    <w:rsid w:val="00071EBB"/>
    <w:rsid w:val="00081A3D"/>
    <w:rsid w:val="00082F6B"/>
    <w:rsid w:val="00086250"/>
    <w:rsid w:val="00090067"/>
    <w:rsid w:val="000902B8"/>
    <w:rsid w:val="00092A72"/>
    <w:rsid w:val="000C2058"/>
    <w:rsid w:val="000D3EAA"/>
    <w:rsid w:val="000E123A"/>
    <w:rsid w:val="000E1DCE"/>
    <w:rsid w:val="000E41B2"/>
    <w:rsid w:val="000E5125"/>
    <w:rsid w:val="000E5DCF"/>
    <w:rsid w:val="000E6086"/>
    <w:rsid w:val="000F2B71"/>
    <w:rsid w:val="000F399B"/>
    <w:rsid w:val="000F47F7"/>
    <w:rsid w:val="00106FCB"/>
    <w:rsid w:val="0011050E"/>
    <w:rsid w:val="0011187E"/>
    <w:rsid w:val="00112147"/>
    <w:rsid w:val="0011579A"/>
    <w:rsid w:val="00117304"/>
    <w:rsid w:val="00120842"/>
    <w:rsid w:val="00127CD5"/>
    <w:rsid w:val="00135B99"/>
    <w:rsid w:val="00140FB5"/>
    <w:rsid w:val="0015390B"/>
    <w:rsid w:val="00155893"/>
    <w:rsid w:val="00155FC4"/>
    <w:rsid w:val="00160B4F"/>
    <w:rsid w:val="001647AD"/>
    <w:rsid w:val="001752B7"/>
    <w:rsid w:val="001814DB"/>
    <w:rsid w:val="00182504"/>
    <w:rsid w:val="00193768"/>
    <w:rsid w:val="0019742C"/>
    <w:rsid w:val="001B4635"/>
    <w:rsid w:val="001B546F"/>
    <w:rsid w:val="001B56CC"/>
    <w:rsid w:val="001C1573"/>
    <w:rsid w:val="001C599E"/>
    <w:rsid w:val="001C704C"/>
    <w:rsid w:val="001D35AB"/>
    <w:rsid w:val="001D6829"/>
    <w:rsid w:val="001F00FB"/>
    <w:rsid w:val="001F0DE7"/>
    <w:rsid w:val="001F1175"/>
    <w:rsid w:val="001F4E01"/>
    <w:rsid w:val="001F4F9E"/>
    <w:rsid w:val="001F7939"/>
    <w:rsid w:val="002005F5"/>
    <w:rsid w:val="002020F5"/>
    <w:rsid w:val="002031C4"/>
    <w:rsid w:val="00205599"/>
    <w:rsid w:val="0022135F"/>
    <w:rsid w:val="00223A2C"/>
    <w:rsid w:val="00224574"/>
    <w:rsid w:val="0022556F"/>
    <w:rsid w:val="002327BD"/>
    <w:rsid w:val="00235786"/>
    <w:rsid w:val="00235EE4"/>
    <w:rsid w:val="00244119"/>
    <w:rsid w:val="0025189B"/>
    <w:rsid w:val="00251C37"/>
    <w:rsid w:val="00265D8E"/>
    <w:rsid w:val="00276164"/>
    <w:rsid w:val="002845E4"/>
    <w:rsid w:val="0028632F"/>
    <w:rsid w:val="00286D76"/>
    <w:rsid w:val="002904DB"/>
    <w:rsid w:val="002940FF"/>
    <w:rsid w:val="002977BD"/>
    <w:rsid w:val="002A3B22"/>
    <w:rsid w:val="002B2977"/>
    <w:rsid w:val="002B63BB"/>
    <w:rsid w:val="002C301F"/>
    <w:rsid w:val="002C7453"/>
    <w:rsid w:val="002D6D1B"/>
    <w:rsid w:val="002D7921"/>
    <w:rsid w:val="002D7A5B"/>
    <w:rsid w:val="002E3680"/>
    <w:rsid w:val="002F27B6"/>
    <w:rsid w:val="003020EA"/>
    <w:rsid w:val="00304670"/>
    <w:rsid w:val="003116B4"/>
    <w:rsid w:val="003156DB"/>
    <w:rsid w:val="003301A3"/>
    <w:rsid w:val="00333EFC"/>
    <w:rsid w:val="00334621"/>
    <w:rsid w:val="00340FE6"/>
    <w:rsid w:val="00342EE9"/>
    <w:rsid w:val="00346ACD"/>
    <w:rsid w:val="00346CFE"/>
    <w:rsid w:val="00347306"/>
    <w:rsid w:val="00362AE7"/>
    <w:rsid w:val="00371E8D"/>
    <w:rsid w:val="00375E8D"/>
    <w:rsid w:val="003805C6"/>
    <w:rsid w:val="0038547A"/>
    <w:rsid w:val="003854A0"/>
    <w:rsid w:val="00390EAA"/>
    <w:rsid w:val="00392B19"/>
    <w:rsid w:val="0039563F"/>
    <w:rsid w:val="00396A0B"/>
    <w:rsid w:val="003A4740"/>
    <w:rsid w:val="003A54EA"/>
    <w:rsid w:val="003A6C71"/>
    <w:rsid w:val="003B1E52"/>
    <w:rsid w:val="003B25AD"/>
    <w:rsid w:val="003B2A51"/>
    <w:rsid w:val="003B70A6"/>
    <w:rsid w:val="003C1B71"/>
    <w:rsid w:val="003C1BC4"/>
    <w:rsid w:val="003C5FD7"/>
    <w:rsid w:val="003F049E"/>
    <w:rsid w:val="003F75DE"/>
    <w:rsid w:val="00410DFF"/>
    <w:rsid w:val="004128B7"/>
    <w:rsid w:val="004155EA"/>
    <w:rsid w:val="00421B38"/>
    <w:rsid w:val="004234DF"/>
    <w:rsid w:val="0043477C"/>
    <w:rsid w:val="0043546D"/>
    <w:rsid w:val="00444D18"/>
    <w:rsid w:val="004454B6"/>
    <w:rsid w:val="00446657"/>
    <w:rsid w:val="004516E3"/>
    <w:rsid w:val="00462C59"/>
    <w:rsid w:val="00475129"/>
    <w:rsid w:val="0047549E"/>
    <w:rsid w:val="00481013"/>
    <w:rsid w:val="004834D3"/>
    <w:rsid w:val="004903A0"/>
    <w:rsid w:val="00492570"/>
    <w:rsid w:val="004933E1"/>
    <w:rsid w:val="00494527"/>
    <w:rsid w:val="00494C0A"/>
    <w:rsid w:val="004A5174"/>
    <w:rsid w:val="004A7002"/>
    <w:rsid w:val="004B0056"/>
    <w:rsid w:val="004B093F"/>
    <w:rsid w:val="004B178C"/>
    <w:rsid w:val="004C2F6C"/>
    <w:rsid w:val="004D377A"/>
    <w:rsid w:val="004D4F8F"/>
    <w:rsid w:val="004D7CE7"/>
    <w:rsid w:val="004E3FEF"/>
    <w:rsid w:val="004E54F2"/>
    <w:rsid w:val="004F25BA"/>
    <w:rsid w:val="004F51E8"/>
    <w:rsid w:val="004F6B3C"/>
    <w:rsid w:val="00503EB8"/>
    <w:rsid w:val="0050722E"/>
    <w:rsid w:val="0051145E"/>
    <w:rsid w:val="00514119"/>
    <w:rsid w:val="00522CB8"/>
    <w:rsid w:val="005250F3"/>
    <w:rsid w:val="005257E6"/>
    <w:rsid w:val="00525B1B"/>
    <w:rsid w:val="005261C0"/>
    <w:rsid w:val="0053023A"/>
    <w:rsid w:val="00532E32"/>
    <w:rsid w:val="005373AE"/>
    <w:rsid w:val="00542699"/>
    <w:rsid w:val="005431C7"/>
    <w:rsid w:val="00547E64"/>
    <w:rsid w:val="00553662"/>
    <w:rsid w:val="00561580"/>
    <w:rsid w:val="00565544"/>
    <w:rsid w:val="00567761"/>
    <w:rsid w:val="005A5C84"/>
    <w:rsid w:val="005C1FF3"/>
    <w:rsid w:val="005E6D14"/>
    <w:rsid w:val="005F3108"/>
    <w:rsid w:val="00610721"/>
    <w:rsid w:val="00611D62"/>
    <w:rsid w:val="00612ACF"/>
    <w:rsid w:val="006158CB"/>
    <w:rsid w:val="006164A6"/>
    <w:rsid w:val="00632608"/>
    <w:rsid w:val="00634F11"/>
    <w:rsid w:val="00641923"/>
    <w:rsid w:val="00665085"/>
    <w:rsid w:val="0066591F"/>
    <w:rsid w:val="006723B7"/>
    <w:rsid w:val="00673656"/>
    <w:rsid w:val="00690E98"/>
    <w:rsid w:val="0069277E"/>
    <w:rsid w:val="00694EAB"/>
    <w:rsid w:val="006D1F0E"/>
    <w:rsid w:val="006D5D61"/>
    <w:rsid w:val="006D7415"/>
    <w:rsid w:val="006D7AFF"/>
    <w:rsid w:val="006E0EFE"/>
    <w:rsid w:val="006E2F50"/>
    <w:rsid w:val="006E5FF9"/>
    <w:rsid w:val="006F47D6"/>
    <w:rsid w:val="007014FD"/>
    <w:rsid w:val="007017CD"/>
    <w:rsid w:val="007076DA"/>
    <w:rsid w:val="0072221B"/>
    <w:rsid w:val="00723873"/>
    <w:rsid w:val="0072387C"/>
    <w:rsid w:val="007274F8"/>
    <w:rsid w:val="00727760"/>
    <w:rsid w:val="00730ABE"/>
    <w:rsid w:val="00732084"/>
    <w:rsid w:val="0073399D"/>
    <w:rsid w:val="00736BE0"/>
    <w:rsid w:val="00743C16"/>
    <w:rsid w:val="00780DCE"/>
    <w:rsid w:val="0078487C"/>
    <w:rsid w:val="00797E8D"/>
    <w:rsid w:val="007A428D"/>
    <w:rsid w:val="007C6C3A"/>
    <w:rsid w:val="007D1876"/>
    <w:rsid w:val="007D21CE"/>
    <w:rsid w:val="007D40DC"/>
    <w:rsid w:val="007E1368"/>
    <w:rsid w:val="007E733C"/>
    <w:rsid w:val="007F2C4F"/>
    <w:rsid w:val="007F2FEE"/>
    <w:rsid w:val="00807DFF"/>
    <w:rsid w:val="00810398"/>
    <w:rsid w:val="008104BA"/>
    <w:rsid w:val="00810668"/>
    <w:rsid w:val="00815940"/>
    <w:rsid w:val="00835078"/>
    <w:rsid w:val="00845755"/>
    <w:rsid w:val="00854F02"/>
    <w:rsid w:val="00860E88"/>
    <w:rsid w:val="00862BA8"/>
    <w:rsid w:val="00862DCE"/>
    <w:rsid w:val="0086318A"/>
    <w:rsid w:val="008642C5"/>
    <w:rsid w:val="0088673C"/>
    <w:rsid w:val="0089297B"/>
    <w:rsid w:val="00892E75"/>
    <w:rsid w:val="00894013"/>
    <w:rsid w:val="00895454"/>
    <w:rsid w:val="008A1439"/>
    <w:rsid w:val="008A5EA3"/>
    <w:rsid w:val="008C52ED"/>
    <w:rsid w:val="008D1389"/>
    <w:rsid w:val="008D3235"/>
    <w:rsid w:val="008D3D8A"/>
    <w:rsid w:val="008E00FC"/>
    <w:rsid w:val="008E17A1"/>
    <w:rsid w:val="008E1973"/>
    <w:rsid w:val="008E6AD4"/>
    <w:rsid w:val="00901129"/>
    <w:rsid w:val="00912660"/>
    <w:rsid w:val="009130A0"/>
    <w:rsid w:val="00914818"/>
    <w:rsid w:val="00930404"/>
    <w:rsid w:val="00933A47"/>
    <w:rsid w:val="00935DEE"/>
    <w:rsid w:val="00936361"/>
    <w:rsid w:val="009426B1"/>
    <w:rsid w:val="00942C28"/>
    <w:rsid w:val="00951C6F"/>
    <w:rsid w:val="00952F64"/>
    <w:rsid w:val="00953001"/>
    <w:rsid w:val="00954DE6"/>
    <w:rsid w:val="00960FA9"/>
    <w:rsid w:val="00961083"/>
    <w:rsid w:val="00961FF2"/>
    <w:rsid w:val="00971237"/>
    <w:rsid w:val="00974212"/>
    <w:rsid w:val="009749FE"/>
    <w:rsid w:val="00985769"/>
    <w:rsid w:val="00990F72"/>
    <w:rsid w:val="00991E9F"/>
    <w:rsid w:val="00994CE2"/>
    <w:rsid w:val="009A1697"/>
    <w:rsid w:val="009A2607"/>
    <w:rsid w:val="009A3073"/>
    <w:rsid w:val="009A420C"/>
    <w:rsid w:val="009A6D60"/>
    <w:rsid w:val="009C1AE5"/>
    <w:rsid w:val="009C2E4A"/>
    <w:rsid w:val="009C3067"/>
    <w:rsid w:val="009C7171"/>
    <w:rsid w:val="009D673F"/>
    <w:rsid w:val="009E7BE1"/>
    <w:rsid w:val="009F078E"/>
    <w:rsid w:val="009F482F"/>
    <w:rsid w:val="009F4E72"/>
    <w:rsid w:val="00A071FA"/>
    <w:rsid w:val="00A07A83"/>
    <w:rsid w:val="00A07CFE"/>
    <w:rsid w:val="00A1117A"/>
    <w:rsid w:val="00A1344B"/>
    <w:rsid w:val="00A16335"/>
    <w:rsid w:val="00A16668"/>
    <w:rsid w:val="00A17CEE"/>
    <w:rsid w:val="00A22967"/>
    <w:rsid w:val="00A30469"/>
    <w:rsid w:val="00A320FB"/>
    <w:rsid w:val="00A354D6"/>
    <w:rsid w:val="00A43068"/>
    <w:rsid w:val="00A43793"/>
    <w:rsid w:val="00A45F95"/>
    <w:rsid w:val="00A5509D"/>
    <w:rsid w:val="00A60452"/>
    <w:rsid w:val="00A604D0"/>
    <w:rsid w:val="00A63CFD"/>
    <w:rsid w:val="00A71CA8"/>
    <w:rsid w:val="00A74726"/>
    <w:rsid w:val="00A844B9"/>
    <w:rsid w:val="00A8701F"/>
    <w:rsid w:val="00A94AEC"/>
    <w:rsid w:val="00A9536D"/>
    <w:rsid w:val="00A9625A"/>
    <w:rsid w:val="00AA0CF0"/>
    <w:rsid w:val="00AA376B"/>
    <w:rsid w:val="00AA665C"/>
    <w:rsid w:val="00AB5055"/>
    <w:rsid w:val="00AB6889"/>
    <w:rsid w:val="00AC2921"/>
    <w:rsid w:val="00AC2CD3"/>
    <w:rsid w:val="00AC52A4"/>
    <w:rsid w:val="00AD7C1D"/>
    <w:rsid w:val="00AE344F"/>
    <w:rsid w:val="00AE44B3"/>
    <w:rsid w:val="00AF02DB"/>
    <w:rsid w:val="00AF0A6E"/>
    <w:rsid w:val="00AF477F"/>
    <w:rsid w:val="00AF6233"/>
    <w:rsid w:val="00B00A22"/>
    <w:rsid w:val="00B02510"/>
    <w:rsid w:val="00B0502E"/>
    <w:rsid w:val="00B0627D"/>
    <w:rsid w:val="00B067B9"/>
    <w:rsid w:val="00B06A37"/>
    <w:rsid w:val="00B12556"/>
    <w:rsid w:val="00B1383D"/>
    <w:rsid w:val="00B15047"/>
    <w:rsid w:val="00B203B4"/>
    <w:rsid w:val="00B20497"/>
    <w:rsid w:val="00B36F7F"/>
    <w:rsid w:val="00B37337"/>
    <w:rsid w:val="00B43096"/>
    <w:rsid w:val="00B43715"/>
    <w:rsid w:val="00B5331B"/>
    <w:rsid w:val="00B56F94"/>
    <w:rsid w:val="00B62B45"/>
    <w:rsid w:val="00B6797F"/>
    <w:rsid w:val="00B702CD"/>
    <w:rsid w:val="00B75DD6"/>
    <w:rsid w:val="00B76AAA"/>
    <w:rsid w:val="00B80FA3"/>
    <w:rsid w:val="00B864B2"/>
    <w:rsid w:val="00B97027"/>
    <w:rsid w:val="00BA5399"/>
    <w:rsid w:val="00BA63C7"/>
    <w:rsid w:val="00BB131F"/>
    <w:rsid w:val="00BB25B7"/>
    <w:rsid w:val="00BB69F4"/>
    <w:rsid w:val="00BC0343"/>
    <w:rsid w:val="00BC097A"/>
    <w:rsid w:val="00BC40C7"/>
    <w:rsid w:val="00BC51C0"/>
    <w:rsid w:val="00BC55E7"/>
    <w:rsid w:val="00BC6EBF"/>
    <w:rsid w:val="00BD52B9"/>
    <w:rsid w:val="00BE12D1"/>
    <w:rsid w:val="00BE3B97"/>
    <w:rsid w:val="00BE7FE6"/>
    <w:rsid w:val="00BF0E01"/>
    <w:rsid w:val="00BF2829"/>
    <w:rsid w:val="00BF3831"/>
    <w:rsid w:val="00C00F7B"/>
    <w:rsid w:val="00C0156C"/>
    <w:rsid w:val="00C02B75"/>
    <w:rsid w:val="00C10FBF"/>
    <w:rsid w:val="00C11FBF"/>
    <w:rsid w:val="00C13626"/>
    <w:rsid w:val="00C157C8"/>
    <w:rsid w:val="00C16181"/>
    <w:rsid w:val="00C30EAC"/>
    <w:rsid w:val="00C35A13"/>
    <w:rsid w:val="00C40C3F"/>
    <w:rsid w:val="00C446A4"/>
    <w:rsid w:val="00C509A4"/>
    <w:rsid w:val="00C67302"/>
    <w:rsid w:val="00C72A9B"/>
    <w:rsid w:val="00C827F7"/>
    <w:rsid w:val="00C929F0"/>
    <w:rsid w:val="00C9674E"/>
    <w:rsid w:val="00CA29EF"/>
    <w:rsid w:val="00CA4F0B"/>
    <w:rsid w:val="00CA54AA"/>
    <w:rsid w:val="00CB2ECA"/>
    <w:rsid w:val="00CB3529"/>
    <w:rsid w:val="00CC445B"/>
    <w:rsid w:val="00CE12DB"/>
    <w:rsid w:val="00CE7DE1"/>
    <w:rsid w:val="00CF1520"/>
    <w:rsid w:val="00CF5007"/>
    <w:rsid w:val="00CF5951"/>
    <w:rsid w:val="00CF7D57"/>
    <w:rsid w:val="00D00F2D"/>
    <w:rsid w:val="00D15589"/>
    <w:rsid w:val="00D1571D"/>
    <w:rsid w:val="00D17A57"/>
    <w:rsid w:val="00D25579"/>
    <w:rsid w:val="00D25889"/>
    <w:rsid w:val="00D4754F"/>
    <w:rsid w:val="00D569F6"/>
    <w:rsid w:val="00D60AD4"/>
    <w:rsid w:val="00D6168F"/>
    <w:rsid w:val="00D64244"/>
    <w:rsid w:val="00D66B1E"/>
    <w:rsid w:val="00D70275"/>
    <w:rsid w:val="00D726E0"/>
    <w:rsid w:val="00D73443"/>
    <w:rsid w:val="00D82584"/>
    <w:rsid w:val="00D84DC1"/>
    <w:rsid w:val="00D85680"/>
    <w:rsid w:val="00D87850"/>
    <w:rsid w:val="00D918AF"/>
    <w:rsid w:val="00D923F4"/>
    <w:rsid w:val="00D94E31"/>
    <w:rsid w:val="00DA5D89"/>
    <w:rsid w:val="00DB065E"/>
    <w:rsid w:val="00DB12AE"/>
    <w:rsid w:val="00DB198A"/>
    <w:rsid w:val="00DC0367"/>
    <w:rsid w:val="00DC03A9"/>
    <w:rsid w:val="00DC0864"/>
    <w:rsid w:val="00DC1FEE"/>
    <w:rsid w:val="00DC39B2"/>
    <w:rsid w:val="00DC4205"/>
    <w:rsid w:val="00DE20E1"/>
    <w:rsid w:val="00DE7AEA"/>
    <w:rsid w:val="00DE7B3F"/>
    <w:rsid w:val="00DF076D"/>
    <w:rsid w:val="00E03C8F"/>
    <w:rsid w:val="00E121B8"/>
    <w:rsid w:val="00E1614A"/>
    <w:rsid w:val="00E23E7E"/>
    <w:rsid w:val="00E3396A"/>
    <w:rsid w:val="00E3697D"/>
    <w:rsid w:val="00E37636"/>
    <w:rsid w:val="00E43720"/>
    <w:rsid w:val="00E52A31"/>
    <w:rsid w:val="00E5437A"/>
    <w:rsid w:val="00E60F9D"/>
    <w:rsid w:val="00E61B8E"/>
    <w:rsid w:val="00E72146"/>
    <w:rsid w:val="00E75EAB"/>
    <w:rsid w:val="00E76256"/>
    <w:rsid w:val="00E82067"/>
    <w:rsid w:val="00E82473"/>
    <w:rsid w:val="00E84B44"/>
    <w:rsid w:val="00E94B3B"/>
    <w:rsid w:val="00EA2A5C"/>
    <w:rsid w:val="00EB09F5"/>
    <w:rsid w:val="00EB201F"/>
    <w:rsid w:val="00EB4093"/>
    <w:rsid w:val="00EB58D5"/>
    <w:rsid w:val="00EC397B"/>
    <w:rsid w:val="00EC6234"/>
    <w:rsid w:val="00EC7923"/>
    <w:rsid w:val="00ED19B8"/>
    <w:rsid w:val="00EE605B"/>
    <w:rsid w:val="00EE6356"/>
    <w:rsid w:val="00EF0FA5"/>
    <w:rsid w:val="00F05D44"/>
    <w:rsid w:val="00F11803"/>
    <w:rsid w:val="00F15877"/>
    <w:rsid w:val="00F2036F"/>
    <w:rsid w:val="00F20CD1"/>
    <w:rsid w:val="00F269AC"/>
    <w:rsid w:val="00F30331"/>
    <w:rsid w:val="00F31CD2"/>
    <w:rsid w:val="00F32BBA"/>
    <w:rsid w:val="00F37280"/>
    <w:rsid w:val="00F46A84"/>
    <w:rsid w:val="00F522E9"/>
    <w:rsid w:val="00F54590"/>
    <w:rsid w:val="00F74310"/>
    <w:rsid w:val="00F75D6F"/>
    <w:rsid w:val="00F77926"/>
    <w:rsid w:val="00F872E2"/>
    <w:rsid w:val="00FA038E"/>
    <w:rsid w:val="00FA689D"/>
    <w:rsid w:val="00FB0FFD"/>
    <w:rsid w:val="00FB58E1"/>
    <w:rsid w:val="00FC10C7"/>
    <w:rsid w:val="00FD18CF"/>
    <w:rsid w:val="00FF0697"/>
    <w:rsid w:val="00FF1253"/>
    <w:rsid w:val="00FF39C4"/>
    <w:rsid w:val="00FF507C"/>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tex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3" w:uiPriority="0"/>
    <w:lsdException w:name="Body Text Indent 2" w:uiPriority="0"/>
    <w:lsdException w:name="Strong" w:semiHidden="0" w:uiPriority="0"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1"/>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AF477F"/>
    <w:rPr>
      <w:rFonts w:ascii="Arial" w:eastAsia="Times New Roman" w:hAnsi="Arial" w:cs="Arial"/>
      <w:b/>
      <w:bCs/>
      <w:sz w:val="26"/>
      <w:szCs w:val="26"/>
      <w:lang w:eastAsia="ru-RU"/>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uiPriority w:val="10"/>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link w:val="ConsPlusTitle0"/>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Title0">
    <w:name w:val="ConsPlusTitle Знак"/>
    <w:link w:val="ConsPlusTitle"/>
    <w:locked/>
    <w:rsid w:val="001B546F"/>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locked/>
    <w:rsid w:val="00727760"/>
    <w:rPr>
      <w:rFonts w:ascii="Times New Roman" w:eastAsia="Times New Roman" w:hAnsi="Times New Roman" w:cs="Times New Roman"/>
      <w:sz w:val="20"/>
      <w:szCs w:val="20"/>
      <w:lang w:eastAsia="ru-RU"/>
    </w:rPr>
  </w:style>
  <w:style w:type="paragraph" w:styleId="a8">
    <w:name w:val="Normal (Web)"/>
    <w:basedOn w:val="a"/>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3">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uiPriority w:val="59"/>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uiPriority w:val="1"/>
    <w:qFormat/>
    <w:rsid w:val="008642C5"/>
    <w:pPr>
      <w:spacing w:after="120"/>
    </w:pPr>
  </w:style>
  <w:style w:type="character" w:customStyle="1" w:styleId="af">
    <w:name w:val="Основной текст Знак"/>
    <w:basedOn w:val="a0"/>
    <w:link w:val="ae"/>
    <w:uiPriority w:val="1"/>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link w:val="af3"/>
    <w:uiPriority w:val="1"/>
    <w:qFormat/>
    <w:rsid w:val="007D1876"/>
    <w:pPr>
      <w:ind w:left="708"/>
    </w:pPr>
  </w:style>
  <w:style w:type="paragraph" w:styleId="af4">
    <w:name w:val="footnote text"/>
    <w:basedOn w:val="a"/>
    <w:link w:val="af5"/>
    <w:unhideWhenUsed/>
    <w:rsid w:val="00FB0FFD"/>
    <w:rPr>
      <w:rFonts w:asciiTheme="minorHAnsi" w:eastAsiaTheme="minorHAnsi" w:hAnsiTheme="minorHAnsi" w:cstheme="minorBidi"/>
      <w:sz w:val="20"/>
      <w:szCs w:val="20"/>
      <w:lang w:eastAsia="en-US"/>
    </w:rPr>
  </w:style>
  <w:style w:type="character" w:customStyle="1" w:styleId="af5">
    <w:name w:val="Текст сноски Знак"/>
    <w:basedOn w:val="a0"/>
    <w:link w:val="af4"/>
    <w:rsid w:val="00FB0FFD"/>
    <w:rPr>
      <w:sz w:val="20"/>
      <w:szCs w:val="20"/>
    </w:rPr>
  </w:style>
  <w:style w:type="paragraph" w:styleId="af6">
    <w:name w:val="Body Text Indent"/>
    <w:basedOn w:val="a"/>
    <w:link w:val="af7"/>
    <w:unhideWhenUsed/>
    <w:rsid w:val="00FB0FFD"/>
    <w:pPr>
      <w:ind w:firstLine="720"/>
    </w:pPr>
    <w:rPr>
      <w:sz w:val="28"/>
    </w:rPr>
  </w:style>
  <w:style w:type="character" w:customStyle="1" w:styleId="af7">
    <w:name w:val="Основной текст с отступом Знак"/>
    <w:basedOn w:val="a0"/>
    <w:link w:val="af6"/>
    <w:rsid w:val="00FB0FFD"/>
    <w:rPr>
      <w:rFonts w:ascii="Times New Roman" w:eastAsia="Times New Roman" w:hAnsi="Times New Roman" w:cs="Times New Roman"/>
      <w:sz w:val="28"/>
      <w:szCs w:val="24"/>
      <w:lang w:eastAsia="ru-RU"/>
    </w:rPr>
  </w:style>
  <w:style w:type="paragraph" w:styleId="af8">
    <w:name w:val="Balloon Text"/>
    <w:basedOn w:val="a"/>
    <w:link w:val="af9"/>
    <w:uiPriority w:val="99"/>
    <w:unhideWhenUsed/>
    <w:rsid w:val="00FB0FFD"/>
    <w:rPr>
      <w:rFonts w:ascii="Tahoma" w:hAnsi="Tahoma" w:cs="Tahoma"/>
      <w:sz w:val="16"/>
      <w:szCs w:val="16"/>
    </w:rPr>
  </w:style>
  <w:style w:type="character" w:customStyle="1" w:styleId="af9">
    <w:name w:val="Текст выноски Знак"/>
    <w:basedOn w:val="a0"/>
    <w:link w:val="af8"/>
    <w:uiPriority w:val="99"/>
    <w:rsid w:val="00FB0FFD"/>
    <w:rPr>
      <w:rFonts w:ascii="Tahoma" w:eastAsia="Times New Roman" w:hAnsi="Tahoma" w:cs="Tahoma"/>
      <w:sz w:val="16"/>
      <w:szCs w:val="16"/>
      <w:lang w:eastAsia="ru-RU"/>
    </w:rPr>
  </w:style>
  <w:style w:type="paragraph" w:customStyle="1" w:styleId="14">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a">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b">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basedOn w:val="a0"/>
    <w:semiHidden/>
    <w:rsid w:val="004C2F6C"/>
    <w:rPr>
      <w:sz w:val="24"/>
      <w:szCs w:val="24"/>
    </w:rPr>
  </w:style>
  <w:style w:type="character" w:customStyle="1" w:styleId="afc">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c"/>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d">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e">
    <w:name w:val="FollowedHyperlink"/>
    <w:uiPriority w:val="99"/>
    <w:unhideWhenUsed/>
    <w:rsid w:val="00503EB8"/>
    <w:rPr>
      <w:color w:val="800080"/>
      <w:u w:val="single"/>
    </w:rPr>
  </w:style>
  <w:style w:type="paragraph" w:styleId="aff">
    <w:name w:val="Subtitle"/>
    <w:basedOn w:val="a"/>
    <w:link w:val="aff0"/>
    <w:qFormat/>
    <w:rsid w:val="00503EB8"/>
    <w:pPr>
      <w:jc w:val="center"/>
    </w:pPr>
    <w:rPr>
      <w:sz w:val="28"/>
      <w:szCs w:val="20"/>
    </w:rPr>
  </w:style>
  <w:style w:type="character" w:customStyle="1" w:styleId="aff0">
    <w:name w:val="Подзаголовок Знак"/>
    <w:basedOn w:val="a0"/>
    <w:link w:val="aff"/>
    <w:rsid w:val="00503EB8"/>
    <w:rPr>
      <w:rFonts w:ascii="Times New Roman" w:eastAsia="Times New Roman" w:hAnsi="Times New Roman" w:cs="Times New Roman"/>
      <w:sz w:val="28"/>
      <w:szCs w:val="20"/>
      <w:lang w:eastAsia="ru-RU"/>
    </w:rPr>
  </w:style>
  <w:style w:type="paragraph" w:styleId="27">
    <w:name w:val="Body Text Indent 2"/>
    <w:basedOn w:val="a"/>
    <w:link w:val="210"/>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paragraph" w:styleId="HTML">
    <w:name w:val="HTML Preformatted"/>
    <w:basedOn w:val="a"/>
    <w:link w:val="HTML0"/>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rsid w:val="00AF477F"/>
    <w:rPr>
      <w:rFonts w:ascii="Courier New" w:eastAsia="Calibri" w:hAnsi="Courier New" w:cs="Courier New"/>
      <w:sz w:val="20"/>
      <w:szCs w:val="20"/>
      <w:lang w:eastAsia="ru-RU"/>
    </w:rPr>
  </w:style>
  <w:style w:type="paragraph" w:styleId="aff1">
    <w:name w:val="endnote text"/>
    <w:basedOn w:val="a"/>
    <w:link w:val="1b"/>
    <w:unhideWhenUsed/>
    <w:rsid w:val="00AF477F"/>
    <w:rPr>
      <w:rFonts w:ascii="Cambria" w:hAnsi="Cambria"/>
      <w:b/>
      <w:bCs/>
      <w:kern w:val="32"/>
      <w:sz w:val="32"/>
      <w:szCs w:val="32"/>
    </w:rPr>
  </w:style>
  <w:style w:type="character" w:customStyle="1" w:styleId="1b">
    <w:name w:val="Текст концевой сноски Знак1"/>
    <w:basedOn w:val="a0"/>
    <w:link w:val="aff1"/>
    <w:uiPriority w:val="99"/>
    <w:semiHidden/>
    <w:locked/>
    <w:rsid w:val="00AF477F"/>
    <w:rPr>
      <w:rFonts w:ascii="Cambria" w:eastAsia="Times New Roman" w:hAnsi="Cambria" w:cs="Times New Roman"/>
      <w:b/>
      <w:bCs/>
      <w:kern w:val="32"/>
      <w:sz w:val="32"/>
      <w:szCs w:val="32"/>
      <w:lang w:eastAsia="ru-RU"/>
    </w:rPr>
  </w:style>
  <w:style w:type="character" w:customStyle="1" w:styleId="aff2">
    <w:name w:val="Текст концевой сноски Знак"/>
    <w:basedOn w:val="a0"/>
    <w:link w:val="aff1"/>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rsid w:val="00347306"/>
    <w:pPr>
      <w:widowControl w:val="0"/>
      <w:numPr>
        <w:numId w:val="1"/>
      </w:numPr>
      <w:suppressAutoHyphens/>
      <w:autoSpaceDE w:val="0"/>
      <w:outlineLvl w:val="0"/>
    </w:pPr>
    <w:rPr>
      <w:rFonts w:ascii="Arial CYR" w:eastAsia="SimSun" w:hAnsi="Arial CYR"/>
      <w:lang w:eastAsia="ar-SA"/>
    </w:rPr>
  </w:style>
  <w:style w:type="character" w:customStyle="1" w:styleId="aff3">
    <w:name w:val="Гипертекстовая ссылка"/>
    <w:uiPriority w:val="99"/>
    <w:rsid w:val="00AA376B"/>
    <w:rPr>
      <w:b w:val="0"/>
      <w:bCs w:val="0"/>
      <w:color w:val="106BBE"/>
    </w:rPr>
  </w:style>
  <w:style w:type="paragraph" w:customStyle="1" w:styleId="aff4">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paragraph" w:customStyle="1" w:styleId="36">
    <w:name w:val="Абзац списка3"/>
    <w:basedOn w:val="a"/>
    <w:rsid w:val="001B546F"/>
    <w:pPr>
      <w:suppressAutoHyphens/>
      <w:spacing w:after="200" w:line="276" w:lineRule="auto"/>
      <w:ind w:left="720"/>
      <w:contextualSpacing/>
    </w:pPr>
    <w:rPr>
      <w:rFonts w:ascii="Calibri" w:eastAsia="Calibri" w:hAnsi="Calibri" w:cs="Calibri"/>
      <w:sz w:val="22"/>
      <w:szCs w:val="22"/>
      <w:lang w:eastAsia="zh-CN"/>
    </w:rPr>
  </w:style>
  <w:style w:type="character" w:customStyle="1" w:styleId="af3">
    <w:name w:val="Абзац списка Знак"/>
    <w:link w:val="af2"/>
    <w:uiPriority w:val="34"/>
    <w:rsid w:val="008E1973"/>
    <w:rPr>
      <w:rFonts w:ascii="Times New Roman" w:eastAsia="Times New Roman" w:hAnsi="Times New Roman" w:cs="Times New Roman"/>
      <w:sz w:val="24"/>
      <w:szCs w:val="24"/>
      <w:lang w:eastAsia="ru-RU"/>
    </w:rPr>
  </w:style>
  <w:style w:type="paragraph" w:customStyle="1" w:styleId="310">
    <w:name w:val="Основной текст с отступом 31"/>
    <w:basedOn w:val="a"/>
    <w:rsid w:val="00016E2A"/>
    <w:pPr>
      <w:suppressAutoHyphens/>
      <w:ind w:firstLine="567"/>
      <w:jc w:val="both"/>
    </w:pPr>
    <w:rPr>
      <w:sz w:val="28"/>
      <w:szCs w:val="20"/>
      <w:lang w:eastAsia="ar-SA"/>
    </w:rPr>
  </w:style>
  <w:style w:type="character" w:customStyle="1" w:styleId="2b">
    <w:name w:val="Основной текст2"/>
    <w:rsid w:val="00B0627D"/>
    <w:rPr>
      <w:rFonts w:ascii="Times New Roman" w:eastAsia="Times New Roman" w:hAnsi="Times New Roman" w:cs="Times New Roman"/>
      <w:b w:val="0"/>
      <w:bCs w:val="0"/>
      <w:i w:val="0"/>
      <w:iCs w:val="0"/>
      <w:smallCaps w:val="0"/>
      <w:strike w:val="0"/>
      <w:color w:val="000000"/>
      <w:spacing w:val="1"/>
      <w:w w:val="100"/>
      <w:position w:val="0"/>
      <w:sz w:val="18"/>
      <w:szCs w:val="18"/>
      <w:u w:val="none"/>
      <w:lang w:val="ru-RU"/>
    </w:rPr>
  </w:style>
  <w:style w:type="paragraph" w:customStyle="1" w:styleId="37">
    <w:name w:val="Основной текст3"/>
    <w:basedOn w:val="a"/>
    <w:rsid w:val="00B0627D"/>
    <w:pPr>
      <w:widowControl w:val="0"/>
      <w:shd w:val="clear" w:color="auto" w:fill="FFFFFF"/>
      <w:spacing w:after="300" w:line="0" w:lineRule="atLeast"/>
      <w:jc w:val="right"/>
    </w:pPr>
    <w:rPr>
      <w:rFonts w:asciiTheme="minorHAnsi" w:eastAsiaTheme="minorHAnsi" w:hAnsiTheme="minorHAnsi" w:cstheme="minorBidi"/>
      <w:spacing w:val="1"/>
      <w:sz w:val="18"/>
      <w:szCs w:val="18"/>
      <w:shd w:val="clear" w:color="auto" w:fill="FFFFFF"/>
      <w:lang w:eastAsia="en-US"/>
    </w:rPr>
  </w:style>
  <w:style w:type="paragraph" w:customStyle="1" w:styleId="pboth">
    <w:name w:val="pboth"/>
    <w:basedOn w:val="a"/>
    <w:rsid w:val="00B0627D"/>
    <w:pPr>
      <w:spacing w:before="100" w:beforeAutospacing="1" w:after="100" w:afterAutospacing="1"/>
    </w:pPr>
  </w:style>
  <w:style w:type="paragraph" w:customStyle="1" w:styleId="Noparagraphstyle">
    <w:name w:val="[No paragraph style]"/>
    <w:rsid w:val="00961FF2"/>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38">
    <w:name w:val="Без интервала3"/>
    <w:rsid w:val="0047549E"/>
    <w:pPr>
      <w:spacing w:after="0" w:line="240" w:lineRule="auto"/>
    </w:pPr>
    <w:rPr>
      <w:rFonts w:ascii="Calibri" w:eastAsia="Times New Roman" w:hAnsi="Calibri" w:cs="Times New Roman"/>
    </w:rPr>
  </w:style>
  <w:style w:type="character" w:customStyle="1" w:styleId="1c">
    <w:name w:val="Текст сноски Знак1"/>
    <w:basedOn w:val="a0"/>
    <w:uiPriority w:val="99"/>
    <w:semiHidden/>
    <w:rsid w:val="00C00F7B"/>
  </w:style>
  <w:style w:type="numbering" w:customStyle="1" w:styleId="1d">
    <w:name w:val="Нет списка1"/>
    <w:next w:val="a2"/>
    <w:uiPriority w:val="99"/>
    <w:semiHidden/>
    <w:unhideWhenUsed/>
    <w:rsid w:val="00C00F7B"/>
  </w:style>
  <w:style w:type="paragraph" w:customStyle="1" w:styleId="aff5">
    <w:name w:val="Прижатый влево"/>
    <w:basedOn w:val="a"/>
    <w:next w:val="a"/>
    <w:uiPriority w:val="99"/>
    <w:rsid w:val="00C00F7B"/>
    <w:pPr>
      <w:widowControl w:val="0"/>
      <w:autoSpaceDE w:val="0"/>
      <w:autoSpaceDN w:val="0"/>
      <w:adjustRightInd w:val="0"/>
    </w:pPr>
    <w:rPr>
      <w:rFonts w:ascii="Times New Roman CYR" w:hAnsi="Times New Roman CYR" w:cs="Times New Roman CYR"/>
    </w:rPr>
  </w:style>
  <w:style w:type="paragraph" w:customStyle="1" w:styleId="xl91">
    <w:name w:val="xl91"/>
    <w:basedOn w:val="a"/>
    <w:rsid w:val="00C00F7B"/>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2">
    <w:name w:val="xl92"/>
    <w:basedOn w:val="a"/>
    <w:rsid w:val="00C00F7B"/>
    <w:pPr>
      <w:spacing w:before="100" w:beforeAutospacing="1" w:after="100" w:afterAutospacing="1"/>
      <w:jc w:val="center"/>
      <w:textAlignment w:val="center"/>
    </w:pPr>
  </w:style>
  <w:style w:type="paragraph" w:customStyle="1" w:styleId="xl93">
    <w:name w:val="xl93"/>
    <w:basedOn w:val="a"/>
    <w:rsid w:val="00C00F7B"/>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C00F7B"/>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C00F7B"/>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7">
    <w:name w:val="xl97"/>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8">
    <w:name w:val="xl98"/>
    <w:basedOn w:val="a"/>
    <w:rsid w:val="00C00F7B"/>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9">
    <w:name w:val="xl99"/>
    <w:basedOn w:val="a"/>
    <w:rsid w:val="00C00F7B"/>
    <w:pPr>
      <w:spacing w:before="100" w:beforeAutospacing="1" w:after="100" w:afterAutospacing="1"/>
      <w:jc w:val="right"/>
    </w:pPr>
  </w:style>
  <w:style w:type="paragraph" w:customStyle="1" w:styleId="xl100">
    <w:name w:val="xl100"/>
    <w:basedOn w:val="a"/>
    <w:rsid w:val="00C00F7B"/>
    <w:pPr>
      <w:pBdr>
        <w:top w:val="single" w:sz="4" w:space="0" w:color="auto"/>
        <w:left w:val="single" w:sz="4" w:space="0" w:color="auto"/>
      </w:pBdr>
      <w:spacing w:before="100" w:beforeAutospacing="1" w:after="100" w:afterAutospacing="1"/>
      <w:jc w:val="center"/>
      <w:textAlignment w:val="center"/>
    </w:pPr>
  </w:style>
  <w:style w:type="paragraph" w:customStyle="1" w:styleId="xl101">
    <w:name w:val="xl101"/>
    <w:basedOn w:val="a"/>
    <w:rsid w:val="00C00F7B"/>
    <w:pPr>
      <w:spacing w:before="100" w:beforeAutospacing="1" w:after="100" w:afterAutospacing="1"/>
      <w:jc w:val="center"/>
      <w:textAlignment w:val="top"/>
    </w:pPr>
    <w:rPr>
      <w:b/>
      <w:bCs/>
    </w:rPr>
  </w:style>
  <w:style w:type="paragraph" w:customStyle="1" w:styleId="xl64">
    <w:name w:val="xl64"/>
    <w:basedOn w:val="a"/>
    <w:rsid w:val="00C00F7B"/>
    <w:pPr>
      <w:pBdr>
        <w:top w:val="single" w:sz="4" w:space="0" w:color="auto"/>
        <w:bottom w:val="single" w:sz="4" w:space="0" w:color="auto"/>
      </w:pBdr>
      <w:spacing w:before="100" w:beforeAutospacing="1" w:after="100" w:afterAutospacing="1"/>
    </w:pPr>
  </w:style>
  <w:style w:type="paragraph" w:customStyle="1" w:styleId="xl102">
    <w:name w:val="xl102"/>
    <w:basedOn w:val="a"/>
    <w:rsid w:val="00C00F7B"/>
    <w:pPr>
      <w:spacing w:before="100" w:beforeAutospacing="1" w:after="100" w:afterAutospacing="1"/>
      <w:jc w:val="center"/>
      <w:textAlignment w:val="center"/>
    </w:pPr>
  </w:style>
  <w:style w:type="paragraph" w:customStyle="1" w:styleId="MainStyl">
    <w:name w:val="MainStyl"/>
    <w:basedOn w:val="a"/>
    <w:rsid w:val="00641923"/>
    <w:pPr>
      <w:autoSpaceDE w:val="0"/>
      <w:autoSpaceDN w:val="0"/>
      <w:adjustRightInd w:val="0"/>
      <w:spacing w:line="246" w:lineRule="atLeast"/>
      <w:ind w:firstLine="283"/>
      <w:jc w:val="both"/>
    </w:pPr>
    <w:rPr>
      <w:rFonts w:ascii="NewtonC" w:hAnsi="NewtonC"/>
      <w:color w:val="000000"/>
      <w:sz w:val="21"/>
      <w:szCs w:val="21"/>
    </w:rPr>
  </w:style>
  <w:style w:type="table" w:customStyle="1" w:styleId="TableNormal">
    <w:name w:val="Table Normal"/>
    <w:uiPriority w:val="2"/>
    <w:semiHidden/>
    <w:unhideWhenUsed/>
    <w:qFormat/>
    <w:rsid w:val="00EC39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C397B"/>
    <w:pPr>
      <w:widowControl w:val="0"/>
      <w:autoSpaceDE w:val="0"/>
      <w:autoSpaceDN w:val="0"/>
    </w:pPr>
    <w:rPr>
      <w:rFonts w:ascii="Calibri" w:eastAsia="Calibri" w:hAnsi="Calibri" w:cs="Calibri"/>
      <w:sz w:val="22"/>
      <w:szCs w:val="22"/>
      <w:lang w:eastAsia="en-US"/>
    </w:rPr>
  </w:style>
  <w:style w:type="paragraph" w:customStyle="1" w:styleId="ConsCell">
    <w:name w:val="ConsCell"/>
    <w:rsid w:val="00DC03A9"/>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14650542">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446576957">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869248722">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 w:id="1960724136">
      <w:bodyDiv w:val="1"/>
      <w:marLeft w:val="0"/>
      <w:marRight w:val="0"/>
      <w:marTop w:val="0"/>
      <w:marBottom w:val="0"/>
      <w:divBdr>
        <w:top w:val="none" w:sz="0" w:space="0" w:color="auto"/>
        <w:left w:val="none" w:sz="0" w:space="0" w:color="auto"/>
        <w:bottom w:val="none" w:sz="0" w:space="0" w:color="auto"/>
        <w:right w:val="none" w:sz="0" w:space="0" w:color="auto"/>
      </w:divBdr>
    </w:div>
    <w:div w:id="2094543200">
      <w:bodyDiv w:val="1"/>
      <w:marLeft w:val="0"/>
      <w:marRight w:val="0"/>
      <w:marTop w:val="0"/>
      <w:marBottom w:val="0"/>
      <w:divBdr>
        <w:top w:val="none" w:sz="0" w:space="0" w:color="auto"/>
        <w:left w:val="none" w:sz="0" w:space="0" w:color="auto"/>
        <w:bottom w:val="none" w:sz="0" w:space="0" w:color="auto"/>
        <w:right w:val="none" w:sz="0" w:space="0" w:color="auto"/>
      </w:divBdr>
    </w:div>
    <w:div w:id="2120294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275DC84-0887-430D-9431-3C503FC9DB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1037</TotalTime>
  <Pages>1</Pages>
  <Words>4127</Words>
  <Characters>23529</Characters>
  <Application>Microsoft Office Word</Application>
  <DocSecurity>0</DocSecurity>
  <Lines>196</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27601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308</cp:revision>
  <cp:lastPrinted>2022-08-29T05:26:00Z</cp:lastPrinted>
  <dcterms:created xsi:type="dcterms:W3CDTF">2020-03-31T05:11:00Z</dcterms:created>
  <dcterms:modified xsi:type="dcterms:W3CDTF">2022-10-25T08:17:00Z</dcterms:modified>
</cp:coreProperties>
</file>