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F41BC" w:rsidP="00EF0FA5">
            <w:pPr>
              <w:jc w:val="center"/>
              <w:rPr>
                <w:sz w:val="28"/>
              </w:rPr>
            </w:pPr>
            <w:r w:rsidRPr="001F41B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6C2560" w:rsidP="00CC42A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14 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>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86052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CC42AB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</w:p>
        </w:tc>
      </w:tr>
    </w:tbl>
    <w:p w:rsidR="00417127" w:rsidRPr="00DF2D7B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DF2D7B" w:rsidRPr="00DF2D7B" w:rsidRDefault="00DF2D7B" w:rsidP="00DF2D7B">
      <w:pPr>
        <w:jc w:val="center"/>
        <w:rPr>
          <w:b/>
          <w:sz w:val="20"/>
          <w:szCs w:val="20"/>
        </w:rPr>
      </w:pPr>
      <w:r w:rsidRPr="00DF2D7B">
        <w:rPr>
          <w:b/>
          <w:sz w:val="20"/>
          <w:szCs w:val="20"/>
        </w:rPr>
        <w:t>СОВЕТ ДЕПУТАТОВ КОЖУРЛИНСКОГО СЕЛЬСОВЕТА</w:t>
      </w:r>
    </w:p>
    <w:p w:rsidR="00DF2D7B" w:rsidRPr="00DF2D7B" w:rsidRDefault="00DF2D7B" w:rsidP="00DF2D7B">
      <w:pPr>
        <w:jc w:val="center"/>
        <w:rPr>
          <w:b/>
          <w:sz w:val="20"/>
          <w:szCs w:val="20"/>
        </w:rPr>
      </w:pPr>
      <w:r w:rsidRPr="00DF2D7B">
        <w:rPr>
          <w:b/>
          <w:sz w:val="20"/>
          <w:szCs w:val="20"/>
        </w:rPr>
        <w:t>УБИНСКОГО РАЙОНА НОВОСИБИРСКОЙ ОБЛАСТИ</w:t>
      </w:r>
    </w:p>
    <w:p w:rsidR="00DF2D7B" w:rsidRPr="00DF2D7B" w:rsidRDefault="00DF2D7B" w:rsidP="00DF2D7B">
      <w:pPr>
        <w:jc w:val="center"/>
        <w:rPr>
          <w:b/>
          <w:sz w:val="20"/>
          <w:szCs w:val="20"/>
        </w:rPr>
      </w:pPr>
      <w:r w:rsidRPr="00DF2D7B">
        <w:rPr>
          <w:b/>
          <w:sz w:val="20"/>
          <w:szCs w:val="20"/>
        </w:rPr>
        <w:t>(шестого созыва)</w:t>
      </w:r>
    </w:p>
    <w:p w:rsidR="00DF2D7B" w:rsidRPr="00DF2D7B" w:rsidRDefault="00DF2D7B" w:rsidP="00DF2D7B">
      <w:pPr>
        <w:keepNext/>
        <w:jc w:val="center"/>
        <w:outlineLvl w:val="0"/>
        <w:rPr>
          <w:bCs/>
          <w:sz w:val="20"/>
          <w:szCs w:val="20"/>
        </w:rPr>
      </w:pPr>
    </w:p>
    <w:p w:rsidR="00DF2D7B" w:rsidRPr="00DF2D7B" w:rsidRDefault="00DF2D7B" w:rsidP="00DF2D7B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DF2D7B">
        <w:rPr>
          <w:b/>
          <w:bCs/>
          <w:sz w:val="20"/>
          <w:szCs w:val="20"/>
        </w:rPr>
        <w:t>Р</w:t>
      </w:r>
      <w:proofErr w:type="gramEnd"/>
      <w:r w:rsidRPr="00DF2D7B">
        <w:rPr>
          <w:b/>
          <w:bCs/>
          <w:sz w:val="20"/>
          <w:szCs w:val="20"/>
        </w:rPr>
        <w:t xml:space="preserve"> Е Ш Е Н И Е</w:t>
      </w:r>
    </w:p>
    <w:p w:rsidR="00DF2D7B" w:rsidRPr="00DF2D7B" w:rsidRDefault="00DF2D7B" w:rsidP="00DF2D7B">
      <w:pPr>
        <w:jc w:val="center"/>
        <w:rPr>
          <w:sz w:val="20"/>
          <w:szCs w:val="20"/>
        </w:rPr>
      </w:pPr>
      <w:r w:rsidRPr="00DF2D7B">
        <w:rPr>
          <w:sz w:val="20"/>
          <w:szCs w:val="20"/>
        </w:rPr>
        <w:t>двадцать третьей сессии</w:t>
      </w:r>
    </w:p>
    <w:p w:rsidR="00DF2D7B" w:rsidRPr="00DF2D7B" w:rsidRDefault="00DF2D7B" w:rsidP="00DF2D7B">
      <w:pPr>
        <w:jc w:val="center"/>
        <w:rPr>
          <w:sz w:val="20"/>
          <w:szCs w:val="20"/>
        </w:rPr>
      </w:pP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                        </w:t>
      </w:r>
      <w:r w:rsidRPr="00DF2D7B">
        <w:rPr>
          <w:sz w:val="20"/>
          <w:szCs w:val="20"/>
        </w:rPr>
        <w:t xml:space="preserve">  14.12.2022                                                                                       № 130</w:t>
      </w:r>
    </w:p>
    <w:p w:rsidR="00DF2D7B" w:rsidRPr="00DF2D7B" w:rsidRDefault="00DF2D7B" w:rsidP="00DF2D7B">
      <w:pPr>
        <w:rPr>
          <w:sz w:val="20"/>
          <w:szCs w:val="20"/>
          <w:lang w:eastAsia="en-US"/>
        </w:rPr>
      </w:pPr>
    </w:p>
    <w:p w:rsidR="00DF2D7B" w:rsidRPr="00DF2D7B" w:rsidRDefault="00DF2D7B" w:rsidP="00DF2D7B">
      <w:pPr>
        <w:jc w:val="center"/>
        <w:rPr>
          <w:sz w:val="20"/>
          <w:szCs w:val="20"/>
          <w:lang w:eastAsia="en-US"/>
        </w:rPr>
      </w:pPr>
      <w:r w:rsidRPr="00DF2D7B">
        <w:rPr>
          <w:sz w:val="20"/>
          <w:szCs w:val="20"/>
          <w:lang w:eastAsia="en-US"/>
        </w:rPr>
        <w:t>О внесение изменений в решение пятнадцатой сессии Совета депутатов Кожурлинского сельсовета Убинского района Новосибирской области шестого созыва от 20.12.2021 № 66</w:t>
      </w:r>
    </w:p>
    <w:p w:rsidR="00DF2D7B" w:rsidRPr="00DF2D7B" w:rsidRDefault="00DF2D7B" w:rsidP="00DF2D7B">
      <w:pPr>
        <w:jc w:val="center"/>
        <w:rPr>
          <w:sz w:val="20"/>
          <w:szCs w:val="20"/>
          <w:lang w:eastAsia="en-US"/>
        </w:rPr>
      </w:pPr>
      <w:r w:rsidRPr="00DF2D7B">
        <w:rPr>
          <w:sz w:val="20"/>
          <w:szCs w:val="20"/>
          <w:lang w:eastAsia="en-US"/>
        </w:rPr>
        <w:t>«О бюджете Кожурлинского сельсовета Убинского района Новосибирской области на 2022 год и плановый период 2023-2024 года»</w:t>
      </w:r>
    </w:p>
    <w:p w:rsidR="00DF2D7B" w:rsidRPr="00DF2D7B" w:rsidRDefault="00DF2D7B" w:rsidP="00DF2D7B">
      <w:pPr>
        <w:rPr>
          <w:sz w:val="20"/>
          <w:szCs w:val="20"/>
          <w:lang w:eastAsia="en-US"/>
        </w:rPr>
      </w:pPr>
    </w:p>
    <w:p w:rsidR="00DF2D7B" w:rsidRPr="00DF2D7B" w:rsidRDefault="00DF2D7B" w:rsidP="00DF2D7B">
      <w:pPr>
        <w:jc w:val="both"/>
        <w:rPr>
          <w:sz w:val="20"/>
          <w:szCs w:val="20"/>
        </w:rPr>
      </w:pPr>
      <w:r w:rsidRPr="00DF2D7B">
        <w:rPr>
          <w:sz w:val="20"/>
          <w:szCs w:val="20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DF2D7B">
        <w:rPr>
          <w:b/>
          <w:sz w:val="20"/>
          <w:szCs w:val="20"/>
        </w:rPr>
        <w:t>РЕШИЛ:</w:t>
      </w:r>
    </w:p>
    <w:p w:rsidR="00DF2D7B" w:rsidRPr="00DF2D7B" w:rsidRDefault="00DF2D7B" w:rsidP="00DF2D7B">
      <w:pPr>
        <w:jc w:val="both"/>
        <w:rPr>
          <w:sz w:val="20"/>
          <w:szCs w:val="20"/>
        </w:rPr>
      </w:pPr>
    </w:p>
    <w:p w:rsidR="00DF2D7B" w:rsidRPr="00DF2D7B" w:rsidRDefault="00DF2D7B" w:rsidP="00DF2D7B">
      <w:pPr>
        <w:jc w:val="both"/>
        <w:rPr>
          <w:sz w:val="20"/>
          <w:szCs w:val="20"/>
          <w:lang w:eastAsia="en-US"/>
        </w:rPr>
      </w:pPr>
      <w:r w:rsidRPr="00DF2D7B">
        <w:rPr>
          <w:sz w:val="20"/>
          <w:szCs w:val="20"/>
          <w:lang w:eastAsia="en-US"/>
        </w:rPr>
        <w:t>1. Внести в решение пятнадцатой сессии Совета депутатов Кожурлинского сельсовета Убинского района Новосибирской области  шестого созыва от 20.12.2021 № 66 «О бюджете Кожурлинского сельсовета Убинского района Новосибирской области на 2022 год и плановый период 2023-2024 года»</w:t>
      </w:r>
    </w:p>
    <w:p w:rsidR="00DF2D7B" w:rsidRPr="00DF2D7B" w:rsidRDefault="00DF2D7B" w:rsidP="00DF2D7B">
      <w:pPr>
        <w:jc w:val="both"/>
        <w:rPr>
          <w:b/>
          <w:sz w:val="20"/>
          <w:szCs w:val="20"/>
        </w:rPr>
      </w:pPr>
      <w:r w:rsidRPr="00DF2D7B">
        <w:rPr>
          <w:sz w:val="20"/>
          <w:szCs w:val="20"/>
        </w:rPr>
        <w:t xml:space="preserve">следующие изменения:                                                                                                                     </w:t>
      </w:r>
    </w:p>
    <w:p w:rsidR="00DF2D7B" w:rsidRPr="00DF2D7B" w:rsidRDefault="00DF2D7B" w:rsidP="00DF2D7B">
      <w:pPr>
        <w:jc w:val="both"/>
        <w:rPr>
          <w:b/>
          <w:sz w:val="20"/>
          <w:szCs w:val="20"/>
        </w:rPr>
      </w:pPr>
    </w:p>
    <w:p w:rsidR="00DF2D7B" w:rsidRPr="00DF2D7B" w:rsidRDefault="00DF2D7B" w:rsidP="00DF2D7B">
      <w:pPr>
        <w:jc w:val="both"/>
        <w:rPr>
          <w:sz w:val="20"/>
          <w:szCs w:val="20"/>
        </w:rPr>
      </w:pPr>
      <w:r w:rsidRPr="00DF2D7B">
        <w:rPr>
          <w:sz w:val="20"/>
          <w:szCs w:val="20"/>
        </w:rPr>
        <w:t>1.1. В  подпункте 1 пункта 1 решения цифры «23635,1» заменить цифрами «42344,72»;                                                                                                                                              1.2. В подпункте 2 пункта 1 решения цифры «24731,0» заменить цифрами «43440,63»;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>1.3.В подпункте 3 пункта 1 решения цифры</w:t>
      </w:r>
      <w:r w:rsidRPr="00DF2D7B">
        <w:rPr>
          <w:color w:val="FF0000"/>
          <w:sz w:val="20"/>
          <w:szCs w:val="20"/>
        </w:rPr>
        <w:t xml:space="preserve"> </w:t>
      </w:r>
      <w:r w:rsidRPr="00DF2D7B">
        <w:rPr>
          <w:sz w:val="20"/>
          <w:szCs w:val="20"/>
        </w:rPr>
        <w:t xml:space="preserve">« -1095,90 »  заменить цифрами 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 xml:space="preserve">«-1095,9»;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2022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2022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 xml:space="preserve">1.6. Таблицу 1 приложения № 3 «Ведомственная структура расходов местного бюджета на 2022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 xml:space="preserve">  1.7. Таблицу 1 приложения № 4 «Источники финансирования дефицита бюджета администрации Кожурлинского сельсовета на 2022 год»  изложить в новой редакции согласно приложению № 4 к настоящему решению.  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>2. Настоящее решение опубликовать в периодическом печатном издании «Вести Кожурлы»</w:t>
      </w:r>
    </w:p>
    <w:p w:rsidR="00DF2D7B" w:rsidRPr="00DF2D7B" w:rsidRDefault="00DF2D7B" w:rsidP="00DF2D7B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DF2D7B">
        <w:rPr>
          <w:sz w:val="20"/>
          <w:szCs w:val="20"/>
        </w:rPr>
        <w:t>3. Контроль  исполнения данного решения возложить на комиссию по бюджету, налогам и финансам.</w:t>
      </w: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lastRenderedPageBreak/>
        <w:t xml:space="preserve">Председатель Совета депутатов </w:t>
      </w: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t xml:space="preserve">Кожурлинского сельсовета </w:t>
      </w: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DF2D7B">
        <w:rPr>
          <w:sz w:val="20"/>
          <w:szCs w:val="20"/>
        </w:rPr>
        <w:t>Кацубо</w:t>
      </w:r>
      <w:proofErr w:type="spellEnd"/>
    </w:p>
    <w:p w:rsidR="00DF2D7B" w:rsidRPr="00DF2D7B" w:rsidRDefault="00DF2D7B" w:rsidP="00DF2D7B">
      <w:pPr>
        <w:rPr>
          <w:sz w:val="20"/>
          <w:szCs w:val="20"/>
        </w:rPr>
      </w:pP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t xml:space="preserve">Глава Кожурлинского сельсовета </w:t>
      </w:r>
    </w:p>
    <w:p w:rsidR="00DF2D7B" w:rsidRPr="00DF2D7B" w:rsidRDefault="00DF2D7B" w:rsidP="00DF2D7B">
      <w:pPr>
        <w:rPr>
          <w:sz w:val="20"/>
          <w:szCs w:val="20"/>
        </w:rPr>
      </w:pPr>
      <w:r w:rsidRPr="00DF2D7B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DF2D7B" w:rsidRPr="00DF2D7B" w:rsidRDefault="00DF2D7B" w:rsidP="00DF2D7B">
      <w:pPr>
        <w:rPr>
          <w:sz w:val="20"/>
          <w:szCs w:val="20"/>
        </w:rPr>
      </w:pPr>
    </w:p>
    <w:p w:rsidR="00DF2D7B" w:rsidRPr="00DF2D7B" w:rsidRDefault="00DF2D7B" w:rsidP="00DF2D7B">
      <w:pPr>
        <w:rPr>
          <w:sz w:val="20"/>
          <w:szCs w:val="20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tbl>
      <w:tblPr>
        <w:tblW w:w="7991" w:type="dxa"/>
        <w:tblInd w:w="93" w:type="dxa"/>
        <w:tblLook w:val="04A0"/>
      </w:tblPr>
      <w:tblGrid>
        <w:gridCol w:w="4300"/>
        <w:gridCol w:w="1880"/>
        <w:gridCol w:w="1811"/>
      </w:tblGrid>
      <w:tr w:rsidR="00DF2D7B" w:rsidRPr="00DF2D7B" w:rsidTr="00DF2D7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          Приложение №1 таблица 1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 решению двадцать третьей сессии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Совета депутатов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Кожурлинского сельсовета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Убинского района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Новосибирской области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шестого созыва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от 14.12.2022  № 130</w:t>
            </w: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300"/>
        </w:trPr>
        <w:tc>
          <w:tcPr>
            <w:tcW w:w="79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 Доходы бюджета Кожурлинского сельсовета на 2022 год.</w:t>
            </w:r>
          </w:p>
        </w:tc>
      </w:tr>
      <w:tr w:rsidR="00DF2D7B" w:rsidRPr="00DF2D7B" w:rsidTr="00DF2D7B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8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План 2022 год.</w:t>
            </w: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</w:t>
            </w:r>
          </w:p>
        </w:tc>
      </w:tr>
      <w:tr w:rsidR="00DF2D7B" w:rsidRPr="00DF2D7B" w:rsidTr="00DF2D7B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42344,72</w:t>
            </w: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1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3 168,74</w:t>
            </w:r>
          </w:p>
        </w:tc>
      </w:tr>
      <w:tr w:rsidR="00DF2D7B" w:rsidRPr="00DF2D7B" w:rsidTr="00DF2D7B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</w:t>
            </w:r>
            <w:r w:rsidRPr="00DF2D7B">
              <w:rPr>
                <w:sz w:val="20"/>
                <w:szCs w:val="20"/>
              </w:rPr>
              <w:lastRenderedPageBreak/>
              <w:t xml:space="preserve">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182 1 01 02010 01 0000 110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1 698,00</w:t>
            </w:r>
          </w:p>
        </w:tc>
      </w:tr>
      <w:tr w:rsidR="00DF2D7B" w:rsidRPr="00DF2D7B" w:rsidTr="00DF2D7B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182 1 01 02020 01 0000 110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-</w:t>
            </w:r>
          </w:p>
        </w:tc>
      </w:tr>
      <w:tr w:rsidR="00DF2D7B" w:rsidRPr="00DF2D7B" w:rsidTr="00DF2D7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182 1 01 02030 01 0000 110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-</w:t>
            </w:r>
          </w:p>
        </w:tc>
      </w:tr>
      <w:tr w:rsidR="00DF2D7B" w:rsidRPr="00DF2D7B" w:rsidTr="00DF2D7B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100 1 03 02231 01 0000 110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453,90</w:t>
            </w:r>
          </w:p>
        </w:tc>
      </w:tr>
      <w:tr w:rsidR="00DF2D7B" w:rsidRPr="00DF2D7B" w:rsidTr="00DF2D7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F2D7B">
              <w:rPr>
                <w:sz w:val="20"/>
                <w:szCs w:val="20"/>
              </w:rPr>
              <w:t>инжекторных</w:t>
            </w:r>
            <w:proofErr w:type="spellEnd"/>
            <w:r w:rsidRPr="00DF2D7B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100 1 03 02241 01 0000 110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3,20</w:t>
            </w:r>
          </w:p>
        </w:tc>
      </w:tr>
      <w:tr w:rsidR="00DF2D7B" w:rsidRPr="00DF2D7B" w:rsidTr="00DF2D7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100 1 03 02251 01 0000 110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672,00</w:t>
            </w:r>
          </w:p>
        </w:tc>
      </w:tr>
      <w:tr w:rsidR="00DF2D7B" w:rsidRPr="00DF2D7B" w:rsidTr="00DF2D7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100 1 03 02261 01 0000 110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-70,90</w:t>
            </w: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182 1 05 03010 01 0000 110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182 1 06 01030 10 0000 110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16,50</w:t>
            </w:r>
          </w:p>
        </w:tc>
      </w:tr>
      <w:tr w:rsidR="00DF2D7B" w:rsidRPr="00DF2D7B" w:rsidTr="00DF2D7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200,00</w:t>
            </w:r>
          </w:p>
        </w:tc>
      </w:tr>
      <w:tr w:rsidR="00DF2D7B" w:rsidRPr="00DF2D7B" w:rsidTr="00DF2D7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41,30</w:t>
            </w:r>
          </w:p>
        </w:tc>
      </w:tr>
      <w:tr w:rsidR="00DF2D7B" w:rsidRPr="00DF2D7B" w:rsidTr="00DF2D7B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</w:t>
            </w:r>
            <w:proofErr w:type="spellStart"/>
            <w:r w:rsidRPr="00DF2D7B">
              <w:rPr>
                <w:sz w:val="20"/>
                <w:szCs w:val="20"/>
              </w:rPr>
              <w:t>учереждениями</w:t>
            </w:r>
            <w:proofErr w:type="spellEnd"/>
            <w:r w:rsidRPr="00DF2D7B">
              <w:rPr>
                <w:sz w:val="20"/>
                <w:szCs w:val="20"/>
              </w:rPr>
              <w:t xml:space="preserve">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000 1 11 05325 10 0000 120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154,90</w:t>
            </w: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6,00</w:t>
            </w:r>
          </w:p>
        </w:tc>
      </w:tr>
      <w:tr w:rsidR="00DF2D7B" w:rsidRPr="00DF2D7B" w:rsidTr="00DF2D7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235 1 13 01995 10 0000 130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6,00</w:t>
            </w:r>
          </w:p>
        </w:tc>
      </w:tr>
      <w:tr w:rsidR="00DF2D7B" w:rsidRPr="00DF2D7B" w:rsidTr="00DF2D7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235 1 13 02995 10 0000 130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18 721,36</w:t>
            </w:r>
          </w:p>
        </w:tc>
      </w:tr>
      <w:tr w:rsidR="00DF2D7B" w:rsidRPr="00DF2D7B" w:rsidTr="00DF2D7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235 2 02 16001 10 0000 150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5 803,80</w:t>
            </w:r>
          </w:p>
        </w:tc>
      </w:tr>
      <w:tr w:rsidR="00DF2D7B" w:rsidRPr="00DF2D7B" w:rsidTr="00DF2D7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235 2 02 29999 10 0000 150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12 917,56</w:t>
            </w:r>
          </w:p>
        </w:tc>
      </w:tr>
      <w:tr w:rsidR="00DF2D7B" w:rsidRPr="00DF2D7B" w:rsidTr="00DF2D7B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235 2 02 49999 10 0000 150</w:t>
            </w: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20 327,52</w:t>
            </w:r>
          </w:p>
        </w:tc>
      </w:tr>
      <w:tr w:rsidR="00DF2D7B" w:rsidRPr="00DF2D7B" w:rsidTr="00DF2D7B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235 2 02 35118 10 0000 150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121,10</w:t>
            </w:r>
          </w:p>
        </w:tc>
      </w:tr>
    </w:tbl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jc w:val="center"/>
        <w:rPr>
          <w:b/>
          <w:bCs/>
          <w:sz w:val="20"/>
          <w:szCs w:val="20"/>
        </w:rPr>
        <w:sectPr w:rsidR="00DF2D7B" w:rsidRPr="00DF2D7B" w:rsidSect="00F30187">
          <w:headerReference w:type="even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2240" w:type="dxa"/>
        <w:tblInd w:w="93" w:type="dxa"/>
        <w:tblLook w:val="04A0"/>
      </w:tblPr>
      <w:tblGrid>
        <w:gridCol w:w="5200"/>
        <w:gridCol w:w="109"/>
        <w:gridCol w:w="435"/>
        <w:gridCol w:w="336"/>
        <w:gridCol w:w="180"/>
        <w:gridCol w:w="540"/>
        <w:gridCol w:w="600"/>
        <w:gridCol w:w="1296"/>
        <w:gridCol w:w="597"/>
        <w:gridCol w:w="347"/>
        <w:gridCol w:w="640"/>
        <w:gridCol w:w="714"/>
        <w:gridCol w:w="1246"/>
      </w:tblGrid>
      <w:tr w:rsidR="00DF2D7B" w:rsidRPr="00DF2D7B" w:rsidTr="00DF2D7B">
        <w:trPr>
          <w:gridAfter w:val="1"/>
          <w:wAfter w:w="1246" w:type="dxa"/>
          <w:trHeight w:val="960"/>
        </w:trPr>
        <w:tc>
          <w:tcPr>
            <w:tcW w:w="1099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tbl>
            <w:tblPr>
              <w:tblW w:w="8735" w:type="dxa"/>
              <w:tblInd w:w="93" w:type="dxa"/>
              <w:tblLook w:val="04A0"/>
            </w:tblPr>
            <w:tblGrid>
              <w:gridCol w:w="6078"/>
              <w:gridCol w:w="2657"/>
            </w:tblGrid>
            <w:tr w:rsidR="00DF2D7B" w:rsidRPr="00DF2D7B" w:rsidTr="00493132">
              <w:trPr>
                <w:trHeight w:val="255"/>
              </w:trPr>
              <w:tc>
                <w:tcPr>
                  <w:tcW w:w="60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 xml:space="preserve">          Приложение № 2 таблица 1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к решению двадцать третьей сессии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Совета депутатов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Кожурлинского сельсовета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Убинского района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Новосибирской области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шестого созыва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от 14.12.2022  № 130</w:t>
                  </w: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непрогамным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DF2D7B">
              <w:rPr>
                <w:b/>
                <w:bCs/>
                <w:sz w:val="20"/>
                <w:szCs w:val="20"/>
              </w:rPr>
              <w:t>группап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и подгруппам видов расходов  на  2022  год </w:t>
            </w:r>
          </w:p>
        </w:tc>
      </w:tr>
      <w:tr w:rsidR="00DF2D7B" w:rsidRPr="00DF2D7B" w:rsidTr="00DF2D7B">
        <w:trPr>
          <w:gridAfter w:val="1"/>
          <w:wAfter w:w="1246" w:type="dxa"/>
          <w:trHeight w:val="255"/>
        </w:trPr>
        <w:tc>
          <w:tcPr>
            <w:tcW w:w="53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4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gridAfter w:val="1"/>
          <w:wAfter w:w="1246" w:type="dxa"/>
          <w:trHeight w:val="375"/>
        </w:trPr>
        <w:tc>
          <w:tcPr>
            <w:tcW w:w="53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РЗ</w:t>
            </w:r>
          </w:p>
        </w:tc>
        <w:tc>
          <w:tcPr>
            <w:tcW w:w="5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proofErr w:type="gramStart"/>
            <w:r w:rsidRPr="00DF2D7B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4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ЦСР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ВР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2022 год</w:t>
            </w:r>
          </w:p>
        </w:tc>
      </w:tr>
      <w:tr w:rsidR="00DF2D7B" w:rsidRPr="00DF2D7B" w:rsidTr="00DF2D7B">
        <w:trPr>
          <w:gridAfter w:val="1"/>
          <w:wAfter w:w="1246" w:type="dxa"/>
          <w:trHeight w:val="330"/>
        </w:trPr>
        <w:tc>
          <w:tcPr>
            <w:tcW w:w="53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43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gridAfter w:val="1"/>
          <w:wAfter w:w="1246" w:type="dxa"/>
          <w:trHeight w:val="230"/>
        </w:trPr>
        <w:tc>
          <w:tcPr>
            <w:tcW w:w="53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43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3 910,29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855,50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855,50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77.0.00.01020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77.0.00.01020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2 987,79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2 987,79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1 603,55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1 282,22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1 282,22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283,65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283,65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37,68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37,68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06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06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114,84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114,84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6,35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6,35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388,04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77.0.00.03091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77.0.00.03091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gridAfter w:val="1"/>
          <w:wAfter w:w="1246" w:type="dxa"/>
          <w:trHeight w:val="115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286,04</w:t>
            </w:r>
          </w:p>
        </w:tc>
      </w:tr>
      <w:tr w:rsidR="00DF2D7B" w:rsidRPr="00DF2D7B" w:rsidTr="00DF2D7B">
        <w:trPr>
          <w:gridAfter w:val="1"/>
          <w:wAfter w:w="1246" w:type="dxa"/>
          <w:trHeight w:val="115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Муниципальная программа "Обеспечение 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Доукомплектование средствами пожаротушения общественных объединений добровольной пожарной охраны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35.0.01.P3010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35.0.01.P3010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35.0.01.P3010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271,04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271,04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85,28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85,28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185,75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185,75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115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DF2D7B">
              <w:rPr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,т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77.0.00.03141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77.0.00.03141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8 780,85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8 778,85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8 778,85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gridAfter w:val="1"/>
          <w:wAfter w:w="1246" w:type="dxa"/>
          <w:trHeight w:val="258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gridAfter w:val="1"/>
          <w:wAfter w:w="1246" w:type="dxa"/>
          <w:trHeight w:val="286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77.0.00.S0760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77.0.00.S0760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Поддержака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77.0.00.04121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77.0.00.04121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115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77.0.00.04121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23 421,10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20 090,82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20 090,82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2 670,00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2 407,90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2 407,90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262,10</w:t>
            </w:r>
          </w:p>
        </w:tc>
      </w:tr>
      <w:tr w:rsidR="00DF2D7B" w:rsidRPr="00DF2D7B" w:rsidTr="00DF2D7B">
        <w:trPr>
          <w:gridAfter w:val="1"/>
          <w:wAfter w:w="1246" w:type="dxa"/>
          <w:trHeight w:val="115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112,10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77.0.00.20540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77.0.00.20540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2 929,21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2 929,21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gridAfter w:val="1"/>
          <w:wAfter w:w="1246" w:type="dxa"/>
          <w:trHeight w:val="229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"(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>гранты)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77.0.00.70370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77.0.00.70370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77.0.00.70370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401,06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401,06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77.0.00.05052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77.0.00.05052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3 641,93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2 625,18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2 625,18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868,75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868,75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148,00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148,00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2 759,48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277,85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277,85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2 481,63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2 481,63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77.0.00.10012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77.0.00.10012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gridAfter w:val="1"/>
          <w:wAfter w:w="1246" w:type="dxa"/>
          <w:trHeight w:val="172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gridAfter w:val="1"/>
          <w:wAfter w:w="1246" w:type="dxa"/>
          <w:trHeight w:val="144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gridAfter w:val="1"/>
          <w:wAfter w:w="1246" w:type="dxa"/>
          <w:trHeight w:val="870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58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99.9.00.00000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900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34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5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24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99.9.00.00000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990</w:t>
            </w: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gridAfter w:val="1"/>
          <w:wAfter w:w="1246" w:type="dxa"/>
          <w:trHeight w:val="15"/>
        </w:trPr>
        <w:tc>
          <w:tcPr>
            <w:tcW w:w="53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4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5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43 440,63</w:t>
            </w:r>
          </w:p>
        </w:tc>
      </w:tr>
      <w:tr w:rsidR="00DF2D7B" w:rsidRPr="00DF2D7B" w:rsidTr="00DF2D7B">
        <w:trPr>
          <w:gridAfter w:val="1"/>
          <w:wAfter w:w="1246" w:type="dxa"/>
          <w:trHeight w:val="255"/>
        </w:trPr>
        <w:tc>
          <w:tcPr>
            <w:tcW w:w="5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43 440,630</w:t>
            </w:r>
          </w:p>
        </w:tc>
      </w:tr>
      <w:tr w:rsidR="00DF2D7B" w:rsidRPr="00DF2D7B" w:rsidTr="00DF2D7B">
        <w:trPr>
          <w:trHeight w:val="705"/>
        </w:trPr>
        <w:tc>
          <w:tcPr>
            <w:tcW w:w="122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tbl>
            <w:tblPr>
              <w:tblW w:w="8735" w:type="dxa"/>
              <w:tblInd w:w="93" w:type="dxa"/>
              <w:tblLook w:val="04A0"/>
            </w:tblPr>
            <w:tblGrid>
              <w:gridCol w:w="6078"/>
              <w:gridCol w:w="2657"/>
            </w:tblGrid>
            <w:tr w:rsidR="00DF2D7B" w:rsidRPr="00DF2D7B" w:rsidTr="00493132">
              <w:trPr>
                <w:trHeight w:val="255"/>
              </w:trPr>
              <w:tc>
                <w:tcPr>
                  <w:tcW w:w="60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 xml:space="preserve">          Приложение № 3 таблица 1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к решению двадцать третьей сессии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Совета депутатов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Кожурлинского сельсовета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Убинского района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Новосибирской области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шестого созыва</w:t>
                  </w:r>
                </w:p>
                <w:p w:rsidR="00DF2D7B" w:rsidRPr="00DF2D7B" w:rsidRDefault="00DF2D7B" w:rsidP="00493132">
                  <w:pPr>
                    <w:jc w:val="right"/>
                    <w:rPr>
                      <w:sz w:val="20"/>
                      <w:szCs w:val="20"/>
                    </w:rPr>
                  </w:pPr>
                  <w:r w:rsidRPr="00DF2D7B">
                    <w:rPr>
                      <w:sz w:val="20"/>
                      <w:szCs w:val="20"/>
                    </w:rPr>
                    <w:t>от 14.12.2022  № 130</w:t>
                  </w: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DF2D7B" w:rsidRPr="00DF2D7B" w:rsidRDefault="00DF2D7B" w:rsidP="00493132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</w:p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Ведомственная структура расходов бюджета Кожурлинского сельсовета Убинского района  на 2022 год</w:t>
            </w:r>
          </w:p>
        </w:tc>
      </w:tr>
      <w:tr w:rsidR="00DF2D7B" w:rsidRPr="00DF2D7B" w:rsidTr="00DF2D7B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ГРБС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proofErr w:type="gramStart"/>
            <w:r w:rsidRPr="00DF2D7B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ВР</w:t>
            </w:r>
          </w:p>
        </w:tc>
        <w:tc>
          <w:tcPr>
            <w:tcW w:w="1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2022 год</w:t>
            </w:r>
          </w:p>
        </w:tc>
      </w:tr>
      <w:tr w:rsidR="00DF2D7B" w:rsidRPr="00DF2D7B" w:rsidTr="00DF2D7B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43 440,63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3 910,29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855,50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855,50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115,19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740,31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2 987,79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2 987,79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1 603,55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1 282,22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1 282,22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283,65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283,65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37,68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37,68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1 384,24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22,00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870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121,19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114,84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114,84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6,35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6,35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388,04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100,00</w:t>
            </w:r>
          </w:p>
        </w:tc>
      </w:tr>
      <w:tr w:rsidR="00DF2D7B" w:rsidRPr="00DF2D7B" w:rsidTr="00DF2D7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286,04</w:t>
            </w:r>
          </w:p>
        </w:tc>
      </w:tr>
      <w:tr w:rsidR="00DF2D7B" w:rsidRPr="00DF2D7B" w:rsidTr="00DF2D7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Муниципальная программа "Обеспечение 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Доукомплектование средствами пожаротушения общественных объединений добровольной пожарной охраны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271,04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271,04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85,28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85,28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185,75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185,75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DF2D7B">
              <w:rPr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,т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8 780,85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8 778,85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8 778,85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1 437,00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1 171,09</w:t>
            </w:r>
          </w:p>
        </w:tc>
      </w:tr>
      <w:tr w:rsidR="00DF2D7B" w:rsidRPr="00DF2D7B" w:rsidTr="00DF2D7B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6 109,06</w:t>
            </w:r>
          </w:p>
        </w:tc>
      </w:tr>
      <w:tr w:rsidR="00DF2D7B" w:rsidRPr="00DF2D7B" w:rsidTr="00DF2D7B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61,71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Поддержака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23 421,10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20 090,82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20 090,82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2 670,00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2 407,90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2 407,90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262,10</w:t>
            </w:r>
          </w:p>
        </w:tc>
      </w:tr>
      <w:tr w:rsidR="00DF2D7B" w:rsidRPr="00DF2D7B" w:rsidTr="00DF2D7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150,00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112,10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16 900,82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520,00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2 929,21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2 929,21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1 782,50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104,72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115,00</w:t>
            </w:r>
          </w:p>
        </w:tc>
      </w:tr>
      <w:tr w:rsidR="00DF2D7B" w:rsidRPr="00DF2D7B" w:rsidTr="00DF2D7B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</w:t>
            </w:r>
            <w:proofErr w:type="gramStart"/>
            <w:r w:rsidRPr="00DF2D7B">
              <w:rPr>
                <w:b/>
                <w:bCs/>
                <w:sz w:val="20"/>
                <w:szCs w:val="20"/>
              </w:rPr>
              <w:t>"(</w:t>
            </w:r>
            <w:proofErr w:type="gramEnd"/>
            <w:r w:rsidRPr="00DF2D7B">
              <w:rPr>
                <w:b/>
                <w:bCs/>
                <w:sz w:val="20"/>
                <w:szCs w:val="20"/>
              </w:rPr>
              <w:t>гранты)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577,00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401,06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401,06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43,05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358,01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6 401,41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3 641,93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2 625,18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2 625,18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868,75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868,75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148,00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148,00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2 759,48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277,85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277,85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2 481,63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2 481,63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357,75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300,00</w:t>
            </w:r>
          </w:p>
        </w:tc>
      </w:tr>
      <w:tr w:rsidR="00DF2D7B" w:rsidRPr="00DF2D7B" w:rsidTr="00DF2D7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310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57,75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30,00</w:t>
            </w:r>
          </w:p>
        </w:tc>
      </w:tr>
      <w:tr w:rsidR="00DF2D7B" w:rsidRPr="00DF2D7B" w:rsidTr="00DF2D7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F2D7B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F2D7B">
              <w:rPr>
                <w:b/>
                <w:bCs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900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990</w:t>
            </w:r>
          </w:p>
        </w:tc>
        <w:tc>
          <w:tcPr>
            <w:tcW w:w="8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990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0,00</w:t>
            </w:r>
          </w:p>
        </w:tc>
      </w:tr>
      <w:tr w:rsidR="00DF2D7B" w:rsidRPr="00DF2D7B" w:rsidTr="00DF2D7B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right"/>
              <w:rPr>
                <w:b/>
                <w:bCs/>
                <w:sz w:val="20"/>
                <w:szCs w:val="20"/>
              </w:rPr>
            </w:pPr>
            <w:r w:rsidRPr="00DF2D7B">
              <w:rPr>
                <w:b/>
                <w:bCs/>
                <w:sz w:val="20"/>
                <w:szCs w:val="20"/>
              </w:rPr>
              <w:t>43 440,630</w:t>
            </w:r>
          </w:p>
        </w:tc>
      </w:tr>
    </w:tbl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  <w:sectPr w:rsidR="00DF2D7B" w:rsidRPr="00DF2D7B" w:rsidSect="00FC082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tbl>
      <w:tblPr>
        <w:tblW w:w="8735" w:type="dxa"/>
        <w:tblInd w:w="93" w:type="dxa"/>
        <w:tblLook w:val="04A0"/>
      </w:tblPr>
      <w:tblGrid>
        <w:gridCol w:w="6078"/>
        <w:gridCol w:w="2657"/>
      </w:tblGrid>
      <w:tr w:rsidR="00DF2D7B" w:rsidRPr="00DF2D7B" w:rsidTr="00493132">
        <w:trPr>
          <w:trHeight w:val="255"/>
        </w:trPr>
        <w:tc>
          <w:tcPr>
            <w:tcW w:w="6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          Приложение № 4 таблица 1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 решению двадцать третьей сессии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Совета депутатов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Кожурлинского сельсовета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Убинского района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Новосибирской области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шестого созыва</w:t>
            </w:r>
          </w:p>
          <w:p w:rsidR="00DF2D7B" w:rsidRPr="00DF2D7B" w:rsidRDefault="00DF2D7B" w:rsidP="00493132">
            <w:pPr>
              <w:jc w:val="right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от 14.12.2022  № 130</w:t>
            </w:r>
          </w:p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</w:tr>
    </w:tbl>
    <w:p w:rsidR="00DF2D7B" w:rsidRPr="00DF2D7B" w:rsidRDefault="00DF2D7B" w:rsidP="00DF2D7B">
      <w:pPr>
        <w:rPr>
          <w:rFonts w:eastAsia="Calibri"/>
          <w:sz w:val="20"/>
          <w:szCs w:val="20"/>
          <w:lang w:eastAsia="en-US"/>
        </w:rPr>
      </w:pPr>
    </w:p>
    <w:p w:rsidR="00DF2D7B" w:rsidRPr="00DF2D7B" w:rsidRDefault="00DF2D7B" w:rsidP="00DF2D7B">
      <w:pPr>
        <w:jc w:val="center"/>
        <w:rPr>
          <w:b/>
          <w:sz w:val="20"/>
          <w:szCs w:val="20"/>
        </w:rPr>
      </w:pPr>
      <w:r w:rsidRPr="00DF2D7B">
        <w:rPr>
          <w:b/>
          <w:sz w:val="20"/>
          <w:szCs w:val="20"/>
        </w:rPr>
        <w:t>Источники финансирования дефицита бюджета Кожурлинского сельсовета на 2022 год</w:t>
      </w:r>
    </w:p>
    <w:p w:rsidR="00DF2D7B" w:rsidRPr="00DF2D7B" w:rsidRDefault="00DF2D7B" w:rsidP="00DF2D7B">
      <w:pPr>
        <w:tabs>
          <w:tab w:val="left" w:pos="7890"/>
        </w:tabs>
        <w:jc w:val="right"/>
        <w:rPr>
          <w:sz w:val="20"/>
          <w:szCs w:val="20"/>
        </w:rPr>
      </w:pPr>
      <w:r w:rsidRPr="00DF2D7B">
        <w:rPr>
          <w:sz w:val="20"/>
          <w:szCs w:val="20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DF2D7B" w:rsidRPr="00DF2D7B" w:rsidTr="00493132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Источники внутреннего </w:t>
            </w:r>
            <w:r w:rsidRPr="00DF2D7B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сумма, тыс</w:t>
            </w:r>
            <w:proofErr w:type="gramStart"/>
            <w:r w:rsidRPr="00DF2D7B">
              <w:rPr>
                <w:sz w:val="20"/>
                <w:szCs w:val="20"/>
              </w:rPr>
              <w:t>.р</w:t>
            </w:r>
            <w:proofErr w:type="gramEnd"/>
            <w:r w:rsidRPr="00DF2D7B">
              <w:rPr>
                <w:sz w:val="20"/>
                <w:szCs w:val="20"/>
              </w:rPr>
              <w:t>уб.</w:t>
            </w:r>
          </w:p>
        </w:tc>
      </w:tr>
      <w:tr w:rsidR="00DF2D7B" w:rsidRPr="00DF2D7B" w:rsidTr="00493132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2022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232 01 02 00 </w:t>
            </w:r>
            <w:proofErr w:type="spellStart"/>
            <w:r w:rsidRPr="00DF2D7B">
              <w:rPr>
                <w:sz w:val="20"/>
                <w:szCs w:val="20"/>
              </w:rPr>
              <w:t>00</w:t>
            </w:r>
            <w:proofErr w:type="spellEnd"/>
            <w:r w:rsidRPr="00DF2D7B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232 01 02 00 </w:t>
            </w:r>
            <w:proofErr w:type="spellStart"/>
            <w:r w:rsidRPr="00DF2D7B">
              <w:rPr>
                <w:sz w:val="20"/>
                <w:szCs w:val="20"/>
              </w:rPr>
              <w:t>00</w:t>
            </w:r>
            <w:proofErr w:type="spellEnd"/>
            <w:r w:rsidRPr="00DF2D7B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232 01 05 00 </w:t>
            </w:r>
            <w:proofErr w:type="spellStart"/>
            <w:r w:rsidRPr="00DF2D7B">
              <w:rPr>
                <w:sz w:val="20"/>
                <w:szCs w:val="20"/>
              </w:rPr>
              <w:t>00</w:t>
            </w:r>
            <w:proofErr w:type="spellEnd"/>
            <w:r w:rsidRPr="00DF2D7B">
              <w:rPr>
                <w:sz w:val="20"/>
                <w:szCs w:val="20"/>
              </w:rPr>
              <w:t xml:space="preserve"> </w:t>
            </w:r>
            <w:proofErr w:type="spellStart"/>
            <w:r w:rsidRPr="00DF2D7B">
              <w:rPr>
                <w:sz w:val="20"/>
                <w:szCs w:val="20"/>
              </w:rPr>
              <w:t>00</w:t>
            </w:r>
            <w:proofErr w:type="spellEnd"/>
            <w:r w:rsidRPr="00DF2D7B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- 42344,72</w:t>
            </w:r>
          </w:p>
        </w:tc>
      </w:tr>
      <w:tr w:rsidR="00DF2D7B" w:rsidRPr="00DF2D7B" w:rsidTr="0049313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43440,63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232 01 06 </w:t>
            </w:r>
            <w:proofErr w:type="spellStart"/>
            <w:r w:rsidRPr="00DF2D7B">
              <w:rPr>
                <w:sz w:val="20"/>
                <w:szCs w:val="20"/>
              </w:rPr>
              <w:t>06</w:t>
            </w:r>
            <w:proofErr w:type="spellEnd"/>
            <w:r w:rsidRPr="00DF2D7B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DF2D7B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232 01 06 </w:t>
            </w:r>
            <w:proofErr w:type="spellStart"/>
            <w:r w:rsidRPr="00DF2D7B">
              <w:rPr>
                <w:sz w:val="20"/>
                <w:szCs w:val="20"/>
              </w:rPr>
              <w:t>06</w:t>
            </w:r>
            <w:proofErr w:type="spellEnd"/>
            <w:r w:rsidRPr="00DF2D7B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DF2D7B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0</w:t>
            </w:r>
          </w:p>
        </w:tc>
      </w:tr>
      <w:tr w:rsidR="00DF2D7B" w:rsidRPr="00DF2D7B" w:rsidTr="00493132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F2D7B" w:rsidRPr="00DF2D7B" w:rsidRDefault="00DF2D7B" w:rsidP="00493132">
            <w:pPr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D7B" w:rsidRPr="00DF2D7B" w:rsidRDefault="00DF2D7B" w:rsidP="00493132">
            <w:pPr>
              <w:jc w:val="center"/>
              <w:rPr>
                <w:sz w:val="20"/>
                <w:szCs w:val="20"/>
              </w:rPr>
            </w:pPr>
            <w:r w:rsidRPr="00DF2D7B">
              <w:rPr>
                <w:sz w:val="20"/>
                <w:szCs w:val="20"/>
              </w:rPr>
              <w:t>- 1095,91</w:t>
            </w:r>
          </w:p>
        </w:tc>
      </w:tr>
    </w:tbl>
    <w:p w:rsidR="006C2560" w:rsidRDefault="006C2560" w:rsidP="005F630F">
      <w:pPr>
        <w:rPr>
          <w:b/>
          <w:bCs/>
          <w:spacing w:val="-1"/>
        </w:rPr>
      </w:pPr>
    </w:p>
    <w:p w:rsidR="007C1FB0" w:rsidRDefault="007C1FB0" w:rsidP="005F630F">
      <w:pPr>
        <w:rPr>
          <w:b/>
          <w:bCs/>
          <w:spacing w:val="-1"/>
        </w:rPr>
      </w:pPr>
    </w:p>
    <w:p w:rsidR="007C1FB0" w:rsidRDefault="007C1FB0" w:rsidP="005F630F">
      <w:pPr>
        <w:rPr>
          <w:b/>
          <w:bCs/>
          <w:spacing w:val="-1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641E" w:rsidRDefault="0088641E" w:rsidP="00024E12">
      <w:r>
        <w:separator/>
      </w:r>
    </w:p>
  </w:endnote>
  <w:endnote w:type="continuationSeparator" w:id="0">
    <w:p w:rsidR="0088641E" w:rsidRDefault="0088641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641E" w:rsidRDefault="0088641E" w:rsidP="00024E12">
      <w:r>
        <w:separator/>
      </w:r>
    </w:p>
  </w:footnote>
  <w:footnote w:type="continuationSeparator" w:id="0">
    <w:p w:rsidR="0088641E" w:rsidRDefault="0088641E" w:rsidP="00024E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2D7B" w:rsidRDefault="001F41BC" w:rsidP="00336B3F">
    <w:pPr>
      <w:pStyle w:val="a9"/>
      <w:framePr w:wrap="around" w:vAnchor="text" w:hAnchor="margin" w:xAlign="center" w:y="1"/>
      <w:rPr>
        <w:rStyle w:val="aff7"/>
      </w:rPr>
    </w:pPr>
    <w:r>
      <w:rPr>
        <w:rStyle w:val="aff7"/>
      </w:rPr>
      <w:fldChar w:fldCharType="begin"/>
    </w:r>
    <w:r w:rsidR="00DF2D7B">
      <w:rPr>
        <w:rStyle w:val="aff7"/>
      </w:rPr>
      <w:instrText xml:space="preserve">PAGE  </w:instrText>
    </w:r>
    <w:r>
      <w:rPr>
        <w:rStyle w:val="aff7"/>
      </w:rPr>
      <w:fldChar w:fldCharType="end"/>
    </w:r>
  </w:p>
  <w:p w:rsidR="00DF2D7B" w:rsidRDefault="00DF2D7B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1BC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0A56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A5C84"/>
    <w:rsid w:val="005C1FF3"/>
    <w:rsid w:val="005E61E0"/>
    <w:rsid w:val="005E6D14"/>
    <w:rsid w:val="005F3108"/>
    <w:rsid w:val="005F630F"/>
    <w:rsid w:val="00610721"/>
    <w:rsid w:val="00611D62"/>
    <w:rsid w:val="00612ACF"/>
    <w:rsid w:val="006158CB"/>
    <w:rsid w:val="006164A6"/>
    <w:rsid w:val="0062333F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C2560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50C11"/>
    <w:rsid w:val="00772E78"/>
    <w:rsid w:val="00780DCE"/>
    <w:rsid w:val="0078487C"/>
    <w:rsid w:val="00797E8D"/>
    <w:rsid w:val="007A428D"/>
    <w:rsid w:val="007B420E"/>
    <w:rsid w:val="007C1FB0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41E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1FD1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2AB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252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2D7B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1AEA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8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qFormat/>
    <w:rsid w:val="00DF2D7B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qFormat/>
    <w:rsid w:val="00DF2D7B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qFormat/>
    <w:rsid w:val="00DF2D7B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DF2D7B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character" w:customStyle="1" w:styleId="60">
    <w:name w:val="Заголовок 6 Знак"/>
    <w:basedOn w:val="a0"/>
    <w:link w:val="6"/>
    <w:rsid w:val="00DF2D7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DF2D7B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DF2D7B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DF2D7B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customStyle="1" w:styleId="51">
    <w:name w:val="Без интервала5"/>
    <w:rsid w:val="00DF2D7B"/>
    <w:pPr>
      <w:spacing w:after="0" w:line="240" w:lineRule="auto"/>
    </w:pPr>
    <w:rPr>
      <w:rFonts w:ascii="Calibri" w:eastAsia="Times New Roman" w:hAnsi="Calibri" w:cs="Times New Roman"/>
    </w:rPr>
  </w:style>
  <w:style w:type="character" w:styleId="aff7">
    <w:name w:val="page number"/>
    <w:basedOn w:val="a0"/>
    <w:rsid w:val="00DF2D7B"/>
  </w:style>
  <w:style w:type="paragraph" w:customStyle="1" w:styleId="western">
    <w:name w:val="western"/>
    <w:basedOn w:val="a"/>
    <w:rsid w:val="00DF2D7B"/>
    <w:pPr>
      <w:spacing w:before="100" w:beforeAutospacing="1" w:after="100" w:afterAutospacing="1" w:line="240" w:lineRule="atLeast"/>
    </w:pPr>
  </w:style>
  <w:style w:type="paragraph" w:styleId="HTML1">
    <w:name w:val="HTML Address"/>
    <w:basedOn w:val="a"/>
    <w:link w:val="HTML2"/>
    <w:rsid w:val="00DF2D7B"/>
    <w:rPr>
      <w:i/>
      <w:iCs/>
    </w:rPr>
  </w:style>
  <w:style w:type="character" w:customStyle="1" w:styleId="HTML2">
    <w:name w:val="Адрес HTML Знак"/>
    <w:basedOn w:val="a0"/>
    <w:link w:val="HTML1"/>
    <w:rsid w:val="00DF2D7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1">
    <w:name w:val="Основной текст с отступом 21"/>
    <w:basedOn w:val="a"/>
    <w:rsid w:val="00DF2D7B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8">
    <w:name w:val="Нормальный"/>
    <w:rsid w:val="00DF2D7B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DF2D7B"/>
    <w:rPr>
      <w:rFonts w:ascii="Calibri" w:eastAsia="Times New Roman" w:hAnsi="Calibri" w:cs="Times New Roman"/>
    </w:rPr>
  </w:style>
  <w:style w:type="paragraph" w:customStyle="1" w:styleId="Normal1">
    <w:name w:val="Normal1"/>
    <w:rsid w:val="00DF2D7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0">
    <w:name w:val="Название1"/>
    <w:basedOn w:val="a"/>
    <w:rsid w:val="00DF2D7B"/>
    <w:pPr>
      <w:jc w:val="center"/>
    </w:pPr>
    <w:rPr>
      <w:rFonts w:ascii="Arial" w:hAnsi="Arial"/>
      <w:szCs w:val="20"/>
    </w:rPr>
  </w:style>
  <w:style w:type="character" w:customStyle="1" w:styleId="2c">
    <w:name w:val="Знак Знак2"/>
    <w:locked/>
    <w:rsid w:val="00DF2D7B"/>
    <w:rPr>
      <w:rFonts w:ascii="Tahoma" w:hAnsi="Tahoma" w:cs="Tahoma"/>
      <w:sz w:val="16"/>
      <w:szCs w:val="16"/>
      <w:lang w:val="ru-RU" w:eastAsia="ru-RU" w:bidi="ar-SA"/>
    </w:rPr>
  </w:style>
  <w:style w:type="paragraph" w:styleId="aff9">
    <w:name w:val="List"/>
    <w:basedOn w:val="a"/>
    <w:rsid w:val="00DF2D7B"/>
    <w:pPr>
      <w:ind w:left="283" w:hanging="283"/>
    </w:pPr>
  </w:style>
  <w:style w:type="paragraph" w:styleId="3a">
    <w:name w:val="Body Text Indent 3"/>
    <w:basedOn w:val="a"/>
    <w:link w:val="3b"/>
    <w:rsid w:val="00DF2D7B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rsid w:val="00DF2D7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2">
    <w:name w:val="Основной текст 21"/>
    <w:basedOn w:val="a"/>
    <w:rsid w:val="00DF2D7B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DF2D7B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DF2D7B"/>
    <w:pPr>
      <w:jc w:val="left"/>
    </w:pPr>
    <w:rPr>
      <w:rFonts w:ascii="Arial" w:hAnsi="Arial"/>
      <w:color w:val="FF0000"/>
    </w:rPr>
  </w:style>
  <w:style w:type="paragraph" w:customStyle="1" w:styleId="1f1">
    <w:name w:val="Обычный1"/>
    <w:rsid w:val="00DF2D7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DF2D7B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DF2D7B"/>
    <w:rPr>
      <w:sz w:val="28"/>
      <w:szCs w:val="28"/>
      <w:lang w:bidi="ar-SA"/>
    </w:rPr>
  </w:style>
  <w:style w:type="character" w:customStyle="1" w:styleId="1f2">
    <w:name w:val="Подзаголовок Знак1"/>
    <w:basedOn w:val="a0"/>
    <w:uiPriority w:val="11"/>
    <w:rsid w:val="00DF2D7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213">
    <w:name w:val="Основной текст (2)1"/>
    <w:basedOn w:val="a"/>
    <w:rsid w:val="00DF2D7B"/>
    <w:pPr>
      <w:widowControl w:val="0"/>
      <w:shd w:val="clear" w:color="auto" w:fill="FFFFFF"/>
      <w:spacing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Pa15">
    <w:name w:val="Pa15"/>
    <w:basedOn w:val="a"/>
    <w:next w:val="a"/>
    <w:rsid w:val="00DF2D7B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rsid w:val="00DF2D7B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DF2D7B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DF2D7B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DF2D7B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rsid w:val="00DF2D7B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rsid w:val="00DF2D7B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2">
    <w:name w:val="Font Style12"/>
    <w:rsid w:val="00DF2D7B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DF2D7B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DF2D7B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DF2D7B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DF2D7B"/>
    <w:rPr>
      <w:rFonts w:eastAsia="Calibri"/>
      <w:sz w:val="24"/>
      <w:szCs w:val="24"/>
      <w:lang w:val="ru-RU" w:eastAsia="ru-RU" w:bidi="ar-SA"/>
    </w:rPr>
  </w:style>
  <w:style w:type="paragraph" w:customStyle="1" w:styleId="44">
    <w:name w:val="Абзац списка4"/>
    <w:basedOn w:val="a"/>
    <w:rsid w:val="00DF2D7B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rsid w:val="00DF2D7B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rsid w:val="00DF2D7B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DF2D7B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DF2D7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DF2D7B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DF2D7B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DF2D7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DF2D7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DF2D7B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DF2D7B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DF2D7B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DF2D7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DF2D7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DF2D7B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DF2D7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DF2D7B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rsid w:val="00DF2D7B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rsid w:val="00DF2D7B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rsid w:val="00DF2D7B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rsid w:val="00DF2D7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rsid w:val="00DF2D7B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rsid w:val="00DF2D7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DF2D7B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rsid w:val="00DF2D7B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DF2D7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DF2D7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DF2D7B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DF2D7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DF2D7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DF2D7B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DF2D7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DF2D7B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DF2D7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rsid w:val="00DF2D7B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rsid w:val="00DF2D7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rsid w:val="00DF2D7B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rsid w:val="00DF2D7B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rsid w:val="00DF2D7B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DF2D7B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DF2D7B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DF2D7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rsid w:val="00DF2D7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rsid w:val="00DF2D7B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DF2D7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rsid w:val="00DF2D7B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rsid w:val="00DF2D7B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rsid w:val="00DF2D7B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rsid w:val="00DF2D7B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rsid w:val="00DF2D7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rsid w:val="00DF2D7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rsid w:val="00DF2D7B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rsid w:val="00DF2D7B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rsid w:val="00DF2D7B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rsid w:val="00DF2D7B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rsid w:val="00DF2D7B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rsid w:val="00DF2D7B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rsid w:val="00DF2D7B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rsid w:val="00DF2D7B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rsid w:val="00DF2D7B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rsid w:val="00DF2D7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rsid w:val="00DF2D7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rsid w:val="00DF2D7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rsid w:val="00DF2D7B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rsid w:val="00DF2D7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rsid w:val="00DF2D7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rsid w:val="00DF2D7B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rsid w:val="00DF2D7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rsid w:val="00DF2D7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rsid w:val="00DF2D7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numbering" w:customStyle="1" w:styleId="110">
    <w:name w:val="Нет списка11"/>
    <w:next w:val="a2"/>
    <w:semiHidden/>
    <w:rsid w:val="00DF2D7B"/>
  </w:style>
  <w:style w:type="character" w:customStyle="1" w:styleId="HTML10">
    <w:name w:val="Адрес HTML Знак1"/>
    <w:uiPriority w:val="99"/>
    <w:semiHidden/>
    <w:rsid w:val="00DF2D7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f3">
    <w:name w:val="Нижний колонтитул Знак1"/>
    <w:uiPriority w:val="99"/>
    <w:semiHidden/>
    <w:rsid w:val="00DF2D7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DF2D7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DF2D7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f4">
    <w:name w:val="Текст выноски Знак1"/>
    <w:uiPriority w:val="99"/>
    <w:semiHidden/>
    <w:rsid w:val="00DF2D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f5">
    <w:name w:val="Название1"/>
    <w:basedOn w:val="a"/>
    <w:rsid w:val="00DF2D7B"/>
    <w:pPr>
      <w:jc w:val="center"/>
    </w:pPr>
    <w:rPr>
      <w:rFonts w:ascii="Arial" w:hAnsi="Arial"/>
      <w:szCs w:val="20"/>
    </w:rPr>
  </w:style>
  <w:style w:type="paragraph" w:customStyle="1" w:styleId="1f6">
    <w:name w:val="Обычный1"/>
    <w:rsid w:val="00DF2D7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rsid w:val="00DF2D7B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rsid w:val="00DF2D7B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rsid w:val="00DF2D7B"/>
    <w:pPr>
      <w:spacing w:before="100" w:beforeAutospacing="1" w:after="100" w:afterAutospacing="1" w:line="240" w:lineRule="atLeast"/>
    </w:pPr>
  </w:style>
  <w:style w:type="table" w:customStyle="1" w:styleId="1f7">
    <w:name w:val="Сетка таблицы1"/>
    <w:basedOn w:val="a1"/>
    <w:next w:val="ad"/>
    <w:rsid w:val="00DF2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numbering" w:customStyle="1" w:styleId="2d">
    <w:name w:val="Нет списка2"/>
    <w:next w:val="a2"/>
    <w:semiHidden/>
    <w:unhideWhenUsed/>
    <w:rsid w:val="00DF2D7B"/>
  </w:style>
  <w:style w:type="table" w:customStyle="1" w:styleId="111">
    <w:name w:val="Сетка таблицы11"/>
    <w:basedOn w:val="a1"/>
    <w:next w:val="ad"/>
    <w:rsid w:val="00DF2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basedOn w:val="a1"/>
    <w:next w:val="ad"/>
    <w:rsid w:val="00DF2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c">
    <w:name w:val="Нет списка3"/>
    <w:next w:val="a2"/>
    <w:uiPriority w:val="99"/>
    <w:semiHidden/>
    <w:unhideWhenUsed/>
    <w:rsid w:val="00DF2D7B"/>
  </w:style>
  <w:style w:type="numbering" w:customStyle="1" w:styleId="121">
    <w:name w:val="Нет списка12"/>
    <w:next w:val="a2"/>
    <w:semiHidden/>
    <w:rsid w:val="00DF2D7B"/>
  </w:style>
  <w:style w:type="table" w:customStyle="1" w:styleId="3d">
    <w:name w:val="Сетка таблицы3"/>
    <w:basedOn w:val="a1"/>
    <w:next w:val="ad"/>
    <w:rsid w:val="00DF2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5">
    <w:name w:val="Нет списка4"/>
    <w:next w:val="a2"/>
    <w:uiPriority w:val="99"/>
    <w:semiHidden/>
    <w:unhideWhenUsed/>
    <w:rsid w:val="00DF2D7B"/>
  </w:style>
  <w:style w:type="numbering" w:customStyle="1" w:styleId="130">
    <w:name w:val="Нет списка13"/>
    <w:next w:val="a2"/>
    <w:semiHidden/>
    <w:rsid w:val="00DF2D7B"/>
  </w:style>
  <w:style w:type="table" w:customStyle="1" w:styleId="46">
    <w:name w:val="Сетка таблицы4"/>
    <w:basedOn w:val="a1"/>
    <w:next w:val="ad"/>
    <w:rsid w:val="00DF2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rsid w:val="00DF2D7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rsid w:val="00DF2D7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rsid w:val="00DF2D7B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rsid w:val="00DF2D7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rsid w:val="00DF2D7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rsid w:val="00DF2D7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rsid w:val="00DF2D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rsid w:val="00DF2D7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rsid w:val="00DF2D7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rsid w:val="00DF2D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rsid w:val="00DF2D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rsid w:val="00DF2D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numbering" w:customStyle="1" w:styleId="52">
    <w:name w:val="Нет списка5"/>
    <w:next w:val="a2"/>
    <w:uiPriority w:val="99"/>
    <w:semiHidden/>
    <w:unhideWhenUsed/>
    <w:rsid w:val="00DF2D7B"/>
  </w:style>
  <w:style w:type="paragraph" w:styleId="affa">
    <w:name w:val="annotation text"/>
    <w:basedOn w:val="a"/>
    <w:link w:val="affb"/>
    <w:rsid w:val="00DF2D7B"/>
    <w:rPr>
      <w:sz w:val="20"/>
      <w:szCs w:val="20"/>
    </w:rPr>
  </w:style>
  <w:style w:type="character" w:customStyle="1" w:styleId="affb">
    <w:name w:val="Текст примечания Знак"/>
    <w:basedOn w:val="a0"/>
    <w:link w:val="affa"/>
    <w:rsid w:val="00DF2D7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A650FD-FEF7-4A1D-83F9-05DF3E0AC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1064</TotalTime>
  <Pages>1</Pages>
  <Words>7491</Words>
  <Characters>42701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335</cp:revision>
  <cp:lastPrinted>2022-08-29T05:26:00Z</cp:lastPrinted>
  <dcterms:created xsi:type="dcterms:W3CDTF">2020-03-31T05:11:00Z</dcterms:created>
  <dcterms:modified xsi:type="dcterms:W3CDTF">2023-01-17T08:38:00Z</dcterms:modified>
</cp:coreProperties>
</file>