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1875D5" w:rsidP="00EF0FA5">
            <w:pPr>
              <w:jc w:val="center"/>
              <w:rPr>
                <w:sz w:val="28"/>
              </w:rPr>
            </w:pPr>
            <w:r w:rsidRPr="001875D5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4F4F66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</w:t>
            </w:r>
            <w:r w:rsidR="004F4F66">
              <w:rPr>
                <w:b/>
                <w:caps/>
                <w:shadow/>
                <w:sz w:val="44"/>
                <w:szCs w:val="44"/>
                <w:vertAlign w:val="subscript"/>
              </w:rPr>
              <w:t>28</w:t>
            </w:r>
            <w:r w:rsidR="00890661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декабря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986052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4F4F66">
              <w:rPr>
                <w:b/>
                <w:caps/>
                <w:shadow/>
                <w:sz w:val="44"/>
                <w:szCs w:val="44"/>
                <w:vertAlign w:val="subscript"/>
              </w:rPr>
              <w:t>6</w:t>
            </w:r>
          </w:p>
        </w:tc>
      </w:tr>
    </w:tbl>
    <w:p w:rsidR="00417127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4F4F66" w:rsidRPr="004F4F66" w:rsidRDefault="004F4F66" w:rsidP="004F4F66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4F4F66">
        <w:rPr>
          <w:rFonts w:ascii="Times New Roman" w:hAnsi="Times New Roman" w:cs="Times New Roman"/>
          <w:b/>
          <w:sz w:val="20"/>
          <w:szCs w:val="20"/>
        </w:rPr>
        <w:t>АДМИНИСТРАЦИЯ КОЖУРЛИНСКОГО СЕЛЬСОВЕТА</w:t>
      </w:r>
    </w:p>
    <w:p w:rsidR="004F4F66" w:rsidRPr="004F4F66" w:rsidRDefault="004F4F66" w:rsidP="004F4F66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4F4F66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4F4F66" w:rsidRPr="004F4F66" w:rsidRDefault="004F4F66" w:rsidP="004F4F66">
      <w:pPr>
        <w:jc w:val="center"/>
        <w:rPr>
          <w:b/>
          <w:sz w:val="20"/>
          <w:szCs w:val="20"/>
        </w:rPr>
      </w:pPr>
    </w:p>
    <w:p w:rsidR="004F4F66" w:rsidRPr="004F4F66" w:rsidRDefault="004F4F66" w:rsidP="004F4F66">
      <w:pPr>
        <w:jc w:val="center"/>
        <w:rPr>
          <w:b/>
          <w:sz w:val="20"/>
          <w:szCs w:val="20"/>
        </w:rPr>
      </w:pPr>
    </w:p>
    <w:p w:rsidR="004F4F66" w:rsidRPr="004F4F66" w:rsidRDefault="004F4F66" w:rsidP="004F4F66">
      <w:pPr>
        <w:jc w:val="center"/>
        <w:rPr>
          <w:b/>
          <w:sz w:val="20"/>
          <w:szCs w:val="20"/>
        </w:rPr>
      </w:pPr>
      <w:r w:rsidRPr="004F4F66">
        <w:rPr>
          <w:b/>
          <w:sz w:val="20"/>
          <w:szCs w:val="20"/>
        </w:rPr>
        <w:t>ПОСТАНОВЛЕНИЕ</w:t>
      </w:r>
    </w:p>
    <w:p w:rsidR="004F4F66" w:rsidRPr="004F4F66" w:rsidRDefault="004F4F66" w:rsidP="004F4F66">
      <w:pPr>
        <w:jc w:val="center"/>
        <w:rPr>
          <w:b/>
          <w:sz w:val="20"/>
          <w:szCs w:val="20"/>
        </w:rPr>
      </w:pPr>
    </w:p>
    <w:p w:rsidR="004F4F66" w:rsidRPr="004F4F66" w:rsidRDefault="004F4F66" w:rsidP="004F4F66">
      <w:pPr>
        <w:rPr>
          <w:sz w:val="20"/>
          <w:szCs w:val="20"/>
        </w:rPr>
      </w:pPr>
      <w:r w:rsidRPr="004F4F66">
        <w:rPr>
          <w:sz w:val="20"/>
          <w:szCs w:val="20"/>
        </w:rPr>
        <w:t xml:space="preserve">    </w:t>
      </w:r>
      <w:r>
        <w:rPr>
          <w:sz w:val="20"/>
          <w:szCs w:val="20"/>
        </w:rPr>
        <w:t xml:space="preserve">                            </w:t>
      </w:r>
      <w:r w:rsidRPr="004F4F66">
        <w:rPr>
          <w:sz w:val="20"/>
          <w:szCs w:val="20"/>
        </w:rPr>
        <w:t xml:space="preserve"> 28.12.2022                                                                                      № 111- па</w:t>
      </w:r>
    </w:p>
    <w:p w:rsidR="004F4F66" w:rsidRPr="004F4F66" w:rsidRDefault="004F4F66" w:rsidP="004F4F66">
      <w:pPr>
        <w:jc w:val="center"/>
        <w:rPr>
          <w:sz w:val="20"/>
          <w:szCs w:val="20"/>
        </w:rPr>
      </w:pPr>
    </w:p>
    <w:p w:rsidR="004F4F66" w:rsidRPr="004F4F66" w:rsidRDefault="004F4F66" w:rsidP="004F4F66">
      <w:pPr>
        <w:jc w:val="center"/>
        <w:rPr>
          <w:sz w:val="20"/>
          <w:szCs w:val="20"/>
        </w:rPr>
      </w:pPr>
      <w:r w:rsidRPr="004F4F66">
        <w:rPr>
          <w:sz w:val="20"/>
          <w:szCs w:val="20"/>
        </w:rPr>
        <w:t xml:space="preserve">Об утверждении перечня подведомственных организаций </w:t>
      </w:r>
    </w:p>
    <w:p w:rsidR="004F4F66" w:rsidRPr="004F4F66" w:rsidRDefault="004F4F66" w:rsidP="004F4F66">
      <w:pPr>
        <w:jc w:val="center"/>
        <w:rPr>
          <w:sz w:val="20"/>
          <w:szCs w:val="20"/>
        </w:rPr>
      </w:pPr>
      <w:r w:rsidRPr="004F4F66">
        <w:rPr>
          <w:sz w:val="20"/>
          <w:szCs w:val="20"/>
        </w:rPr>
        <w:t>администрации Кожурлинского сельсовета Убинского района Новосибирской области, имеющих статус юридического лица, которые могут не создавать официальные страницы для размещения информации о своей деятельности в сети «Интернет» с учетом особенности сферы их деятельности</w:t>
      </w:r>
    </w:p>
    <w:p w:rsidR="004F4F66" w:rsidRPr="004F4F66" w:rsidRDefault="004F4F66" w:rsidP="004F4F66">
      <w:pPr>
        <w:rPr>
          <w:sz w:val="20"/>
          <w:szCs w:val="20"/>
        </w:rPr>
      </w:pPr>
    </w:p>
    <w:p w:rsidR="004F4F66" w:rsidRPr="004F4F66" w:rsidRDefault="004F4F66" w:rsidP="004F4F66">
      <w:pPr>
        <w:ind w:firstLine="567"/>
        <w:jc w:val="both"/>
        <w:rPr>
          <w:b/>
          <w:sz w:val="20"/>
          <w:szCs w:val="20"/>
        </w:rPr>
      </w:pPr>
      <w:r w:rsidRPr="004F4F66">
        <w:rPr>
          <w:sz w:val="20"/>
          <w:szCs w:val="20"/>
        </w:rPr>
        <w:t xml:space="preserve">В соответствии с Федеральным законом от 14.07.2022 № 270-ФЗ «О внесении изменений в Федеральный закон «Об обеспечении доступа к информации о деятельности государственных органов и органов местного самоуправления» и статью 10 Федерального закона «Об обеспечении доступа к информации о деятельности судов в Российской Федерации» администрация Кожурлинского сельсовета Убинского района Новосибирской области </w:t>
      </w:r>
      <w:proofErr w:type="spellStart"/>
      <w:proofErr w:type="gramStart"/>
      <w:r w:rsidRPr="004F4F66">
        <w:rPr>
          <w:b/>
          <w:sz w:val="20"/>
          <w:szCs w:val="20"/>
        </w:rPr>
        <w:t>п</w:t>
      </w:r>
      <w:proofErr w:type="spellEnd"/>
      <w:proofErr w:type="gramEnd"/>
      <w:r w:rsidRPr="004F4F66">
        <w:rPr>
          <w:b/>
          <w:sz w:val="20"/>
          <w:szCs w:val="20"/>
        </w:rPr>
        <w:t xml:space="preserve"> о с т а </w:t>
      </w:r>
      <w:proofErr w:type="spellStart"/>
      <w:r w:rsidRPr="004F4F66">
        <w:rPr>
          <w:b/>
          <w:sz w:val="20"/>
          <w:szCs w:val="20"/>
        </w:rPr>
        <w:t>н</w:t>
      </w:r>
      <w:proofErr w:type="spellEnd"/>
      <w:r w:rsidRPr="004F4F66">
        <w:rPr>
          <w:b/>
          <w:sz w:val="20"/>
          <w:szCs w:val="20"/>
        </w:rPr>
        <w:t xml:space="preserve"> о в л я е </w:t>
      </w:r>
      <w:proofErr w:type="gramStart"/>
      <w:r w:rsidRPr="004F4F66">
        <w:rPr>
          <w:b/>
          <w:sz w:val="20"/>
          <w:szCs w:val="20"/>
        </w:rPr>
        <w:t>т</w:t>
      </w:r>
      <w:proofErr w:type="gramEnd"/>
      <w:r w:rsidRPr="004F4F66">
        <w:rPr>
          <w:b/>
          <w:sz w:val="20"/>
          <w:szCs w:val="20"/>
        </w:rPr>
        <w:t>:</w:t>
      </w:r>
    </w:p>
    <w:p w:rsidR="004F4F66" w:rsidRPr="004F4F66" w:rsidRDefault="004F4F66" w:rsidP="004F4F66">
      <w:pPr>
        <w:jc w:val="both"/>
        <w:rPr>
          <w:sz w:val="20"/>
          <w:szCs w:val="20"/>
        </w:rPr>
      </w:pPr>
      <w:r w:rsidRPr="004F4F66">
        <w:rPr>
          <w:sz w:val="20"/>
          <w:szCs w:val="20"/>
        </w:rPr>
        <w:t>1. Утвердить прилагаемый перечень подведомственных организаций администрации Кожурлинского сельсовета Убинского района Новосибирской области, имеющих статус юридического лица, которые могут не создавать официальные страницы для размещения информации о своей деятельности в сети «Интернет» с учетом особенности сферы их деятельности.</w:t>
      </w:r>
    </w:p>
    <w:p w:rsidR="004F4F66" w:rsidRPr="004F4F66" w:rsidRDefault="004F4F66" w:rsidP="004F4F66">
      <w:pPr>
        <w:jc w:val="both"/>
        <w:rPr>
          <w:sz w:val="20"/>
          <w:szCs w:val="20"/>
        </w:rPr>
      </w:pPr>
      <w:r w:rsidRPr="004F4F66">
        <w:rPr>
          <w:sz w:val="20"/>
          <w:szCs w:val="20"/>
        </w:rPr>
        <w:t xml:space="preserve">2. Опубликовать данное постановление в периодическом печатном издании «Вести Кожурлы» администрации Кожурлинского сельсовета Убинского района Новосибирской области. </w:t>
      </w:r>
    </w:p>
    <w:p w:rsidR="004F4F66" w:rsidRPr="004F4F66" w:rsidRDefault="004F4F66" w:rsidP="004F4F66">
      <w:pPr>
        <w:jc w:val="both"/>
        <w:rPr>
          <w:sz w:val="20"/>
          <w:szCs w:val="20"/>
        </w:rPr>
      </w:pPr>
      <w:r w:rsidRPr="004F4F66">
        <w:rPr>
          <w:sz w:val="20"/>
          <w:szCs w:val="20"/>
        </w:rPr>
        <w:t xml:space="preserve">3. Контроль исполнения постановления оставляю за собой. </w:t>
      </w:r>
    </w:p>
    <w:p w:rsidR="004F4F66" w:rsidRPr="004F4F66" w:rsidRDefault="004F4F66" w:rsidP="004F4F66">
      <w:pPr>
        <w:jc w:val="center"/>
        <w:rPr>
          <w:sz w:val="20"/>
          <w:szCs w:val="20"/>
        </w:rPr>
      </w:pPr>
    </w:p>
    <w:p w:rsidR="004F4F66" w:rsidRPr="004F4F66" w:rsidRDefault="004F4F66" w:rsidP="004F4F66">
      <w:pPr>
        <w:jc w:val="both"/>
        <w:rPr>
          <w:sz w:val="20"/>
          <w:szCs w:val="20"/>
        </w:rPr>
      </w:pPr>
    </w:p>
    <w:p w:rsidR="004F4F66" w:rsidRPr="004F4F66" w:rsidRDefault="004F4F66" w:rsidP="004F4F66">
      <w:pPr>
        <w:rPr>
          <w:sz w:val="20"/>
          <w:szCs w:val="20"/>
        </w:rPr>
      </w:pPr>
    </w:p>
    <w:p w:rsidR="004F4F66" w:rsidRPr="004F4F66" w:rsidRDefault="004F4F66" w:rsidP="004F4F66">
      <w:pPr>
        <w:rPr>
          <w:sz w:val="20"/>
          <w:szCs w:val="20"/>
        </w:rPr>
      </w:pPr>
      <w:r w:rsidRPr="004F4F66">
        <w:rPr>
          <w:sz w:val="20"/>
          <w:szCs w:val="20"/>
        </w:rPr>
        <w:t>Глава Кожурлинского сельсовета</w:t>
      </w:r>
    </w:p>
    <w:p w:rsidR="004F4F66" w:rsidRPr="004F4F66" w:rsidRDefault="004F4F66" w:rsidP="004F4F66">
      <w:pPr>
        <w:rPr>
          <w:sz w:val="20"/>
          <w:szCs w:val="20"/>
        </w:rPr>
      </w:pPr>
      <w:r w:rsidRPr="004F4F66">
        <w:rPr>
          <w:sz w:val="20"/>
          <w:szCs w:val="20"/>
        </w:rPr>
        <w:t>Убинского района Новосибирской области</w:t>
      </w:r>
      <w:r w:rsidRPr="004F4F66">
        <w:rPr>
          <w:sz w:val="20"/>
          <w:szCs w:val="20"/>
        </w:rPr>
        <w:tab/>
      </w:r>
      <w:r w:rsidRPr="004F4F66">
        <w:rPr>
          <w:sz w:val="20"/>
          <w:szCs w:val="20"/>
        </w:rPr>
        <w:tab/>
      </w:r>
      <w:r w:rsidRPr="004F4F66">
        <w:rPr>
          <w:sz w:val="20"/>
          <w:szCs w:val="20"/>
        </w:rPr>
        <w:tab/>
      </w:r>
      <w:r w:rsidRPr="004F4F66">
        <w:rPr>
          <w:sz w:val="20"/>
          <w:szCs w:val="20"/>
        </w:rPr>
        <w:tab/>
        <w:t>Е.Н. Нехаева</w:t>
      </w:r>
      <w:r w:rsidRPr="004F4F66">
        <w:rPr>
          <w:sz w:val="20"/>
          <w:szCs w:val="20"/>
        </w:rPr>
        <w:tab/>
      </w:r>
      <w:r w:rsidRPr="004F4F66">
        <w:rPr>
          <w:sz w:val="20"/>
          <w:szCs w:val="20"/>
        </w:rPr>
        <w:tab/>
      </w:r>
      <w:r w:rsidRPr="004F4F66">
        <w:rPr>
          <w:sz w:val="20"/>
          <w:szCs w:val="20"/>
        </w:rPr>
        <w:tab/>
        <w:t xml:space="preserve">         </w:t>
      </w:r>
    </w:p>
    <w:p w:rsidR="004F4F66" w:rsidRPr="004F4F66" w:rsidRDefault="004F4F66" w:rsidP="004F4F66">
      <w:pPr>
        <w:jc w:val="both"/>
        <w:rPr>
          <w:sz w:val="20"/>
          <w:szCs w:val="20"/>
        </w:rPr>
      </w:pPr>
    </w:p>
    <w:p w:rsidR="004F4F66" w:rsidRPr="004F4F66" w:rsidRDefault="004F4F66" w:rsidP="004F4F66">
      <w:pPr>
        <w:jc w:val="both"/>
        <w:rPr>
          <w:sz w:val="20"/>
          <w:szCs w:val="20"/>
        </w:rPr>
      </w:pPr>
    </w:p>
    <w:p w:rsidR="004F4F66" w:rsidRPr="004F4F66" w:rsidRDefault="004F4F66" w:rsidP="004F4F66">
      <w:pPr>
        <w:jc w:val="both"/>
        <w:rPr>
          <w:sz w:val="20"/>
          <w:szCs w:val="20"/>
        </w:rPr>
      </w:pPr>
    </w:p>
    <w:p w:rsidR="004F4F66" w:rsidRPr="004F4F66" w:rsidRDefault="004F4F66" w:rsidP="004F4F66">
      <w:pPr>
        <w:jc w:val="both"/>
        <w:rPr>
          <w:sz w:val="20"/>
          <w:szCs w:val="20"/>
        </w:rPr>
      </w:pPr>
    </w:p>
    <w:p w:rsidR="004F4F66" w:rsidRDefault="004F4F66" w:rsidP="004F4F66">
      <w:pPr>
        <w:jc w:val="both"/>
        <w:rPr>
          <w:sz w:val="20"/>
          <w:szCs w:val="20"/>
        </w:rPr>
      </w:pPr>
    </w:p>
    <w:p w:rsidR="004F4F66" w:rsidRDefault="004F4F66" w:rsidP="004F4F66">
      <w:pPr>
        <w:jc w:val="both"/>
        <w:rPr>
          <w:sz w:val="20"/>
          <w:szCs w:val="20"/>
        </w:rPr>
      </w:pPr>
    </w:p>
    <w:p w:rsidR="004F4F66" w:rsidRDefault="004F4F66" w:rsidP="004F4F66">
      <w:pPr>
        <w:jc w:val="both"/>
        <w:rPr>
          <w:sz w:val="20"/>
          <w:szCs w:val="20"/>
        </w:rPr>
      </w:pPr>
    </w:p>
    <w:p w:rsidR="004F4F66" w:rsidRDefault="004F4F66" w:rsidP="004F4F66">
      <w:pPr>
        <w:jc w:val="both"/>
        <w:rPr>
          <w:sz w:val="20"/>
          <w:szCs w:val="20"/>
        </w:rPr>
      </w:pPr>
    </w:p>
    <w:p w:rsidR="004F4F66" w:rsidRDefault="004F4F66" w:rsidP="004F4F66">
      <w:pPr>
        <w:jc w:val="both"/>
        <w:rPr>
          <w:sz w:val="20"/>
          <w:szCs w:val="20"/>
        </w:rPr>
      </w:pPr>
    </w:p>
    <w:p w:rsidR="004F4F66" w:rsidRDefault="004F4F66" w:rsidP="004F4F66">
      <w:pPr>
        <w:jc w:val="both"/>
        <w:rPr>
          <w:sz w:val="20"/>
          <w:szCs w:val="20"/>
        </w:rPr>
      </w:pPr>
    </w:p>
    <w:p w:rsidR="004F4F66" w:rsidRDefault="004F4F66" w:rsidP="004F4F66">
      <w:pPr>
        <w:jc w:val="both"/>
        <w:rPr>
          <w:sz w:val="20"/>
          <w:szCs w:val="20"/>
        </w:rPr>
      </w:pPr>
    </w:p>
    <w:p w:rsidR="004F4F66" w:rsidRDefault="004F4F66" w:rsidP="004F4F66">
      <w:pPr>
        <w:jc w:val="both"/>
        <w:rPr>
          <w:sz w:val="20"/>
          <w:szCs w:val="20"/>
        </w:rPr>
      </w:pPr>
    </w:p>
    <w:p w:rsidR="004F4F66" w:rsidRDefault="004F4F66" w:rsidP="004F4F66">
      <w:pPr>
        <w:jc w:val="both"/>
        <w:rPr>
          <w:sz w:val="20"/>
          <w:szCs w:val="20"/>
        </w:rPr>
      </w:pPr>
    </w:p>
    <w:p w:rsidR="004F4F66" w:rsidRDefault="004F4F66" w:rsidP="004F4F66">
      <w:pPr>
        <w:jc w:val="both"/>
        <w:rPr>
          <w:sz w:val="20"/>
          <w:szCs w:val="20"/>
        </w:rPr>
      </w:pPr>
    </w:p>
    <w:p w:rsidR="004F4F66" w:rsidRPr="004F4F66" w:rsidRDefault="004F4F66" w:rsidP="004F4F66">
      <w:pPr>
        <w:jc w:val="both"/>
        <w:rPr>
          <w:sz w:val="20"/>
          <w:szCs w:val="20"/>
        </w:rPr>
      </w:pPr>
    </w:p>
    <w:p w:rsidR="004F4F66" w:rsidRPr="004F4F66" w:rsidRDefault="004F4F66" w:rsidP="004F4F66">
      <w:pPr>
        <w:jc w:val="both"/>
        <w:rPr>
          <w:sz w:val="20"/>
          <w:szCs w:val="20"/>
        </w:rPr>
      </w:pPr>
    </w:p>
    <w:p w:rsidR="004F4F66" w:rsidRPr="004F4F66" w:rsidRDefault="004F4F66" w:rsidP="004F4F66">
      <w:pPr>
        <w:jc w:val="both"/>
        <w:rPr>
          <w:sz w:val="20"/>
          <w:szCs w:val="20"/>
        </w:rPr>
      </w:pPr>
    </w:p>
    <w:p w:rsidR="004F4F66" w:rsidRPr="004F4F66" w:rsidRDefault="004F4F66" w:rsidP="004F4F66">
      <w:pPr>
        <w:jc w:val="both"/>
        <w:rPr>
          <w:sz w:val="20"/>
          <w:szCs w:val="20"/>
        </w:rPr>
      </w:pPr>
    </w:p>
    <w:p w:rsidR="004F4F66" w:rsidRPr="004F4F66" w:rsidRDefault="004F4F66" w:rsidP="004F4F66">
      <w:pPr>
        <w:jc w:val="both"/>
        <w:rPr>
          <w:sz w:val="20"/>
          <w:szCs w:val="20"/>
        </w:rPr>
      </w:pPr>
    </w:p>
    <w:tbl>
      <w:tblPr>
        <w:tblW w:w="0" w:type="auto"/>
        <w:tblInd w:w="5495" w:type="dxa"/>
        <w:tblBorders>
          <w:insideH w:val="single" w:sz="4" w:space="0" w:color="auto"/>
          <w:insideV w:val="single" w:sz="4" w:space="0" w:color="auto"/>
        </w:tblBorders>
        <w:tblLook w:val="04A0"/>
      </w:tblPr>
      <w:tblGrid>
        <w:gridCol w:w="4641"/>
      </w:tblGrid>
      <w:tr w:rsidR="004F4F66" w:rsidRPr="004F4F66" w:rsidTr="006A7D75">
        <w:tc>
          <w:tcPr>
            <w:tcW w:w="4642" w:type="dxa"/>
          </w:tcPr>
          <w:p w:rsidR="004F4F66" w:rsidRPr="004F4F66" w:rsidRDefault="004F4F66" w:rsidP="006A7D75">
            <w:pPr>
              <w:jc w:val="center"/>
              <w:rPr>
                <w:sz w:val="20"/>
                <w:szCs w:val="20"/>
              </w:rPr>
            </w:pPr>
            <w:r w:rsidRPr="004F4F66">
              <w:rPr>
                <w:sz w:val="20"/>
                <w:szCs w:val="20"/>
              </w:rPr>
              <w:lastRenderedPageBreak/>
              <w:t>УТВЕРЖДЕН</w:t>
            </w:r>
          </w:p>
          <w:p w:rsidR="004F4F66" w:rsidRPr="004F4F66" w:rsidRDefault="004F4F66" w:rsidP="006A7D75">
            <w:pPr>
              <w:jc w:val="center"/>
              <w:rPr>
                <w:sz w:val="20"/>
                <w:szCs w:val="20"/>
              </w:rPr>
            </w:pPr>
            <w:r w:rsidRPr="004F4F66">
              <w:rPr>
                <w:sz w:val="20"/>
                <w:szCs w:val="20"/>
              </w:rPr>
              <w:t>постановлением администрации</w:t>
            </w:r>
          </w:p>
          <w:p w:rsidR="004F4F66" w:rsidRPr="004F4F66" w:rsidRDefault="004F4F66" w:rsidP="006A7D75">
            <w:pPr>
              <w:jc w:val="center"/>
              <w:rPr>
                <w:sz w:val="20"/>
                <w:szCs w:val="20"/>
              </w:rPr>
            </w:pPr>
            <w:r w:rsidRPr="004F4F66">
              <w:rPr>
                <w:sz w:val="20"/>
                <w:szCs w:val="20"/>
              </w:rPr>
              <w:t>Кожурлинского сельсовета Убинского района</w:t>
            </w:r>
          </w:p>
          <w:p w:rsidR="004F4F66" w:rsidRPr="004F4F66" w:rsidRDefault="004F4F66" w:rsidP="006A7D75">
            <w:pPr>
              <w:jc w:val="center"/>
              <w:rPr>
                <w:sz w:val="20"/>
                <w:szCs w:val="20"/>
              </w:rPr>
            </w:pPr>
            <w:r w:rsidRPr="004F4F66">
              <w:rPr>
                <w:sz w:val="20"/>
                <w:szCs w:val="20"/>
              </w:rPr>
              <w:t>Новосибирской области</w:t>
            </w:r>
          </w:p>
          <w:p w:rsidR="004F4F66" w:rsidRPr="004F4F66" w:rsidRDefault="004F4F66" w:rsidP="006A7D75">
            <w:pPr>
              <w:jc w:val="center"/>
              <w:rPr>
                <w:sz w:val="20"/>
                <w:szCs w:val="20"/>
              </w:rPr>
            </w:pPr>
            <w:r w:rsidRPr="004F4F66">
              <w:rPr>
                <w:sz w:val="20"/>
                <w:szCs w:val="20"/>
              </w:rPr>
              <w:t>от 28.12.2022 № 111-па</w:t>
            </w:r>
          </w:p>
        </w:tc>
      </w:tr>
    </w:tbl>
    <w:p w:rsidR="004F4F66" w:rsidRPr="004F4F66" w:rsidRDefault="004F4F66" w:rsidP="004F4F66">
      <w:pPr>
        <w:jc w:val="both"/>
        <w:rPr>
          <w:sz w:val="20"/>
          <w:szCs w:val="20"/>
        </w:rPr>
      </w:pPr>
    </w:p>
    <w:p w:rsidR="004F4F66" w:rsidRPr="004F4F66" w:rsidRDefault="004F4F66" w:rsidP="004F4F66">
      <w:pPr>
        <w:jc w:val="both"/>
        <w:rPr>
          <w:sz w:val="20"/>
          <w:szCs w:val="20"/>
        </w:rPr>
      </w:pPr>
    </w:p>
    <w:p w:rsidR="004F4F66" w:rsidRPr="004F4F66" w:rsidRDefault="004F4F66" w:rsidP="004F4F66">
      <w:pPr>
        <w:jc w:val="center"/>
        <w:rPr>
          <w:b/>
          <w:sz w:val="20"/>
          <w:szCs w:val="20"/>
        </w:rPr>
      </w:pPr>
      <w:r w:rsidRPr="004F4F66">
        <w:rPr>
          <w:b/>
          <w:sz w:val="20"/>
          <w:szCs w:val="20"/>
        </w:rPr>
        <w:t>Перечень</w:t>
      </w:r>
    </w:p>
    <w:p w:rsidR="004F4F66" w:rsidRPr="004F4F66" w:rsidRDefault="004F4F66" w:rsidP="004F4F66">
      <w:pPr>
        <w:jc w:val="center"/>
        <w:rPr>
          <w:b/>
          <w:sz w:val="20"/>
          <w:szCs w:val="20"/>
        </w:rPr>
      </w:pPr>
      <w:r w:rsidRPr="004F4F66">
        <w:rPr>
          <w:b/>
          <w:sz w:val="20"/>
          <w:szCs w:val="20"/>
        </w:rPr>
        <w:t xml:space="preserve"> подведомственных организаций администрации Кожурлинского сельсовета Убинского района Новосибирской области, имеющих статус юридического лица, которые могут не создавать официальные страницы для размещения информации о своей деятельности в сети «Интернет»</w:t>
      </w:r>
    </w:p>
    <w:p w:rsidR="004F4F66" w:rsidRPr="004F4F66" w:rsidRDefault="004F4F66" w:rsidP="004F4F66">
      <w:pPr>
        <w:jc w:val="center"/>
        <w:rPr>
          <w:b/>
          <w:sz w:val="20"/>
          <w:szCs w:val="20"/>
        </w:rPr>
      </w:pPr>
      <w:r w:rsidRPr="004F4F66">
        <w:rPr>
          <w:b/>
          <w:sz w:val="20"/>
          <w:szCs w:val="20"/>
        </w:rPr>
        <w:t xml:space="preserve"> с учетом особенности сферы их деятельности</w:t>
      </w:r>
    </w:p>
    <w:p w:rsidR="004F4F66" w:rsidRPr="004F4F66" w:rsidRDefault="004F4F66" w:rsidP="004F4F66">
      <w:pPr>
        <w:jc w:val="center"/>
        <w:rPr>
          <w:sz w:val="20"/>
          <w:szCs w:val="20"/>
        </w:rPr>
      </w:pPr>
    </w:p>
    <w:p w:rsidR="004F4F66" w:rsidRPr="004F4F66" w:rsidRDefault="004F4F66" w:rsidP="004F4F66">
      <w:pPr>
        <w:jc w:val="center"/>
        <w:rPr>
          <w:sz w:val="20"/>
          <w:szCs w:val="20"/>
        </w:rPr>
      </w:pPr>
    </w:p>
    <w:p w:rsidR="004F4F66" w:rsidRPr="004F4F66" w:rsidRDefault="004F4F66" w:rsidP="004F4F66">
      <w:pPr>
        <w:jc w:val="both"/>
        <w:rPr>
          <w:sz w:val="20"/>
          <w:szCs w:val="20"/>
        </w:rPr>
      </w:pPr>
      <w:r w:rsidRPr="004F4F66">
        <w:rPr>
          <w:sz w:val="20"/>
          <w:szCs w:val="20"/>
        </w:rPr>
        <w:t>Муниципальное унитарное предприятие «Кожурлинское жилищно-коммунальное хозяйство» (сокращенное наименование МУП «Кожурлинское ЖКХ»).</w:t>
      </w:r>
    </w:p>
    <w:p w:rsidR="004F4F66" w:rsidRPr="004F4F66" w:rsidRDefault="004F4F66" w:rsidP="004F4F66">
      <w:pPr>
        <w:jc w:val="center"/>
        <w:rPr>
          <w:sz w:val="20"/>
          <w:szCs w:val="20"/>
        </w:rPr>
      </w:pPr>
    </w:p>
    <w:p w:rsidR="004F4F66" w:rsidRPr="004F4F66" w:rsidRDefault="004F4F66" w:rsidP="005F630F">
      <w:pPr>
        <w:rPr>
          <w:b/>
          <w:bCs/>
          <w:spacing w:val="-1"/>
          <w:sz w:val="20"/>
          <w:szCs w:val="20"/>
        </w:rPr>
      </w:pPr>
    </w:p>
    <w:p w:rsidR="004F4F66" w:rsidRPr="004F4F66" w:rsidRDefault="004F4F66" w:rsidP="005F630F">
      <w:pPr>
        <w:rPr>
          <w:b/>
          <w:bCs/>
          <w:spacing w:val="-1"/>
          <w:sz w:val="20"/>
          <w:szCs w:val="20"/>
        </w:rPr>
      </w:pPr>
    </w:p>
    <w:p w:rsidR="004F4F66" w:rsidRPr="004F4F66" w:rsidRDefault="004F4F66" w:rsidP="005F630F">
      <w:pPr>
        <w:rPr>
          <w:b/>
          <w:bCs/>
          <w:spacing w:val="-1"/>
          <w:sz w:val="20"/>
          <w:szCs w:val="20"/>
        </w:rPr>
      </w:pPr>
    </w:p>
    <w:p w:rsidR="004F4F66" w:rsidRPr="004F4F66" w:rsidRDefault="004F4F66" w:rsidP="005F630F">
      <w:pPr>
        <w:rPr>
          <w:b/>
          <w:bCs/>
          <w:spacing w:val="-1"/>
          <w:sz w:val="20"/>
          <w:szCs w:val="20"/>
        </w:rPr>
      </w:pPr>
    </w:p>
    <w:p w:rsidR="004F4F66" w:rsidRPr="004F4F66" w:rsidRDefault="004F4F66" w:rsidP="005F630F">
      <w:pPr>
        <w:rPr>
          <w:b/>
          <w:bCs/>
          <w:spacing w:val="-1"/>
          <w:sz w:val="20"/>
          <w:szCs w:val="20"/>
        </w:rPr>
      </w:pPr>
    </w:p>
    <w:p w:rsidR="004F4F66" w:rsidRPr="004F4F66" w:rsidRDefault="004F4F66" w:rsidP="005F630F">
      <w:pPr>
        <w:rPr>
          <w:b/>
          <w:bCs/>
          <w:spacing w:val="-1"/>
          <w:sz w:val="20"/>
          <w:szCs w:val="20"/>
        </w:rPr>
      </w:pPr>
    </w:p>
    <w:p w:rsidR="004F4F66" w:rsidRDefault="004F4F66" w:rsidP="005F630F">
      <w:pPr>
        <w:rPr>
          <w:b/>
          <w:bCs/>
          <w:spacing w:val="-1"/>
        </w:rPr>
      </w:pPr>
    </w:p>
    <w:p w:rsidR="004F4F66" w:rsidRDefault="004F4F66" w:rsidP="005F630F">
      <w:pPr>
        <w:rPr>
          <w:b/>
          <w:bCs/>
          <w:spacing w:val="-1"/>
        </w:rPr>
      </w:pPr>
    </w:p>
    <w:p w:rsidR="004F4F66" w:rsidRDefault="004F4F66" w:rsidP="005F630F">
      <w:pPr>
        <w:rPr>
          <w:b/>
          <w:bCs/>
          <w:spacing w:val="-1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BE7E5B" w:rsidP="00DB06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C35A13" w:rsidRPr="006164A6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43FD" w:rsidRDefault="003D43FD" w:rsidP="00024E12">
      <w:r>
        <w:separator/>
      </w:r>
    </w:p>
  </w:endnote>
  <w:endnote w:type="continuationSeparator" w:id="0">
    <w:p w:rsidR="003D43FD" w:rsidRDefault="003D43FD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43FD" w:rsidRDefault="003D43FD" w:rsidP="00024E12">
      <w:r>
        <w:separator/>
      </w:r>
    </w:p>
  </w:footnote>
  <w:footnote w:type="continuationSeparator" w:id="0">
    <w:p w:rsidR="003D43FD" w:rsidRDefault="003D43FD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29"/>
  </w:num>
  <w:num w:numId="8">
    <w:abstractNumId w:val="26"/>
  </w:num>
  <w:num w:numId="9">
    <w:abstractNumId w:val="10"/>
  </w:num>
  <w:num w:numId="10">
    <w:abstractNumId w:val="28"/>
  </w:num>
  <w:num w:numId="11">
    <w:abstractNumId w:val="24"/>
  </w:num>
  <w:num w:numId="12">
    <w:abstractNumId w:val="2"/>
  </w:num>
  <w:num w:numId="13">
    <w:abstractNumId w:val="19"/>
  </w:num>
  <w:num w:numId="14">
    <w:abstractNumId w:val="30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2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5"/>
  </w:num>
  <w:num w:numId="25">
    <w:abstractNumId w:val="34"/>
  </w:num>
  <w:num w:numId="26">
    <w:abstractNumId w:val="8"/>
  </w:num>
  <w:num w:numId="27">
    <w:abstractNumId w:val="27"/>
  </w:num>
  <w:num w:numId="28">
    <w:abstractNumId w:val="17"/>
  </w:num>
  <w:num w:numId="29">
    <w:abstractNumId w:val="14"/>
  </w:num>
  <w:num w:numId="30">
    <w:abstractNumId w:val="33"/>
  </w:num>
  <w:num w:numId="31">
    <w:abstractNumId w:val="20"/>
  </w:num>
  <w:num w:numId="32">
    <w:abstractNumId w:val="1"/>
  </w:num>
  <w:num w:numId="33">
    <w:abstractNumId w:val="23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52B7"/>
    <w:rsid w:val="001814D0"/>
    <w:rsid w:val="001814DB"/>
    <w:rsid w:val="00182504"/>
    <w:rsid w:val="001875D5"/>
    <w:rsid w:val="00193768"/>
    <w:rsid w:val="0019742C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F27B6"/>
    <w:rsid w:val="003020EA"/>
    <w:rsid w:val="003034C4"/>
    <w:rsid w:val="00304670"/>
    <w:rsid w:val="003116B4"/>
    <w:rsid w:val="003156DB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70A6"/>
    <w:rsid w:val="003C1B71"/>
    <w:rsid w:val="003C1BC4"/>
    <w:rsid w:val="003D43FD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F66"/>
    <w:rsid w:val="004F51E8"/>
    <w:rsid w:val="004F6B3C"/>
    <w:rsid w:val="00503EB8"/>
    <w:rsid w:val="0050561F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A5C84"/>
    <w:rsid w:val="005C1FF3"/>
    <w:rsid w:val="005E61E0"/>
    <w:rsid w:val="005E6D14"/>
    <w:rsid w:val="005F3108"/>
    <w:rsid w:val="005F630F"/>
    <w:rsid w:val="00610721"/>
    <w:rsid w:val="00611D62"/>
    <w:rsid w:val="00612ACF"/>
    <w:rsid w:val="006158CB"/>
    <w:rsid w:val="006164A6"/>
    <w:rsid w:val="0062333F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6BE0"/>
    <w:rsid w:val="00743C16"/>
    <w:rsid w:val="00750C11"/>
    <w:rsid w:val="00772E78"/>
    <w:rsid w:val="00780DCE"/>
    <w:rsid w:val="0078487C"/>
    <w:rsid w:val="00797E8D"/>
    <w:rsid w:val="007A428D"/>
    <w:rsid w:val="007B420E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818"/>
    <w:rsid w:val="0092619A"/>
    <w:rsid w:val="00930404"/>
    <w:rsid w:val="00933A47"/>
    <w:rsid w:val="00935DEE"/>
    <w:rsid w:val="00936361"/>
    <w:rsid w:val="009426B1"/>
    <w:rsid w:val="00942C28"/>
    <w:rsid w:val="00951C6F"/>
    <w:rsid w:val="00952F64"/>
    <w:rsid w:val="00953001"/>
    <w:rsid w:val="00954DE6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6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C08BB3-1F58-49A0-B488-1E8248BF41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1055</TotalTime>
  <Pages>1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331</cp:revision>
  <cp:lastPrinted>2022-08-29T05:26:00Z</cp:lastPrinted>
  <dcterms:created xsi:type="dcterms:W3CDTF">2020-03-31T05:11:00Z</dcterms:created>
  <dcterms:modified xsi:type="dcterms:W3CDTF">2023-01-18T02:47:00Z</dcterms:modified>
</cp:coreProperties>
</file>