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0E34" w:rsidRPr="005A0E34" w:rsidRDefault="005A0E34" w:rsidP="005A0E34">
      <w:pPr>
        <w:jc w:val="center"/>
        <w:outlineLvl w:val="0"/>
        <w:rPr>
          <w:rFonts w:eastAsia="Times New Roman" w:cs="Times New Roman"/>
          <w:b/>
          <w:szCs w:val="28"/>
          <w:lang w:eastAsia="ru-RU"/>
        </w:rPr>
      </w:pPr>
      <w:r w:rsidRPr="005A0E34">
        <w:rPr>
          <w:rFonts w:eastAsia="Times New Roman" w:cs="Times New Roman"/>
          <w:b/>
          <w:szCs w:val="28"/>
          <w:lang w:eastAsia="ru-RU"/>
        </w:rPr>
        <w:t>СОВЕТ ДЕПУТАТОВ КОЖУРЛИНСКОГО СЕЛЬСОВЕТА</w:t>
      </w:r>
    </w:p>
    <w:p w:rsidR="005A0E34" w:rsidRPr="005A0E34" w:rsidRDefault="005A0E34" w:rsidP="005A0E34">
      <w:pPr>
        <w:jc w:val="center"/>
        <w:outlineLvl w:val="0"/>
        <w:rPr>
          <w:rFonts w:eastAsia="Times New Roman" w:cs="Times New Roman"/>
          <w:b/>
          <w:szCs w:val="28"/>
          <w:lang w:eastAsia="ru-RU"/>
        </w:rPr>
      </w:pPr>
      <w:r w:rsidRPr="005A0E34">
        <w:rPr>
          <w:rFonts w:eastAsia="Times New Roman" w:cs="Times New Roman"/>
          <w:b/>
          <w:szCs w:val="28"/>
          <w:lang w:eastAsia="ru-RU"/>
        </w:rPr>
        <w:t>УБИНСКОГО РАЙОНА НОВОСИБИРСКОЙ ОБЛАСТИ</w:t>
      </w:r>
    </w:p>
    <w:p w:rsidR="005A0E34" w:rsidRPr="005A0E34" w:rsidRDefault="005A0E34" w:rsidP="005A0E34">
      <w:pPr>
        <w:jc w:val="center"/>
        <w:outlineLvl w:val="0"/>
        <w:rPr>
          <w:rFonts w:eastAsia="Times New Roman" w:cs="Times New Roman"/>
          <w:b/>
          <w:szCs w:val="28"/>
          <w:lang w:eastAsia="ru-RU"/>
        </w:rPr>
      </w:pPr>
      <w:r w:rsidRPr="005A0E34">
        <w:rPr>
          <w:rFonts w:eastAsia="Times New Roman" w:cs="Times New Roman"/>
          <w:b/>
          <w:szCs w:val="28"/>
          <w:lang w:eastAsia="ru-RU"/>
        </w:rPr>
        <w:t>(шестого созыва)</w:t>
      </w:r>
    </w:p>
    <w:p w:rsidR="005A0E34" w:rsidRPr="005A0E34" w:rsidRDefault="005A0E34" w:rsidP="005A0E34">
      <w:pPr>
        <w:jc w:val="center"/>
        <w:rPr>
          <w:rFonts w:eastAsia="Times New Roman" w:cs="Times New Roman"/>
          <w:b/>
          <w:szCs w:val="28"/>
          <w:lang w:eastAsia="ru-RU"/>
        </w:rPr>
      </w:pPr>
    </w:p>
    <w:p w:rsidR="005A0E34" w:rsidRPr="005A0E34" w:rsidRDefault="005A0E34" w:rsidP="005A0E34">
      <w:pPr>
        <w:jc w:val="center"/>
        <w:rPr>
          <w:rFonts w:eastAsia="Times New Roman" w:cs="Times New Roman"/>
          <w:b/>
          <w:szCs w:val="28"/>
          <w:lang w:eastAsia="ru-RU"/>
        </w:rPr>
      </w:pPr>
    </w:p>
    <w:p w:rsidR="005A0E34" w:rsidRPr="005A0E34" w:rsidRDefault="005A0E34" w:rsidP="005A0E34">
      <w:pPr>
        <w:jc w:val="center"/>
        <w:outlineLvl w:val="0"/>
        <w:rPr>
          <w:rFonts w:eastAsia="Times New Roman" w:cs="Times New Roman"/>
          <w:b/>
          <w:szCs w:val="28"/>
          <w:lang w:eastAsia="ru-RU"/>
        </w:rPr>
      </w:pPr>
      <w:proofErr w:type="gramStart"/>
      <w:r w:rsidRPr="005A0E34">
        <w:rPr>
          <w:rFonts w:eastAsia="Times New Roman" w:cs="Times New Roman"/>
          <w:b/>
          <w:szCs w:val="28"/>
          <w:lang w:eastAsia="ru-RU"/>
        </w:rPr>
        <w:t>Р</w:t>
      </w:r>
      <w:proofErr w:type="gramEnd"/>
      <w:r w:rsidRPr="005A0E34">
        <w:rPr>
          <w:rFonts w:eastAsia="Times New Roman" w:cs="Times New Roman"/>
          <w:b/>
          <w:szCs w:val="28"/>
          <w:lang w:eastAsia="ru-RU"/>
        </w:rPr>
        <w:t xml:space="preserve"> Е Ш Е Н И Е </w:t>
      </w:r>
    </w:p>
    <w:p w:rsidR="005A0E34" w:rsidRPr="005A0E34" w:rsidRDefault="005A0E34" w:rsidP="005A0E34">
      <w:pPr>
        <w:jc w:val="center"/>
        <w:outlineLvl w:val="0"/>
        <w:rPr>
          <w:rFonts w:eastAsia="Times New Roman" w:cs="Times New Roman"/>
          <w:szCs w:val="28"/>
          <w:lang w:eastAsia="ru-RU"/>
        </w:rPr>
      </w:pPr>
      <w:r w:rsidRPr="005A0E34">
        <w:rPr>
          <w:rFonts w:eastAsia="Times New Roman" w:cs="Times New Roman"/>
          <w:szCs w:val="28"/>
          <w:lang w:eastAsia="ru-RU"/>
        </w:rPr>
        <w:t>девятнадцатой сессии</w:t>
      </w:r>
    </w:p>
    <w:p w:rsidR="005A0E34" w:rsidRPr="005A0E34" w:rsidRDefault="005A0E34" w:rsidP="005A0E34">
      <w:pPr>
        <w:jc w:val="center"/>
        <w:outlineLvl w:val="0"/>
        <w:rPr>
          <w:rFonts w:eastAsia="Times New Roman" w:cs="Times New Roman"/>
          <w:szCs w:val="28"/>
          <w:lang w:eastAsia="ru-RU"/>
        </w:rPr>
      </w:pPr>
    </w:p>
    <w:p w:rsidR="005A0E34" w:rsidRPr="005A0E34" w:rsidRDefault="005A0E34" w:rsidP="005A0E34">
      <w:pPr>
        <w:outlineLvl w:val="0"/>
        <w:rPr>
          <w:rFonts w:eastAsia="Times New Roman" w:cs="Times New Roman"/>
          <w:szCs w:val="28"/>
          <w:lang w:eastAsia="ru-RU"/>
        </w:rPr>
      </w:pPr>
      <w:r w:rsidRPr="005A0E34">
        <w:rPr>
          <w:rFonts w:eastAsia="Times New Roman" w:cs="Times New Roman"/>
          <w:szCs w:val="28"/>
          <w:lang w:eastAsia="ru-RU"/>
        </w:rPr>
        <w:t>22.06.2022                                                                                             № 91</w:t>
      </w:r>
    </w:p>
    <w:p w:rsidR="005A0E34" w:rsidRPr="005A0E34" w:rsidRDefault="005A0E34" w:rsidP="005A0E34">
      <w:pPr>
        <w:jc w:val="center"/>
        <w:rPr>
          <w:rFonts w:eastAsia="Times New Roman" w:cs="Times New Roman"/>
          <w:szCs w:val="28"/>
          <w:lang w:eastAsia="ru-RU"/>
        </w:rPr>
      </w:pPr>
    </w:p>
    <w:p w:rsidR="005A0E34" w:rsidRPr="005A0E34" w:rsidRDefault="005A0E34" w:rsidP="005A0E34">
      <w:pPr>
        <w:jc w:val="center"/>
        <w:rPr>
          <w:rFonts w:eastAsia="Times New Roman" w:cs="Times New Roman"/>
          <w:szCs w:val="28"/>
          <w:lang w:eastAsia="ru-RU"/>
        </w:rPr>
      </w:pPr>
      <w:bookmarkStart w:id="0" w:name="_GoBack"/>
      <w:r w:rsidRPr="005A0E34">
        <w:rPr>
          <w:rFonts w:eastAsia="Times New Roman" w:cs="Times New Roman"/>
          <w:szCs w:val="28"/>
          <w:lang w:eastAsia="ru-RU"/>
        </w:rPr>
        <w:t>Об утверждении отчёта об исполнении бюджета</w:t>
      </w:r>
    </w:p>
    <w:p w:rsidR="005A0E34" w:rsidRPr="005A0E34" w:rsidRDefault="005A0E34" w:rsidP="005A0E34">
      <w:pPr>
        <w:jc w:val="center"/>
        <w:rPr>
          <w:rFonts w:eastAsia="Times New Roman" w:cs="Times New Roman"/>
          <w:szCs w:val="28"/>
          <w:lang w:eastAsia="ru-RU"/>
        </w:rPr>
      </w:pPr>
      <w:proofErr w:type="spellStart"/>
      <w:r w:rsidRPr="005A0E34">
        <w:rPr>
          <w:rFonts w:eastAsia="Times New Roman" w:cs="Times New Roman"/>
          <w:szCs w:val="28"/>
          <w:lang w:eastAsia="ru-RU"/>
        </w:rPr>
        <w:t>Кожурлинского</w:t>
      </w:r>
      <w:proofErr w:type="spellEnd"/>
      <w:r w:rsidRPr="005A0E34">
        <w:rPr>
          <w:rFonts w:eastAsia="Times New Roman" w:cs="Times New Roman"/>
          <w:szCs w:val="28"/>
          <w:lang w:eastAsia="ru-RU"/>
        </w:rPr>
        <w:t xml:space="preserve"> сельсовета Убинского района за 2021 год</w:t>
      </w:r>
    </w:p>
    <w:bookmarkEnd w:id="0"/>
    <w:p w:rsidR="005A0E34" w:rsidRPr="005A0E34" w:rsidRDefault="005A0E34" w:rsidP="005A0E34">
      <w:pPr>
        <w:jc w:val="center"/>
        <w:rPr>
          <w:rFonts w:eastAsia="Times New Roman" w:cs="Times New Roman"/>
          <w:szCs w:val="28"/>
          <w:lang w:eastAsia="ru-RU"/>
        </w:rPr>
      </w:pPr>
    </w:p>
    <w:p w:rsidR="005A0E34" w:rsidRPr="005A0E34" w:rsidRDefault="005A0E34" w:rsidP="005A0E34">
      <w:pPr>
        <w:ind w:firstLine="709"/>
        <w:jc w:val="both"/>
        <w:rPr>
          <w:rFonts w:eastAsia="Times New Roman" w:cs="Times New Roman"/>
          <w:b/>
          <w:szCs w:val="28"/>
          <w:lang w:eastAsia="ru-RU"/>
        </w:rPr>
      </w:pPr>
      <w:r w:rsidRPr="005A0E34">
        <w:rPr>
          <w:rFonts w:eastAsia="Times New Roman" w:cs="Times New Roman"/>
          <w:szCs w:val="28"/>
          <w:lang w:eastAsia="ru-RU"/>
        </w:rPr>
        <w:t xml:space="preserve">Совет депутатов </w:t>
      </w:r>
      <w:proofErr w:type="spellStart"/>
      <w:r w:rsidRPr="005A0E34">
        <w:rPr>
          <w:rFonts w:eastAsia="Times New Roman" w:cs="Times New Roman"/>
          <w:szCs w:val="28"/>
          <w:lang w:eastAsia="ru-RU"/>
        </w:rPr>
        <w:t>Кожурлинского</w:t>
      </w:r>
      <w:proofErr w:type="spellEnd"/>
      <w:r w:rsidRPr="005A0E34">
        <w:rPr>
          <w:rFonts w:eastAsia="Times New Roman" w:cs="Times New Roman"/>
          <w:szCs w:val="28"/>
          <w:lang w:eastAsia="ru-RU"/>
        </w:rPr>
        <w:t xml:space="preserve"> сельсовета Убинского района Новосибирской области шестого созыва  </w:t>
      </w:r>
      <w:r w:rsidRPr="005A0E34">
        <w:rPr>
          <w:rFonts w:eastAsia="Times New Roman" w:cs="Times New Roman"/>
          <w:b/>
          <w:szCs w:val="28"/>
          <w:lang w:eastAsia="ru-RU"/>
        </w:rPr>
        <w:t>РЕШИЛ:</w:t>
      </w:r>
    </w:p>
    <w:p w:rsidR="005A0E34" w:rsidRPr="005A0E34" w:rsidRDefault="005A0E34" w:rsidP="005A0E34">
      <w:pPr>
        <w:ind w:firstLine="709"/>
        <w:jc w:val="both"/>
        <w:rPr>
          <w:rFonts w:eastAsia="Times New Roman" w:cs="Times New Roman"/>
          <w:szCs w:val="28"/>
          <w:lang w:eastAsia="ru-RU"/>
        </w:rPr>
      </w:pPr>
    </w:p>
    <w:p w:rsidR="005A0E34" w:rsidRPr="005A0E34" w:rsidRDefault="005A0E34" w:rsidP="005A0E34">
      <w:pPr>
        <w:numPr>
          <w:ilvl w:val="0"/>
          <w:numId w:val="1"/>
        </w:numPr>
        <w:jc w:val="both"/>
        <w:rPr>
          <w:rFonts w:eastAsia="Times New Roman" w:cs="Times New Roman"/>
          <w:szCs w:val="28"/>
          <w:lang w:eastAsia="ru-RU"/>
        </w:rPr>
      </w:pPr>
      <w:r w:rsidRPr="005A0E34">
        <w:rPr>
          <w:rFonts w:eastAsia="Times New Roman" w:cs="Times New Roman"/>
          <w:szCs w:val="28"/>
          <w:lang w:eastAsia="ru-RU"/>
        </w:rPr>
        <w:t>Утвердить:</w:t>
      </w:r>
    </w:p>
    <w:p w:rsidR="005A0E34" w:rsidRPr="005A0E34" w:rsidRDefault="005A0E34" w:rsidP="005A0E34">
      <w:pPr>
        <w:ind w:firstLine="709"/>
        <w:jc w:val="both"/>
        <w:rPr>
          <w:rFonts w:eastAsia="Times New Roman" w:cs="Times New Roman"/>
          <w:szCs w:val="28"/>
          <w:lang w:eastAsia="ru-RU"/>
        </w:rPr>
      </w:pPr>
      <w:r w:rsidRPr="005A0E34">
        <w:rPr>
          <w:rFonts w:eastAsia="Times New Roman" w:cs="Times New Roman"/>
          <w:szCs w:val="28"/>
          <w:lang w:eastAsia="ru-RU"/>
        </w:rPr>
        <w:t xml:space="preserve">1.1. Отчет об исполнении бюджета </w:t>
      </w:r>
      <w:proofErr w:type="spellStart"/>
      <w:r w:rsidRPr="005A0E34">
        <w:rPr>
          <w:rFonts w:eastAsia="Times New Roman" w:cs="Times New Roman"/>
          <w:szCs w:val="28"/>
          <w:lang w:eastAsia="ru-RU"/>
        </w:rPr>
        <w:t>Кожурлинского</w:t>
      </w:r>
      <w:proofErr w:type="spellEnd"/>
      <w:r w:rsidRPr="005A0E34">
        <w:rPr>
          <w:rFonts w:eastAsia="Times New Roman" w:cs="Times New Roman"/>
          <w:szCs w:val="28"/>
          <w:lang w:eastAsia="ru-RU"/>
        </w:rPr>
        <w:t xml:space="preserve"> сельсовета за 2021 год по доходам в сумме </w:t>
      </w:r>
      <w:r w:rsidRPr="005A0E34">
        <w:rPr>
          <w:rFonts w:eastAsia="Times New Roman" w:cs="Times New Roman"/>
          <w:b/>
          <w:szCs w:val="28"/>
          <w:lang w:eastAsia="ru-RU"/>
        </w:rPr>
        <w:t xml:space="preserve">  </w:t>
      </w:r>
      <w:r w:rsidRPr="005A0E34">
        <w:rPr>
          <w:rFonts w:eastAsia="Times New Roman" w:cs="Times New Roman"/>
          <w:szCs w:val="28"/>
          <w:lang w:eastAsia="ru-RU"/>
        </w:rPr>
        <w:t xml:space="preserve">22274,2 тыс. рублей, по расходам в сумме 21510,8 тыс. рублей,   с профицитом - 763,4 </w:t>
      </w:r>
      <w:proofErr w:type="spellStart"/>
      <w:r w:rsidRPr="005A0E34">
        <w:rPr>
          <w:rFonts w:eastAsia="Times New Roman" w:cs="Times New Roman"/>
          <w:szCs w:val="28"/>
          <w:lang w:eastAsia="ru-RU"/>
        </w:rPr>
        <w:t>тыс</w:t>
      </w:r>
      <w:proofErr w:type="gramStart"/>
      <w:r w:rsidRPr="005A0E34">
        <w:rPr>
          <w:rFonts w:eastAsia="Times New Roman" w:cs="Times New Roman"/>
          <w:szCs w:val="28"/>
          <w:lang w:eastAsia="ru-RU"/>
        </w:rPr>
        <w:t>.р</w:t>
      </w:r>
      <w:proofErr w:type="gramEnd"/>
      <w:r w:rsidRPr="005A0E34">
        <w:rPr>
          <w:rFonts w:eastAsia="Times New Roman" w:cs="Times New Roman"/>
          <w:szCs w:val="28"/>
          <w:lang w:eastAsia="ru-RU"/>
        </w:rPr>
        <w:t>ублей</w:t>
      </w:r>
      <w:proofErr w:type="spellEnd"/>
      <w:r w:rsidRPr="005A0E34">
        <w:rPr>
          <w:rFonts w:eastAsia="Times New Roman" w:cs="Times New Roman"/>
          <w:szCs w:val="28"/>
          <w:lang w:eastAsia="ru-RU"/>
        </w:rPr>
        <w:t>;</w:t>
      </w:r>
    </w:p>
    <w:p w:rsidR="005A0E34" w:rsidRPr="005A0E34" w:rsidRDefault="005A0E34" w:rsidP="005A0E34">
      <w:pPr>
        <w:ind w:firstLine="709"/>
        <w:jc w:val="both"/>
        <w:rPr>
          <w:rFonts w:eastAsia="Times New Roman" w:cs="Times New Roman"/>
          <w:szCs w:val="28"/>
          <w:lang w:eastAsia="ru-RU"/>
        </w:rPr>
      </w:pPr>
      <w:r w:rsidRPr="005A0E34">
        <w:rPr>
          <w:rFonts w:eastAsia="Times New Roman" w:cs="Times New Roman"/>
          <w:szCs w:val="28"/>
          <w:lang w:eastAsia="ru-RU"/>
        </w:rPr>
        <w:t xml:space="preserve">1.2. Исполнение бюджета </w:t>
      </w:r>
      <w:proofErr w:type="spellStart"/>
      <w:r w:rsidRPr="005A0E34">
        <w:rPr>
          <w:rFonts w:eastAsia="Times New Roman" w:cs="Times New Roman"/>
          <w:szCs w:val="28"/>
          <w:lang w:eastAsia="ru-RU"/>
        </w:rPr>
        <w:t>Кожурлинского</w:t>
      </w:r>
      <w:proofErr w:type="spellEnd"/>
      <w:r w:rsidRPr="005A0E34">
        <w:rPr>
          <w:rFonts w:eastAsia="Times New Roman" w:cs="Times New Roman"/>
          <w:szCs w:val="28"/>
          <w:lang w:eastAsia="ru-RU"/>
        </w:rPr>
        <w:t xml:space="preserve"> сельсовета по доходам за 2021 год, согласно приложению №1 к настоящему решению;</w:t>
      </w:r>
    </w:p>
    <w:p w:rsidR="005A0E34" w:rsidRPr="005A0E34" w:rsidRDefault="005A0E34" w:rsidP="005A0E34">
      <w:pPr>
        <w:ind w:firstLine="709"/>
        <w:jc w:val="both"/>
        <w:rPr>
          <w:rFonts w:eastAsia="Times New Roman" w:cs="Times New Roman"/>
          <w:szCs w:val="28"/>
          <w:lang w:eastAsia="ru-RU"/>
        </w:rPr>
      </w:pPr>
      <w:r w:rsidRPr="005A0E34">
        <w:rPr>
          <w:rFonts w:eastAsia="Times New Roman" w:cs="Times New Roman"/>
          <w:szCs w:val="28"/>
          <w:lang w:eastAsia="ru-RU"/>
        </w:rPr>
        <w:t xml:space="preserve">1.3. Исполнение расходов бюджета </w:t>
      </w:r>
      <w:proofErr w:type="spellStart"/>
      <w:r w:rsidRPr="005A0E34">
        <w:rPr>
          <w:rFonts w:eastAsia="Times New Roman" w:cs="Times New Roman"/>
          <w:szCs w:val="28"/>
          <w:lang w:eastAsia="ru-RU"/>
        </w:rPr>
        <w:t>Кожурлинского</w:t>
      </w:r>
      <w:proofErr w:type="spellEnd"/>
      <w:r w:rsidRPr="005A0E34">
        <w:rPr>
          <w:rFonts w:eastAsia="Times New Roman" w:cs="Times New Roman"/>
          <w:szCs w:val="28"/>
          <w:lang w:eastAsia="ru-RU"/>
        </w:rPr>
        <w:t xml:space="preserve"> сельсовета Убинского района по ведомственной структуре расходов бюджета за 2021 год согласно приложению №2, таблица № 1 к настоящему решению;</w:t>
      </w:r>
    </w:p>
    <w:p w:rsidR="005A0E34" w:rsidRPr="005A0E34" w:rsidRDefault="005A0E34" w:rsidP="005A0E34">
      <w:pPr>
        <w:ind w:firstLine="709"/>
        <w:jc w:val="both"/>
        <w:rPr>
          <w:rFonts w:eastAsia="Times New Roman" w:cs="Times New Roman"/>
          <w:szCs w:val="28"/>
          <w:lang w:eastAsia="ru-RU"/>
        </w:rPr>
      </w:pPr>
      <w:r w:rsidRPr="005A0E34">
        <w:rPr>
          <w:rFonts w:eastAsia="Times New Roman" w:cs="Times New Roman"/>
          <w:szCs w:val="28"/>
          <w:lang w:eastAsia="ru-RU"/>
        </w:rPr>
        <w:t xml:space="preserve">1.4. Исполнение расходов бюджета </w:t>
      </w:r>
      <w:proofErr w:type="spellStart"/>
      <w:r w:rsidRPr="005A0E34">
        <w:rPr>
          <w:rFonts w:eastAsia="Times New Roman" w:cs="Times New Roman"/>
          <w:szCs w:val="28"/>
          <w:lang w:eastAsia="ru-RU"/>
        </w:rPr>
        <w:t>Кожурлинского</w:t>
      </w:r>
      <w:proofErr w:type="spellEnd"/>
      <w:r w:rsidRPr="005A0E34">
        <w:rPr>
          <w:rFonts w:eastAsia="Times New Roman" w:cs="Times New Roman"/>
          <w:szCs w:val="28"/>
          <w:lang w:eastAsia="ru-RU"/>
        </w:rPr>
        <w:t xml:space="preserve"> сельсовета Убинского района по разделам и подразделам классификации расходов бюджетов за 2021 год согласно приложению №3 таблица №1 к настоящему решению;</w:t>
      </w:r>
    </w:p>
    <w:p w:rsidR="005A0E34" w:rsidRPr="005A0E34" w:rsidRDefault="005A0E34" w:rsidP="005A0E34">
      <w:pPr>
        <w:ind w:firstLine="709"/>
        <w:jc w:val="both"/>
        <w:rPr>
          <w:rFonts w:eastAsia="Times New Roman" w:cs="Times New Roman"/>
          <w:szCs w:val="28"/>
          <w:lang w:eastAsia="ru-RU"/>
        </w:rPr>
      </w:pPr>
      <w:r w:rsidRPr="005A0E34">
        <w:rPr>
          <w:rFonts w:eastAsia="Times New Roman" w:cs="Times New Roman"/>
          <w:szCs w:val="28"/>
          <w:lang w:eastAsia="ru-RU"/>
        </w:rPr>
        <w:t xml:space="preserve">1.5. Исполнение источников финансирования дефицита бюджета </w:t>
      </w:r>
      <w:proofErr w:type="spellStart"/>
      <w:r w:rsidRPr="005A0E34">
        <w:rPr>
          <w:rFonts w:eastAsia="Times New Roman" w:cs="Times New Roman"/>
          <w:szCs w:val="28"/>
          <w:lang w:eastAsia="ru-RU"/>
        </w:rPr>
        <w:t>Кожурлинского</w:t>
      </w:r>
      <w:proofErr w:type="spellEnd"/>
      <w:r w:rsidRPr="005A0E34">
        <w:rPr>
          <w:rFonts w:eastAsia="Times New Roman" w:cs="Times New Roman"/>
          <w:szCs w:val="28"/>
          <w:lang w:eastAsia="ru-RU"/>
        </w:rPr>
        <w:t xml:space="preserve"> сельсовета Убинского района по кодам </w:t>
      </w:r>
      <w:proofErr w:type="gramStart"/>
      <w:r w:rsidRPr="005A0E34">
        <w:rPr>
          <w:rFonts w:eastAsia="Times New Roman" w:cs="Times New Roman"/>
          <w:szCs w:val="28"/>
          <w:lang w:eastAsia="ru-RU"/>
        </w:rPr>
        <w:t>классификации источников финансирования дефицита бюджета</w:t>
      </w:r>
      <w:proofErr w:type="gramEnd"/>
      <w:r w:rsidRPr="005A0E34">
        <w:rPr>
          <w:rFonts w:eastAsia="Times New Roman" w:cs="Times New Roman"/>
          <w:szCs w:val="28"/>
          <w:lang w:eastAsia="ru-RU"/>
        </w:rPr>
        <w:t xml:space="preserve"> за 2021 год согласно приложению №4 таблица №1 к настоящему решению.</w:t>
      </w:r>
    </w:p>
    <w:p w:rsidR="005A0E34" w:rsidRPr="005A0E34" w:rsidRDefault="005A0E34" w:rsidP="005A0E34">
      <w:pPr>
        <w:ind w:firstLine="709"/>
        <w:jc w:val="both"/>
        <w:rPr>
          <w:rFonts w:eastAsia="Times New Roman" w:cs="Times New Roman"/>
          <w:szCs w:val="28"/>
          <w:lang w:eastAsia="ru-RU"/>
        </w:rPr>
      </w:pPr>
      <w:r w:rsidRPr="005A0E34">
        <w:rPr>
          <w:rFonts w:eastAsia="Times New Roman" w:cs="Times New Roman"/>
          <w:szCs w:val="28"/>
          <w:lang w:eastAsia="ru-RU"/>
        </w:rPr>
        <w:t xml:space="preserve">1.6. Отчет о расходах резервного  фонда администрации </w:t>
      </w:r>
      <w:proofErr w:type="spellStart"/>
      <w:r w:rsidRPr="005A0E34">
        <w:rPr>
          <w:rFonts w:eastAsia="Times New Roman" w:cs="Times New Roman"/>
          <w:szCs w:val="28"/>
          <w:lang w:eastAsia="ru-RU"/>
        </w:rPr>
        <w:t>Кожурлинского</w:t>
      </w:r>
      <w:proofErr w:type="spellEnd"/>
      <w:r w:rsidRPr="005A0E34">
        <w:rPr>
          <w:rFonts w:eastAsia="Times New Roman" w:cs="Times New Roman"/>
          <w:szCs w:val="28"/>
          <w:lang w:eastAsia="ru-RU"/>
        </w:rPr>
        <w:t xml:space="preserve"> сельсовета Убинского района за 2021 год согласно приложению №5 к настоящему решению.</w:t>
      </w:r>
    </w:p>
    <w:p w:rsidR="005A0E34" w:rsidRPr="005A0E34" w:rsidRDefault="005A0E34" w:rsidP="005A0E34">
      <w:pPr>
        <w:tabs>
          <w:tab w:val="right" w:pos="9355"/>
        </w:tabs>
        <w:ind w:firstLine="709"/>
        <w:jc w:val="both"/>
        <w:rPr>
          <w:rFonts w:eastAsia="Times New Roman" w:cs="Times New Roman"/>
          <w:szCs w:val="28"/>
          <w:lang w:eastAsia="ru-RU"/>
        </w:rPr>
      </w:pPr>
      <w:r w:rsidRPr="005A0E34">
        <w:rPr>
          <w:rFonts w:eastAsia="Times New Roman" w:cs="Times New Roman"/>
          <w:szCs w:val="28"/>
          <w:lang w:eastAsia="ru-RU"/>
        </w:rPr>
        <w:t xml:space="preserve">2. Решение опубликовать в периодическом печатном издании «Вести </w:t>
      </w:r>
      <w:proofErr w:type="spellStart"/>
      <w:r w:rsidRPr="005A0E34">
        <w:rPr>
          <w:rFonts w:eastAsia="Times New Roman" w:cs="Times New Roman"/>
          <w:szCs w:val="28"/>
          <w:lang w:eastAsia="ru-RU"/>
        </w:rPr>
        <w:t>Кожурлы</w:t>
      </w:r>
      <w:proofErr w:type="spellEnd"/>
      <w:r w:rsidRPr="005A0E34">
        <w:rPr>
          <w:rFonts w:eastAsia="Times New Roman" w:cs="Times New Roman"/>
          <w:szCs w:val="28"/>
          <w:lang w:eastAsia="ru-RU"/>
        </w:rPr>
        <w:t xml:space="preserve">» и разместить на официальном сайте администрации </w:t>
      </w:r>
      <w:proofErr w:type="spellStart"/>
      <w:r w:rsidRPr="005A0E34">
        <w:rPr>
          <w:rFonts w:eastAsia="Times New Roman" w:cs="Times New Roman"/>
          <w:szCs w:val="28"/>
          <w:lang w:eastAsia="ru-RU"/>
        </w:rPr>
        <w:t>Кожурлинского</w:t>
      </w:r>
      <w:proofErr w:type="spellEnd"/>
      <w:r w:rsidRPr="005A0E34">
        <w:rPr>
          <w:rFonts w:eastAsia="Times New Roman" w:cs="Times New Roman"/>
          <w:szCs w:val="28"/>
          <w:lang w:eastAsia="ru-RU"/>
        </w:rPr>
        <w:t xml:space="preserve"> сельсовета Убинского района Новосибирской области.</w:t>
      </w:r>
    </w:p>
    <w:p w:rsidR="005A0E34" w:rsidRPr="005A0E34" w:rsidRDefault="005A0E34" w:rsidP="005A0E34">
      <w:pPr>
        <w:tabs>
          <w:tab w:val="left" w:pos="6330"/>
        </w:tabs>
        <w:ind w:firstLine="709"/>
        <w:jc w:val="both"/>
        <w:rPr>
          <w:rFonts w:eastAsia="Times New Roman" w:cs="Times New Roman"/>
          <w:szCs w:val="28"/>
          <w:lang w:eastAsia="ru-RU"/>
        </w:rPr>
      </w:pPr>
      <w:r w:rsidRPr="005A0E34">
        <w:rPr>
          <w:rFonts w:eastAsia="Times New Roman" w:cs="Times New Roman"/>
          <w:szCs w:val="28"/>
          <w:lang w:eastAsia="ru-RU"/>
        </w:rPr>
        <w:t>3.  Решение вступает в силу после его официального опубликования.</w:t>
      </w:r>
    </w:p>
    <w:p w:rsidR="005A0E34" w:rsidRPr="005A0E34" w:rsidRDefault="005A0E34" w:rsidP="005A0E34">
      <w:pPr>
        <w:tabs>
          <w:tab w:val="left" w:pos="6330"/>
        </w:tabs>
        <w:ind w:firstLine="709"/>
        <w:jc w:val="both"/>
        <w:rPr>
          <w:rFonts w:eastAsia="Times New Roman" w:cs="Times New Roman"/>
          <w:szCs w:val="28"/>
          <w:lang w:eastAsia="ru-RU"/>
        </w:rPr>
      </w:pPr>
    </w:p>
    <w:p w:rsidR="005A0E34" w:rsidRPr="005A0E34" w:rsidRDefault="005A0E34" w:rsidP="005A0E34">
      <w:pPr>
        <w:tabs>
          <w:tab w:val="left" w:pos="6330"/>
        </w:tabs>
        <w:ind w:firstLine="709"/>
        <w:jc w:val="both"/>
        <w:rPr>
          <w:rFonts w:eastAsia="Times New Roman" w:cs="Times New Roman"/>
          <w:szCs w:val="28"/>
          <w:lang w:eastAsia="ru-RU"/>
        </w:rPr>
      </w:pPr>
    </w:p>
    <w:p w:rsidR="005A0E34" w:rsidRPr="005A0E34" w:rsidRDefault="005A0E34" w:rsidP="005A0E34">
      <w:pPr>
        <w:tabs>
          <w:tab w:val="left" w:pos="6330"/>
        </w:tabs>
        <w:ind w:firstLine="709"/>
        <w:jc w:val="both"/>
        <w:rPr>
          <w:rFonts w:eastAsia="Times New Roman" w:cs="Times New Roman"/>
          <w:szCs w:val="28"/>
          <w:lang w:eastAsia="ru-RU"/>
        </w:rPr>
      </w:pPr>
    </w:p>
    <w:p w:rsidR="005A0E34" w:rsidRPr="005A0E34" w:rsidRDefault="005A0E34" w:rsidP="005A0E34">
      <w:pPr>
        <w:tabs>
          <w:tab w:val="left" w:pos="6330"/>
        </w:tabs>
        <w:ind w:firstLine="709"/>
        <w:jc w:val="both"/>
        <w:rPr>
          <w:rFonts w:eastAsia="Times New Roman" w:cs="Times New Roman"/>
          <w:szCs w:val="28"/>
          <w:lang w:eastAsia="ru-RU"/>
        </w:rPr>
      </w:pPr>
    </w:p>
    <w:p w:rsidR="005A0E34" w:rsidRPr="005A0E34" w:rsidRDefault="005A0E34" w:rsidP="005A0E34">
      <w:pPr>
        <w:tabs>
          <w:tab w:val="left" w:pos="6330"/>
        </w:tabs>
        <w:ind w:firstLine="709"/>
        <w:jc w:val="both"/>
        <w:rPr>
          <w:rFonts w:eastAsia="Times New Roman" w:cs="Times New Roman"/>
          <w:szCs w:val="28"/>
          <w:lang w:eastAsia="ru-RU"/>
        </w:rPr>
      </w:pPr>
    </w:p>
    <w:p w:rsidR="005A0E34" w:rsidRPr="005A0E34" w:rsidRDefault="005A0E34" w:rsidP="005A0E34">
      <w:pPr>
        <w:tabs>
          <w:tab w:val="left" w:pos="6330"/>
        </w:tabs>
        <w:ind w:firstLine="709"/>
        <w:jc w:val="both"/>
        <w:rPr>
          <w:rFonts w:eastAsia="Times New Roman" w:cs="Times New Roman"/>
          <w:szCs w:val="28"/>
          <w:lang w:eastAsia="ru-RU"/>
        </w:rPr>
      </w:pPr>
      <w:r w:rsidRPr="005A0E34">
        <w:rPr>
          <w:rFonts w:eastAsia="Times New Roman" w:cs="Times New Roman"/>
          <w:szCs w:val="28"/>
          <w:lang w:eastAsia="ru-RU"/>
        </w:rPr>
        <w:lastRenderedPageBreak/>
        <w:t xml:space="preserve">4. </w:t>
      </w:r>
      <w:proofErr w:type="gramStart"/>
      <w:r w:rsidRPr="005A0E34">
        <w:rPr>
          <w:rFonts w:eastAsia="Times New Roman" w:cs="Times New Roman"/>
          <w:szCs w:val="28"/>
          <w:lang w:eastAsia="ru-RU"/>
        </w:rPr>
        <w:t>Контроль за</w:t>
      </w:r>
      <w:proofErr w:type="gramEnd"/>
      <w:r w:rsidRPr="005A0E34">
        <w:rPr>
          <w:rFonts w:eastAsia="Times New Roman" w:cs="Times New Roman"/>
          <w:szCs w:val="28"/>
          <w:lang w:eastAsia="ru-RU"/>
        </w:rPr>
        <w:t xml:space="preserve"> исполнением данного решения возложить на комиссию по бюджету, налогам, финансам и собственности.</w:t>
      </w:r>
    </w:p>
    <w:p w:rsidR="005A0E34" w:rsidRPr="005A0E34" w:rsidRDefault="005A0E34" w:rsidP="005A0E34">
      <w:pPr>
        <w:tabs>
          <w:tab w:val="left" w:pos="6330"/>
        </w:tabs>
        <w:ind w:firstLine="709"/>
        <w:jc w:val="both"/>
        <w:rPr>
          <w:rFonts w:eastAsia="Times New Roman" w:cs="Times New Roman"/>
          <w:szCs w:val="28"/>
          <w:lang w:eastAsia="ru-RU"/>
        </w:rPr>
      </w:pPr>
    </w:p>
    <w:p w:rsidR="005A0E34" w:rsidRPr="005A0E34" w:rsidRDefault="005A0E34" w:rsidP="005A0E34">
      <w:pPr>
        <w:shd w:val="clear" w:color="auto" w:fill="FFFFFF"/>
        <w:spacing w:line="0" w:lineRule="atLeast"/>
        <w:jc w:val="both"/>
        <w:rPr>
          <w:rFonts w:eastAsia="Times New Roman" w:cs="Times New Roman"/>
          <w:szCs w:val="28"/>
          <w:lang w:eastAsia="ru-RU"/>
        </w:rPr>
      </w:pPr>
      <w:r w:rsidRPr="005A0E34">
        <w:rPr>
          <w:rFonts w:eastAsia="Times New Roman" w:cs="Times New Roman"/>
          <w:szCs w:val="28"/>
          <w:lang w:eastAsia="ru-RU"/>
        </w:rPr>
        <w:t xml:space="preserve">Председатель Совета депутатов </w:t>
      </w:r>
    </w:p>
    <w:p w:rsidR="005A0E34" w:rsidRPr="005A0E34" w:rsidRDefault="005A0E34" w:rsidP="005A0E34">
      <w:pPr>
        <w:shd w:val="clear" w:color="auto" w:fill="FFFFFF"/>
        <w:spacing w:line="0" w:lineRule="atLeast"/>
        <w:jc w:val="both"/>
        <w:rPr>
          <w:rFonts w:eastAsia="Times New Roman" w:cs="Times New Roman"/>
          <w:szCs w:val="28"/>
          <w:lang w:eastAsia="ru-RU"/>
        </w:rPr>
      </w:pPr>
      <w:proofErr w:type="spellStart"/>
      <w:r w:rsidRPr="005A0E34">
        <w:rPr>
          <w:rFonts w:eastAsia="Times New Roman" w:cs="Times New Roman"/>
          <w:szCs w:val="28"/>
          <w:lang w:eastAsia="ru-RU"/>
        </w:rPr>
        <w:t>Кожурлинского</w:t>
      </w:r>
      <w:proofErr w:type="spellEnd"/>
      <w:r w:rsidRPr="005A0E34">
        <w:rPr>
          <w:rFonts w:eastAsia="Times New Roman" w:cs="Times New Roman"/>
          <w:szCs w:val="28"/>
          <w:lang w:eastAsia="ru-RU"/>
        </w:rPr>
        <w:t xml:space="preserve"> сельсовета</w:t>
      </w:r>
    </w:p>
    <w:p w:rsidR="005A0E34" w:rsidRPr="005A0E34" w:rsidRDefault="005A0E34" w:rsidP="005A0E34">
      <w:pPr>
        <w:shd w:val="clear" w:color="auto" w:fill="FFFFFF"/>
        <w:spacing w:line="0" w:lineRule="atLeast"/>
        <w:jc w:val="both"/>
        <w:rPr>
          <w:rFonts w:eastAsia="Times New Roman" w:cs="Times New Roman"/>
          <w:szCs w:val="28"/>
          <w:lang w:eastAsia="ru-RU"/>
        </w:rPr>
      </w:pPr>
      <w:r w:rsidRPr="005A0E34">
        <w:rPr>
          <w:rFonts w:eastAsia="Times New Roman" w:cs="Times New Roman"/>
          <w:szCs w:val="28"/>
          <w:lang w:eastAsia="ru-RU"/>
        </w:rPr>
        <w:t xml:space="preserve">Убинского района Новосибирской области                           Т.А. </w:t>
      </w:r>
      <w:proofErr w:type="spellStart"/>
      <w:r w:rsidRPr="005A0E34">
        <w:rPr>
          <w:rFonts w:eastAsia="Times New Roman" w:cs="Times New Roman"/>
          <w:szCs w:val="28"/>
          <w:lang w:eastAsia="ru-RU"/>
        </w:rPr>
        <w:t>Кацубо</w:t>
      </w:r>
      <w:proofErr w:type="spellEnd"/>
    </w:p>
    <w:p w:rsidR="005A0E34" w:rsidRPr="005A0E34" w:rsidRDefault="005A0E34" w:rsidP="005A0E34">
      <w:pPr>
        <w:shd w:val="clear" w:color="auto" w:fill="FFFFFF"/>
        <w:spacing w:line="0" w:lineRule="atLeast"/>
        <w:jc w:val="both"/>
        <w:rPr>
          <w:rFonts w:eastAsia="Times New Roman" w:cs="Times New Roman"/>
          <w:szCs w:val="28"/>
          <w:shd w:val="clear" w:color="auto" w:fill="FFFFFF"/>
          <w:lang w:eastAsia="ru-RU"/>
        </w:rPr>
      </w:pPr>
    </w:p>
    <w:p w:rsidR="005A0E34" w:rsidRPr="005A0E34" w:rsidRDefault="005A0E34" w:rsidP="005A0E34">
      <w:pPr>
        <w:shd w:val="clear" w:color="auto" w:fill="FFFFFF"/>
        <w:spacing w:line="0" w:lineRule="atLeast"/>
        <w:jc w:val="both"/>
        <w:rPr>
          <w:rFonts w:eastAsia="Times New Roman" w:cs="Times New Roman"/>
          <w:szCs w:val="28"/>
          <w:lang w:eastAsia="ru-RU"/>
        </w:rPr>
      </w:pPr>
      <w:r w:rsidRPr="005A0E34">
        <w:rPr>
          <w:rFonts w:eastAsia="Times New Roman" w:cs="Times New Roman"/>
          <w:szCs w:val="28"/>
          <w:lang w:eastAsia="ru-RU"/>
        </w:rPr>
        <w:t xml:space="preserve">Глава </w:t>
      </w:r>
      <w:proofErr w:type="spellStart"/>
      <w:r w:rsidRPr="005A0E34">
        <w:rPr>
          <w:rFonts w:eastAsia="Times New Roman" w:cs="Times New Roman"/>
          <w:szCs w:val="28"/>
          <w:lang w:eastAsia="ru-RU"/>
        </w:rPr>
        <w:t>Кожурлинского</w:t>
      </w:r>
      <w:proofErr w:type="spellEnd"/>
      <w:r w:rsidRPr="005A0E34">
        <w:rPr>
          <w:rFonts w:eastAsia="Times New Roman" w:cs="Times New Roman"/>
          <w:szCs w:val="28"/>
          <w:lang w:eastAsia="ru-RU"/>
        </w:rPr>
        <w:t xml:space="preserve"> сельсовета</w:t>
      </w:r>
    </w:p>
    <w:p w:rsidR="005A0E34" w:rsidRPr="005A0E34" w:rsidRDefault="005A0E34" w:rsidP="005A0E34">
      <w:pPr>
        <w:tabs>
          <w:tab w:val="left" w:pos="6330"/>
        </w:tabs>
        <w:jc w:val="both"/>
        <w:rPr>
          <w:rFonts w:eastAsia="Times New Roman" w:cs="Times New Roman"/>
          <w:szCs w:val="28"/>
          <w:lang w:eastAsia="ru-RU"/>
        </w:rPr>
      </w:pPr>
      <w:r w:rsidRPr="005A0E34">
        <w:rPr>
          <w:rFonts w:eastAsia="Times New Roman" w:cs="Times New Roman"/>
          <w:szCs w:val="28"/>
          <w:lang w:eastAsia="ru-RU"/>
        </w:rPr>
        <w:t xml:space="preserve">Убинского района Новосибирской области                           Е.Н. </w:t>
      </w:r>
      <w:proofErr w:type="spellStart"/>
      <w:r w:rsidRPr="005A0E34">
        <w:rPr>
          <w:rFonts w:eastAsia="Times New Roman" w:cs="Times New Roman"/>
          <w:szCs w:val="28"/>
          <w:lang w:eastAsia="ru-RU"/>
        </w:rPr>
        <w:t>Нехаева</w:t>
      </w:r>
      <w:proofErr w:type="spellEnd"/>
    </w:p>
    <w:p w:rsidR="005A0E34" w:rsidRPr="005A0E34" w:rsidRDefault="005A0E34" w:rsidP="005A0E34">
      <w:pPr>
        <w:tabs>
          <w:tab w:val="left" w:pos="6330"/>
        </w:tabs>
        <w:ind w:firstLine="709"/>
        <w:jc w:val="both"/>
        <w:rPr>
          <w:rFonts w:eastAsia="Times New Roman" w:cs="Times New Roman"/>
          <w:szCs w:val="28"/>
          <w:lang w:eastAsia="ru-RU"/>
        </w:rPr>
      </w:pPr>
      <w:r w:rsidRPr="005A0E34">
        <w:rPr>
          <w:rFonts w:eastAsia="Times New Roman" w:cs="Times New Roman"/>
          <w:szCs w:val="28"/>
          <w:lang w:eastAsia="ru-RU"/>
        </w:rPr>
        <w:tab/>
      </w:r>
    </w:p>
    <w:p w:rsidR="005A0E34" w:rsidRPr="005A0E34" w:rsidRDefault="005A0E34" w:rsidP="005A0E34">
      <w:pPr>
        <w:tabs>
          <w:tab w:val="left" w:pos="6330"/>
        </w:tabs>
        <w:ind w:firstLine="709"/>
        <w:jc w:val="both"/>
        <w:rPr>
          <w:rFonts w:eastAsia="Times New Roman" w:cs="Times New Roman"/>
          <w:szCs w:val="28"/>
          <w:lang w:eastAsia="ru-RU"/>
        </w:rPr>
      </w:pPr>
    </w:p>
    <w:p w:rsidR="005A0E34" w:rsidRPr="005A0E34" w:rsidRDefault="005A0E34" w:rsidP="005A0E34">
      <w:pPr>
        <w:tabs>
          <w:tab w:val="left" w:pos="2430"/>
        </w:tabs>
        <w:ind w:firstLine="709"/>
        <w:rPr>
          <w:rFonts w:eastAsia="Times New Roman" w:cs="Times New Roman"/>
          <w:szCs w:val="28"/>
          <w:lang w:eastAsia="ru-RU"/>
        </w:rPr>
      </w:pPr>
    </w:p>
    <w:p w:rsidR="005A0E34" w:rsidRPr="005A0E34" w:rsidRDefault="005A0E34" w:rsidP="005A0E34">
      <w:pPr>
        <w:tabs>
          <w:tab w:val="left" w:pos="2430"/>
        </w:tabs>
        <w:rPr>
          <w:rFonts w:eastAsia="Times New Roman" w:cs="Times New Roman"/>
          <w:szCs w:val="28"/>
          <w:lang w:eastAsia="ru-RU"/>
        </w:rPr>
      </w:pPr>
      <w:r w:rsidRPr="005A0E34">
        <w:rPr>
          <w:rFonts w:eastAsia="Times New Roman" w:cs="Times New Roman"/>
          <w:szCs w:val="28"/>
          <w:lang w:eastAsia="ru-RU"/>
        </w:rPr>
        <w:tab/>
      </w:r>
    </w:p>
    <w:p w:rsidR="005A0E34" w:rsidRPr="005A0E34" w:rsidRDefault="005A0E34" w:rsidP="005A0E34">
      <w:pPr>
        <w:tabs>
          <w:tab w:val="left" w:pos="2430"/>
        </w:tabs>
        <w:rPr>
          <w:rFonts w:eastAsia="Times New Roman" w:cs="Times New Roman"/>
          <w:szCs w:val="28"/>
          <w:lang w:eastAsia="ru-RU"/>
        </w:rPr>
      </w:pPr>
    </w:p>
    <w:p w:rsidR="005A0E34" w:rsidRPr="005A0E34" w:rsidRDefault="005A0E34" w:rsidP="005A0E34">
      <w:pPr>
        <w:tabs>
          <w:tab w:val="left" w:pos="2430"/>
        </w:tabs>
        <w:rPr>
          <w:rFonts w:eastAsia="Times New Roman" w:cs="Times New Roman"/>
          <w:szCs w:val="28"/>
          <w:lang w:eastAsia="ru-RU"/>
        </w:rPr>
      </w:pPr>
    </w:p>
    <w:p w:rsidR="005A0E34" w:rsidRPr="005A0E34" w:rsidRDefault="005A0E34" w:rsidP="005A0E34">
      <w:pPr>
        <w:tabs>
          <w:tab w:val="left" w:pos="2430"/>
        </w:tabs>
        <w:rPr>
          <w:rFonts w:eastAsia="Times New Roman" w:cs="Times New Roman"/>
          <w:szCs w:val="28"/>
          <w:lang w:eastAsia="ru-RU"/>
        </w:rPr>
      </w:pPr>
    </w:p>
    <w:p w:rsidR="005A0E34" w:rsidRPr="005A0E34" w:rsidRDefault="005A0E34" w:rsidP="005A0E34">
      <w:pPr>
        <w:tabs>
          <w:tab w:val="left" w:pos="2430"/>
        </w:tabs>
        <w:rPr>
          <w:rFonts w:eastAsia="Times New Roman" w:cs="Times New Roman"/>
          <w:szCs w:val="28"/>
          <w:lang w:eastAsia="ru-RU"/>
        </w:rPr>
      </w:pPr>
    </w:p>
    <w:p w:rsidR="005A0E34" w:rsidRPr="005A0E34" w:rsidRDefault="005A0E34" w:rsidP="005A0E34">
      <w:pPr>
        <w:tabs>
          <w:tab w:val="left" w:pos="2430"/>
        </w:tabs>
        <w:rPr>
          <w:rFonts w:eastAsia="Times New Roman" w:cs="Times New Roman"/>
          <w:szCs w:val="28"/>
          <w:lang w:eastAsia="ru-RU"/>
        </w:rPr>
      </w:pPr>
    </w:p>
    <w:p w:rsidR="005A0E34" w:rsidRPr="005A0E34" w:rsidRDefault="005A0E34" w:rsidP="005A0E34">
      <w:pPr>
        <w:tabs>
          <w:tab w:val="left" w:pos="2430"/>
        </w:tabs>
        <w:rPr>
          <w:rFonts w:eastAsia="Times New Roman" w:cs="Times New Roman"/>
          <w:szCs w:val="28"/>
          <w:lang w:eastAsia="ru-RU"/>
        </w:rPr>
      </w:pPr>
    </w:p>
    <w:p w:rsidR="005A0E34" w:rsidRPr="005A0E34" w:rsidRDefault="005A0E34" w:rsidP="005A0E34">
      <w:pPr>
        <w:tabs>
          <w:tab w:val="left" w:pos="2430"/>
        </w:tabs>
        <w:rPr>
          <w:rFonts w:eastAsia="Times New Roman" w:cs="Times New Roman"/>
          <w:szCs w:val="28"/>
          <w:lang w:eastAsia="ru-RU"/>
        </w:rPr>
      </w:pPr>
    </w:p>
    <w:p w:rsidR="005A0E34" w:rsidRPr="005A0E34" w:rsidRDefault="005A0E34" w:rsidP="005A0E34">
      <w:pPr>
        <w:tabs>
          <w:tab w:val="left" w:pos="2430"/>
        </w:tabs>
        <w:rPr>
          <w:rFonts w:eastAsia="Times New Roman" w:cs="Times New Roman"/>
          <w:szCs w:val="28"/>
          <w:lang w:eastAsia="ru-RU"/>
        </w:rPr>
      </w:pPr>
    </w:p>
    <w:p w:rsidR="005A0E34" w:rsidRPr="005A0E34" w:rsidRDefault="005A0E34" w:rsidP="005A0E34">
      <w:pPr>
        <w:tabs>
          <w:tab w:val="left" w:pos="2430"/>
        </w:tabs>
        <w:rPr>
          <w:rFonts w:eastAsia="Times New Roman" w:cs="Times New Roman"/>
          <w:szCs w:val="28"/>
          <w:lang w:eastAsia="ru-RU"/>
        </w:rPr>
      </w:pPr>
    </w:p>
    <w:p w:rsidR="005A0E34" w:rsidRPr="005A0E34" w:rsidRDefault="005A0E34" w:rsidP="005A0E34">
      <w:pPr>
        <w:tabs>
          <w:tab w:val="left" w:pos="2430"/>
        </w:tabs>
        <w:rPr>
          <w:rFonts w:eastAsia="Times New Roman" w:cs="Times New Roman"/>
          <w:szCs w:val="28"/>
          <w:lang w:eastAsia="ru-RU"/>
        </w:rPr>
      </w:pPr>
    </w:p>
    <w:p w:rsidR="005A0E34" w:rsidRPr="005A0E34" w:rsidRDefault="005A0E34" w:rsidP="005A0E34">
      <w:pPr>
        <w:tabs>
          <w:tab w:val="left" w:pos="2430"/>
        </w:tabs>
        <w:rPr>
          <w:rFonts w:eastAsia="Times New Roman" w:cs="Times New Roman"/>
          <w:szCs w:val="28"/>
          <w:lang w:eastAsia="ru-RU"/>
        </w:rPr>
      </w:pPr>
    </w:p>
    <w:p w:rsidR="005A0E34" w:rsidRPr="005A0E34" w:rsidRDefault="005A0E34" w:rsidP="005A0E34">
      <w:pPr>
        <w:tabs>
          <w:tab w:val="left" w:pos="2430"/>
        </w:tabs>
        <w:rPr>
          <w:rFonts w:eastAsia="Times New Roman" w:cs="Times New Roman"/>
          <w:szCs w:val="28"/>
          <w:lang w:eastAsia="ru-RU"/>
        </w:rPr>
      </w:pPr>
    </w:p>
    <w:p w:rsidR="005A0E34" w:rsidRPr="005A0E34" w:rsidRDefault="005A0E34" w:rsidP="005A0E34">
      <w:pPr>
        <w:tabs>
          <w:tab w:val="left" w:pos="2430"/>
        </w:tabs>
        <w:rPr>
          <w:rFonts w:eastAsia="Times New Roman" w:cs="Times New Roman"/>
          <w:szCs w:val="28"/>
          <w:lang w:eastAsia="ru-RU"/>
        </w:rPr>
      </w:pPr>
    </w:p>
    <w:p w:rsidR="005A0E34" w:rsidRPr="005A0E34" w:rsidRDefault="005A0E34" w:rsidP="005A0E34">
      <w:pPr>
        <w:tabs>
          <w:tab w:val="left" w:pos="2430"/>
        </w:tabs>
        <w:rPr>
          <w:rFonts w:eastAsia="Times New Roman" w:cs="Times New Roman"/>
          <w:szCs w:val="28"/>
          <w:lang w:eastAsia="ru-RU"/>
        </w:rPr>
      </w:pPr>
    </w:p>
    <w:p w:rsidR="005A0E34" w:rsidRPr="005A0E34" w:rsidRDefault="005A0E34" w:rsidP="005A0E34">
      <w:pPr>
        <w:tabs>
          <w:tab w:val="left" w:pos="2430"/>
        </w:tabs>
        <w:rPr>
          <w:rFonts w:eastAsia="Times New Roman" w:cs="Times New Roman"/>
          <w:szCs w:val="28"/>
          <w:lang w:eastAsia="ru-RU"/>
        </w:rPr>
      </w:pPr>
    </w:p>
    <w:p w:rsidR="005A0E34" w:rsidRPr="005A0E34" w:rsidRDefault="005A0E34" w:rsidP="005A0E34">
      <w:pPr>
        <w:tabs>
          <w:tab w:val="left" w:pos="2430"/>
        </w:tabs>
        <w:rPr>
          <w:rFonts w:eastAsia="Times New Roman" w:cs="Times New Roman"/>
          <w:szCs w:val="28"/>
          <w:lang w:eastAsia="ru-RU"/>
        </w:rPr>
      </w:pPr>
    </w:p>
    <w:p w:rsidR="005A0E34" w:rsidRPr="005A0E34" w:rsidRDefault="005A0E34" w:rsidP="005A0E34">
      <w:pPr>
        <w:tabs>
          <w:tab w:val="left" w:pos="2430"/>
        </w:tabs>
        <w:rPr>
          <w:rFonts w:eastAsia="Times New Roman" w:cs="Times New Roman"/>
          <w:szCs w:val="28"/>
          <w:lang w:eastAsia="ru-RU"/>
        </w:rPr>
      </w:pPr>
    </w:p>
    <w:p w:rsidR="005A0E34" w:rsidRPr="005A0E34" w:rsidRDefault="005A0E34" w:rsidP="005A0E34">
      <w:pPr>
        <w:tabs>
          <w:tab w:val="left" w:pos="2430"/>
        </w:tabs>
        <w:rPr>
          <w:rFonts w:eastAsia="Times New Roman" w:cs="Times New Roman"/>
          <w:szCs w:val="28"/>
          <w:lang w:eastAsia="ru-RU"/>
        </w:rPr>
      </w:pPr>
    </w:p>
    <w:p w:rsidR="005A0E34" w:rsidRPr="005A0E34" w:rsidRDefault="005A0E34" w:rsidP="005A0E34">
      <w:pPr>
        <w:tabs>
          <w:tab w:val="left" w:pos="2430"/>
        </w:tabs>
        <w:rPr>
          <w:rFonts w:eastAsia="Times New Roman" w:cs="Times New Roman"/>
          <w:szCs w:val="28"/>
          <w:lang w:eastAsia="ru-RU"/>
        </w:rPr>
      </w:pPr>
    </w:p>
    <w:p w:rsidR="005A0E34" w:rsidRPr="005A0E34" w:rsidRDefault="005A0E34" w:rsidP="005A0E34">
      <w:pPr>
        <w:tabs>
          <w:tab w:val="left" w:pos="2430"/>
        </w:tabs>
        <w:rPr>
          <w:rFonts w:eastAsia="Times New Roman" w:cs="Times New Roman"/>
          <w:szCs w:val="28"/>
          <w:lang w:eastAsia="ru-RU"/>
        </w:rPr>
      </w:pPr>
    </w:p>
    <w:p w:rsidR="005A0E34" w:rsidRPr="005A0E34" w:rsidRDefault="005A0E34" w:rsidP="005A0E34">
      <w:pPr>
        <w:tabs>
          <w:tab w:val="left" w:pos="2430"/>
        </w:tabs>
        <w:rPr>
          <w:rFonts w:eastAsia="Times New Roman" w:cs="Times New Roman"/>
          <w:szCs w:val="28"/>
          <w:lang w:eastAsia="ru-RU"/>
        </w:rPr>
      </w:pPr>
    </w:p>
    <w:p w:rsidR="005A0E34" w:rsidRPr="005A0E34" w:rsidRDefault="005A0E34" w:rsidP="005A0E34">
      <w:pPr>
        <w:tabs>
          <w:tab w:val="left" w:pos="2430"/>
        </w:tabs>
        <w:rPr>
          <w:rFonts w:eastAsia="Times New Roman" w:cs="Times New Roman"/>
          <w:szCs w:val="28"/>
          <w:lang w:eastAsia="ru-RU"/>
        </w:rPr>
      </w:pPr>
    </w:p>
    <w:p w:rsidR="005A0E34" w:rsidRPr="005A0E34" w:rsidRDefault="005A0E34" w:rsidP="005A0E34">
      <w:pPr>
        <w:tabs>
          <w:tab w:val="left" w:pos="2430"/>
        </w:tabs>
        <w:rPr>
          <w:rFonts w:eastAsia="Times New Roman" w:cs="Times New Roman"/>
          <w:szCs w:val="28"/>
          <w:lang w:eastAsia="ru-RU"/>
        </w:rPr>
      </w:pPr>
    </w:p>
    <w:p w:rsidR="005A0E34" w:rsidRPr="005A0E34" w:rsidRDefault="005A0E34" w:rsidP="005A0E34">
      <w:pPr>
        <w:tabs>
          <w:tab w:val="left" w:pos="2430"/>
        </w:tabs>
        <w:rPr>
          <w:rFonts w:eastAsia="Times New Roman" w:cs="Times New Roman"/>
          <w:szCs w:val="28"/>
          <w:lang w:eastAsia="ru-RU"/>
        </w:rPr>
      </w:pPr>
    </w:p>
    <w:p w:rsidR="005A0E34" w:rsidRPr="005A0E34" w:rsidRDefault="005A0E34" w:rsidP="005A0E34">
      <w:pPr>
        <w:tabs>
          <w:tab w:val="left" w:pos="2430"/>
        </w:tabs>
        <w:rPr>
          <w:rFonts w:eastAsia="Times New Roman" w:cs="Times New Roman"/>
          <w:szCs w:val="28"/>
          <w:lang w:eastAsia="ru-RU"/>
        </w:rPr>
      </w:pPr>
    </w:p>
    <w:p w:rsidR="005A0E34" w:rsidRPr="005A0E34" w:rsidRDefault="005A0E34" w:rsidP="005A0E34">
      <w:pPr>
        <w:tabs>
          <w:tab w:val="left" w:pos="2430"/>
        </w:tabs>
        <w:rPr>
          <w:rFonts w:eastAsia="Times New Roman" w:cs="Times New Roman"/>
          <w:szCs w:val="28"/>
          <w:lang w:eastAsia="ru-RU"/>
        </w:rPr>
      </w:pPr>
    </w:p>
    <w:p w:rsidR="005A0E34" w:rsidRPr="005A0E34" w:rsidRDefault="005A0E34" w:rsidP="005A0E34">
      <w:pPr>
        <w:tabs>
          <w:tab w:val="left" w:pos="2430"/>
        </w:tabs>
        <w:rPr>
          <w:rFonts w:eastAsia="Times New Roman" w:cs="Times New Roman"/>
          <w:szCs w:val="28"/>
          <w:lang w:eastAsia="ru-RU"/>
        </w:rPr>
      </w:pPr>
    </w:p>
    <w:p w:rsidR="005A0E34" w:rsidRPr="005A0E34" w:rsidRDefault="005A0E34" w:rsidP="005A0E34">
      <w:pPr>
        <w:tabs>
          <w:tab w:val="left" w:pos="2430"/>
        </w:tabs>
        <w:rPr>
          <w:rFonts w:eastAsia="Times New Roman" w:cs="Times New Roman"/>
          <w:szCs w:val="28"/>
          <w:lang w:eastAsia="ru-RU"/>
        </w:rPr>
      </w:pPr>
    </w:p>
    <w:p w:rsidR="005A0E34" w:rsidRPr="005A0E34" w:rsidRDefault="005A0E34" w:rsidP="005A0E34">
      <w:pPr>
        <w:tabs>
          <w:tab w:val="left" w:pos="2430"/>
        </w:tabs>
        <w:rPr>
          <w:rFonts w:eastAsia="Times New Roman" w:cs="Times New Roman"/>
          <w:szCs w:val="28"/>
          <w:lang w:eastAsia="ru-RU"/>
        </w:rPr>
      </w:pPr>
    </w:p>
    <w:p w:rsidR="005A0E34" w:rsidRPr="005A0E34" w:rsidRDefault="005A0E34" w:rsidP="005A0E34">
      <w:pPr>
        <w:tabs>
          <w:tab w:val="left" w:pos="2430"/>
        </w:tabs>
        <w:rPr>
          <w:rFonts w:eastAsia="Times New Roman" w:cs="Times New Roman"/>
          <w:szCs w:val="28"/>
          <w:lang w:eastAsia="ru-RU"/>
        </w:rPr>
      </w:pPr>
    </w:p>
    <w:tbl>
      <w:tblPr>
        <w:tblW w:w="9336" w:type="dxa"/>
        <w:tblInd w:w="93" w:type="dxa"/>
        <w:tblLook w:val="04A0" w:firstRow="1" w:lastRow="0" w:firstColumn="1" w:lastColumn="0" w:noHBand="0" w:noVBand="1"/>
      </w:tblPr>
      <w:tblGrid>
        <w:gridCol w:w="2616"/>
        <w:gridCol w:w="4780"/>
        <w:gridCol w:w="1704"/>
        <w:gridCol w:w="222"/>
        <w:gridCol w:w="14"/>
      </w:tblGrid>
      <w:tr w:rsidR="005A0E34" w:rsidRPr="005A0E34" w:rsidTr="00FD2399">
        <w:trPr>
          <w:gridAfter w:val="1"/>
          <w:wAfter w:w="14" w:type="dxa"/>
          <w:trHeight w:val="315"/>
        </w:trPr>
        <w:tc>
          <w:tcPr>
            <w:tcW w:w="932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szCs w:val="28"/>
                <w:lang w:eastAsia="ru-RU"/>
              </w:rPr>
            </w:pPr>
            <w:r w:rsidRPr="005A0E34">
              <w:rPr>
                <w:rFonts w:eastAsia="Times New Roman" w:cs="Times New Roman"/>
                <w:szCs w:val="28"/>
                <w:lang w:eastAsia="ru-RU"/>
              </w:rPr>
              <w:t xml:space="preserve">                                                                        Приложение № 1  </w:t>
            </w:r>
          </w:p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szCs w:val="28"/>
                <w:lang w:eastAsia="ru-RU"/>
              </w:rPr>
            </w:pPr>
            <w:r w:rsidRPr="005A0E34">
              <w:rPr>
                <w:rFonts w:eastAsia="Times New Roman" w:cs="Times New Roman"/>
                <w:szCs w:val="28"/>
                <w:lang w:eastAsia="ru-RU"/>
              </w:rPr>
              <w:t>к решению девятнадцатой сессии</w:t>
            </w:r>
          </w:p>
        </w:tc>
      </w:tr>
      <w:tr w:rsidR="005A0E34" w:rsidRPr="005A0E34" w:rsidTr="00FD2399">
        <w:trPr>
          <w:gridAfter w:val="1"/>
          <w:wAfter w:w="14" w:type="dxa"/>
          <w:trHeight w:val="315"/>
        </w:trPr>
        <w:tc>
          <w:tcPr>
            <w:tcW w:w="932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szCs w:val="28"/>
                <w:lang w:eastAsia="ru-RU"/>
              </w:rPr>
            </w:pPr>
            <w:r w:rsidRPr="005A0E34">
              <w:rPr>
                <w:rFonts w:eastAsia="Times New Roman" w:cs="Times New Roman"/>
                <w:szCs w:val="28"/>
                <w:lang w:eastAsia="ru-RU"/>
              </w:rPr>
              <w:lastRenderedPageBreak/>
              <w:t xml:space="preserve">Совета депутатов </w:t>
            </w:r>
            <w:proofErr w:type="spellStart"/>
            <w:r w:rsidRPr="005A0E34">
              <w:rPr>
                <w:rFonts w:eastAsia="Times New Roman" w:cs="Times New Roman"/>
                <w:szCs w:val="28"/>
                <w:lang w:eastAsia="ru-RU"/>
              </w:rPr>
              <w:t>Кожурлинского</w:t>
            </w:r>
            <w:proofErr w:type="spellEnd"/>
            <w:r w:rsidRPr="005A0E34">
              <w:rPr>
                <w:rFonts w:eastAsia="Times New Roman" w:cs="Times New Roman"/>
                <w:szCs w:val="28"/>
                <w:lang w:eastAsia="ru-RU"/>
              </w:rPr>
              <w:t xml:space="preserve"> сельсовета </w:t>
            </w:r>
          </w:p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szCs w:val="28"/>
                <w:lang w:eastAsia="ru-RU"/>
              </w:rPr>
            </w:pPr>
            <w:r w:rsidRPr="005A0E34">
              <w:rPr>
                <w:rFonts w:eastAsia="Times New Roman" w:cs="Times New Roman"/>
                <w:szCs w:val="28"/>
                <w:lang w:eastAsia="ru-RU"/>
              </w:rPr>
              <w:t xml:space="preserve">Убинского района Новосибирской области </w:t>
            </w:r>
          </w:p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szCs w:val="28"/>
                <w:lang w:eastAsia="ru-RU"/>
              </w:rPr>
            </w:pPr>
            <w:r w:rsidRPr="005A0E34">
              <w:rPr>
                <w:rFonts w:eastAsia="Times New Roman" w:cs="Times New Roman"/>
                <w:szCs w:val="28"/>
                <w:lang w:eastAsia="ru-RU"/>
              </w:rPr>
              <w:t xml:space="preserve">шестого созыва </w:t>
            </w:r>
          </w:p>
        </w:tc>
      </w:tr>
      <w:tr w:rsidR="005A0E34" w:rsidRPr="005A0E34" w:rsidTr="00FD2399">
        <w:trPr>
          <w:gridAfter w:val="1"/>
          <w:wAfter w:w="14" w:type="dxa"/>
          <w:trHeight w:val="315"/>
        </w:trPr>
        <w:tc>
          <w:tcPr>
            <w:tcW w:w="932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szCs w:val="28"/>
                <w:lang w:eastAsia="ru-RU"/>
              </w:rPr>
            </w:pPr>
            <w:r w:rsidRPr="005A0E34">
              <w:rPr>
                <w:rFonts w:eastAsia="Times New Roman" w:cs="Times New Roman"/>
                <w:szCs w:val="28"/>
                <w:lang w:eastAsia="ru-RU"/>
              </w:rPr>
              <w:t>от  22.06.2022  № 91</w:t>
            </w:r>
          </w:p>
        </w:tc>
      </w:tr>
      <w:tr w:rsidR="005A0E34" w:rsidRPr="005A0E34" w:rsidTr="00FD2399">
        <w:trPr>
          <w:trHeight w:val="315"/>
        </w:trPr>
        <w:tc>
          <w:tcPr>
            <w:tcW w:w="91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 xml:space="preserve">Исполнение бюджета 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315"/>
        </w:trPr>
        <w:tc>
          <w:tcPr>
            <w:tcW w:w="91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Кожурлинского</w:t>
            </w:r>
            <w:proofErr w:type="spellEnd"/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 xml:space="preserve"> сельсовета по доходам за 2021 год, </w:t>
            </w:r>
            <w:proofErr w:type="spellStart"/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тыс</w:t>
            </w:r>
            <w:proofErr w:type="gramStart"/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.р</w:t>
            </w:r>
            <w:proofErr w:type="gramEnd"/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ублей</w:t>
            </w:r>
            <w:proofErr w:type="spellEnd"/>
          </w:p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150"/>
        </w:trPr>
        <w:tc>
          <w:tcPr>
            <w:tcW w:w="2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1245"/>
        </w:trPr>
        <w:tc>
          <w:tcPr>
            <w:tcW w:w="26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Коды бюджетной </w:t>
            </w: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br/>
              <w:t>классификации</w:t>
            </w:r>
          </w:p>
        </w:tc>
        <w:tc>
          <w:tcPr>
            <w:tcW w:w="4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Наименование групп, подгрупп, статей,</w:t>
            </w: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br/>
              <w:t>подстатей, элементов, программ (по</w:t>
            </w:r>
            <w:proofErr w:type="gramStart"/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д-</w:t>
            </w:r>
            <w:proofErr w:type="gramEnd"/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br/>
              <w:t xml:space="preserve">программ), кодов экономической </w:t>
            </w:r>
            <w:proofErr w:type="spellStart"/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клас</w:t>
            </w:r>
            <w:proofErr w:type="spellEnd"/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-</w:t>
            </w: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br/>
            </w:r>
            <w:proofErr w:type="spellStart"/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сификации</w:t>
            </w:r>
            <w:proofErr w:type="spellEnd"/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доходов</w:t>
            </w:r>
          </w:p>
        </w:tc>
        <w:tc>
          <w:tcPr>
            <w:tcW w:w="17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Сумма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120"/>
        </w:trPr>
        <w:tc>
          <w:tcPr>
            <w:tcW w:w="26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315"/>
        </w:trPr>
        <w:tc>
          <w:tcPr>
            <w:tcW w:w="73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Налоговые доходы</w:t>
            </w:r>
          </w:p>
        </w:tc>
        <w:tc>
          <w:tcPr>
            <w:tcW w:w="17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2948,4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330"/>
        </w:trPr>
        <w:tc>
          <w:tcPr>
            <w:tcW w:w="2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18210102010010000110</w:t>
            </w:r>
          </w:p>
        </w:tc>
        <w:tc>
          <w:tcPr>
            <w:tcW w:w="4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0E34" w:rsidRPr="005A0E34" w:rsidRDefault="005A0E34" w:rsidP="005A0E34">
            <w:pPr>
              <w:jc w:val="both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5A0E34">
              <w:rPr>
                <w:rFonts w:eastAsia="Times New Roman" w:cs="Times New Roman"/>
                <w:color w:val="000000"/>
                <w:sz w:val="22"/>
                <w:lang w:eastAsia="ru-RU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</w:t>
            </w:r>
          </w:p>
        </w:tc>
        <w:tc>
          <w:tcPr>
            <w:tcW w:w="17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1673,1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1800"/>
        </w:trPr>
        <w:tc>
          <w:tcPr>
            <w:tcW w:w="2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10010302230010000110</w:t>
            </w:r>
          </w:p>
        </w:tc>
        <w:tc>
          <w:tcPr>
            <w:tcW w:w="4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0E34" w:rsidRPr="005A0E34" w:rsidRDefault="005A0E34" w:rsidP="005A0E34">
            <w:pPr>
              <w:jc w:val="both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5A0E34">
              <w:rPr>
                <w:rFonts w:eastAsia="Times New Roman" w:cs="Times New Roman"/>
                <w:color w:val="000000"/>
                <w:sz w:val="22"/>
                <w:lang w:eastAsia="ru-RU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7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485,5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2100"/>
        </w:trPr>
        <w:tc>
          <w:tcPr>
            <w:tcW w:w="2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10010302240010000110</w:t>
            </w:r>
          </w:p>
        </w:tc>
        <w:tc>
          <w:tcPr>
            <w:tcW w:w="4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0E34" w:rsidRPr="005A0E34" w:rsidRDefault="005A0E34" w:rsidP="005A0E34">
            <w:pPr>
              <w:jc w:val="both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5A0E34">
              <w:rPr>
                <w:rFonts w:eastAsia="Times New Roman" w:cs="Times New Roman"/>
                <w:color w:val="000000"/>
                <w:sz w:val="22"/>
                <w:lang w:eastAsia="ru-RU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5A0E34">
              <w:rPr>
                <w:rFonts w:eastAsia="Times New Roman" w:cs="Times New Roman"/>
                <w:color w:val="000000"/>
                <w:sz w:val="22"/>
                <w:lang w:eastAsia="ru-RU"/>
              </w:rPr>
              <w:t>инжекторных</w:t>
            </w:r>
            <w:proofErr w:type="spellEnd"/>
            <w:r w:rsidRPr="005A0E34">
              <w:rPr>
                <w:rFonts w:eastAsia="Times New Roman" w:cs="Times New Roman"/>
                <w:color w:val="000000"/>
                <w:sz w:val="22"/>
                <w:lang w:eastAsia="ru-RU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7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3,4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1770"/>
        </w:trPr>
        <w:tc>
          <w:tcPr>
            <w:tcW w:w="2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10010302250010000110</w:t>
            </w:r>
          </w:p>
        </w:tc>
        <w:tc>
          <w:tcPr>
            <w:tcW w:w="4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0E34" w:rsidRPr="005A0E34" w:rsidRDefault="005A0E34" w:rsidP="005A0E34">
            <w:pPr>
              <w:jc w:val="both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5A0E34">
              <w:rPr>
                <w:rFonts w:eastAsia="Times New Roman" w:cs="Times New Roman"/>
                <w:color w:val="000000"/>
                <w:sz w:val="22"/>
                <w:lang w:eastAsia="ru-RU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7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645,5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1875"/>
        </w:trPr>
        <w:tc>
          <w:tcPr>
            <w:tcW w:w="2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10010302260010000110</w:t>
            </w:r>
          </w:p>
        </w:tc>
        <w:tc>
          <w:tcPr>
            <w:tcW w:w="4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0E34" w:rsidRPr="005A0E34" w:rsidRDefault="005A0E34" w:rsidP="005A0E34">
            <w:pPr>
              <w:jc w:val="both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5A0E34">
              <w:rPr>
                <w:rFonts w:eastAsia="Times New Roman" w:cs="Times New Roman"/>
                <w:color w:val="000000"/>
                <w:sz w:val="22"/>
                <w:lang w:eastAsia="ru-RU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7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-82,8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1875"/>
        </w:trPr>
        <w:tc>
          <w:tcPr>
            <w:tcW w:w="2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A0E34" w:rsidRPr="005A0E34" w:rsidRDefault="005A0E34" w:rsidP="005A0E3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lastRenderedPageBreak/>
              <w:t>18210503010010000110</w:t>
            </w:r>
          </w:p>
        </w:tc>
        <w:tc>
          <w:tcPr>
            <w:tcW w:w="4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0E34" w:rsidRPr="005A0E34" w:rsidRDefault="005A0E34" w:rsidP="005A0E34">
            <w:pPr>
              <w:jc w:val="both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5A0E34">
              <w:rPr>
                <w:rFonts w:eastAsia="Times New Roman" w:cs="Times New Roman"/>
                <w:color w:val="000000"/>
                <w:sz w:val="22"/>
                <w:lang w:eastAsia="ru-RU"/>
              </w:rPr>
              <w:t>Единый сельскохозяйственный налог</w:t>
            </w:r>
          </w:p>
        </w:tc>
        <w:tc>
          <w:tcPr>
            <w:tcW w:w="17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12,4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1200"/>
        </w:trPr>
        <w:tc>
          <w:tcPr>
            <w:tcW w:w="2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18210601030100000110</w:t>
            </w:r>
          </w:p>
        </w:tc>
        <w:tc>
          <w:tcPr>
            <w:tcW w:w="4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sz w:val="22"/>
                <w:lang w:eastAsia="ru-RU"/>
              </w:rPr>
            </w:pPr>
            <w:r w:rsidRPr="005A0E34">
              <w:rPr>
                <w:rFonts w:eastAsia="Times New Roman" w:cs="Times New Roman"/>
                <w:sz w:val="22"/>
                <w:lang w:eastAsia="ru-RU"/>
              </w:rPr>
              <w:t xml:space="preserve">Налог на имущество физических лиц, взимаемый по ставкам, применяемым к объектам налогообложения, расположенным в границах сельских поселений </w:t>
            </w:r>
          </w:p>
        </w:tc>
        <w:tc>
          <w:tcPr>
            <w:tcW w:w="17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21,7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930"/>
        </w:trPr>
        <w:tc>
          <w:tcPr>
            <w:tcW w:w="2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18210606033100000110</w:t>
            </w:r>
          </w:p>
        </w:tc>
        <w:tc>
          <w:tcPr>
            <w:tcW w:w="4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0E34" w:rsidRPr="005A0E34" w:rsidRDefault="005A0E34" w:rsidP="005A0E34">
            <w:pPr>
              <w:jc w:val="both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5A0E34">
              <w:rPr>
                <w:rFonts w:eastAsia="Times New Roman" w:cs="Times New Roman"/>
                <w:color w:val="000000"/>
                <w:sz w:val="22"/>
                <w:lang w:eastAsia="ru-RU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17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83,2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885"/>
        </w:trPr>
        <w:tc>
          <w:tcPr>
            <w:tcW w:w="2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18210606043100000110</w:t>
            </w:r>
          </w:p>
        </w:tc>
        <w:tc>
          <w:tcPr>
            <w:tcW w:w="4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0E34" w:rsidRPr="005A0E34" w:rsidRDefault="005A0E34" w:rsidP="005A0E34">
            <w:pPr>
              <w:jc w:val="both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5A0E34">
              <w:rPr>
                <w:rFonts w:eastAsia="Times New Roman" w:cs="Times New Roman"/>
                <w:color w:val="000000"/>
                <w:sz w:val="22"/>
                <w:lang w:eastAsia="ru-RU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17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106,4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315"/>
        </w:trPr>
        <w:tc>
          <w:tcPr>
            <w:tcW w:w="73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Неналоговые доходы</w:t>
            </w:r>
          </w:p>
        </w:tc>
        <w:tc>
          <w:tcPr>
            <w:tcW w:w="17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97,2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930"/>
        </w:trPr>
        <w:tc>
          <w:tcPr>
            <w:tcW w:w="2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23511301995100000130</w:t>
            </w:r>
          </w:p>
        </w:tc>
        <w:tc>
          <w:tcPr>
            <w:tcW w:w="4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sz w:val="22"/>
                <w:lang w:eastAsia="ru-RU"/>
              </w:rPr>
            </w:pPr>
            <w:r w:rsidRPr="005A0E34">
              <w:rPr>
                <w:rFonts w:eastAsia="Times New Roman" w:cs="Times New Roman"/>
                <w:sz w:val="22"/>
                <w:lang w:eastAsia="ru-RU"/>
              </w:rPr>
              <w:t>Прочие доходы от оказания платных услуг (работ) получателями средств бюджетов сельских поселений</w:t>
            </w:r>
          </w:p>
        </w:tc>
        <w:tc>
          <w:tcPr>
            <w:tcW w:w="17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1,7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720"/>
        </w:trPr>
        <w:tc>
          <w:tcPr>
            <w:tcW w:w="2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23511302995100000130</w:t>
            </w:r>
          </w:p>
        </w:tc>
        <w:tc>
          <w:tcPr>
            <w:tcW w:w="4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Прочие доходы от компенсации затрат бюджетов сельских поселений</w:t>
            </w:r>
          </w:p>
        </w:tc>
        <w:tc>
          <w:tcPr>
            <w:tcW w:w="17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11,5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720"/>
        </w:trPr>
        <w:tc>
          <w:tcPr>
            <w:tcW w:w="2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23511607010100000140</w:t>
            </w:r>
          </w:p>
        </w:tc>
        <w:tc>
          <w:tcPr>
            <w:tcW w:w="4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A0E34" w:rsidRPr="005A0E34" w:rsidRDefault="005A0E34" w:rsidP="005A0E3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Штрафы, неустойки, пени, уплаченные в случае просрочки исполнения поставщиком (подрядчиком, </w:t>
            </w:r>
            <w:proofErr w:type="spellStart"/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исполителем</w:t>
            </w:r>
            <w:proofErr w:type="spellEnd"/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) обязательств, предусмотренных муниципальным контрактом, заключенным муниципальным органом, казенным учреждением сельского поселения</w:t>
            </w:r>
          </w:p>
        </w:tc>
        <w:tc>
          <w:tcPr>
            <w:tcW w:w="17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84,0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720"/>
        </w:trPr>
        <w:tc>
          <w:tcPr>
            <w:tcW w:w="739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i/>
                <w:sz w:val="24"/>
                <w:szCs w:val="24"/>
                <w:lang w:eastAsia="ru-RU"/>
              </w:rPr>
              <w:t>Безвозмездные поступления из вышестоящего бюджета</w:t>
            </w:r>
          </w:p>
        </w:tc>
        <w:tc>
          <w:tcPr>
            <w:tcW w:w="17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i/>
                <w:sz w:val="24"/>
                <w:szCs w:val="24"/>
                <w:lang w:eastAsia="ru-RU"/>
              </w:rPr>
              <w:t>19228,6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jc w:val="center"/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615"/>
        </w:trPr>
        <w:tc>
          <w:tcPr>
            <w:tcW w:w="2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23520216001100000150</w:t>
            </w:r>
          </w:p>
        </w:tc>
        <w:tc>
          <w:tcPr>
            <w:tcW w:w="4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sz w:val="22"/>
                <w:lang w:eastAsia="ru-RU"/>
              </w:rPr>
            </w:pPr>
            <w:r w:rsidRPr="005A0E34">
              <w:rPr>
                <w:rFonts w:eastAsia="Times New Roman" w:cs="Times New Roman"/>
                <w:sz w:val="22"/>
                <w:lang w:eastAsia="ru-RU"/>
              </w:rPr>
              <w:t>Дотации бюджетам сельских поселений на выравнивание бюджетной обеспеченности из бюджета субъекта Российской Федерации</w:t>
            </w:r>
          </w:p>
        </w:tc>
        <w:tc>
          <w:tcPr>
            <w:tcW w:w="17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3153,1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549"/>
        </w:trPr>
        <w:tc>
          <w:tcPr>
            <w:tcW w:w="2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spacing w:line="276" w:lineRule="auto"/>
              <w:jc w:val="center"/>
              <w:rPr>
                <w:rFonts w:cs="Times New Roman"/>
                <w:sz w:val="24"/>
                <w:szCs w:val="24"/>
              </w:rPr>
            </w:pPr>
            <w:r w:rsidRPr="005A0E34">
              <w:rPr>
                <w:rFonts w:cs="Times New Roman"/>
                <w:sz w:val="24"/>
                <w:szCs w:val="24"/>
              </w:rPr>
              <w:t>23520229999100000150</w:t>
            </w:r>
          </w:p>
        </w:tc>
        <w:tc>
          <w:tcPr>
            <w:tcW w:w="4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spacing w:line="276" w:lineRule="auto"/>
              <w:rPr>
                <w:rFonts w:cs="Times New Roman"/>
                <w:sz w:val="22"/>
              </w:rPr>
            </w:pPr>
            <w:r w:rsidRPr="005A0E34">
              <w:rPr>
                <w:rFonts w:cs="Times New Roman"/>
                <w:sz w:val="22"/>
              </w:rPr>
              <w:t>Прочие субсидии бюджетам сельских поселений</w:t>
            </w:r>
          </w:p>
        </w:tc>
        <w:tc>
          <w:tcPr>
            <w:tcW w:w="17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15965,5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  <w:tr w:rsidR="005A0E34" w:rsidRPr="005A0E34" w:rsidTr="00FD2399">
        <w:trPr>
          <w:trHeight w:val="1230"/>
        </w:trPr>
        <w:tc>
          <w:tcPr>
            <w:tcW w:w="2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23520235118100000150</w:t>
            </w:r>
          </w:p>
        </w:tc>
        <w:tc>
          <w:tcPr>
            <w:tcW w:w="4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sz w:val="22"/>
                <w:lang w:eastAsia="ru-RU"/>
              </w:rPr>
            </w:pPr>
            <w:r w:rsidRPr="005A0E34">
              <w:rPr>
                <w:rFonts w:eastAsia="Times New Roman" w:cs="Times New Roman"/>
                <w:sz w:val="22"/>
                <w:lang w:eastAsia="ru-RU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7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110,0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300"/>
        </w:trPr>
        <w:tc>
          <w:tcPr>
            <w:tcW w:w="73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Итого доходов</w:t>
            </w:r>
          </w:p>
        </w:tc>
        <w:tc>
          <w:tcPr>
            <w:tcW w:w="17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22274,2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255"/>
        </w:trPr>
        <w:tc>
          <w:tcPr>
            <w:tcW w:w="2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</w:tbl>
    <w:p w:rsidR="005A0E34" w:rsidRPr="005A0E34" w:rsidRDefault="005A0E34" w:rsidP="005A0E34">
      <w:pPr>
        <w:spacing w:after="200" w:line="276" w:lineRule="auto"/>
        <w:rPr>
          <w:rFonts w:asciiTheme="minorHAnsi" w:hAnsiTheme="minorHAnsi"/>
          <w:sz w:val="22"/>
        </w:rPr>
      </w:pPr>
    </w:p>
    <w:p w:rsidR="005A0E34" w:rsidRPr="005A0E34" w:rsidRDefault="005A0E34" w:rsidP="005A0E34">
      <w:pPr>
        <w:rPr>
          <w:rFonts w:eastAsia="Times New Roman" w:cs="Times New Roman"/>
          <w:szCs w:val="28"/>
          <w:lang w:eastAsia="ru-RU"/>
        </w:rPr>
      </w:pPr>
    </w:p>
    <w:p w:rsidR="005A0E34" w:rsidRPr="005A0E34" w:rsidRDefault="005A0E34" w:rsidP="005A0E34">
      <w:pPr>
        <w:rPr>
          <w:rFonts w:eastAsia="Times New Roman" w:cs="Times New Roman"/>
          <w:szCs w:val="28"/>
          <w:lang w:eastAsia="ru-RU"/>
        </w:rPr>
      </w:pPr>
    </w:p>
    <w:p w:rsidR="005A0E34" w:rsidRPr="005A0E34" w:rsidRDefault="005A0E34" w:rsidP="005A0E34">
      <w:pPr>
        <w:rPr>
          <w:rFonts w:eastAsia="Times New Roman" w:cs="Times New Roman"/>
          <w:szCs w:val="28"/>
          <w:lang w:eastAsia="ru-RU"/>
        </w:rPr>
      </w:pPr>
    </w:p>
    <w:p w:rsidR="005A0E34" w:rsidRPr="005A0E34" w:rsidRDefault="005A0E34" w:rsidP="005A0E34">
      <w:pPr>
        <w:rPr>
          <w:rFonts w:eastAsia="Times New Roman" w:cs="Times New Roman"/>
          <w:szCs w:val="28"/>
          <w:lang w:eastAsia="ru-RU"/>
        </w:rPr>
      </w:pPr>
    </w:p>
    <w:tbl>
      <w:tblPr>
        <w:tblW w:w="15005" w:type="dxa"/>
        <w:tblInd w:w="93" w:type="dxa"/>
        <w:tblLook w:val="04A0" w:firstRow="1" w:lastRow="0" w:firstColumn="1" w:lastColumn="0" w:noHBand="0" w:noVBand="1"/>
      </w:tblPr>
      <w:tblGrid>
        <w:gridCol w:w="5200"/>
        <w:gridCol w:w="720"/>
        <w:gridCol w:w="600"/>
        <w:gridCol w:w="1940"/>
        <w:gridCol w:w="640"/>
        <w:gridCol w:w="4673"/>
        <w:gridCol w:w="272"/>
        <w:gridCol w:w="960"/>
      </w:tblGrid>
      <w:tr w:rsidR="005A0E34" w:rsidRPr="005A0E34" w:rsidTr="00FD2399">
        <w:trPr>
          <w:trHeight w:val="31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6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Приложение № 2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6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к решению </w:t>
            </w:r>
            <w:proofErr w:type="gramStart"/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-о</w:t>
            </w:r>
            <w:proofErr w:type="gramEnd"/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й сессии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</w:tbl>
    <w:p w:rsidR="005A0E34" w:rsidRPr="005A0E34" w:rsidRDefault="005A0E34" w:rsidP="005A0E34">
      <w:pPr>
        <w:rPr>
          <w:rFonts w:ascii="Arial" w:eastAsia="Times New Roman" w:hAnsi="Arial" w:cs="Arial"/>
          <w:sz w:val="20"/>
          <w:szCs w:val="20"/>
          <w:lang w:eastAsia="ru-RU"/>
        </w:rPr>
        <w:sectPr w:rsidR="005A0E34" w:rsidRPr="005A0E34" w:rsidSect="00503299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tbl>
      <w:tblPr>
        <w:tblW w:w="15005" w:type="dxa"/>
        <w:tblInd w:w="93" w:type="dxa"/>
        <w:tblLook w:val="04A0" w:firstRow="1" w:lastRow="0" w:firstColumn="1" w:lastColumn="0" w:noHBand="0" w:noVBand="1"/>
      </w:tblPr>
      <w:tblGrid>
        <w:gridCol w:w="5200"/>
        <w:gridCol w:w="720"/>
        <w:gridCol w:w="600"/>
        <w:gridCol w:w="1940"/>
        <w:gridCol w:w="640"/>
        <w:gridCol w:w="4673"/>
        <w:gridCol w:w="272"/>
        <w:gridCol w:w="960"/>
      </w:tblGrid>
      <w:tr w:rsidR="005A0E34" w:rsidRPr="005A0E34" w:rsidTr="00FD2399">
        <w:trPr>
          <w:trHeight w:val="28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6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6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1770"/>
        </w:trPr>
        <w:tc>
          <w:tcPr>
            <w:tcW w:w="1377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tbl>
            <w:tblPr>
              <w:tblW w:w="9336" w:type="dxa"/>
              <w:tblInd w:w="93" w:type="dxa"/>
              <w:tblLook w:val="04A0" w:firstRow="1" w:lastRow="0" w:firstColumn="1" w:lastColumn="0" w:noHBand="0" w:noVBand="1"/>
            </w:tblPr>
            <w:tblGrid>
              <w:gridCol w:w="9336"/>
            </w:tblGrid>
            <w:tr w:rsidR="005A0E34" w:rsidRPr="005A0E34" w:rsidTr="00FD2399">
              <w:trPr>
                <w:trHeight w:val="315"/>
              </w:trPr>
              <w:tc>
                <w:tcPr>
                  <w:tcW w:w="93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5A0E34" w:rsidRPr="005A0E34" w:rsidRDefault="005A0E34" w:rsidP="005A0E34">
                  <w:pPr>
                    <w:jc w:val="right"/>
                    <w:rPr>
                      <w:rFonts w:eastAsia="Times New Roman" w:cs="Times New Roman"/>
                      <w:szCs w:val="28"/>
                      <w:lang w:eastAsia="ru-RU"/>
                    </w:rPr>
                  </w:pPr>
                  <w:r w:rsidRPr="005A0E34">
                    <w:rPr>
                      <w:rFonts w:eastAsia="Times New Roman" w:cs="Times New Roman"/>
                      <w:szCs w:val="28"/>
                      <w:lang w:eastAsia="ru-RU"/>
                    </w:rPr>
                    <w:t xml:space="preserve">                                                                                          Приложение № 2</w:t>
                  </w:r>
                </w:p>
                <w:p w:rsidR="005A0E34" w:rsidRPr="005A0E34" w:rsidRDefault="005A0E34" w:rsidP="005A0E34">
                  <w:pPr>
                    <w:jc w:val="right"/>
                    <w:rPr>
                      <w:rFonts w:eastAsia="Times New Roman" w:cs="Times New Roman"/>
                      <w:szCs w:val="28"/>
                      <w:lang w:eastAsia="ru-RU"/>
                    </w:rPr>
                  </w:pPr>
                  <w:r w:rsidRPr="005A0E34">
                    <w:rPr>
                      <w:rFonts w:eastAsia="Times New Roman" w:cs="Times New Roman"/>
                      <w:szCs w:val="28"/>
                      <w:lang w:eastAsia="ru-RU"/>
                    </w:rPr>
                    <w:t xml:space="preserve">Таблица № 1  </w:t>
                  </w:r>
                </w:p>
                <w:p w:rsidR="005A0E34" w:rsidRPr="005A0E34" w:rsidRDefault="005A0E34" w:rsidP="005A0E34">
                  <w:pPr>
                    <w:jc w:val="right"/>
                    <w:rPr>
                      <w:rFonts w:eastAsia="Times New Roman" w:cs="Times New Roman"/>
                      <w:szCs w:val="28"/>
                      <w:lang w:eastAsia="ru-RU"/>
                    </w:rPr>
                  </w:pPr>
                  <w:r w:rsidRPr="005A0E34">
                    <w:rPr>
                      <w:rFonts w:eastAsia="Times New Roman" w:cs="Times New Roman"/>
                      <w:szCs w:val="28"/>
                      <w:lang w:eastAsia="ru-RU"/>
                    </w:rPr>
                    <w:t>к решению девятнадцатой сессии</w:t>
                  </w:r>
                </w:p>
              </w:tc>
            </w:tr>
            <w:tr w:rsidR="005A0E34" w:rsidRPr="005A0E34" w:rsidTr="00FD2399">
              <w:trPr>
                <w:trHeight w:val="315"/>
              </w:trPr>
              <w:tc>
                <w:tcPr>
                  <w:tcW w:w="93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5A0E34" w:rsidRPr="005A0E34" w:rsidRDefault="005A0E34" w:rsidP="005A0E34">
                  <w:pPr>
                    <w:jc w:val="right"/>
                    <w:rPr>
                      <w:rFonts w:eastAsia="Times New Roman" w:cs="Times New Roman"/>
                      <w:szCs w:val="28"/>
                      <w:lang w:eastAsia="ru-RU"/>
                    </w:rPr>
                  </w:pPr>
                  <w:r w:rsidRPr="005A0E34">
                    <w:rPr>
                      <w:rFonts w:eastAsia="Times New Roman" w:cs="Times New Roman"/>
                      <w:szCs w:val="28"/>
                      <w:lang w:eastAsia="ru-RU"/>
                    </w:rPr>
                    <w:t xml:space="preserve">Совета депутатов </w:t>
                  </w:r>
                  <w:proofErr w:type="spellStart"/>
                  <w:r w:rsidRPr="005A0E34">
                    <w:rPr>
                      <w:rFonts w:eastAsia="Times New Roman" w:cs="Times New Roman"/>
                      <w:szCs w:val="28"/>
                      <w:lang w:eastAsia="ru-RU"/>
                    </w:rPr>
                    <w:t>Кожурлинского</w:t>
                  </w:r>
                  <w:proofErr w:type="spellEnd"/>
                  <w:r w:rsidRPr="005A0E34">
                    <w:rPr>
                      <w:rFonts w:eastAsia="Times New Roman" w:cs="Times New Roman"/>
                      <w:szCs w:val="28"/>
                      <w:lang w:eastAsia="ru-RU"/>
                    </w:rPr>
                    <w:t xml:space="preserve"> сельсовета </w:t>
                  </w:r>
                </w:p>
                <w:p w:rsidR="005A0E34" w:rsidRPr="005A0E34" w:rsidRDefault="005A0E34" w:rsidP="005A0E34">
                  <w:pPr>
                    <w:jc w:val="right"/>
                    <w:rPr>
                      <w:rFonts w:eastAsia="Times New Roman" w:cs="Times New Roman"/>
                      <w:szCs w:val="28"/>
                      <w:lang w:eastAsia="ru-RU"/>
                    </w:rPr>
                  </w:pPr>
                  <w:r w:rsidRPr="005A0E34">
                    <w:rPr>
                      <w:rFonts w:eastAsia="Times New Roman" w:cs="Times New Roman"/>
                      <w:szCs w:val="28"/>
                      <w:lang w:eastAsia="ru-RU"/>
                    </w:rPr>
                    <w:t xml:space="preserve">Убинского района Новосибирской области </w:t>
                  </w:r>
                </w:p>
                <w:p w:rsidR="005A0E34" w:rsidRPr="005A0E34" w:rsidRDefault="005A0E34" w:rsidP="005A0E34">
                  <w:pPr>
                    <w:jc w:val="right"/>
                    <w:rPr>
                      <w:rFonts w:eastAsia="Times New Roman" w:cs="Times New Roman"/>
                      <w:szCs w:val="28"/>
                      <w:lang w:eastAsia="ru-RU"/>
                    </w:rPr>
                  </w:pPr>
                  <w:r w:rsidRPr="005A0E34">
                    <w:rPr>
                      <w:rFonts w:eastAsia="Times New Roman" w:cs="Times New Roman"/>
                      <w:szCs w:val="28"/>
                      <w:lang w:eastAsia="ru-RU"/>
                    </w:rPr>
                    <w:t xml:space="preserve">шестого созыва </w:t>
                  </w:r>
                </w:p>
              </w:tc>
            </w:tr>
            <w:tr w:rsidR="005A0E34" w:rsidRPr="005A0E34" w:rsidTr="00FD2399">
              <w:trPr>
                <w:trHeight w:val="315"/>
              </w:trPr>
              <w:tc>
                <w:tcPr>
                  <w:tcW w:w="93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5A0E34" w:rsidRPr="005A0E34" w:rsidRDefault="005A0E34" w:rsidP="005A0E34">
                  <w:pPr>
                    <w:jc w:val="right"/>
                    <w:rPr>
                      <w:rFonts w:eastAsia="Times New Roman" w:cs="Times New Roman"/>
                      <w:szCs w:val="28"/>
                      <w:lang w:eastAsia="ru-RU"/>
                    </w:rPr>
                  </w:pPr>
                  <w:r w:rsidRPr="005A0E34">
                    <w:rPr>
                      <w:rFonts w:eastAsia="Times New Roman" w:cs="Times New Roman"/>
                      <w:szCs w:val="28"/>
                      <w:lang w:eastAsia="ru-RU"/>
                    </w:rPr>
                    <w:t>от  22.06.2022  № 91</w:t>
                  </w:r>
                </w:p>
                <w:p w:rsidR="005A0E34" w:rsidRPr="005A0E34" w:rsidRDefault="005A0E34" w:rsidP="005A0E34">
                  <w:pPr>
                    <w:jc w:val="right"/>
                    <w:rPr>
                      <w:rFonts w:eastAsia="Times New Roman" w:cs="Times New Roman"/>
                      <w:szCs w:val="28"/>
                      <w:lang w:eastAsia="ru-RU"/>
                    </w:rPr>
                  </w:pPr>
                </w:p>
              </w:tc>
            </w:tr>
          </w:tbl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 xml:space="preserve">Исполнение расходов бюджета </w:t>
            </w:r>
            <w:proofErr w:type="spellStart"/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Кожурлинского</w:t>
            </w:r>
            <w:proofErr w:type="spellEnd"/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 xml:space="preserve"> сельсовета Убинского района по ведомственной структуре расходов бюджет  за 2021 год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6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6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375"/>
        </w:trPr>
        <w:tc>
          <w:tcPr>
            <w:tcW w:w="52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РЗ</w:t>
            </w:r>
          </w:p>
        </w:tc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ПР</w:t>
            </w:r>
            <w:proofErr w:type="gramEnd"/>
          </w:p>
        </w:tc>
        <w:tc>
          <w:tcPr>
            <w:tcW w:w="19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ЦСР</w:t>
            </w:r>
          </w:p>
        </w:tc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ВР</w:t>
            </w:r>
          </w:p>
        </w:tc>
        <w:tc>
          <w:tcPr>
            <w:tcW w:w="46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2021 год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330"/>
        </w:trPr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15"/>
        </w:trPr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4670,1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756,7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756,7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Глава муниципального образования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77.0.00.01020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18,0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77.0.00.01020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18,0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77.0.00.01020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18,0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738,7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738,7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738,7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3839,0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3839,0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2303,6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1340,6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1340,6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831,6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831,6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Межбюджетные трансферты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44,4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44,4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87,1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87,1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1535,4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1485,4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1485,4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22,0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22,0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Обеспечение деятельности  органов финансово-бюджетного надзора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77.0.00.01060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22,0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Межбюджетные трансферты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77.0.00.01060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22,0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77.0.00.01060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22,0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52,5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52,5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Выполнение других обязательств государства органами местного самоуправления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77.0.00.01132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52,5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77.0.00.01132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52,5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77.0.00.01132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52,5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НАЦИОНАЛЬНАЯ ОБОРОНА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110,0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110,0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110,0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110,0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107,8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107,8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2,2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2,2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284,3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Гражданская оборона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85,0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85,0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Предупреждение и ликвидация последствий чрезвычайных ситуаций и стихийных бедствий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77.0.00.03091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85,0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77.0.00.03091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85,0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77.0.00.03091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85,0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199,3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 xml:space="preserve">Муниципальная программа "Обеспечение </w:t>
            </w:r>
            <w:proofErr w:type="gramStart"/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безопасности жизнедеятельности населения Убинского района Новосибирской области</w:t>
            </w:r>
            <w:proofErr w:type="gramEnd"/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 xml:space="preserve"> на период 2021-2025 годы"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35.0.00.00000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Основное мероприятие "Содействие муниципальным образованиям Убинского района Новосибирской области в снижении рисков и смягчении последствий чрезвычайных ситуаций природного и техногенного характера"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35.0.01.00000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229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 xml:space="preserve">Обеспечение малообеспеченных слоев населения, социально-незащищенных категорий граждан и многодетных семей, имеющих несовершеннолетних детей на территории Убинского района Новосибирской области, автоматическими дымовыми пожарными </w:t>
            </w:r>
            <w:proofErr w:type="spellStart"/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извещателями</w:t>
            </w:r>
            <w:proofErr w:type="spellEnd"/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 xml:space="preserve"> в жилых помещениях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35.0.01.P3014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35.0.01.P3014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35.0.01.P3014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189,3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Предупреждение пожароопасных ситуаций и ликвидация последствий пожаров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189,3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</w:t>
            </w: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lastRenderedPageBreak/>
              <w:t>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lastRenderedPageBreak/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24,9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24,9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164,4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164,4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5295,3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Дорожное хозяйство (дорожные фонды)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5295,3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5295,3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Ремонт автомобильных дорог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77.0.00.04093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279,8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77.0.00.04093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279,8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77.0.00.04093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279,8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Мероприятия за счёт средств дорожного фонда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77.0.00.04095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959,7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77.0.00.04095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959,7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77.0.00.04095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959,7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600,0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600,0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600,0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258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Обеспечение устойчивого функционирования автомобильных дорог местного значения и искусственных сооружений на них, а так 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77.0.00.70760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3283,0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77.0.00.70760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3283,0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77.0.00.70760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3283,0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286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Софинансирование</w:t>
            </w:r>
            <w:proofErr w:type="spellEnd"/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 xml:space="preserve"> мероприятий по обеспечению устойчивого функционирования автомобильных дорог местного значения и искусственных сооружений на них, а так 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77.0.00.S0760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172,8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77.0.00.S0760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172,8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77.0.00.S0760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172,8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5070,1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Коммунальное хозяйство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2007,6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2007,6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Мероприятия в области коммунального хозяйства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748,7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281,3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281,3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467,4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lastRenderedPageBreak/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810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446,0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21,4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1258,9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1058,9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1058,9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200,0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810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200,0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2879,0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2879,0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Прочие мероприятия по благоустройству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77.0.00.05032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305,9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77.0.00.05032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305,9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77.0.00.05032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305,9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Прочие мероприятия по благоустройству (уличное освещение)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77.0.00.05033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164,0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77.0.00.05033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164,0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77.0.00.05033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164,0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Организация и содержание мест захоронения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77.0.00.05034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77.0.00.05034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77.0.00.05034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2309,1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2309,1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2309,1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Другие вопросы в области жилищно-коммунального хозяйства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183,4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183,4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Обеспечение деятельности подведомственных учреждений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183,4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183,4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183,4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3,0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Молодежная политика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3,0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3,0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Проведение мероприятий для детей и молодежи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77.0.00.07072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3,0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77.0.00.07072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3,0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77.0.00.07072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3,0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3746,0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3746,0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3746,0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Обеспечение деятельности подведомственных учреждений в области культуры-клубы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1015,5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28,0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28,0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845,5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845,5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142,0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142,0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2730,5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2282,1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2282,1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448,4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448,4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СОЦИАЛЬНАЯ ПОЛИТИКА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272,0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Пенсионное обеспечение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272,0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272,0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Доплаты к пенсиям муниципальных служащих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77.0.00.10012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272,0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77.0.00.10012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272,0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77.0.00.10012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310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272,0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ФИЗИЧЕСКАЯ КУЛЬТУРА И СПОРТ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2060,1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2060,1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2060,1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Мероприятия в области  спорта и физической культуры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77.0.00.11012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2060,1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77.0.00.11012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3,0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77.0.00.11012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3,0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77.0.00.11012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7,1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77.0.00.11012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7,1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77.0.00.11012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2050,0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Бюджетные инвестиции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77.0.00.11012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2050,0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15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Итого расходов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0000000000000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467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22754,2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25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Итого расходов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21510,8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6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</w:tbl>
    <w:p w:rsidR="005A0E34" w:rsidRPr="005A0E34" w:rsidRDefault="005A0E34" w:rsidP="005A0E34">
      <w:pPr>
        <w:rPr>
          <w:rFonts w:eastAsia="Times New Roman" w:cs="Times New Roman"/>
          <w:szCs w:val="28"/>
          <w:lang w:eastAsia="ru-RU"/>
        </w:rPr>
      </w:pPr>
    </w:p>
    <w:p w:rsidR="005A0E34" w:rsidRPr="005A0E34" w:rsidRDefault="005A0E34" w:rsidP="005A0E34">
      <w:pPr>
        <w:rPr>
          <w:rFonts w:eastAsia="Times New Roman" w:cs="Times New Roman"/>
          <w:szCs w:val="28"/>
          <w:lang w:eastAsia="ru-RU"/>
        </w:rPr>
      </w:pPr>
    </w:p>
    <w:p w:rsidR="005A0E34" w:rsidRPr="005A0E34" w:rsidRDefault="005A0E34" w:rsidP="005A0E34">
      <w:pPr>
        <w:rPr>
          <w:rFonts w:eastAsia="Times New Roman" w:cs="Times New Roman"/>
          <w:szCs w:val="28"/>
          <w:lang w:eastAsia="ru-RU"/>
        </w:rPr>
      </w:pPr>
    </w:p>
    <w:p w:rsidR="005A0E34" w:rsidRPr="005A0E34" w:rsidRDefault="005A0E34" w:rsidP="005A0E34">
      <w:pPr>
        <w:rPr>
          <w:rFonts w:eastAsia="Times New Roman" w:cs="Times New Roman"/>
          <w:szCs w:val="28"/>
          <w:lang w:eastAsia="ru-RU"/>
        </w:rPr>
      </w:pPr>
    </w:p>
    <w:p w:rsidR="005A0E34" w:rsidRPr="005A0E34" w:rsidRDefault="005A0E34" w:rsidP="005A0E34">
      <w:pPr>
        <w:rPr>
          <w:rFonts w:eastAsia="Calibri" w:cs="Times New Roman"/>
          <w:szCs w:val="28"/>
        </w:rPr>
      </w:pPr>
    </w:p>
    <w:p w:rsidR="005A0E34" w:rsidRPr="005A0E34" w:rsidRDefault="005A0E34" w:rsidP="005A0E34">
      <w:pPr>
        <w:rPr>
          <w:rFonts w:eastAsia="Calibri" w:cs="Times New Roman"/>
          <w:szCs w:val="28"/>
        </w:rPr>
        <w:sectPr w:rsidR="005A0E34" w:rsidRPr="005A0E34" w:rsidSect="001F797B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tbl>
      <w:tblPr>
        <w:tblW w:w="9719" w:type="dxa"/>
        <w:tblInd w:w="93" w:type="dxa"/>
        <w:tblLook w:val="04A0" w:firstRow="1" w:lastRow="0" w:firstColumn="1" w:lastColumn="0" w:noHBand="0" w:noVBand="1"/>
      </w:tblPr>
      <w:tblGrid>
        <w:gridCol w:w="4119"/>
        <w:gridCol w:w="576"/>
        <w:gridCol w:w="523"/>
        <w:gridCol w:w="3703"/>
        <w:gridCol w:w="272"/>
        <w:gridCol w:w="766"/>
      </w:tblGrid>
      <w:tr w:rsidR="005A0E34" w:rsidRPr="005A0E34" w:rsidTr="00FD2399">
        <w:trPr>
          <w:trHeight w:val="315"/>
        </w:trPr>
        <w:tc>
          <w:tcPr>
            <w:tcW w:w="41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3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szCs w:val="28"/>
                <w:lang w:eastAsia="ru-RU"/>
              </w:rPr>
            </w:pPr>
            <w:r w:rsidRPr="005A0E34">
              <w:rPr>
                <w:rFonts w:eastAsia="Times New Roman" w:cs="Times New Roman"/>
                <w:szCs w:val="28"/>
                <w:lang w:eastAsia="ru-RU"/>
              </w:rPr>
              <w:t>Приложение № 3</w:t>
            </w:r>
          </w:p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szCs w:val="28"/>
                <w:lang w:eastAsia="ru-RU"/>
              </w:rPr>
            </w:pPr>
            <w:r w:rsidRPr="005A0E34">
              <w:rPr>
                <w:rFonts w:eastAsia="Times New Roman" w:cs="Times New Roman"/>
                <w:szCs w:val="28"/>
                <w:lang w:eastAsia="ru-RU"/>
              </w:rPr>
              <w:t>Таблица № 1</w:t>
            </w:r>
          </w:p>
        </w:tc>
        <w:tc>
          <w:tcPr>
            <w:tcW w:w="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7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255"/>
        </w:trPr>
        <w:tc>
          <w:tcPr>
            <w:tcW w:w="41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3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szCs w:val="28"/>
                <w:lang w:eastAsia="ru-RU"/>
              </w:rPr>
            </w:pPr>
            <w:r w:rsidRPr="005A0E34">
              <w:rPr>
                <w:rFonts w:eastAsia="Times New Roman" w:cs="Times New Roman"/>
                <w:szCs w:val="28"/>
                <w:lang w:eastAsia="ru-RU"/>
              </w:rPr>
              <w:t xml:space="preserve">    к решению девятнадцатой    сессии Совета депутатов</w:t>
            </w:r>
          </w:p>
        </w:tc>
        <w:tc>
          <w:tcPr>
            <w:tcW w:w="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7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255"/>
        </w:trPr>
        <w:tc>
          <w:tcPr>
            <w:tcW w:w="41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3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szCs w:val="28"/>
                <w:lang w:eastAsia="ru-RU"/>
              </w:rPr>
            </w:pPr>
            <w:proofErr w:type="spellStart"/>
            <w:r w:rsidRPr="005A0E34">
              <w:rPr>
                <w:rFonts w:eastAsia="Times New Roman" w:cs="Times New Roman"/>
                <w:szCs w:val="28"/>
                <w:lang w:eastAsia="ru-RU"/>
              </w:rPr>
              <w:t>Кожурлинского</w:t>
            </w:r>
            <w:proofErr w:type="spellEnd"/>
            <w:r w:rsidRPr="005A0E34">
              <w:rPr>
                <w:rFonts w:eastAsia="Times New Roman" w:cs="Times New Roman"/>
                <w:szCs w:val="28"/>
                <w:lang w:eastAsia="ru-RU"/>
              </w:rPr>
              <w:t xml:space="preserve"> сельсовета </w:t>
            </w:r>
          </w:p>
        </w:tc>
        <w:tc>
          <w:tcPr>
            <w:tcW w:w="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7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255"/>
        </w:trPr>
        <w:tc>
          <w:tcPr>
            <w:tcW w:w="41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3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szCs w:val="28"/>
                <w:lang w:eastAsia="ru-RU"/>
              </w:rPr>
            </w:pPr>
            <w:r w:rsidRPr="005A0E34">
              <w:rPr>
                <w:rFonts w:eastAsia="Times New Roman" w:cs="Times New Roman"/>
                <w:szCs w:val="28"/>
                <w:lang w:eastAsia="ru-RU"/>
              </w:rPr>
              <w:t xml:space="preserve">Убинского района Новосибирской области </w:t>
            </w:r>
          </w:p>
        </w:tc>
        <w:tc>
          <w:tcPr>
            <w:tcW w:w="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7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255"/>
        </w:trPr>
        <w:tc>
          <w:tcPr>
            <w:tcW w:w="41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3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szCs w:val="28"/>
                <w:lang w:eastAsia="ru-RU"/>
              </w:rPr>
            </w:pPr>
            <w:r w:rsidRPr="005A0E34">
              <w:rPr>
                <w:rFonts w:eastAsia="Times New Roman" w:cs="Times New Roman"/>
                <w:szCs w:val="28"/>
                <w:lang w:eastAsia="ru-RU"/>
              </w:rPr>
              <w:t xml:space="preserve">шестого созыва </w:t>
            </w:r>
          </w:p>
        </w:tc>
        <w:tc>
          <w:tcPr>
            <w:tcW w:w="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7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255"/>
        </w:trPr>
        <w:tc>
          <w:tcPr>
            <w:tcW w:w="41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3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szCs w:val="28"/>
                <w:lang w:eastAsia="ru-RU"/>
              </w:rPr>
            </w:pPr>
            <w:r w:rsidRPr="005A0E34">
              <w:rPr>
                <w:rFonts w:eastAsia="Times New Roman" w:cs="Times New Roman"/>
                <w:szCs w:val="28"/>
                <w:lang w:eastAsia="ru-RU"/>
              </w:rPr>
              <w:t>от 22.06. 2022 № 91</w:t>
            </w:r>
          </w:p>
        </w:tc>
        <w:tc>
          <w:tcPr>
            <w:tcW w:w="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7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285"/>
        </w:trPr>
        <w:tc>
          <w:tcPr>
            <w:tcW w:w="41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3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szCs w:val="28"/>
                <w:lang w:eastAsia="ru-RU"/>
              </w:rPr>
            </w:pPr>
          </w:p>
        </w:tc>
        <w:tc>
          <w:tcPr>
            <w:tcW w:w="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7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285"/>
        </w:trPr>
        <w:tc>
          <w:tcPr>
            <w:tcW w:w="41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7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255"/>
        </w:trPr>
        <w:tc>
          <w:tcPr>
            <w:tcW w:w="41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3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7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255"/>
        </w:trPr>
        <w:tc>
          <w:tcPr>
            <w:tcW w:w="41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3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7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960"/>
        </w:trPr>
        <w:tc>
          <w:tcPr>
            <w:tcW w:w="887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5A0E34">
              <w:rPr>
                <w:rFonts w:eastAsia="Times New Roman" w:cs="Times New Roman"/>
                <w:szCs w:val="28"/>
                <w:lang w:eastAsia="ru-RU"/>
              </w:rPr>
              <w:t xml:space="preserve">Исполнение расходов бюджета </w:t>
            </w:r>
            <w:proofErr w:type="spellStart"/>
            <w:r w:rsidRPr="005A0E34">
              <w:rPr>
                <w:rFonts w:eastAsia="Times New Roman" w:cs="Times New Roman"/>
                <w:szCs w:val="28"/>
                <w:lang w:eastAsia="ru-RU"/>
              </w:rPr>
              <w:t>Кожурлинского</w:t>
            </w:r>
            <w:proofErr w:type="spellEnd"/>
            <w:r w:rsidRPr="005A0E34">
              <w:rPr>
                <w:rFonts w:eastAsia="Times New Roman" w:cs="Times New Roman"/>
                <w:szCs w:val="28"/>
                <w:lang w:eastAsia="ru-RU"/>
              </w:rPr>
              <w:t xml:space="preserve"> сельсовета Убинского района по разделам и подразделам классификации расходов бюджетов за 2021 год</w:t>
            </w:r>
          </w:p>
        </w:tc>
        <w:tc>
          <w:tcPr>
            <w:tcW w:w="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7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255"/>
        </w:trPr>
        <w:tc>
          <w:tcPr>
            <w:tcW w:w="41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3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7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255"/>
        </w:trPr>
        <w:tc>
          <w:tcPr>
            <w:tcW w:w="41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3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7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375"/>
        </w:trPr>
        <w:tc>
          <w:tcPr>
            <w:tcW w:w="4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5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РЗ</w:t>
            </w:r>
          </w:p>
        </w:tc>
        <w:tc>
          <w:tcPr>
            <w:tcW w:w="4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ПР</w:t>
            </w:r>
            <w:proofErr w:type="gramEnd"/>
          </w:p>
        </w:tc>
        <w:tc>
          <w:tcPr>
            <w:tcW w:w="37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2021 год</w:t>
            </w:r>
          </w:p>
        </w:tc>
        <w:tc>
          <w:tcPr>
            <w:tcW w:w="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7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330"/>
        </w:trPr>
        <w:tc>
          <w:tcPr>
            <w:tcW w:w="4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7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15"/>
        </w:trPr>
        <w:tc>
          <w:tcPr>
            <w:tcW w:w="4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7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345"/>
        </w:trPr>
        <w:tc>
          <w:tcPr>
            <w:tcW w:w="4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4670,1</w:t>
            </w:r>
          </w:p>
        </w:tc>
        <w:tc>
          <w:tcPr>
            <w:tcW w:w="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870"/>
        </w:trPr>
        <w:tc>
          <w:tcPr>
            <w:tcW w:w="4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37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756,7</w:t>
            </w:r>
          </w:p>
        </w:tc>
        <w:tc>
          <w:tcPr>
            <w:tcW w:w="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1440"/>
        </w:trPr>
        <w:tc>
          <w:tcPr>
            <w:tcW w:w="4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37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3839,0</w:t>
            </w:r>
          </w:p>
        </w:tc>
        <w:tc>
          <w:tcPr>
            <w:tcW w:w="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870"/>
        </w:trPr>
        <w:tc>
          <w:tcPr>
            <w:tcW w:w="4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37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22,0</w:t>
            </w:r>
          </w:p>
        </w:tc>
        <w:tc>
          <w:tcPr>
            <w:tcW w:w="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345"/>
        </w:trPr>
        <w:tc>
          <w:tcPr>
            <w:tcW w:w="4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37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52,5</w:t>
            </w:r>
          </w:p>
        </w:tc>
        <w:tc>
          <w:tcPr>
            <w:tcW w:w="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345"/>
        </w:trPr>
        <w:tc>
          <w:tcPr>
            <w:tcW w:w="4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НАЦИОНАЛЬНАЯ ОБОРОНА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4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110,0</w:t>
            </w:r>
          </w:p>
        </w:tc>
        <w:tc>
          <w:tcPr>
            <w:tcW w:w="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345"/>
        </w:trPr>
        <w:tc>
          <w:tcPr>
            <w:tcW w:w="4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4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37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110,0</w:t>
            </w:r>
          </w:p>
        </w:tc>
        <w:tc>
          <w:tcPr>
            <w:tcW w:w="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585"/>
        </w:trPr>
        <w:tc>
          <w:tcPr>
            <w:tcW w:w="4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4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284,3</w:t>
            </w:r>
          </w:p>
        </w:tc>
        <w:tc>
          <w:tcPr>
            <w:tcW w:w="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345"/>
        </w:trPr>
        <w:tc>
          <w:tcPr>
            <w:tcW w:w="4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Гражданская оборона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4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37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85,0</w:t>
            </w:r>
          </w:p>
        </w:tc>
        <w:tc>
          <w:tcPr>
            <w:tcW w:w="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1155"/>
        </w:trPr>
        <w:tc>
          <w:tcPr>
            <w:tcW w:w="4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4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37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199,3</w:t>
            </w:r>
          </w:p>
        </w:tc>
        <w:tc>
          <w:tcPr>
            <w:tcW w:w="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345"/>
        </w:trPr>
        <w:tc>
          <w:tcPr>
            <w:tcW w:w="4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4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5295,3</w:t>
            </w:r>
          </w:p>
        </w:tc>
        <w:tc>
          <w:tcPr>
            <w:tcW w:w="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345"/>
        </w:trPr>
        <w:tc>
          <w:tcPr>
            <w:tcW w:w="4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Дорожное хозяйство (дорожные фонды)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4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37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5295,3</w:t>
            </w:r>
          </w:p>
        </w:tc>
        <w:tc>
          <w:tcPr>
            <w:tcW w:w="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585"/>
        </w:trPr>
        <w:tc>
          <w:tcPr>
            <w:tcW w:w="4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5070,1</w:t>
            </w:r>
          </w:p>
        </w:tc>
        <w:tc>
          <w:tcPr>
            <w:tcW w:w="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345"/>
        </w:trPr>
        <w:tc>
          <w:tcPr>
            <w:tcW w:w="4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Коммунальное хозяйство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37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2007,6</w:t>
            </w:r>
          </w:p>
        </w:tc>
        <w:tc>
          <w:tcPr>
            <w:tcW w:w="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345"/>
        </w:trPr>
        <w:tc>
          <w:tcPr>
            <w:tcW w:w="4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37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2879,0</w:t>
            </w:r>
          </w:p>
        </w:tc>
        <w:tc>
          <w:tcPr>
            <w:tcW w:w="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585"/>
        </w:trPr>
        <w:tc>
          <w:tcPr>
            <w:tcW w:w="4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Другие вопросы в области жилищно-коммунального хозяйства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37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183,4</w:t>
            </w:r>
          </w:p>
        </w:tc>
        <w:tc>
          <w:tcPr>
            <w:tcW w:w="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345"/>
        </w:trPr>
        <w:tc>
          <w:tcPr>
            <w:tcW w:w="4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3,0</w:t>
            </w:r>
          </w:p>
        </w:tc>
        <w:tc>
          <w:tcPr>
            <w:tcW w:w="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345"/>
        </w:trPr>
        <w:tc>
          <w:tcPr>
            <w:tcW w:w="4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Молодежная политика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7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3,0</w:t>
            </w:r>
          </w:p>
        </w:tc>
        <w:tc>
          <w:tcPr>
            <w:tcW w:w="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345"/>
        </w:trPr>
        <w:tc>
          <w:tcPr>
            <w:tcW w:w="4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4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3746,0</w:t>
            </w:r>
          </w:p>
        </w:tc>
        <w:tc>
          <w:tcPr>
            <w:tcW w:w="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345"/>
        </w:trPr>
        <w:tc>
          <w:tcPr>
            <w:tcW w:w="4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4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7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3746,0</w:t>
            </w:r>
          </w:p>
        </w:tc>
        <w:tc>
          <w:tcPr>
            <w:tcW w:w="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345"/>
        </w:trPr>
        <w:tc>
          <w:tcPr>
            <w:tcW w:w="4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СОЦИАЛЬНАЯ ПОЛИТИКА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4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272,0</w:t>
            </w:r>
          </w:p>
        </w:tc>
        <w:tc>
          <w:tcPr>
            <w:tcW w:w="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345"/>
        </w:trPr>
        <w:tc>
          <w:tcPr>
            <w:tcW w:w="4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Пенсионное обеспечение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4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7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272,0</w:t>
            </w:r>
          </w:p>
        </w:tc>
        <w:tc>
          <w:tcPr>
            <w:tcW w:w="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345"/>
        </w:trPr>
        <w:tc>
          <w:tcPr>
            <w:tcW w:w="4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ФИЗИЧЕСКАЯ КУЛЬТУРА И СПОРТ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4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2060,1</w:t>
            </w:r>
          </w:p>
        </w:tc>
        <w:tc>
          <w:tcPr>
            <w:tcW w:w="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345"/>
        </w:trPr>
        <w:tc>
          <w:tcPr>
            <w:tcW w:w="4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4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7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2060,1</w:t>
            </w:r>
          </w:p>
        </w:tc>
        <w:tc>
          <w:tcPr>
            <w:tcW w:w="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15"/>
        </w:trPr>
        <w:tc>
          <w:tcPr>
            <w:tcW w:w="411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Итого расходов</w:t>
            </w:r>
          </w:p>
        </w:tc>
        <w:tc>
          <w:tcPr>
            <w:tcW w:w="5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7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22754,2</w:t>
            </w:r>
          </w:p>
        </w:tc>
        <w:tc>
          <w:tcPr>
            <w:tcW w:w="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7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255"/>
        </w:trPr>
        <w:tc>
          <w:tcPr>
            <w:tcW w:w="4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Итого расходов</w:t>
            </w:r>
          </w:p>
        </w:tc>
        <w:tc>
          <w:tcPr>
            <w:tcW w:w="5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21510,8</w:t>
            </w:r>
          </w:p>
        </w:tc>
        <w:tc>
          <w:tcPr>
            <w:tcW w:w="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7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5A0E34" w:rsidRPr="005A0E34" w:rsidTr="00FD2399">
        <w:trPr>
          <w:trHeight w:val="255"/>
        </w:trPr>
        <w:tc>
          <w:tcPr>
            <w:tcW w:w="41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3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7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</w:tbl>
    <w:p w:rsidR="005A0E34" w:rsidRPr="005A0E34" w:rsidRDefault="005A0E34" w:rsidP="005A0E34">
      <w:pPr>
        <w:rPr>
          <w:rFonts w:eastAsia="Calibri" w:cs="Times New Roman"/>
          <w:szCs w:val="28"/>
        </w:rPr>
      </w:pPr>
    </w:p>
    <w:p w:rsidR="005A0E34" w:rsidRPr="005A0E34" w:rsidRDefault="005A0E34" w:rsidP="005A0E34">
      <w:pPr>
        <w:rPr>
          <w:rFonts w:eastAsia="Calibri" w:cs="Times New Roman"/>
          <w:szCs w:val="28"/>
        </w:rPr>
      </w:pPr>
    </w:p>
    <w:p w:rsidR="005A0E34" w:rsidRPr="005A0E34" w:rsidRDefault="005A0E34" w:rsidP="005A0E34">
      <w:pPr>
        <w:rPr>
          <w:rFonts w:eastAsia="Calibri" w:cs="Times New Roman"/>
          <w:szCs w:val="28"/>
        </w:rPr>
      </w:pPr>
    </w:p>
    <w:p w:rsidR="005A0E34" w:rsidRPr="005A0E34" w:rsidRDefault="005A0E34" w:rsidP="005A0E34">
      <w:pPr>
        <w:rPr>
          <w:rFonts w:eastAsia="Calibri" w:cs="Times New Roman"/>
          <w:szCs w:val="28"/>
        </w:rPr>
      </w:pPr>
    </w:p>
    <w:p w:rsidR="005A0E34" w:rsidRPr="005A0E34" w:rsidRDefault="005A0E34" w:rsidP="005A0E34">
      <w:pPr>
        <w:rPr>
          <w:rFonts w:eastAsia="Calibri" w:cs="Times New Roman"/>
          <w:szCs w:val="28"/>
        </w:rPr>
      </w:pPr>
    </w:p>
    <w:p w:rsidR="005A0E34" w:rsidRPr="005A0E34" w:rsidRDefault="005A0E34" w:rsidP="005A0E34">
      <w:pPr>
        <w:rPr>
          <w:rFonts w:eastAsia="Calibri" w:cs="Times New Roman"/>
          <w:szCs w:val="28"/>
        </w:rPr>
      </w:pPr>
    </w:p>
    <w:p w:rsidR="005A0E34" w:rsidRPr="005A0E34" w:rsidRDefault="005A0E34" w:rsidP="005A0E34">
      <w:pPr>
        <w:rPr>
          <w:rFonts w:eastAsia="Calibri" w:cs="Times New Roman"/>
          <w:szCs w:val="28"/>
        </w:rPr>
      </w:pPr>
    </w:p>
    <w:p w:rsidR="005A0E34" w:rsidRPr="005A0E34" w:rsidRDefault="005A0E34" w:rsidP="005A0E34">
      <w:pPr>
        <w:rPr>
          <w:rFonts w:eastAsia="Calibri" w:cs="Times New Roman"/>
          <w:szCs w:val="28"/>
        </w:rPr>
      </w:pPr>
    </w:p>
    <w:p w:rsidR="005A0E34" w:rsidRPr="005A0E34" w:rsidRDefault="005A0E34" w:rsidP="005A0E34">
      <w:pPr>
        <w:rPr>
          <w:rFonts w:eastAsia="Calibri" w:cs="Times New Roman"/>
          <w:szCs w:val="28"/>
        </w:rPr>
      </w:pPr>
    </w:p>
    <w:p w:rsidR="005A0E34" w:rsidRPr="005A0E34" w:rsidRDefault="005A0E34" w:rsidP="005A0E34">
      <w:pPr>
        <w:rPr>
          <w:rFonts w:eastAsia="Calibri" w:cs="Times New Roman"/>
          <w:szCs w:val="28"/>
        </w:rPr>
      </w:pPr>
    </w:p>
    <w:p w:rsidR="005A0E34" w:rsidRPr="005A0E34" w:rsidRDefault="005A0E34" w:rsidP="005A0E34">
      <w:pPr>
        <w:rPr>
          <w:rFonts w:eastAsia="Calibri" w:cs="Times New Roman"/>
          <w:szCs w:val="28"/>
        </w:rPr>
      </w:pPr>
    </w:p>
    <w:p w:rsidR="005A0E34" w:rsidRPr="005A0E34" w:rsidRDefault="005A0E34" w:rsidP="005A0E34">
      <w:pPr>
        <w:rPr>
          <w:rFonts w:eastAsia="Calibri" w:cs="Times New Roman"/>
          <w:szCs w:val="28"/>
        </w:rPr>
      </w:pPr>
    </w:p>
    <w:p w:rsidR="005A0E34" w:rsidRPr="005A0E34" w:rsidRDefault="005A0E34" w:rsidP="005A0E34">
      <w:pPr>
        <w:rPr>
          <w:rFonts w:eastAsia="Calibri" w:cs="Times New Roman"/>
          <w:szCs w:val="28"/>
        </w:rPr>
      </w:pPr>
    </w:p>
    <w:p w:rsidR="005A0E34" w:rsidRPr="005A0E34" w:rsidRDefault="005A0E34" w:rsidP="005A0E34">
      <w:pPr>
        <w:rPr>
          <w:rFonts w:eastAsia="Calibri" w:cs="Times New Roman"/>
          <w:szCs w:val="28"/>
        </w:rPr>
      </w:pPr>
    </w:p>
    <w:p w:rsidR="005A0E34" w:rsidRPr="005A0E34" w:rsidRDefault="005A0E34" w:rsidP="005A0E34">
      <w:pPr>
        <w:rPr>
          <w:rFonts w:eastAsia="Calibri" w:cs="Times New Roman"/>
          <w:szCs w:val="28"/>
        </w:rPr>
      </w:pPr>
    </w:p>
    <w:p w:rsidR="005A0E34" w:rsidRPr="005A0E34" w:rsidRDefault="005A0E34" w:rsidP="005A0E34">
      <w:pPr>
        <w:rPr>
          <w:rFonts w:eastAsia="Calibri" w:cs="Times New Roman"/>
          <w:szCs w:val="28"/>
        </w:rPr>
      </w:pPr>
    </w:p>
    <w:p w:rsidR="005A0E34" w:rsidRPr="005A0E34" w:rsidRDefault="005A0E34" w:rsidP="005A0E34">
      <w:pPr>
        <w:rPr>
          <w:rFonts w:eastAsia="Calibri" w:cs="Times New Roman"/>
          <w:szCs w:val="28"/>
        </w:rPr>
      </w:pPr>
    </w:p>
    <w:p w:rsidR="005A0E34" w:rsidRPr="005A0E34" w:rsidRDefault="005A0E34" w:rsidP="005A0E34">
      <w:pPr>
        <w:rPr>
          <w:rFonts w:eastAsia="Calibri" w:cs="Times New Roman"/>
          <w:szCs w:val="28"/>
        </w:rPr>
      </w:pPr>
    </w:p>
    <w:p w:rsidR="005A0E34" w:rsidRPr="005A0E34" w:rsidRDefault="005A0E34" w:rsidP="005A0E34">
      <w:pPr>
        <w:rPr>
          <w:rFonts w:eastAsia="Calibri" w:cs="Times New Roman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214"/>
      </w:tblGrid>
      <w:tr w:rsidR="005A0E34" w:rsidRPr="005A0E34" w:rsidTr="00FD2399">
        <w:tc>
          <w:tcPr>
            <w:tcW w:w="92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szCs w:val="28"/>
                <w:lang w:eastAsia="ru-RU"/>
              </w:rPr>
            </w:pPr>
            <w:r w:rsidRPr="005A0E34">
              <w:rPr>
                <w:rFonts w:eastAsia="Times New Roman" w:cs="Times New Roman"/>
                <w:szCs w:val="28"/>
                <w:lang w:eastAsia="ru-RU"/>
              </w:rPr>
              <w:lastRenderedPageBreak/>
              <w:t xml:space="preserve">                                                                                     Приложение № 4</w:t>
            </w:r>
          </w:p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szCs w:val="28"/>
                <w:lang w:eastAsia="ru-RU"/>
              </w:rPr>
            </w:pPr>
            <w:r w:rsidRPr="005A0E34">
              <w:rPr>
                <w:rFonts w:eastAsia="Times New Roman" w:cs="Times New Roman"/>
                <w:szCs w:val="28"/>
                <w:lang w:eastAsia="ru-RU"/>
              </w:rPr>
              <w:t>Таблица № 1</w:t>
            </w:r>
          </w:p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szCs w:val="28"/>
                <w:lang w:eastAsia="ru-RU"/>
              </w:rPr>
            </w:pPr>
            <w:r w:rsidRPr="005A0E34">
              <w:rPr>
                <w:rFonts w:eastAsia="Times New Roman" w:cs="Times New Roman"/>
                <w:szCs w:val="28"/>
                <w:lang w:eastAsia="ru-RU"/>
              </w:rPr>
              <w:t xml:space="preserve">к решению девятнадцатой сессии </w:t>
            </w:r>
          </w:p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szCs w:val="28"/>
                <w:lang w:eastAsia="ru-RU"/>
              </w:rPr>
            </w:pPr>
            <w:r w:rsidRPr="005A0E34">
              <w:rPr>
                <w:rFonts w:eastAsia="Times New Roman" w:cs="Times New Roman"/>
                <w:szCs w:val="28"/>
                <w:lang w:eastAsia="ru-RU"/>
              </w:rPr>
              <w:t xml:space="preserve">Совета депутатов </w:t>
            </w:r>
            <w:proofErr w:type="spellStart"/>
            <w:r w:rsidRPr="005A0E34">
              <w:rPr>
                <w:rFonts w:eastAsia="Times New Roman" w:cs="Times New Roman"/>
                <w:szCs w:val="28"/>
                <w:lang w:eastAsia="ru-RU"/>
              </w:rPr>
              <w:t>Кожурлинского</w:t>
            </w:r>
            <w:proofErr w:type="spellEnd"/>
            <w:r w:rsidRPr="005A0E34">
              <w:rPr>
                <w:rFonts w:eastAsia="Times New Roman" w:cs="Times New Roman"/>
                <w:szCs w:val="28"/>
                <w:lang w:eastAsia="ru-RU"/>
              </w:rPr>
              <w:t xml:space="preserve"> сельсовета </w:t>
            </w:r>
          </w:p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szCs w:val="28"/>
                <w:lang w:eastAsia="ru-RU"/>
              </w:rPr>
            </w:pPr>
            <w:r w:rsidRPr="005A0E34">
              <w:rPr>
                <w:rFonts w:eastAsia="Times New Roman" w:cs="Times New Roman"/>
                <w:szCs w:val="28"/>
                <w:lang w:eastAsia="ru-RU"/>
              </w:rPr>
              <w:t>Убинского района Новосибирской области</w:t>
            </w:r>
          </w:p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Cs w:val="28"/>
                <w:lang w:eastAsia="ru-RU"/>
              </w:rPr>
              <w:t>от 22.06.2022 № 91</w:t>
            </w:r>
          </w:p>
        </w:tc>
      </w:tr>
    </w:tbl>
    <w:p w:rsidR="005A0E34" w:rsidRPr="005A0E34" w:rsidRDefault="005A0E34" w:rsidP="005A0E34">
      <w:pPr>
        <w:rPr>
          <w:rFonts w:eastAsia="Times New Roman" w:cs="Times New Roman"/>
          <w:b/>
          <w:szCs w:val="28"/>
          <w:lang w:eastAsia="ru-RU"/>
        </w:rPr>
      </w:pPr>
    </w:p>
    <w:p w:rsidR="005A0E34" w:rsidRPr="005A0E34" w:rsidRDefault="005A0E34" w:rsidP="005A0E34">
      <w:pPr>
        <w:rPr>
          <w:rFonts w:eastAsia="Times New Roman" w:cs="Times New Roman"/>
          <w:b/>
          <w:szCs w:val="28"/>
          <w:lang w:eastAsia="ru-RU"/>
        </w:rPr>
      </w:pPr>
    </w:p>
    <w:p w:rsidR="005A0E34" w:rsidRPr="005A0E34" w:rsidRDefault="005A0E34" w:rsidP="005A0E34">
      <w:pPr>
        <w:jc w:val="center"/>
        <w:rPr>
          <w:rFonts w:eastAsia="Times New Roman" w:cs="Times New Roman"/>
          <w:szCs w:val="28"/>
          <w:lang w:eastAsia="ru-RU"/>
        </w:rPr>
      </w:pPr>
      <w:r w:rsidRPr="005A0E34">
        <w:rPr>
          <w:rFonts w:eastAsia="Times New Roman" w:cs="Times New Roman"/>
          <w:szCs w:val="28"/>
          <w:lang w:eastAsia="ru-RU"/>
        </w:rPr>
        <w:t xml:space="preserve">Исполнение источников финансирования дефицита бюджета </w:t>
      </w:r>
      <w:proofErr w:type="spellStart"/>
      <w:r w:rsidRPr="005A0E34">
        <w:rPr>
          <w:rFonts w:eastAsia="Times New Roman" w:cs="Times New Roman"/>
          <w:szCs w:val="28"/>
          <w:lang w:eastAsia="ru-RU"/>
        </w:rPr>
        <w:t>Кожурлинского</w:t>
      </w:r>
      <w:proofErr w:type="spellEnd"/>
      <w:r w:rsidRPr="005A0E34">
        <w:rPr>
          <w:rFonts w:eastAsia="Times New Roman" w:cs="Times New Roman"/>
          <w:szCs w:val="28"/>
          <w:lang w:eastAsia="ru-RU"/>
        </w:rPr>
        <w:t xml:space="preserve"> сельсовета Убинского района по кодам </w:t>
      </w:r>
      <w:proofErr w:type="gramStart"/>
      <w:r w:rsidRPr="005A0E34">
        <w:rPr>
          <w:rFonts w:eastAsia="Times New Roman" w:cs="Times New Roman"/>
          <w:szCs w:val="28"/>
          <w:lang w:eastAsia="ru-RU"/>
        </w:rPr>
        <w:t>классификации источников финансирования дефицита бюджета</w:t>
      </w:r>
      <w:proofErr w:type="gramEnd"/>
      <w:r w:rsidRPr="005A0E34">
        <w:rPr>
          <w:rFonts w:eastAsia="Times New Roman" w:cs="Times New Roman"/>
          <w:szCs w:val="28"/>
          <w:lang w:eastAsia="ru-RU"/>
        </w:rPr>
        <w:t xml:space="preserve"> за 2021 год</w:t>
      </w:r>
    </w:p>
    <w:p w:rsidR="005A0E34" w:rsidRPr="005A0E34" w:rsidRDefault="005A0E34" w:rsidP="005A0E34">
      <w:pPr>
        <w:jc w:val="right"/>
        <w:rPr>
          <w:rFonts w:eastAsia="Times New Roman" w:cs="Times New Roman"/>
          <w:sz w:val="24"/>
          <w:szCs w:val="24"/>
          <w:lang w:eastAsia="ru-RU"/>
        </w:rPr>
      </w:pPr>
      <w:r w:rsidRPr="005A0E34">
        <w:rPr>
          <w:rFonts w:eastAsia="Times New Roman" w:cs="Times New Roman"/>
          <w:sz w:val="24"/>
          <w:szCs w:val="24"/>
          <w:lang w:eastAsia="ru-RU"/>
        </w:rPr>
        <w:t xml:space="preserve">Единица измерения: </w:t>
      </w:r>
      <w:proofErr w:type="spellStart"/>
      <w:r w:rsidRPr="005A0E34">
        <w:rPr>
          <w:rFonts w:eastAsia="Times New Roman" w:cs="Times New Roman"/>
          <w:sz w:val="24"/>
          <w:szCs w:val="24"/>
          <w:lang w:eastAsia="ru-RU"/>
        </w:rPr>
        <w:t>тыс</w:t>
      </w:r>
      <w:proofErr w:type="gramStart"/>
      <w:r w:rsidRPr="005A0E34">
        <w:rPr>
          <w:rFonts w:eastAsia="Times New Roman" w:cs="Times New Roman"/>
          <w:sz w:val="24"/>
          <w:szCs w:val="24"/>
          <w:lang w:eastAsia="ru-RU"/>
        </w:rPr>
        <w:t>.р</w:t>
      </w:r>
      <w:proofErr w:type="gramEnd"/>
      <w:r w:rsidRPr="005A0E34">
        <w:rPr>
          <w:rFonts w:eastAsia="Times New Roman" w:cs="Times New Roman"/>
          <w:sz w:val="24"/>
          <w:szCs w:val="24"/>
          <w:lang w:eastAsia="ru-RU"/>
        </w:rPr>
        <w:t>уб</w:t>
      </w:r>
      <w:proofErr w:type="spellEnd"/>
      <w:r w:rsidRPr="005A0E34">
        <w:rPr>
          <w:rFonts w:eastAsia="Times New Roman" w:cs="Times New Roman"/>
          <w:sz w:val="24"/>
          <w:szCs w:val="24"/>
          <w:lang w:eastAsia="ru-RU"/>
        </w:rPr>
        <w:t>.                                                                                             Таблица 1</w:t>
      </w:r>
    </w:p>
    <w:tbl>
      <w:tblPr>
        <w:tblW w:w="9276" w:type="dxa"/>
        <w:tblInd w:w="93" w:type="dxa"/>
        <w:tblLook w:val="0000" w:firstRow="0" w:lastRow="0" w:firstColumn="0" w:lastColumn="0" w:noHBand="0" w:noVBand="0"/>
      </w:tblPr>
      <w:tblGrid>
        <w:gridCol w:w="2616"/>
        <w:gridCol w:w="4940"/>
        <w:gridCol w:w="1720"/>
      </w:tblGrid>
      <w:tr w:rsidR="005A0E34" w:rsidRPr="005A0E34" w:rsidTr="00FD2399">
        <w:trPr>
          <w:trHeight w:val="630"/>
        </w:trPr>
        <w:tc>
          <w:tcPr>
            <w:tcW w:w="2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Код</w:t>
            </w:r>
          </w:p>
        </w:tc>
        <w:tc>
          <w:tcPr>
            <w:tcW w:w="4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Наименование групп, подгрупп, статей,</w:t>
            </w: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br/>
              <w:t>подстатей, элементов, программ (по</w:t>
            </w:r>
            <w:proofErr w:type="gramStart"/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д-</w:t>
            </w:r>
            <w:proofErr w:type="gramEnd"/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br/>
              <w:t>программ), кодов экономической классификации доходов источников внутреннего финансирования дефицита бюджета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Сумма</w:t>
            </w:r>
          </w:p>
        </w:tc>
      </w:tr>
      <w:tr w:rsidR="005A0E34" w:rsidRPr="005A0E34" w:rsidTr="00FD2399">
        <w:trPr>
          <w:trHeight w:val="1080"/>
        </w:trPr>
        <w:tc>
          <w:tcPr>
            <w:tcW w:w="2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2351030100100000710</w:t>
            </w:r>
          </w:p>
        </w:tc>
        <w:tc>
          <w:tcPr>
            <w:tcW w:w="4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A0E34" w:rsidRPr="005A0E34" w:rsidRDefault="005A0E34" w:rsidP="005A0E3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Получение кредитов от других бюджетов бюджетной системы Российской Федерации бюджетами сельских поселений в валюте Российской Федерации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5A0E34" w:rsidRPr="005A0E34" w:rsidTr="00FD2399">
        <w:trPr>
          <w:trHeight w:val="945"/>
        </w:trPr>
        <w:tc>
          <w:tcPr>
            <w:tcW w:w="2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2351030100100000810</w:t>
            </w:r>
          </w:p>
        </w:tc>
        <w:tc>
          <w:tcPr>
            <w:tcW w:w="4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A0E34" w:rsidRPr="005A0E34" w:rsidRDefault="005A0E34" w:rsidP="005A0E3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Погашение бюджетами сельских поселений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5A0E34" w:rsidRPr="005A0E34" w:rsidTr="00FD2399">
        <w:trPr>
          <w:trHeight w:val="736"/>
        </w:trPr>
        <w:tc>
          <w:tcPr>
            <w:tcW w:w="2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23501060501100000540</w:t>
            </w:r>
          </w:p>
        </w:tc>
        <w:tc>
          <w:tcPr>
            <w:tcW w:w="4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A0E34" w:rsidRPr="005A0E34" w:rsidRDefault="005A0E34" w:rsidP="005A0E3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Предоставление бюджетного кредита юридическим лицам из бюджета сельских поселений в валюте Российской Федерации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5A0E34" w:rsidRPr="005A0E34" w:rsidTr="00FD2399">
        <w:trPr>
          <w:trHeight w:val="617"/>
        </w:trPr>
        <w:tc>
          <w:tcPr>
            <w:tcW w:w="2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23501060501100000640</w:t>
            </w:r>
          </w:p>
        </w:tc>
        <w:tc>
          <w:tcPr>
            <w:tcW w:w="4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A0E34" w:rsidRPr="005A0E34" w:rsidRDefault="005A0E34" w:rsidP="005A0E3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Возврат бюджетных кредитов, предоставленных юридическим лицам из бюджетов сельских поселений в валюте Российской Федерации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5A0E34" w:rsidRPr="005A0E34" w:rsidTr="00FD2399">
        <w:trPr>
          <w:trHeight w:val="630"/>
        </w:trPr>
        <w:tc>
          <w:tcPr>
            <w:tcW w:w="2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A0E34" w:rsidRPr="005A0E34" w:rsidRDefault="005A0E34" w:rsidP="005A0E3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23501050201100000510</w:t>
            </w:r>
          </w:p>
        </w:tc>
        <w:tc>
          <w:tcPr>
            <w:tcW w:w="4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A0E34" w:rsidRPr="005A0E34" w:rsidRDefault="005A0E34" w:rsidP="005A0E3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22274,2</w:t>
            </w:r>
          </w:p>
        </w:tc>
      </w:tr>
      <w:tr w:rsidR="005A0E34" w:rsidRPr="005A0E34" w:rsidTr="00FD2399">
        <w:trPr>
          <w:trHeight w:val="630"/>
        </w:trPr>
        <w:tc>
          <w:tcPr>
            <w:tcW w:w="2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A0E34" w:rsidRPr="005A0E34" w:rsidRDefault="005A0E34" w:rsidP="005A0E3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23501050201100000610</w:t>
            </w:r>
          </w:p>
        </w:tc>
        <w:tc>
          <w:tcPr>
            <w:tcW w:w="4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A0E34" w:rsidRPr="005A0E34" w:rsidRDefault="005A0E34" w:rsidP="005A0E3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21510,8</w:t>
            </w:r>
          </w:p>
        </w:tc>
      </w:tr>
      <w:tr w:rsidR="005A0E34" w:rsidRPr="005A0E34" w:rsidTr="00FD2399">
        <w:trPr>
          <w:trHeight w:val="265"/>
        </w:trPr>
        <w:tc>
          <w:tcPr>
            <w:tcW w:w="2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A0E34" w:rsidRPr="005A0E34" w:rsidRDefault="005A0E34" w:rsidP="005A0E34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A0E3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A0E34" w:rsidRPr="005A0E34" w:rsidRDefault="005A0E34" w:rsidP="005A0E34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A0E34" w:rsidRPr="005A0E34" w:rsidRDefault="005A0E34" w:rsidP="005A0E34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A0E34">
              <w:rPr>
                <w:rFonts w:eastAsia="Times New Roman" w:cs="Times New Roman"/>
                <w:sz w:val="24"/>
                <w:szCs w:val="24"/>
                <w:lang w:eastAsia="ru-RU"/>
              </w:rPr>
              <w:t>-763,4</w:t>
            </w:r>
          </w:p>
        </w:tc>
      </w:tr>
    </w:tbl>
    <w:p w:rsidR="005A0E34" w:rsidRPr="005A0E34" w:rsidRDefault="005A0E34" w:rsidP="005A0E34">
      <w:pPr>
        <w:jc w:val="center"/>
        <w:rPr>
          <w:rFonts w:eastAsia="Times New Roman" w:cs="Times New Roman"/>
          <w:b/>
          <w:szCs w:val="28"/>
          <w:lang w:eastAsia="ru-RU"/>
        </w:rPr>
      </w:pPr>
    </w:p>
    <w:p w:rsidR="005A0E34" w:rsidRPr="005A0E34" w:rsidRDefault="005A0E34" w:rsidP="005A0E34">
      <w:pPr>
        <w:rPr>
          <w:rFonts w:eastAsia="Calibri" w:cs="Times New Roman"/>
          <w:szCs w:val="28"/>
        </w:rPr>
      </w:pPr>
    </w:p>
    <w:p w:rsidR="005A0E34" w:rsidRPr="005A0E34" w:rsidRDefault="005A0E34" w:rsidP="005A0E34">
      <w:pPr>
        <w:rPr>
          <w:rFonts w:eastAsia="Calibri" w:cs="Times New Roman"/>
          <w:szCs w:val="28"/>
        </w:rPr>
      </w:pPr>
    </w:p>
    <w:p w:rsidR="005A0E34" w:rsidRPr="005A0E34" w:rsidRDefault="005A0E34" w:rsidP="005A0E34">
      <w:pPr>
        <w:rPr>
          <w:rFonts w:eastAsia="Calibri" w:cs="Times New Roman"/>
          <w:szCs w:val="28"/>
        </w:rPr>
      </w:pPr>
    </w:p>
    <w:p w:rsidR="005A0E34" w:rsidRPr="005A0E34" w:rsidRDefault="005A0E34" w:rsidP="005A0E34">
      <w:pPr>
        <w:rPr>
          <w:rFonts w:eastAsia="Calibri" w:cs="Times New Roman"/>
          <w:szCs w:val="28"/>
        </w:rPr>
      </w:pPr>
    </w:p>
    <w:p w:rsidR="005A0E34" w:rsidRPr="005A0E34" w:rsidRDefault="005A0E34" w:rsidP="005A0E34">
      <w:pPr>
        <w:rPr>
          <w:rFonts w:eastAsia="Calibri" w:cs="Times New Roman"/>
          <w:szCs w:val="28"/>
        </w:rPr>
      </w:pPr>
    </w:p>
    <w:p w:rsidR="005A0E34" w:rsidRPr="005A0E34" w:rsidRDefault="005A0E34" w:rsidP="005A0E34">
      <w:pPr>
        <w:rPr>
          <w:rFonts w:eastAsia="Calibri" w:cs="Times New Roman"/>
          <w:szCs w:val="28"/>
        </w:rPr>
      </w:pPr>
    </w:p>
    <w:p w:rsidR="005A0E34" w:rsidRPr="005A0E34" w:rsidRDefault="005A0E34" w:rsidP="005A0E34">
      <w:pPr>
        <w:rPr>
          <w:rFonts w:eastAsia="Calibri" w:cs="Times New Roman"/>
          <w:szCs w:val="28"/>
        </w:rPr>
      </w:pPr>
    </w:p>
    <w:p w:rsidR="005A0E34" w:rsidRPr="005A0E34" w:rsidRDefault="005A0E34" w:rsidP="005A0E34">
      <w:pPr>
        <w:rPr>
          <w:rFonts w:eastAsia="Calibri" w:cs="Times New Roman"/>
          <w:szCs w:val="28"/>
        </w:rPr>
      </w:pPr>
    </w:p>
    <w:tbl>
      <w:tblPr>
        <w:tblW w:w="9336" w:type="dxa"/>
        <w:tblInd w:w="93" w:type="dxa"/>
        <w:tblLook w:val="04A0" w:firstRow="1" w:lastRow="0" w:firstColumn="1" w:lastColumn="0" w:noHBand="0" w:noVBand="1"/>
      </w:tblPr>
      <w:tblGrid>
        <w:gridCol w:w="9336"/>
      </w:tblGrid>
      <w:tr w:rsidR="005A0E34" w:rsidRPr="005A0E34" w:rsidTr="00FD2399">
        <w:trPr>
          <w:trHeight w:val="315"/>
        </w:trPr>
        <w:tc>
          <w:tcPr>
            <w:tcW w:w="93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szCs w:val="28"/>
                <w:lang w:eastAsia="ru-RU"/>
              </w:rPr>
            </w:pPr>
            <w:r w:rsidRPr="005A0E34">
              <w:rPr>
                <w:rFonts w:eastAsia="Times New Roman" w:cs="Times New Roman"/>
                <w:szCs w:val="28"/>
                <w:lang w:eastAsia="ru-RU"/>
              </w:rPr>
              <w:lastRenderedPageBreak/>
              <w:t xml:space="preserve">                                                                        </w:t>
            </w:r>
          </w:p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szCs w:val="28"/>
                <w:lang w:eastAsia="ru-RU"/>
              </w:rPr>
            </w:pPr>
            <w:r w:rsidRPr="005A0E34">
              <w:rPr>
                <w:rFonts w:eastAsia="Times New Roman" w:cs="Times New Roman"/>
                <w:szCs w:val="28"/>
                <w:lang w:eastAsia="ru-RU"/>
              </w:rPr>
              <w:t xml:space="preserve">Приложение № 5 </w:t>
            </w:r>
          </w:p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szCs w:val="28"/>
                <w:lang w:eastAsia="ru-RU"/>
              </w:rPr>
            </w:pPr>
            <w:r w:rsidRPr="005A0E34">
              <w:rPr>
                <w:rFonts w:eastAsia="Times New Roman" w:cs="Times New Roman"/>
                <w:szCs w:val="28"/>
                <w:lang w:eastAsia="ru-RU"/>
              </w:rPr>
              <w:t>к решению девятнадцатой сессии</w:t>
            </w:r>
          </w:p>
        </w:tc>
      </w:tr>
      <w:tr w:rsidR="005A0E34" w:rsidRPr="005A0E34" w:rsidTr="00FD2399">
        <w:trPr>
          <w:trHeight w:val="315"/>
        </w:trPr>
        <w:tc>
          <w:tcPr>
            <w:tcW w:w="93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szCs w:val="28"/>
                <w:lang w:eastAsia="ru-RU"/>
              </w:rPr>
            </w:pPr>
            <w:r w:rsidRPr="005A0E34">
              <w:rPr>
                <w:rFonts w:eastAsia="Times New Roman" w:cs="Times New Roman"/>
                <w:szCs w:val="28"/>
                <w:lang w:eastAsia="ru-RU"/>
              </w:rPr>
              <w:t xml:space="preserve">Совета депутатов </w:t>
            </w:r>
            <w:proofErr w:type="spellStart"/>
            <w:r w:rsidRPr="005A0E34">
              <w:rPr>
                <w:rFonts w:eastAsia="Times New Roman" w:cs="Times New Roman"/>
                <w:szCs w:val="28"/>
                <w:lang w:eastAsia="ru-RU"/>
              </w:rPr>
              <w:t>Кожурлинского</w:t>
            </w:r>
            <w:proofErr w:type="spellEnd"/>
            <w:r w:rsidRPr="005A0E34">
              <w:rPr>
                <w:rFonts w:eastAsia="Times New Roman" w:cs="Times New Roman"/>
                <w:szCs w:val="28"/>
                <w:lang w:eastAsia="ru-RU"/>
              </w:rPr>
              <w:t xml:space="preserve"> сельсовета </w:t>
            </w:r>
          </w:p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szCs w:val="28"/>
                <w:lang w:eastAsia="ru-RU"/>
              </w:rPr>
            </w:pPr>
            <w:r w:rsidRPr="005A0E34">
              <w:rPr>
                <w:rFonts w:eastAsia="Times New Roman" w:cs="Times New Roman"/>
                <w:szCs w:val="28"/>
                <w:lang w:eastAsia="ru-RU"/>
              </w:rPr>
              <w:t xml:space="preserve">Убинского района Новосибирской области </w:t>
            </w:r>
          </w:p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szCs w:val="28"/>
                <w:lang w:eastAsia="ru-RU"/>
              </w:rPr>
            </w:pPr>
            <w:r w:rsidRPr="005A0E34">
              <w:rPr>
                <w:rFonts w:eastAsia="Times New Roman" w:cs="Times New Roman"/>
                <w:szCs w:val="28"/>
                <w:lang w:eastAsia="ru-RU"/>
              </w:rPr>
              <w:t xml:space="preserve">шестого созыва </w:t>
            </w:r>
          </w:p>
        </w:tc>
      </w:tr>
      <w:tr w:rsidR="005A0E34" w:rsidRPr="005A0E34" w:rsidTr="00FD2399">
        <w:trPr>
          <w:trHeight w:val="315"/>
        </w:trPr>
        <w:tc>
          <w:tcPr>
            <w:tcW w:w="93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E34" w:rsidRPr="005A0E34" w:rsidRDefault="005A0E34" w:rsidP="005A0E34">
            <w:pPr>
              <w:jc w:val="right"/>
              <w:rPr>
                <w:rFonts w:eastAsia="Times New Roman" w:cs="Times New Roman"/>
                <w:szCs w:val="28"/>
                <w:lang w:eastAsia="ru-RU"/>
              </w:rPr>
            </w:pPr>
            <w:r w:rsidRPr="005A0E34">
              <w:rPr>
                <w:rFonts w:eastAsia="Times New Roman" w:cs="Times New Roman"/>
                <w:szCs w:val="28"/>
                <w:lang w:eastAsia="ru-RU"/>
              </w:rPr>
              <w:t>от  22.06.2022  № 91</w:t>
            </w:r>
          </w:p>
        </w:tc>
      </w:tr>
    </w:tbl>
    <w:p w:rsidR="005A0E34" w:rsidRPr="005A0E34" w:rsidRDefault="005A0E34" w:rsidP="005A0E34">
      <w:pPr>
        <w:rPr>
          <w:rFonts w:eastAsia="Times New Roman" w:cs="Times New Roman"/>
          <w:szCs w:val="28"/>
          <w:lang w:eastAsia="ru-RU"/>
        </w:rPr>
      </w:pPr>
    </w:p>
    <w:p w:rsidR="005A0E34" w:rsidRPr="005A0E34" w:rsidRDefault="005A0E34" w:rsidP="005A0E34">
      <w:pPr>
        <w:rPr>
          <w:rFonts w:eastAsia="Times New Roman" w:cs="Times New Roman"/>
          <w:sz w:val="24"/>
          <w:szCs w:val="24"/>
          <w:lang w:eastAsia="ru-RU"/>
        </w:rPr>
      </w:pPr>
    </w:p>
    <w:p w:rsidR="005A0E34" w:rsidRPr="005A0E34" w:rsidRDefault="005A0E34" w:rsidP="005A0E34">
      <w:pPr>
        <w:rPr>
          <w:rFonts w:eastAsia="Times New Roman" w:cs="Times New Roman"/>
          <w:sz w:val="24"/>
          <w:szCs w:val="24"/>
          <w:lang w:eastAsia="ru-RU"/>
        </w:rPr>
      </w:pPr>
    </w:p>
    <w:p w:rsidR="005A0E34" w:rsidRPr="005A0E34" w:rsidRDefault="005A0E34" w:rsidP="005A0E34">
      <w:pPr>
        <w:jc w:val="center"/>
        <w:rPr>
          <w:rFonts w:eastAsia="Times New Roman" w:cs="Times New Roman"/>
          <w:b/>
          <w:sz w:val="24"/>
          <w:szCs w:val="24"/>
          <w:lang w:eastAsia="ru-RU"/>
        </w:rPr>
      </w:pPr>
      <w:r w:rsidRPr="005A0E34">
        <w:rPr>
          <w:rFonts w:eastAsia="Times New Roman" w:cs="Times New Roman"/>
          <w:b/>
          <w:sz w:val="24"/>
          <w:szCs w:val="24"/>
          <w:lang w:eastAsia="ru-RU"/>
        </w:rPr>
        <w:t>ОТЧЕТ</w:t>
      </w:r>
    </w:p>
    <w:p w:rsidR="005A0E34" w:rsidRPr="005A0E34" w:rsidRDefault="005A0E34" w:rsidP="005A0E34">
      <w:pPr>
        <w:jc w:val="center"/>
        <w:rPr>
          <w:rFonts w:eastAsia="Times New Roman" w:cs="Times New Roman"/>
          <w:b/>
          <w:sz w:val="24"/>
          <w:szCs w:val="24"/>
          <w:lang w:eastAsia="ru-RU"/>
        </w:rPr>
      </w:pPr>
      <w:r w:rsidRPr="005A0E34">
        <w:rPr>
          <w:rFonts w:eastAsia="Times New Roman" w:cs="Times New Roman"/>
          <w:b/>
          <w:sz w:val="24"/>
          <w:szCs w:val="24"/>
          <w:lang w:eastAsia="ru-RU"/>
        </w:rPr>
        <w:t xml:space="preserve">О расходовании резервного фонда бюджета </w:t>
      </w:r>
      <w:proofErr w:type="spellStart"/>
      <w:r w:rsidRPr="005A0E34">
        <w:rPr>
          <w:rFonts w:eastAsia="Times New Roman" w:cs="Times New Roman"/>
          <w:b/>
          <w:sz w:val="24"/>
          <w:szCs w:val="24"/>
          <w:lang w:eastAsia="ru-RU"/>
        </w:rPr>
        <w:t>Кожурлинского</w:t>
      </w:r>
      <w:proofErr w:type="spellEnd"/>
      <w:r w:rsidRPr="005A0E34">
        <w:rPr>
          <w:rFonts w:eastAsia="Times New Roman" w:cs="Times New Roman"/>
          <w:b/>
          <w:sz w:val="24"/>
          <w:szCs w:val="24"/>
          <w:lang w:eastAsia="ru-RU"/>
        </w:rPr>
        <w:t xml:space="preserve"> сельсовета</w:t>
      </w:r>
    </w:p>
    <w:p w:rsidR="005A0E34" w:rsidRPr="005A0E34" w:rsidRDefault="005A0E34" w:rsidP="005A0E34">
      <w:pPr>
        <w:jc w:val="center"/>
        <w:rPr>
          <w:rFonts w:eastAsia="Times New Roman" w:cs="Times New Roman"/>
          <w:b/>
          <w:sz w:val="24"/>
          <w:szCs w:val="24"/>
          <w:lang w:eastAsia="ru-RU"/>
        </w:rPr>
      </w:pPr>
      <w:r w:rsidRPr="005A0E34">
        <w:rPr>
          <w:rFonts w:eastAsia="Times New Roman" w:cs="Times New Roman"/>
          <w:b/>
          <w:sz w:val="24"/>
          <w:szCs w:val="24"/>
          <w:lang w:eastAsia="ru-RU"/>
        </w:rPr>
        <w:t xml:space="preserve"> Убинского района Новосибирской области</w:t>
      </w:r>
    </w:p>
    <w:p w:rsidR="005A0E34" w:rsidRPr="005A0E34" w:rsidRDefault="005A0E34" w:rsidP="005A0E34">
      <w:pPr>
        <w:rPr>
          <w:rFonts w:eastAsia="Times New Roman" w:cs="Times New Roman"/>
          <w:sz w:val="24"/>
          <w:szCs w:val="24"/>
          <w:lang w:eastAsia="ru-RU"/>
        </w:rPr>
      </w:pPr>
    </w:p>
    <w:p w:rsidR="005A0E34" w:rsidRPr="005A0E34" w:rsidRDefault="005A0E34" w:rsidP="005A0E34">
      <w:pPr>
        <w:rPr>
          <w:rFonts w:eastAsia="Calibri" w:cs="Times New Roman"/>
          <w:szCs w:val="28"/>
        </w:rPr>
      </w:pPr>
      <w:r w:rsidRPr="005A0E34">
        <w:rPr>
          <w:rFonts w:eastAsia="Times New Roman" w:cs="Times New Roman"/>
          <w:sz w:val="24"/>
          <w:szCs w:val="24"/>
          <w:lang w:eastAsia="ru-RU"/>
        </w:rPr>
        <w:t xml:space="preserve">Бюджетные ассигнования резервного фонда администрации </w:t>
      </w:r>
      <w:proofErr w:type="spellStart"/>
      <w:r w:rsidRPr="005A0E34">
        <w:rPr>
          <w:rFonts w:eastAsia="Times New Roman" w:cs="Times New Roman"/>
          <w:sz w:val="24"/>
          <w:szCs w:val="24"/>
          <w:lang w:eastAsia="ru-RU"/>
        </w:rPr>
        <w:t>Кожурлинского</w:t>
      </w:r>
      <w:proofErr w:type="spellEnd"/>
      <w:r w:rsidRPr="005A0E34">
        <w:rPr>
          <w:rFonts w:eastAsia="Times New Roman" w:cs="Times New Roman"/>
          <w:sz w:val="24"/>
          <w:szCs w:val="24"/>
          <w:lang w:eastAsia="ru-RU"/>
        </w:rPr>
        <w:t xml:space="preserve"> сельсовета Убинского района Новосибирской области в 2021 г. составляли 15,0 </w:t>
      </w:r>
      <w:proofErr w:type="spellStart"/>
      <w:r w:rsidRPr="005A0E34">
        <w:rPr>
          <w:rFonts w:eastAsia="Times New Roman" w:cs="Times New Roman"/>
          <w:sz w:val="24"/>
          <w:szCs w:val="24"/>
          <w:lang w:eastAsia="ru-RU"/>
        </w:rPr>
        <w:t>тыс</w:t>
      </w:r>
      <w:proofErr w:type="gramStart"/>
      <w:r w:rsidRPr="005A0E34">
        <w:rPr>
          <w:rFonts w:eastAsia="Times New Roman" w:cs="Times New Roman"/>
          <w:sz w:val="24"/>
          <w:szCs w:val="24"/>
          <w:lang w:eastAsia="ru-RU"/>
        </w:rPr>
        <w:t>.р</w:t>
      </w:r>
      <w:proofErr w:type="gramEnd"/>
      <w:r w:rsidRPr="005A0E34">
        <w:rPr>
          <w:rFonts w:eastAsia="Times New Roman" w:cs="Times New Roman"/>
          <w:sz w:val="24"/>
          <w:szCs w:val="24"/>
          <w:lang w:eastAsia="ru-RU"/>
        </w:rPr>
        <w:t>уб</w:t>
      </w:r>
      <w:proofErr w:type="spellEnd"/>
      <w:r w:rsidRPr="005A0E34">
        <w:rPr>
          <w:rFonts w:eastAsia="Times New Roman" w:cs="Times New Roman"/>
          <w:sz w:val="24"/>
          <w:szCs w:val="24"/>
          <w:lang w:eastAsia="ru-RU"/>
        </w:rPr>
        <w:t xml:space="preserve">. </w:t>
      </w:r>
    </w:p>
    <w:p w:rsidR="005A0E34" w:rsidRPr="005A0E34" w:rsidRDefault="005A0E34" w:rsidP="005A0E34">
      <w:pPr>
        <w:rPr>
          <w:rFonts w:eastAsia="Calibri" w:cs="Times New Roman"/>
          <w:szCs w:val="28"/>
        </w:rPr>
      </w:pPr>
    </w:p>
    <w:p w:rsidR="005A0E34" w:rsidRPr="005A0E34" w:rsidRDefault="005A0E34" w:rsidP="005A0E34">
      <w:pPr>
        <w:rPr>
          <w:rFonts w:eastAsia="Calibri" w:cs="Times New Roman"/>
          <w:szCs w:val="28"/>
        </w:rPr>
      </w:pPr>
    </w:p>
    <w:p w:rsidR="005A0E34" w:rsidRPr="005A0E34" w:rsidRDefault="005A0E34" w:rsidP="005A0E34">
      <w:pPr>
        <w:rPr>
          <w:rFonts w:eastAsia="Calibri" w:cs="Times New Roman"/>
          <w:szCs w:val="28"/>
        </w:rPr>
      </w:pPr>
    </w:p>
    <w:p w:rsidR="005A0E34" w:rsidRPr="005A0E34" w:rsidRDefault="005A0E34" w:rsidP="005A0E34">
      <w:pPr>
        <w:rPr>
          <w:rFonts w:eastAsia="Calibri" w:cs="Times New Roman"/>
          <w:szCs w:val="28"/>
        </w:rPr>
      </w:pPr>
    </w:p>
    <w:p w:rsidR="005A0E34" w:rsidRPr="005A0E34" w:rsidRDefault="005A0E34" w:rsidP="005A0E34">
      <w:pPr>
        <w:rPr>
          <w:rFonts w:eastAsia="Calibri" w:cs="Times New Roman"/>
          <w:szCs w:val="28"/>
        </w:rPr>
      </w:pPr>
    </w:p>
    <w:p w:rsidR="005A0E34" w:rsidRPr="005A0E34" w:rsidRDefault="005A0E34" w:rsidP="005A0E34">
      <w:pPr>
        <w:rPr>
          <w:rFonts w:eastAsia="Calibri" w:cs="Times New Roman"/>
          <w:szCs w:val="28"/>
        </w:rPr>
      </w:pPr>
    </w:p>
    <w:p w:rsidR="005A0E34" w:rsidRPr="005A0E34" w:rsidRDefault="005A0E34" w:rsidP="005A0E34">
      <w:pPr>
        <w:rPr>
          <w:rFonts w:eastAsia="Calibri" w:cs="Times New Roman"/>
          <w:szCs w:val="28"/>
        </w:rPr>
      </w:pPr>
    </w:p>
    <w:p w:rsidR="005A0E34" w:rsidRPr="005A0E34" w:rsidRDefault="005A0E34" w:rsidP="005A0E34">
      <w:pPr>
        <w:rPr>
          <w:rFonts w:eastAsia="Calibri" w:cs="Times New Roman"/>
          <w:szCs w:val="28"/>
        </w:rPr>
      </w:pPr>
    </w:p>
    <w:p w:rsidR="005A0E34" w:rsidRPr="005A0E34" w:rsidRDefault="005A0E34" w:rsidP="005A0E34">
      <w:pPr>
        <w:rPr>
          <w:rFonts w:eastAsia="Calibri" w:cs="Times New Roman"/>
          <w:szCs w:val="28"/>
        </w:rPr>
      </w:pPr>
    </w:p>
    <w:p w:rsidR="005A0E34" w:rsidRPr="005A0E34" w:rsidRDefault="005A0E34" w:rsidP="005A0E34">
      <w:pPr>
        <w:rPr>
          <w:rFonts w:eastAsia="Calibri" w:cs="Times New Roman"/>
          <w:szCs w:val="28"/>
        </w:rPr>
      </w:pPr>
    </w:p>
    <w:p w:rsidR="005A0E34" w:rsidRPr="005A0E34" w:rsidRDefault="005A0E34" w:rsidP="005A0E34">
      <w:pPr>
        <w:rPr>
          <w:rFonts w:eastAsia="Calibri" w:cs="Times New Roman"/>
          <w:szCs w:val="28"/>
        </w:rPr>
      </w:pPr>
    </w:p>
    <w:p w:rsidR="005A0E34" w:rsidRPr="005A0E34" w:rsidRDefault="005A0E34" w:rsidP="005A0E34">
      <w:pPr>
        <w:rPr>
          <w:rFonts w:eastAsia="Calibri" w:cs="Times New Roman"/>
          <w:szCs w:val="28"/>
        </w:rPr>
      </w:pPr>
    </w:p>
    <w:p w:rsidR="005A0E34" w:rsidRPr="005A0E34" w:rsidRDefault="005A0E34" w:rsidP="005A0E34">
      <w:pPr>
        <w:rPr>
          <w:rFonts w:eastAsia="Calibri" w:cs="Times New Roman"/>
          <w:szCs w:val="28"/>
        </w:rPr>
      </w:pPr>
    </w:p>
    <w:p w:rsidR="005A0E34" w:rsidRPr="005A0E34" w:rsidRDefault="005A0E34" w:rsidP="005A0E34">
      <w:pPr>
        <w:rPr>
          <w:rFonts w:eastAsia="Calibri" w:cs="Times New Roman"/>
          <w:szCs w:val="28"/>
        </w:rPr>
      </w:pPr>
    </w:p>
    <w:p w:rsidR="005A0E34" w:rsidRPr="005A0E34" w:rsidRDefault="005A0E34" w:rsidP="005A0E34">
      <w:pPr>
        <w:rPr>
          <w:rFonts w:eastAsia="Calibri" w:cs="Times New Roman"/>
          <w:szCs w:val="28"/>
        </w:rPr>
      </w:pPr>
    </w:p>
    <w:p w:rsidR="005A0E34" w:rsidRPr="005A0E34" w:rsidRDefault="005A0E34" w:rsidP="005A0E34">
      <w:pPr>
        <w:rPr>
          <w:rFonts w:eastAsia="Calibri" w:cs="Times New Roman"/>
          <w:szCs w:val="28"/>
        </w:rPr>
      </w:pPr>
    </w:p>
    <w:p w:rsidR="005A0E34" w:rsidRPr="005A0E34" w:rsidRDefault="005A0E34" w:rsidP="005A0E34">
      <w:pPr>
        <w:rPr>
          <w:rFonts w:eastAsia="Calibri" w:cs="Times New Roman"/>
          <w:szCs w:val="28"/>
        </w:rPr>
      </w:pPr>
    </w:p>
    <w:p w:rsidR="00341C3C" w:rsidRDefault="00341C3C"/>
    <w:sectPr w:rsidR="00341C3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B551E3"/>
    <w:multiLevelType w:val="singleLevel"/>
    <w:tmpl w:val="F39AEA58"/>
    <w:lvl w:ilvl="0">
      <w:start w:val="1"/>
      <w:numFmt w:val="decimal"/>
      <w:lvlText w:val="%1."/>
      <w:legacy w:legacy="1" w:legacySpace="0" w:legacyIndent="218"/>
      <w:lvlJc w:val="left"/>
      <w:pPr>
        <w:ind w:left="0" w:firstLine="0"/>
      </w:pPr>
      <w:rPr>
        <w:rFonts w:ascii="Times New Roman" w:eastAsia="Times New Roman" w:hAnsi="Times New Roman" w:cs="Times New Roman"/>
      </w:rPr>
    </w:lvl>
  </w:abstractNum>
  <w:abstractNum w:abstractNumId="1">
    <w:nsid w:val="1C3555D8"/>
    <w:multiLevelType w:val="multilevel"/>
    <w:tmpl w:val="FE0821A4"/>
    <w:lvl w:ilvl="0">
      <w:start w:val="9"/>
      <w:numFmt w:val="decimal"/>
      <w:lvlText w:val="%1."/>
      <w:lvlJc w:val="left"/>
      <w:pPr>
        <w:ind w:left="450" w:hanging="450"/>
      </w:pPr>
      <w:rPr>
        <w:rFonts w:ascii="Times New Roman" w:hAnsi="Times New Roman" w:cs="Times New Roman" w:hint="default"/>
        <w:sz w:val="28"/>
      </w:rPr>
    </w:lvl>
    <w:lvl w:ilvl="1">
      <w:start w:val="4"/>
      <w:numFmt w:val="decimal"/>
      <w:lvlText w:val="%1.%2."/>
      <w:lvlJc w:val="left"/>
      <w:pPr>
        <w:ind w:left="1467" w:hanging="450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2754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3771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5148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6165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7542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8559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9936" w:hanging="1800"/>
      </w:pPr>
      <w:rPr>
        <w:rFonts w:ascii="Times New Roman" w:hAnsi="Times New Roman" w:cs="Times New Roman" w:hint="default"/>
        <w:sz w:val="28"/>
      </w:rPr>
    </w:lvl>
  </w:abstractNum>
  <w:abstractNum w:abstractNumId="2">
    <w:nsid w:val="1C4245E4"/>
    <w:multiLevelType w:val="multilevel"/>
    <w:tmpl w:val="F76ED948"/>
    <w:lvl w:ilvl="0">
      <w:start w:val="8"/>
      <w:numFmt w:val="decimal"/>
      <w:lvlText w:val="%1."/>
      <w:lvlJc w:val="left"/>
      <w:pPr>
        <w:ind w:left="450" w:hanging="450"/>
      </w:pPr>
      <w:rPr>
        <w:rFonts w:ascii="Times New Roman" w:hAnsi="Times New Roman" w:cs="Times New Roman" w:hint="default"/>
        <w:sz w:val="28"/>
      </w:rPr>
    </w:lvl>
    <w:lvl w:ilvl="1">
      <w:start w:val="2"/>
      <w:numFmt w:val="decimal"/>
      <w:lvlText w:val="%1.%2."/>
      <w:lvlJc w:val="left"/>
      <w:pPr>
        <w:ind w:left="1017" w:hanging="450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ascii="Times New Roman" w:hAnsi="Times New Roman" w:cs="Times New Roman" w:hint="default"/>
        <w:sz w:val="28"/>
      </w:rPr>
    </w:lvl>
  </w:abstractNum>
  <w:abstractNum w:abstractNumId="3">
    <w:nsid w:val="1D0173C5"/>
    <w:multiLevelType w:val="hybridMultilevel"/>
    <w:tmpl w:val="CFD0F252"/>
    <w:lvl w:ilvl="0" w:tplc="332C93B4">
      <w:start w:val="1"/>
      <w:numFmt w:val="decimal"/>
      <w:lvlText w:val="%1."/>
      <w:lvlJc w:val="left"/>
      <w:pPr>
        <w:ind w:left="75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B8A6121"/>
    <w:multiLevelType w:val="multilevel"/>
    <w:tmpl w:val="09962C2E"/>
    <w:lvl w:ilvl="0">
      <w:start w:val="9"/>
      <w:numFmt w:val="decimal"/>
      <w:lvlText w:val="%1."/>
      <w:lvlJc w:val="left"/>
      <w:pPr>
        <w:ind w:left="450" w:hanging="450"/>
      </w:pPr>
      <w:rPr>
        <w:rFonts w:ascii="Times New Roman" w:hAnsi="Times New Roman" w:cs="Times New Roman" w:hint="default"/>
        <w:sz w:val="28"/>
      </w:rPr>
    </w:lvl>
    <w:lvl w:ilvl="1">
      <w:start w:val="1"/>
      <w:numFmt w:val="decimal"/>
      <w:lvlText w:val="%1.%2."/>
      <w:lvlJc w:val="left"/>
      <w:pPr>
        <w:ind w:left="1017" w:hanging="450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ascii="Times New Roman" w:hAnsi="Times New Roman" w:cs="Times New Roman" w:hint="default"/>
        <w:sz w:val="28"/>
      </w:rPr>
    </w:lvl>
  </w:abstractNum>
  <w:abstractNum w:abstractNumId="5">
    <w:nsid w:val="3BC41E4F"/>
    <w:multiLevelType w:val="hybridMultilevel"/>
    <w:tmpl w:val="28B2956C"/>
    <w:lvl w:ilvl="0" w:tplc="E6C00766">
      <w:start w:val="1"/>
      <w:numFmt w:val="decimal"/>
      <w:lvlText w:val="%1."/>
      <w:lvlJc w:val="left"/>
      <w:pPr>
        <w:ind w:left="5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abstractNum w:abstractNumId="6">
    <w:nsid w:val="3D7F6783"/>
    <w:multiLevelType w:val="hybridMultilevel"/>
    <w:tmpl w:val="01AA46A8"/>
    <w:lvl w:ilvl="0" w:tplc="DCF0707E">
      <w:start w:val="1"/>
      <w:numFmt w:val="decimal"/>
      <w:lvlText w:val="%1."/>
      <w:lvlJc w:val="left"/>
      <w:pPr>
        <w:ind w:left="927" w:hanging="360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42D80E04"/>
    <w:multiLevelType w:val="hybridMultilevel"/>
    <w:tmpl w:val="40DE0E7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6733127"/>
    <w:multiLevelType w:val="hybridMultilevel"/>
    <w:tmpl w:val="C2D61C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</w:num>
  <w:num w:numId="3">
    <w:abstractNumId w:val="5"/>
  </w:num>
  <w:num w:numId="4">
    <w:abstractNumId w:val="6"/>
  </w:num>
  <w:num w:numId="5">
    <w:abstractNumId w:val="4"/>
  </w:num>
  <w:num w:numId="6">
    <w:abstractNumId w:val="2"/>
  </w:num>
  <w:num w:numId="7">
    <w:abstractNumId w:val="1"/>
  </w:num>
  <w:num w:numId="8">
    <w:abstractNumId w:val="8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0553"/>
    <w:rsid w:val="000135E9"/>
    <w:rsid w:val="00042232"/>
    <w:rsid w:val="00062CE0"/>
    <w:rsid w:val="00064FC2"/>
    <w:rsid w:val="000B58DF"/>
    <w:rsid w:val="001434DF"/>
    <w:rsid w:val="00154440"/>
    <w:rsid w:val="001916D6"/>
    <w:rsid w:val="001C4F07"/>
    <w:rsid w:val="00232FEA"/>
    <w:rsid w:val="00282567"/>
    <w:rsid w:val="002D44AA"/>
    <w:rsid w:val="00341C3C"/>
    <w:rsid w:val="00370B04"/>
    <w:rsid w:val="003C4BFB"/>
    <w:rsid w:val="004466A8"/>
    <w:rsid w:val="004B3E88"/>
    <w:rsid w:val="004C5567"/>
    <w:rsid w:val="004E0C7D"/>
    <w:rsid w:val="00564091"/>
    <w:rsid w:val="005A0E34"/>
    <w:rsid w:val="005C00C6"/>
    <w:rsid w:val="005C09AA"/>
    <w:rsid w:val="005E3B1A"/>
    <w:rsid w:val="005F2902"/>
    <w:rsid w:val="006D1522"/>
    <w:rsid w:val="006E2B61"/>
    <w:rsid w:val="006E64B0"/>
    <w:rsid w:val="007018A9"/>
    <w:rsid w:val="007D1205"/>
    <w:rsid w:val="007D78DD"/>
    <w:rsid w:val="008B7DC7"/>
    <w:rsid w:val="008D0553"/>
    <w:rsid w:val="008F4301"/>
    <w:rsid w:val="009608D0"/>
    <w:rsid w:val="00970D41"/>
    <w:rsid w:val="00972705"/>
    <w:rsid w:val="00977449"/>
    <w:rsid w:val="009E244A"/>
    <w:rsid w:val="00AF7F1E"/>
    <w:rsid w:val="00C240F1"/>
    <w:rsid w:val="00C70E93"/>
    <w:rsid w:val="00D50FBB"/>
    <w:rsid w:val="00DF08E8"/>
    <w:rsid w:val="00DF224A"/>
    <w:rsid w:val="00E0337F"/>
    <w:rsid w:val="00E23A57"/>
    <w:rsid w:val="00EF6A2B"/>
    <w:rsid w:val="00F240F0"/>
    <w:rsid w:val="00F537A1"/>
    <w:rsid w:val="00F820D5"/>
    <w:rsid w:val="00F86EC2"/>
    <w:rsid w:val="00FB10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5A0E34"/>
  </w:style>
  <w:style w:type="paragraph" w:styleId="a3">
    <w:name w:val="Balloon Text"/>
    <w:basedOn w:val="a"/>
    <w:link w:val="a4"/>
    <w:uiPriority w:val="99"/>
    <w:semiHidden/>
    <w:unhideWhenUsed/>
    <w:rsid w:val="005A0E34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4">
    <w:name w:val="Текст выноски Знак"/>
    <w:basedOn w:val="a0"/>
    <w:link w:val="a3"/>
    <w:uiPriority w:val="99"/>
    <w:semiHidden/>
    <w:rsid w:val="005A0E34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5A0E34"/>
    <w:pPr>
      <w:tabs>
        <w:tab w:val="center" w:pos="4677"/>
        <w:tab w:val="right" w:pos="9355"/>
      </w:tabs>
    </w:pPr>
    <w:rPr>
      <w:rFonts w:eastAsia="Times New Roman" w:cs="Times New Roman"/>
      <w:sz w:val="24"/>
      <w:szCs w:val="24"/>
      <w:lang w:eastAsia="ru-RU"/>
    </w:rPr>
  </w:style>
  <w:style w:type="character" w:customStyle="1" w:styleId="a6">
    <w:name w:val="Верхний колонтитул Знак"/>
    <w:basedOn w:val="a0"/>
    <w:link w:val="a5"/>
    <w:uiPriority w:val="99"/>
    <w:rsid w:val="005A0E34"/>
    <w:rPr>
      <w:rFonts w:eastAsia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5A0E34"/>
    <w:pPr>
      <w:tabs>
        <w:tab w:val="center" w:pos="4677"/>
        <w:tab w:val="right" w:pos="9355"/>
      </w:tabs>
    </w:pPr>
    <w:rPr>
      <w:rFonts w:eastAsia="Times New Roman" w:cs="Times New Roman"/>
      <w:sz w:val="24"/>
      <w:szCs w:val="24"/>
      <w:lang w:eastAsia="ru-RU"/>
    </w:rPr>
  </w:style>
  <w:style w:type="character" w:customStyle="1" w:styleId="a8">
    <w:name w:val="Нижний колонтитул Знак"/>
    <w:basedOn w:val="a0"/>
    <w:link w:val="a7"/>
    <w:uiPriority w:val="99"/>
    <w:rsid w:val="005A0E34"/>
    <w:rPr>
      <w:rFonts w:eastAsia="Times New Roman" w:cs="Times New Roman"/>
      <w:sz w:val="24"/>
      <w:szCs w:val="24"/>
      <w:lang w:eastAsia="ru-RU"/>
    </w:rPr>
  </w:style>
  <w:style w:type="numbering" w:customStyle="1" w:styleId="11">
    <w:name w:val="Нет списка11"/>
    <w:next w:val="a2"/>
    <w:uiPriority w:val="99"/>
    <w:semiHidden/>
    <w:unhideWhenUsed/>
    <w:rsid w:val="005A0E34"/>
  </w:style>
  <w:style w:type="paragraph" w:styleId="a9">
    <w:name w:val="No Spacing"/>
    <w:uiPriority w:val="1"/>
    <w:qFormat/>
    <w:rsid w:val="005A0E34"/>
    <w:rPr>
      <w:rFonts w:eastAsia="Calibri" w:cs="Times New Roman"/>
    </w:rPr>
  </w:style>
  <w:style w:type="paragraph" w:customStyle="1" w:styleId="Style7">
    <w:name w:val="Style7"/>
    <w:basedOn w:val="a"/>
    <w:uiPriority w:val="99"/>
    <w:rsid w:val="005A0E34"/>
    <w:pPr>
      <w:widowControl w:val="0"/>
      <w:autoSpaceDE w:val="0"/>
      <w:autoSpaceDN w:val="0"/>
      <w:adjustRightInd w:val="0"/>
      <w:spacing w:line="264" w:lineRule="exact"/>
      <w:jc w:val="both"/>
    </w:pPr>
    <w:rPr>
      <w:rFonts w:ascii="Arial Narrow" w:eastAsia="Times New Roman" w:hAnsi="Arial Narrow" w:cs="Times New Roman"/>
      <w:sz w:val="24"/>
      <w:szCs w:val="24"/>
      <w:lang w:eastAsia="ru-RU"/>
    </w:rPr>
  </w:style>
  <w:style w:type="paragraph" w:customStyle="1" w:styleId="Style6">
    <w:name w:val="Style6"/>
    <w:basedOn w:val="a"/>
    <w:uiPriority w:val="99"/>
    <w:rsid w:val="005A0E34"/>
    <w:pPr>
      <w:widowControl w:val="0"/>
      <w:autoSpaceDE w:val="0"/>
      <w:autoSpaceDN w:val="0"/>
      <w:adjustRightInd w:val="0"/>
      <w:spacing w:line="264" w:lineRule="exact"/>
      <w:jc w:val="both"/>
    </w:pPr>
    <w:rPr>
      <w:rFonts w:ascii="Arial Narrow" w:eastAsia="Times New Roman" w:hAnsi="Arial Narrow" w:cs="Times New Roman"/>
      <w:sz w:val="24"/>
      <w:szCs w:val="24"/>
      <w:lang w:eastAsia="ru-RU"/>
    </w:rPr>
  </w:style>
  <w:style w:type="paragraph" w:customStyle="1" w:styleId="Style19">
    <w:name w:val="Style19"/>
    <w:basedOn w:val="a"/>
    <w:uiPriority w:val="99"/>
    <w:rsid w:val="005A0E34"/>
    <w:pPr>
      <w:widowControl w:val="0"/>
      <w:autoSpaceDE w:val="0"/>
      <w:autoSpaceDN w:val="0"/>
      <w:adjustRightInd w:val="0"/>
      <w:jc w:val="both"/>
    </w:pPr>
    <w:rPr>
      <w:rFonts w:ascii="Arial Narrow" w:eastAsia="Times New Roman" w:hAnsi="Arial Narrow" w:cs="Times New Roman"/>
      <w:sz w:val="24"/>
      <w:szCs w:val="24"/>
      <w:lang w:eastAsia="ru-RU"/>
    </w:rPr>
  </w:style>
  <w:style w:type="character" w:customStyle="1" w:styleId="FontStyle57">
    <w:name w:val="Font Style57"/>
    <w:uiPriority w:val="99"/>
    <w:rsid w:val="005A0E34"/>
    <w:rPr>
      <w:rFonts w:ascii="Cambria" w:hAnsi="Cambria" w:cs="Cambria" w:hint="default"/>
      <w:sz w:val="20"/>
      <w:szCs w:val="20"/>
    </w:rPr>
  </w:style>
  <w:style w:type="character" w:customStyle="1" w:styleId="FontStyle58">
    <w:name w:val="Font Style58"/>
    <w:uiPriority w:val="99"/>
    <w:rsid w:val="005A0E34"/>
    <w:rPr>
      <w:rFonts w:ascii="Cambria" w:hAnsi="Cambria" w:cs="Cambria" w:hint="default"/>
      <w:i/>
      <w:iCs/>
      <w:sz w:val="20"/>
      <w:szCs w:val="20"/>
    </w:rPr>
  </w:style>
  <w:style w:type="paragraph" w:styleId="aa">
    <w:name w:val="List Paragraph"/>
    <w:basedOn w:val="a"/>
    <w:uiPriority w:val="34"/>
    <w:qFormat/>
    <w:rsid w:val="005A0E34"/>
    <w:pPr>
      <w:ind w:left="720"/>
      <w:contextualSpacing/>
    </w:pPr>
    <w:rPr>
      <w:rFonts w:eastAsia="Times New Roman" w:cs="Times New Roman"/>
      <w:sz w:val="24"/>
      <w:szCs w:val="24"/>
      <w:lang w:eastAsia="ru-RU"/>
    </w:rPr>
  </w:style>
  <w:style w:type="character" w:styleId="ab">
    <w:name w:val="Hyperlink"/>
    <w:uiPriority w:val="99"/>
    <w:unhideWhenUsed/>
    <w:rsid w:val="005A0E34"/>
    <w:rPr>
      <w:color w:val="0000FF"/>
      <w:u w:val="single"/>
    </w:rPr>
  </w:style>
  <w:style w:type="character" w:styleId="ac">
    <w:name w:val="Emphasis"/>
    <w:uiPriority w:val="20"/>
    <w:qFormat/>
    <w:rsid w:val="005A0E34"/>
    <w:rPr>
      <w:i/>
      <w:iCs/>
    </w:rPr>
  </w:style>
  <w:style w:type="paragraph" w:customStyle="1" w:styleId="s1">
    <w:name w:val="s_1"/>
    <w:basedOn w:val="a"/>
    <w:rsid w:val="005A0E34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styleId="ad">
    <w:name w:val="Normal (Web)"/>
    <w:basedOn w:val="a"/>
    <w:uiPriority w:val="99"/>
    <w:unhideWhenUsed/>
    <w:rsid w:val="005A0E34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5A0E34"/>
  </w:style>
  <w:style w:type="paragraph" w:customStyle="1" w:styleId="msonormalcxspmiddle">
    <w:name w:val="msonormalcxspmiddle"/>
    <w:basedOn w:val="a"/>
    <w:uiPriority w:val="99"/>
    <w:rsid w:val="005A0E34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character" w:styleId="ae">
    <w:name w:val="FollowedHyperlink"/>
    <w:basedOn w:val="a0"/>
    <w:uiPriority w:val="99"/>
    <w:semiHidden/>
    <w:unhideWhenUsed/>
    <w:rsid w:val="005A0E34"/>
    <w:rPr>
      <w:color w:val="800080"/>
      <w:u w:val="single"/>
    </w:rPr>
  </w:style>
  <w:style w:type="paragraph" w:customStyle="1" w:styleId="xl64">
    <w:name w:val="xl64"/>
    <w:basedOn w:val="a"/>
    <w:rsid w:val="005A0E3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xl65">
    <w:name w:val="xl65"/>
    <w:basedOn w:val="a"/>
    <w:rsid w:val="005A0E3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5A0E3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5A0E3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 w:cs="Times New Roman"/>
      <w:b/>
      <w:bCs/>
      <w:sz w:val="24"/>
      <w:szCs w:val="24"/>
      <w:lang w:eastAsia="ru-RU"/>
    </w:rPr>
  </w:style>
  <w:style w:type="paragraph" w:customStyle="1" w:styleId="xl68">
    <w:name w:val="xl68"/>
    <w:basedOn w:val="a"/>
    <w:rsid w:val="005A0E3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Times New Roman" w:cs="Times New Roman"/>
      <w:b/>
      <w:bCs/>
      <w:sz w:val="24"/>
      <w:szCs w:val="24"/>
      <w:lang w:eastAsia="ru-RU"/>
    </w:rPr>
  </w:style>
  <w:style w:type="paragraph" w:customStyle="1" w:styleId="xl69">
    <w:name w:val="xl69"/>
    <w:basedOn w:val="a"/>
    <w:rsid w:val="005A0E3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Times New Roman" w:cs="Times New Roman"/>
      <w:b/>
      <w:bCs/>
      <w:sz w:val="24"/>
      <w:szCs w:val="24"/>
      <w:lang w:eastAsia="ru-RU"/>
    </w:rPr>
  </w:style>
  <w:style w:type="paragraph" w:customStyle="1" w:styleId="xl70">
    <w:name w:val="xl70"/>
    <w:basedOn w:val="a"/>
    <w:rsid w:val="005A0E34"/>
    <w:pPr>
      <w:spacing w:before="100" w:beforeAutospacing="1" w:after="100" w:afterAutospacing="1"/>
      <w:jc w:val="right"/>
      <w:textAlignment w:val="center"/>
    </w:pPr>
    <w:rPr>
      <w:rFonts w:eastAsia="Times New Roman" w:cs="Times New Roman"/>
      <w:b/>
      <w:bCs/>
      <w:sz w:val="24"/>
      <w:szCs w:val="24"/>
      <w:lang w:eastAsia="ru-RU"/>
    </w:rPr>
  </w:style>
  <w:style w:type="paragraph" w:customStyle="1" w:styleId="xl71">
    <w:name w:val="xl71"/>
    <w:basedOn w:val="a"/>
    <w:rsid w:val="005A0E3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rFonts w:eastAsia="Times New Roman" w:cs="Times New Roman"/>
      <w:b/>
      <w:bCs/>
      <w:sz w:val="24"/>
      <w:szCs w:val="24"/>
      <w:lang w:eastAsia="ru-RU"/>
    </w:rPr>
  </w:style>
  <w:style w:type="paragraph" w:customStyle="1" w:styleId="xl72">
    <w:name w:val="xl72"/>
    <w:basedOn w:val="a"/>
    <w:rsid w:val="005A0E3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 w:cs="Times New Roman"/>
      <w:b/>
      <w:bCs/>
      <w:sz w:val="24"/>
      <w:szCs w:val="24"/>
      <w:lang w:eastAsia="ru-RU"/>
    </w:rPr>
  </w:style>
  <w:style w:type="paragraph" w:customStyle="1" w:styleId="xl73">
    <w:name w:val="xl73"/>
    <w:basedOn w:val="a"/>
    <w:rsid w:val="005A0E34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 w:cs="Times New Roman"/>
      <w:b/>
      <w:bCs/>
      <w:sz w:val="24"/>
      <w:szCs w:val="24"/>
      <w:lang w:eastAsia="ru-RU"/>
    </w:rPr>
  </w:style>
  <w:style w:type="paragraph" w:customStyle="1" w:styleId="xl74">
    <w:name w:val="xl74"/>
    <w:basedOn w:val="a"/>
    <w:rsid w:val="005A0E34"/>
    <w:pPr>
      <w:pBdr>
        <w:left w:val="single" w:sz="4" w:space="0" w:color="auto"/>
      </w:pBd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5A0E3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5A0E3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xl77">
    <w:name w:val="xl77"/>
    <w:basedOn w:val="a"/>
    <w:rsid w:val="005A0E3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5A0E3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5A0E3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5A0E3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xl81">
    <w:name w:val="xl81"/>
    <w:basedOn w:val="a"/>
    <w:rsid w:val="005A0E3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xl82">
    <w:name w:val="xl82"/>
    <w:basedOn w:val="a"/>
    <w:rsid w:val="005A0E3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xl83">
    <w:name w:val="xl83"/>
    <w:basedOn w:val="a"/>
    <w:rsid w:val="005A0E3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xl84">
    <w:name w:val="xl84"/>
    <w:basedOn w:val="a"/>
    <w:rsid w:val="005A0E3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xl85">
    <w:name w:val="xl85"/>
    <w:basedOn w:val="a"/>
    <w:rsid w:val="005A0E3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xl86">
    <w:name w:val="xl86"/>
    <w:basedOn w:val="a"/>
    <w:rsid w:val="005A0E3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5A0E3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b/>
      <w:bCs/>
      <w:sz w:val="24"/>
      <w:szCs w:val="24"/>
      <w:lang w:eastAsia="ru-RU"/>
    </w:rPr>
  </w:style>
  <w:style w:type="paragraph" w:customStyle="1" w:styleId="xl88">
    <w:name w:val="xl88"/>
    <w:basedOn w:val="a"/>
    <w:rsid w:val="005A0E3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b/>
      <w:bCs/>
      <w:sz w:val="24"/>
      <w:szCs w:val="24"/>
      <w:lang w:eastAsia="ru-RU"/>
    </w:rPr>
  </w:style>
  <w:style w:type="paragraph" w:customStyle="1" w:styleId="xl89">
    <w:name w:val="xl89"/>
    <w:basedOn w:val="a"/>
    <w:rsid w:val="005A0E3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b/>
      <w:bCs/>
      <w:sz w:val="24"/>
      <w:szCs w:val="24"/>
      <w:lang w:eastAsia="ru-RU"/>
    </w:rPr>
  </w:style>
  <w:style w:type="paragraph" w:customStyle="1" w:styleId="xl90">
    <w:name w:val="xl90"/>
    <w:basedOn w:val="a"/>
    <w:rsid w:val="005A0E3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Times New Roman" w:cs="Times New Roman"/>
      <w:b/>
      <w:bCs/>
      <w:sz w:val="24"/>
      <w:szCs w:val="24"/>
      <w:lang w:eastAsia="ru-RU"/>
    </w:rPr>
  </w:style>
  <w:style w:type="paragraph" w:customStyle="1" w:styleId="xl91">
    <w:name w:val="xl91"/>
    <w:basedOn w:val="a"/>
    <w:rsid w:val="005A0E34"/>
    <w:pPr>
      <w:spacing w:before="100" w:beforeAutospacing="1" w:after="100" w:afterAutospacing="1"/>
      <w:jc w:val="center"/>
      <w:textAlignment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5A0E3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5A0E3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xl94">
    <w:name w:val="xl94"/>
    <w:basedOn w:val="a"/>
    <w:rsid w:val="005A0E3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xl95">
    <w:name w:val="xl95"/>
    <w:basedOn w:val="a"/>
    <w:rsid w:val="005A0E34"/>
    <w:pPr>
      <w:spacing w:before="100" w:beforeAutospacing="1" w:after="100" w:afterAutospacing="1"/>
      <w:jc w:val="right"/>
      <w:textAlignment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xl96">
    <w:name w:val="xl96"/>
    <w:basedOn w:val="a"/>
    <w:rsid w:val="005A0E3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rFonts w:eastAsia="Times New Roman" w:cs="Times New Roman"/>
      <w:b/>
      <w:bCs/>
      <w:sz w:val="24"/>
      <w:szCs w:val="24"/>
      <w:lang w:eastAsia="ru-RU"/>
    </w:rPr>
  </w:style>
  <w:style w:type="paragraph" w:customStyle="1" w:styleId="xl97">
    <w:name w:val="xl97"/>
    <w:basedOn w:val="a"/>
    <w:rsid w:val="005A0E3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xl98">
    <w:name w:val="xl98"/>
    <w:basedOn w:val="a"/>
    <w:rsid w:val="005A0E34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rFonts w:eastAsia="Times New Roman" w:cs="Times New Roman"/>
      <w:b/>
      <w:bCs/>
      <w:sz w:val="24"/>
      <w:szCs w:val="24"/>
      <w:lang w:eastAsia="ru-RU"/>
    </w:rPr>
  </w:style>
  <w:style w:type="paragraph" w:customStyle="1" w:styleId="xl99">
    <w:name w:val="xl99"/>
    <w:basedOn w:val="a"/>
    <w:rsid w:val="005A0E34"/>
    <w:pPr>
      <w:spacing w:before="100" w:beforeAutospacing="1" w:after="100" w:afterAutospacing="1"/>
      <w:jc w:val="right"/>
      <w:textAlignment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xl100">
    <w:name w:val="xl100"/>
    <w:basedOn w:val="a"/>
    <w:rsid w:val="005A0E34"/>
    <w:pPr>
      <w:spacing w:before="100" w:beforeAutospacing="1" w:after="100" w:afterAutospacing="1"/>
      <w:jc w:val="right"/>
    </w:pPr>
    <w:rPr>
      <w:rFonts w:eastAsia="Times New Roman" w:cs="Times New Roman"/>
      <w:sz w:val="24"/>
      <w:szCs w:val="24"/>
      <w:lang w:eastAsia="ru-RU"/>
    </w:rPr>
  </w:style>
  <w:style w:type="paragraph" w:customStyle="1" w:styleId="xl101">
    <w:name w:val="xl101"/>
    <w:basedOn w:val="a"/>
    <w:rsid w:val="005A0E34"/>
    <w:pPr>
      <w:spacing w:before="100" w:beforeAutospacing="1" w:after="100" w:afterAutospacing="1"/>
      <w:jc w:val="right"/>
    </w:pPr>
    <w:rPr>
      <w:rFonts w:eastAsia="Times New Roman" w:cs="Times New Roman"/>
      <w:sz w:val="24"/>
      <w:szCs w:val="24"/>
      <w:lang w:eastAsia="ru-RU"/>
    </w:rPr>
  </w:style>
  <w:style w:type="paragraph" w:customStyle="1" w:styleId="xl102">
    <w:name w:val="xl102"/>
    <w:basedOn w:val="a"/>
    <w:rsid w:val="005A0E34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xl103">
    <w:name w:val="xl103"/>
    <w:basedOn w:val="a"/>
    <w:rsid w:val="005A0E34"/>
    <w:pPr>
      <w:spacing w:before="100" w:beforeAutospacing="1" w:after="100" w:afterAutospacing="1"/>
      <w:jc w:val="center"/>
      <w:textAlignment w:val="top"/>
    </w:pPr>
    <w:rPr>
      <w:rFonts w:eastAsia="Times New Roman" w:cs="Times New Roman"/>
      <w:b/>
      <w:bCs/>
      <w:sz w:val="24"/>
      <w:szCs w:val="24"/>
      <w:lang w:eastAsia="ru-RU"/>
    </w:rPr>
  </w:style>
  <w:style w:type="table" w:styleId="af">
    <w:name w:val="Table Grid"/>
    <w:basedOn w:val="a1"/>
    <w:uiPriority w:val="59"/>
    <w:rsid w:val="005A0E34"/>
    <w:rPr>
      <w:rFonts w:eastAsia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5A0E34"/>
  </w:style>
  <w:style w:type="paragraph" w:styleId="a3">
    <w:name w:val="Balloon Text"/>
    <w:basedOn w:val="a"/>
    <w:link w:val="a4"/>
    <w:uiPriority w:val="99"/>
    <w:semiHidden/>
    <w:unhideWhenUsed/>
    <w:rsid w:val="005A0E34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4">
    <w:name w:val="Текст выноски Знак"/>
    <w:basedOn w:val="a0"/>
    <w:link w:val="a3"/>
    <w:uiPriority w:val="99"/>
    <w:semiHidden/>
    <w:rsid w:val="005A0E34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5A0E34"/>
    <w:pPr>
      <w:tabs>
        <w:tab w:val="center" w:pos="4677"/>
        <w:tab w:val="right" w:pos="9355"/>
      </w:tabs>
    </w:pPr>
    <w:rPr>
      <w:rFonts w:eastAsia="Times New Roman" w:cs="Times New Roman"/>
      <w:sz w:val="24"/>
      <w:szCs w:val="24"/>
      <w:lang w:eastAsia="ru-RU"/>
    </w:rPr>
  </w:style>
  <w:style w:type="character" w:customStyle="1" w:styleId="a6">
    <w:name w:val="Верхний колонтитул Знак"/>
    <w:basedOn w:val="a0"/>
    <w:link w:val="a5"/>
    <w:uiPriority w:val="99"/>
    <w:rsid w:val="005A0E34"/>
    <w:rPr>
      <w:rFonts w:eastAsia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5A0E34"/>
    <w:pPr>
      <w:tabs>
        <w:tab w:val="center" w:pos="4677"/>
        <w:tab w:val="right" w:pos="9355"/>
      </w:tabs>
    </w:pPr>
    <w:rPr>
      <w:rFonts w:eastAsia="Times New Roman" w:cs="Times New Roman"/>
      <w:sz w:val="24"/>
      <w:szCs w:val="24"/>
      <w:lang w:eastAsia="ru-RU"/>
    </w:rPr>
  </w:style>
  <w:style w:type="character" w:customStyle="1" w:styleId="a8">
    <w:name w:val="Нижний колонтитул Знак"/>
    <w:basedOn w:val="a0"/>
    <w:link w:val="a7"/>
    <w:uiPriority w:val="99"/>
    <w:rsid w:val="005A0E34"/>
    <w:rPr>
      <w:rFonts w:eastAsia="Times New Roman" w:cs="Times New Roman"/>
      <w:sz w:val="24"/>
      <w:szCs w:val="24"/>
      <w:lang w:eastAsia="ru-RU"/>
    </w:rPr>
  </w:style>
  <w:style w:type="numbering" w:customStyle="1" w:styleId="11">
    <w:name w:val="Нет списка11"/>
    <w:next w:val="a2"/>
    <w:uiPriority w:val="99"/>
    <w:semiHidden/>
    <w:unhideWhenUsed/>
    <w:rsid w:val="005A0E34"/>
  </w:style>
  <w:style w:type="paragraph" w:styleId="a9">
    <w:name w:val="No Spacing"/>
    <w:uiPriority w:val="1"/>
    <w:qFormat/>
    <w:rsid w:val="005A0E34"/>
    <w:rPr>
      <w:rFonts w:eastAsia="Calibri" w:cs="Times New Roman"/>
    </w:rPr>
  </w:style>
  <w:style w:type="paragraph" w:customStyle="1" w:styleId="Style7">
    <w:name w:val="Style7"/>
    <w:basedOn w:val="a"/>
    <w:uiPriority w:val="99"/>
    <w:rsid w:val="005A0E34"/>
    <w:pPr>
      <w:widowControl w:val="0"/>
      <w:autoSpaceDE w:val="0"/>
      <w:autoSpaceDN w:val="0"/>
      <w:adjustRightInd w:val="0"/>
      <w:spacing w:line="264" w:lineRule="exact"/>
      <w:jc w:val="both"/>
    </w:pPr>
    <w:rPr>
      <w:rFonts w:ascii="Arial Narrow" w:eastAsia="Times New Roman" w:hAnsi="Arial Narrow" w:cs="Times New Roman"/>
      <w:sz w:val="24"/>
      <w:szCs w:val="24"/>
      <w:lang w:eastAsia="ru-RU"/>
    </w:rPr>
  </w:style>
  <w:style w:type="paragraph" w:customStyle="1" w:styleId="Style6">
    <w:name w:val="Style6"/>
    <w:basedOn w:val="a"/>
    <w:uiPriority w:val="99"/>
    <w:rsid w:val="005A0E34"/>
    <w:pPr>
      <w:widowControl w:val="0"/>
      <w:autoSpaceDE w:val="0"/>
      <w:autoSpaceDN w:val="0"/>
      <w:adjustRightInd w:val="0"/>
      <w:spacing w:line="264" w:lineRule="exact"/>
      <w:jc w:val="both"/>
    </w:pPr>
    <w:rPr>
      <w:rFonts w:ascii="Arial Narrow" w:eastAsia="Times New Roman" w:hAnsi="Arial Narrow" w:cs="Times New Roman"/>
      <w:sz w:val="24"/>
      <w:szCs w:val="24"/>
      <w:lang w:eastAsia="ru-RU"/>
    </w:rPr>
  </w:style>
  <w:style w:type="paragraph" w:customStyle="1" w:styleId="Style19">
    <w:name w:val="Style19"/>
    <w:basedOn w:val="a"/>
    <w:uiPriority w:val="99"/>
    <w:rsid w:val="005A0E34"/>
    <w:pPr>
      <w:widowControl w:val="0"/>
      <w:autoSpaceDE w:val="0"/>
      <w:autoSpaceDN w:val="0"/>
      <w:adjustRightInd w:val="0"/>
      <w:jc w:val="both"/>
    </w:pPr>
    <w:rPr>
      <w:rFonts w:ascii="Arial Narrow" w:eastAsia="Times New Roman" w:hAnsi="Arial Narrow" w:cs="Times New Roman"/>
      <w:sz w:val="24"/>
      <w:szCs w:val="24"/>
      <w:lang w:eastAsia="ru-RU"/>
    </w:rPr>
  </w:style>
  <w:style w:type="character" w:customStyle="1" w:styleId="FontStyle57">
    <w:name w:val="Font Style57"/>
    <w:uiPriority w:val="99"/>
    <w:rsid w:val="005A0E34"/>
    <w:rPr>
      <w:rFonts w:ascii="Cambria" w:hAnsi="Cambria" w:cs="Cambria" w:hint="default"/>
      <w:sz w:val="20"/>
      <w:szCs w:val="20"/>
    </w:rPr>
  </w:style>
  <w:style w:type="character" w:customStyle="1" w:styleId="FontStyle58">
    <w:name w:val="Font Style58"/>
    <w:uiPriority w:val="99"/>
    <w:rsid w:val="005A0E34"/>
    <w:rPr>
      <w:rFonts w:ascii="Cambria" w:hAnsi="Cambria" w:cs="Cambria" w:hint="default"/>
      <w:i/>
      <w:iCs/>
      <w:sz w:val="20"/>
      <w:szCs w:val="20"/>
    </w:rPr>
  </w:style>
  <w:style w:type="paragraph" w:styleId="aa">
    <w:name w:val="List Paragraph"/>
    <w:basedOn w:val="a"/>
    <w:uiPriority w:val="34"/>
    <w:qFormat/>
    <w:rsid w:val="005A0E34"/>
    <w:pPr>
      <w:ind w:left="720"/>
      <w:contextualSpacing/>
    </w:pPr>
    <w:rPr>
      <w:rFonts w:eastAsia="Times New Roman" w:cs="Times New Roman"/>
      <w:sz w:val="24"/>
      <w:szCs w:val="24"/>
      <w:lang w:eastAsia="ru-RU"/>
    </w:rPr>
  </w:style>
  <w:style w:type="character" w:styleId="ab">
    <w:name w:val="Hyperlink"/>
    <w:uiPriority w:val="99"/>
    <w:unhideWhenUsed/>
    <w:rsid w:val="005A0E34"/>
    <w:rPr>
      <w:color w:val="0000FF"/>
      <w:u w:val="single"/>
    </w:rPr>
  </w:style>
  <w:style w:type="character" w:styleId="ac">
    <w:name w:val="Emphasis"/>
    <w:uiPriority w:val="20"/>
    <w:qFormat/>
    <w:rsid w:val="005A0E34"/>
    <w:rPr>
      <w:i/>
      <w:iCs/>
    </w:rPr>
  </w:style>
  <w:style w:type="paragraph" w:customStyle="1" w:styleId="s1">
    <w:name w:val="s_1"/>
    <w:basedOn w:val="a"/>
    <w:rsid w:val="005A0E34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styleId="ad">
    <w:name w:val="Normal (Web)"/>
    <w:basedOn w:val="a"/>
    <w:uiPriority w:val="99"/>
    <w:unhideWhenUsed/>
    <w:rsid w:val="005A0E34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5A0E34"/>
  </w:style>
  <w:style w:type="paragraph" w:customStyle="1" w:styleId="msonormalcxspmiddle">
    <w:name w:val="msonormalcxspmiddle"/>
    <w:basedOn w:val="a"/>
    <w:uiPriority w:val="99"/>
    <w:rsid w:val="005A0E34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character" w:styleId="ae">
    <w:name w:val="FollowedHyperlink"/>
    <w:basedOn w:val="a0"/>
    <w:uiPriority w:val="99"/>
    <w:semiHidden/>
    <w:unhideWhenUsed/>
    <w:rsid w:val="005A0E34"/>
    <w:rPr>
      <w:color w:val="800080"/>
      <w:u w:val="single"/>
    </w:rPr>
  </w:style>
  <w:style w:type="paragraph" w:customStyle="1" w:styleId="xl64">
    <w:name w:val="xl64"/>
    <w:basedOn w:val="a"/>
    <w:rsid w:val="005A0E3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xl65">
    <w:name w:val="xl65"/>
    <w:basedOn w:val="a"/>
    <w:rsid w:val="005A0E3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5A0E3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5A0E3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 w:cs="Times New Roman"/>
      <w:b/>
      <w:bCs/>
      <w:sz w:val="24"/>
      <w:szCs w:val="24"/>
      <w:lang w:eastAsia="ru-RU"/>
    </w:rPr>
  </w:style>
  <w:style w:type="paragraph" w:customStyle="1" w:styleId="xl68">
    <w:name w:val="xl68"/>
    <w:basedOn w:val="a"/>
    <w:rsid w:val="005A0E3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Times New Roman" w:cs="Times New Roman"/>
      <w:b/>
      <w:bCs/>
      <w:sz w:val="24"/>
      <w:szCs w:val="24"/>
      <w:lang w:eastAsia="ru-RU"/>
    </w:rPr>
  </w:style>
  <w:style w:type="paragraph" w:customStyle="1" w:styleId="xl69">
    <w:name w:val="xl69"/>
    <w:basedOn w:val="a"/>
    <w:rsid w:val="005A0E3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Times New Roman" w:cs="Times New Roman"/>
      <w:b/>
      <w:bCs/>
      <w:sz w:val="24"/>
      <w:szCs w:val="24"/>
      <w:lang w:eastAsia="ru-RU"/>
    </w:rPr>
  </w:style>
  <w:style w:type="paragraph" w:customStyle="1" w:styleId="xl70">
    <w:name w:val="xl70"/>
    <w:basedOn w:val="a"/>
    <w:rsid w:val="005A0E34"/>
    <w:pPr>
      <w:spacing w:before="100" w:beforeAutospacing="1" w:after="100" w:afterAutospacing="1"/>
      <w:jc w:val="right"/>
      <w:textAlignment w:val="center"/>
    </w:pPr>
    <w:rPr>
      <w:rFonts w:eastAsia="Times New Roman" w:cs="Times New Roman"/>
      <w:b/>
      <w:bCs/>
      <w:sz w:val="24"/>
      <w:szCs w:val="24"/>
      <w:lang w:eastAsia="ru-RU"/>
    </w:rPr>
  </w:style>
  <w:style w:type="paragraph" w:customStyle="1" w:styleId="xl71">
    <w:name w:val="xl71"/>
    <w:basedOn w:val="a"/>
    <w:rsid w:val="005A0E3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rFonts w:eastAsia="Times New Roman" w:cs="Times New Roman"/>
      <w:b/>
      <w:bCs/>
      <w:sz w:val="24"/>
      <w:szCs w:val="24"/>
      <w:lang w:eastAsia="ru-RU"/>
    </w:rPr>
  </w:style>
  <w:style w:type="paragraph" w:customStyle="1" w:styleId="xl72">
    <w:name w:val="xl72"/>
    <w:basedOn w:val="a"/>
    <w:rsid w:val="005A0E3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 w:cs="Times New Roman"/>
      <w:b/>
      <w:bCs/>
      <w:sz w:val="24"/>
      <w:szCs w:val="24"/>
      <w:lang w:eastAsia="ru-RU"/>
    </w:rPr>
  </w:style>
  <w:style w:type="paragraph" w:customStyle="1" w:styleId="xl73">
    <w:name w:val="xl73"/>
    <w:basedOn w:val="a"/>
    <w:rsid w:val="005A0E34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 w:cs="Times New Roman"/>
      <w:b/>
      <w:bCs/>
      <w:sz w:val="24"/>
      <w:szCs w:val="24"/>
      <w:lang w:eastAsia="ru-RU"/>
    </w:rPr>
  </w:style>
  <w:style w:type="paragraph" w:customStyle="1" w:styleId="xl74">
    <w:name w:val="xl74"/>
    <w:basedOn w:val="a"/>
    <w:rsid w:val="005A0E34"/>
    <w:pPr>
      <w:pBdr>
        <w:left w:val="single" w:sz="4" w:space="0" w:color="auto"/>
      </w:pBd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5A0E3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5A0E3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xl77">
    <w:name w:val="xl77"/>
    <w:basedOn w:val="a"/>
    <w:rsid w:val="005A0E3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5A0E3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5A0E3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5A0E3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xl81">
    <w:name w:val="xl81"/>
    <w:basedOn w:val="a"/>
    <w:rsid w:val="005A0E3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xl82">
    <w:name w:val="xl82"/>
    <w:basedOn w:val="a"/>
    <w:rsid w:val="005A0E3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xl83">
    <w:name w:val="xl83"/>
    <w:basedOn w:val="a"/>
    <w:rsid w:val="005A0E3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xl84">
    <w:name w:val="xl84"/>
    <w:basedOn w:val="a"/>
    <w:rsid w:val="005A0E3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xl85">
    <w:name w:val="xl85"/>
    <w:basedOn w:val="a"/>
    <w:rsid w:val="005A0E3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xl86">
    <w:name w:val="xl86"/>
    <w:basedOn w:val="a"/>
    <w:rsid w:val="005A0E3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5A0E3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b/>
      <w:bCs/>
      <w:sz w:val="24"/>
      <w:szCs w:val="24"/>
      <w:lang w:eastAsia="ru-RU"/>
    </w:rPr>
  </w:style>
  <w:style w:type="paragraph" w:customStyle="1" w:styleId="xl88">
    <w:name w:val="xl88"/>
    <w:basedOn w:val="a"/>
    <w:rsid w:val="005A0E3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b/>
      <w:bCs/>
      <w:sz w:val="24"/>
      <w:szCs w:val="24"/>
      <w:lang w:eastAsia="ru-RU"/>
    </w:rPr>
  </w:style>
  <w:style w:type="paragraph" w:customStyle="1" w:styleId="xl89">
    <w:name w:val="xl89"/>
    <w:basedOn w:val="a"/>
    <w:rsid w:val="005A0E3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b/>
      <w:bCs/>
      <w:sz w:val="24"/>
      <w:szCs w:val="24"/>
      <w:lang w:eastAsia="ru-RU"/>
    </w:rPr>
  </w:style>
  <w:style w:type="paragraph" w:customStyle="1" w:styleId="xl90">
    <w:name w:val="xl90"/>
    <w:basedOn w:val="a"/>
    <w:rsid w:val="005A0E3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Times New Roman" w:cs="Times New Roman"/>
      <w:b/>
      <w:bCs/>
      <w:sz w:val="24"/>
      <w:szCs w:val="24"/>
      <w:lang w:eastAsia="ru-RU"/>
    </w:rPr>
  </w:style>
  <w:style w:type="paragraph" w:customStyle="1" w:styleId="xl91">
    <w:name w:val="xl91"/>
    <w:basedOn w:val="a"/>
    <w:rsid w:val="005A0E34"/>
    <w:pPr>
      <w:spacing w:before="100" w:beforeAutospacing="1" w:after="100" w:afterAutospacing="1"/>
      <w:jc w:val="center"/>
      <w:textAlignment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5A0E3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5A0E3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xl94">
    <w:name w:val="xl94"/>
    <w:basedOn w:val="a"/>
    <w:rsid w:val="005A0E3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xl95">
    <w:name w:val="xl95"/>
    <w:basedOn w:val="a"/>
    <w:rsid w:val="005A0E34"/>
    <w:pPr>
      <w:spacing w:before="100" w:beforeAutospacing="1" w:after="100" w:afterAutospacing="1"/>
      <w:jc w:val="right"/>
      <w:textAlignment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xl96">
    <w:name w:val="xl96"/>
    <w:basedOn w:val="a"/>
    <w:rsid w:val="005A0E3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rFonts w:eastAsia="Times New Roman" w:cs="Times New Roman"/>
      <w:b/>
      <w:bCs/>
      <w:sz w:val="24"/>
      <w:szCs w:val="24"/>
      <w:lang w:eastAsia="ru-RU"/>
    </w:rPr>
  </w:style>
  <w:style w:type="paragraph" w:customStyle="1" w:styleId="xl97">
    <w:name w:val="xl97"/>
    <w:basedOn w:val="a"/>
    <w:rsid w:val="005A0E3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xl98">
    <w:name w:val="xl98"/>
    <w:basedOn w:val="a"/>
    <w:rsid w:val="005A0E34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rFonts w:eastAsia="Times New Roman" w:cs="Times New Roman"/>
      <w:b/>
      <w:bCs/>
      <w:sz w:val="24"/>
      <w:szCs w:val="24"/>
      <w:lang w:eastAsia="ru-RU"/>
    </w:rPr>
  </w:style>
  <w:style w:type="paragraph" w:customStyle="1" w:styleId="xl99">
    <w:name w:val="xl99"/>
    <w:basedOn w:val="a"/>
    <w:rsid w:val="005A0E34"/>
    <w:pPr>
      <w:spacing w:before="100" w:beforeAutospacing="1" w:after="100" w:afterAutospacing="1"/>
      <w:jc w:val="right"/>
      <w:textAlignment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xl100">
    <w:name w:val="xl100"/>
    <w:basedOn w:val="a"/>
    <w:rsid w:val="005A0E34"/>
    <w:pPr>
      <w:spacing w:before="100" w:beforeAutospacing="1" w:after="100" w:afterAutospacing="1"/>
      <w:jc w:val="right"/>
    </w:pPr>
    <w:rPr>
      <w:rFonts w:eastAsia="Times New Roman" w:cs="Times New Roman"/>
      <w:sz w:val="24"/>
      <w:szCs w:val="24"/>
      <w:lang w:eastAsia="ru-RU"/>
    </w:rPr>
  </w:style>
  <w:style w:type="paragraph" w:customStyle="1" w:styleId="xl101">
    <w:name w:val="xl101"/>
    <w:basedOn w:val="a"/>
    <w:rsid w:val="005A0E34"/>
    <w:pPr>
      <w:spacing w:before="100" w:beforeAutospacing="1" w:after="100" w:afterAutospacing="1"/>
      <w:jc w:val="right"/>
    </w:pPr>
    <w:rPr>
      <w:rFonts w:eastAsia="Times New Roman" w:cs="Times New Roman"/>
      <w:sz w:val="24"/>
      <w:szCs w:val="24"/>
      <w:lang w:eastAsia="ru-RU"/>
    </w:rPr>
  </w:style>
  <w:style w:type="paragraph" w:customStyle="1" w:styleId="xl102">
    <w:name w:val="xl102"/>
    <w:basedOn w:val="a"/>
    <w:rsid w:val="005A0E34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xl103">
    <w:name w:val="xl103"/>
    <w:basedOn w:val="a"/>
    <w:rsid w:val="005A0E34"/>
    <w:pPr>
      <w:spacing w:before="100" w:beforeAutospacing="1" w:after="100" w:afterAutospacing="1"/>
      <w:jc w:val="center"/>
      <w:textAlignment w:val="top"/>
    </w:pPr>
    <w:rPr>
      <w:rFonts w:eastAsia="Times New Roman" w:cs="Times New Roman"/>
      <w:b/>
      <w:bCs/>
      <w:sz w:val="24"/>
      <w:szCs w:val="24"/>
      <w:lang w:eastAsia="ru-RU"/>
    </w:rPr>
  </w:style>
  <w:style w:type="table" w:styleId="af">
    <w:name w:val="Table Grid"/>
    <w:basedOn w:val="a1"/>
    <w:uiPriority w:val="59"/>
    <w:rsid w:val="005A0E34"/>
    <w:rPr>
      <w:rFonts w:eastAsia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24</Pages>
  <Words>4083</Words>
  <Characters>23277</Characters>
  <Application>Microsoft Office Word</Application>
  <DocSecurity>0</DocSecurity>
  <Lines>193</Lines>
  <Paragraphs>54</Paragraphs>
  <ScaleCrop>false</ScaleCrop>
  <Company>SPecialiST RePack</Company>
  <LinksUpToDate>false</LinksUpToDate>
  <CharactersWithSpaces>27306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ADM_Kozhurla</dc:creator>
  <cp:keywords/>
  <dc:description/>
  <cp:lastModifiedBy>ADM_Kozhurla</cp:lastModifiedBy>
  <cp:revision>2</cp:revision>
  <dcterms:created xsi:type="dcterms:W3CDTF">2022-07-06T05:03:00Z</dcterms:created>
  <dcterms:modified xsi:type="dcterms:W3CDTF">2022-07-06T05:04:00Z</dcterms:modified>
</cp:coreProperties>
</file>