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666867" w:rsidP="00EF0FA5">
            <w:pPr>
              <w:jc w:val="center"/>
              <w:rPr>
                <w:sz w:val="28"/>
              </w:rPr>
            </w:pPr>
            <w:r w:rsidRPr="00666867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0203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02034D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30</w:t>
            </w:r>
            <w:r w:rsidR="0064660D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мая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95795F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5A3FE4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02034D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</w:p>
        </w:tc>
      </w:tr>
    </w:tbl>
    <w:p w:rsidR="00F3492E" w:rsidRDefault="00F3492E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750ACD" w:rsidRPr="00750ACD" w:rsidRDefault="00750ACD" w:rsidP="00750ACD">
      <w:pPr>
        <w:tabs>
          <w:tab w:val="left" w:pos="1820"/>
        </w:tabs>
        <w:jc w:val="center"/>
        <w:rPr>
          <w:b/>
          <w:sz w:val="28"/>
          <w:szCs w:val="28"/>
        </w:rPr>
      </w:pPr>
      <w:r w:rsidRPr="00750ACD">
        <w:rPr>
          <w:b/>
          <w:sz w:val="28"/>
          <w:szCs w:val="28"/>
        </w:rPr>
        <w:t>ИЗВЕЩЕНИЕ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05 июня  2023 года состоятся публичные слушания по вопросам: 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>-  об утверждении отчета об исполнении бюджета Кожурлинского сельсовета Убинского  района  Новосибирской области за 2022 год.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>-  о внесении изменений в Устав сельского поселения Кожурлинский сельсовет  Убинского муниципального  района Новосибирской области.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  Публичные слушания состоятся  05.06.2023  в 14.00 в здании администрации Кожурлинского сельсовета Убинского района Новосибирской области  по адресу:  Новосибирская область, Убинский район, с Кожурла, ул. Ленинская 1.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ул. Ленинская 1, </w:t>
      </w:r>
    </w:p>
    <w:p w:rsidR="00750ACD" w:rsidRPr="00750ACD" w:rsidRDefault="00750ACD" w:rsidP="00750ACD">
      <w:pPr>
        <w:rPr>
          <w:sz w:val="28"/>
          <w:szCs w:val="28"/>
        </w:rPr>
      </w:pPr>
      <w:r w:rsidRPr="00750ACD">
        <w:rPr>
          <w:sz w:val="28"/>
          <w:szCs w:val="28"/>
        </w:rPr>
        <w:t xml:space="preserve"> телефоны: 23-223,23-174.</w:t>
      </w:r>
    </w:p>
    <w:p w:rsidR="00750ACD" w:rsidRPr="00750ACD" w:rsidRDefault="00750ACD" w:rsidP="00750ACD">
      <w:pPr>
        <w:tabs>
          <w:tab w:val="left" w:pos="2580"/>
        </w:tabs>
        <w:jc w:val="right"/>
        <w:rPr>
          <w:sz w:val="28"/>
          <w:szCs w:val="28"/>
        </w:rPr>
      </w:pPr>
    </w:p>
    <w:p w:rsidR="00750ACD" w:rsidRPr="00750ACD" w:rsidRDefault="00750ACD" w:rsidP="00750ACD">
      <w:pPr>
        <w:tabs>
          <w:tab w:val="left" w:pos="2580"/>
        </w:tabs>
        <w:jc w:val="right"/>
        <w:rPr>
          <w:sz w:val="28"/>
          <w:szCs w:val="28"/>
        </w:rPr>
      </w:pPr>
    </w:p>
    <w:p w:rsidR="00750ACD" w:rsidRPr="00750ACD" w:rsidRDefault="00750ACD" w:rsidP="00750ACD">
      <w:pPr>
        <w:tabs>
          <w:tab w:val="left" w:pos="2580"/>
        </w:tabs>
        <w:jc w:val="right"/>
        <w:rPr>
          <w:sz w:val="28"/>
          <w:szCs w:val="28"/>
        </w:rPr>
      </w:pPr>
    </w:p>
    <w:p w:rsidR="00750ACD" w:rsidRPr="00750ACD" w:rsidRDefault="00750ACD" w:rsidP="00750ACD">
      <w:pPr>
        <w:tabs>
          <w:tab w:val="left" w:pos="2580"/>
        </w:tabs>
        <w:jc w:val="right"/>
        <w:rPr>
          <w:sz w:val="28"/>
          <w:szCs w:val="28"/>
        </w:rPr>
      </w:pPr>
      <w:r w:rsidRPr="00750ACD">
        <w:rPr>
          <w:sz w:val="28"/>
          <w:szCs w:val="28"/>
        </w:rPr>
        <w:t xml:space="preserve">Т.А. Иванова </w:t>
      </w:r>
    </w:p>
    <w:p w:rsidR="00750ACD" w:rsidRPr="00750ACD" w:rsidRDefault="00750ACD" w:rsidP="00750ACD">
      <w:pPr>
        <w:tabs>
          <w:tab w:val="left" w:pos="2580"/>
        </w:tabs>
        <w:jc w:val="right"/>
        <w:rPr>
          <w:sz w:val="28"/>
          <w:szCs w:val="28"/>
        </w:rPr>
      </w:pPr>
      <w:r w:rsidRPr="00750ACD">
        <w:rPr>
          <w:sz w:val="28"/>
          <w:szCs w:val="28"/>
        </w:rPr>
        <w:t>председатель рабочей группы</w:t>
      </w:r>
    </w:p>
    <w:p w:rsidR="00750ACD" w:rsidRPr="00750ACD" w:rsidRDefault="00750ACD" w:rsidP="00750ACD">
      <w:pPr>
        <w:tabs>
          <w:tab w:val="left" w:pos="1820"/>
        </w:tabs>
        <w:rPr>
          <w:sz w:val="28"/>
          <w:szCs w:val="28"/>
        </w:rPr>
      </w:pPr>
    </w:p>
    <w:p w:rsidR="00750ACD" w:rsidRDefault="00750ACD" w:rsidP="00750ACD"/>
    <w:p w:rsidR="00750ACD" w:rsidRDefault="00750ACD" w:rsidP="00750ACD"/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Default="0002034D" w:rsidP="00DF0F40">
      <w:pPr>
        <w:jc w:val="both"/>
        <w:rPr>
          <w:b/>
          <w:sz w:val="32"/>
          <w:szCs w:val="32"/>
        </w:rPr>
      </w:pPr>
    </w:p>
    <w:p w:rsidR="0002034D" w:rsidRPr="00F3492E" w:rsidRDefault="0002034D" w:rsidP="00DF0F40">
      <w:pPr>
        <w:jc w:val="both"/>
        <w:rPr>
          <w:b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3B2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F3492E" w:rsidP="00DB065E">
            <w:pPr>
              <w:spacing w:line="276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Уч</w:t>
            </w:r>
            <w:r w:rsidR="00C35A13" w:rsidRPr="00613B24">
              <w:rPr>
                <w:sz w:val="20"/>
                <w:szCs w:val="20"/>
              </w:rPr>
              <w:t>редитель: администрация Кожурлинского сельсовета Убинского района Новосибирской области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3B24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3B24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3B24" w:rsidRDefault="00C35A13" w:rsidP="00DB065E">
            <w:pPr>
              <w:pStyle w:val="a6"/>
              <w:rPr>
                <w:lang w:eastAsia="en-US" w:bidi="en-US"/>
              </w:rPr>
            </w:pPr>
            <w:r w:rsidRPr="00613B24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>Распространяется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3B24">
              <w:rPr>
                <w:sz w:val="20"/>
                <w:szCs w:val="20"/>
              </w:rPr>
              <w:t xml:space="preserve"> бесплатно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3B24">
              <w:rPr>
                <w:sz w:val="20"/>
                <w:szCs w:val="20"/>
              </w:rPr>
              <w:t xml:space="preserve">Тираж </w:t>
            </w:r>
          </w:p>
          <w:p w:rsidR="00C35A13" w:rsidRPr="00613B24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3B24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313" w:rsidRDefault="007C6313" w:rsidP="00024E12">
      <w:r>
        <w:separator/>
      </w:r>
    </w:p>
  </w:endnote>
  <w:endnote w:type="continuationSeparator" w:id="0">
    <w:p w:rsidR="007C6313" w:rsidRDefault="007C6313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313" w:rsidRDefault="007C6313" w:rsidP="00024E12">
      <w:r>
        <w:separator/>
      </w:r>
    </w:p>
  </w:footnote>
  <w:footnote w:type="continuationSeparator" w:id="0">
    <w:p w:rsidR="007C6313" w:rsidRDefault="007C6313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7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2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4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6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E861A9"/>
    <w:multiLevelType w:val="hybridMultilevel"/>
    <w:tmpl w:val="9D987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22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D573BB"/>
    <w:multiLevelType w:val="hybridMultilevel"/>
    <w:tmpl w:val="6E96CEEA"/>
    <w:lvl w:ilvl="0" w:tplc="84CAD2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30"/>
  </w:num>
  <w:num w:numId="8">
    <w:abstractNumId w:val="27"/>
  </w:num>
  <w:num w:numId="9">
    <w:abstractNumId w:val="10"/>
  </w:num>
  <w:num w:numId="10">
    <w:abstractNumId w:val="29"/>
  </w:num>
  <w:num w:numId="11">
    <w:abstractNumId w:val="25"/>
  </w:num>
  <w:num w:numId="12">
    <w:abstractNumId w:val="2"/>
  </w:num>
  <w:num w:numId="13">
    <w:abstractNumId w:val="19"/>
  </w:num>
  <w:num w:numId="14">
    <w:abstractNumId w:val="31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5"/>
  </w:num>
  <w:num w:numId="22">
    <w:abstractNumId w:val="16"/>
  </w:num>
  <w:num w:numId="23">
    <w:abstractNumId w:val="18"/>
  </w:num>
  <w:num w:numId="24">
    <w:abstractNumId w:val="26"/>
  </w:num>
  <w:num w:numId="25">
    <w:abstractNumId w:val="35"/>
  </w:num>
  <w:num w:numId="26">
    <w:abstractNumId w:val="8"/>
  </w:num>
  <w:num w:numId="27">
    <w:abstractNumId w:val="28"/>
  </w:num>
  <w:num w:numId="28">
    <w:abstractNumId w:val="17"/>
  </w:num>
  <w:num w:numId="29">
    <w:abstractNumId w:val="14"/>
  </w:num>
  <w:num w:numId="30">
    <w:abstractNumId w:val="34"/>
  </w:num>
  <w:num w:numId="31">
    <w:abstractNumId w:val="21"/>
  </w:num>
  <w:num w:numId="32">
    <w:abstractNumId w:val="1"/>
  </w:num>
  <w:num w:numId="33">
    <w:abstractNumId w:val="24"/>
  </w:num>
  <w:num w:numId="3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7AA3"/>
    <w:rsid w:val="0006238B"/>
    <w:rsid w:val="00064410"/>
    <w:rsid w:val="000646E6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C1267"/>
    <w:rsid w:val="000C2058"/>
    <w:rsid w:val="000C4855"/>
    <w:rsid w:val="000D3EAA"/>
    <w:rsid w:val="000E123A"/>
    <w:rsid w:val="000E1DCE"/>
    <w:rsid w:val="000E41B2"/>
    <w:rsid w:val="000E4F7F"/>
    <w:rsid w:val="000E5125"/>
    <w:rsid w:val="000E5DCF"/>
    <w:rsid w:val="000E6086"/>
    <w:rsid w:val="000F2B71"/>
    <w:rsid w:val="000F399B"/>
    <w:rsid w:val="000F4176"/>
    <w:rsid w:val="000F47F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40401"/>
    <w:rsid w:val="00140FB5"/>
    <w:rsid w:val="001537CD"/>
    <w:rsid w:val="0015390B"/>
    <w:rsid w:val="00155893"/>
    <w:rsid w:val="00155FC4"/>
    <w:rsid w:val="00160B4F"/>
    <w:rsid w:val="001638FE"/>
    <w:rsid w:val="001647AD"/>
    <w:rsid w:val="001714FF"/>
    <w:rsid w:val="001752B7"/>
    <w:rsid w:val="001814D0"/>
    <w:rsid w:val="001814DB"/>
    <w:rsid w:val="00182504"/>
    <w:rsid w:val="001875D5"/>
    <w:rsid w:val="00193768"/>
    <w:rsid w:val="0019742C"/>
    <w:rsid w:val="001B0597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54AC5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116B4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6ACD"/>
    <w:rsid w:val="00346CFE"/>
    <w:rsid w:val="00347306"/>
    <w:rsid w:val="00356441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DE"/>
    <w:rsid w:val="00410DFF"/>
    <w:rsid w:val="004128B7"/>
    <w:rsid w:val="004155EA"/>
    <w:rsid w:val="00417127"/>
    <w:rsid w:val="00421B38"/>
    <w:rsid w:val="004234DF"/>
    <w:rsid w:val="0043477C"/>
    <w:rsid w:val="0043546D"/>
    <w:rsid w:val="00444D18"/>
    <w:rsid w:val="004454B6"/>
    <w:rsid w:val="00446657"/>
    <w:rsid w:val="004516E3"/>
    <w:rsid w:val="00452515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19A9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03DF"/>
    <w:rsid w:val="00561580"/>
    <w:rsid w:val="00565544"/>
    <w:rsid w:val="00567761"/>
    <w:rsid w:val="00593310"/>
    <w:rsid w:val="0059515B"/>
    <w:rsid w:val="005A3FE4"/>
    <w:rsid w:val="005A5C84"/>
    <w:rsid w:val="005B7040"/>
    <w:rsid w:val="005C1FF3"/>
    <w:rsid w:val="005E25C0"/>
    <w:rsid w:val="005E61E0"/>
    <w:rsid w:val="005E6D14"/>
    <w:rsid w:val="005F3108"/>
    <w:rsid w:val="005F630F"/>
    <w:rsid w:val="00610721"/>
    <w:rsid w:val="00611D62"/>
    <w:rsid w:val="00612ACF"/>
    <w:rsid w:val="00613B24"/>
    <w:rsid w:val="006158CB"/>
    <w:rsid w:val="006164A6"/>
    <w:rsid w:val="0062333F"/>
    <w:rsid w:val="00632608"/>
    <w:rsid w:val="00634F11"/>
    <w:rsid w:val="00641923"/>
    <w:rsid w:val="0064660D"/>
    <w:rsid w:val="00665085"/>
    <w:rsid w:val="0066591F"/>
    <w:rsid w:val="00666867"/>
    <w:rsid w:val="006723B7"/>
    <w:rsid w:val="00672B42"/>
    <w:rsid w:val="00673656"/>
    <w:rsid w:val="00690E98"/>
    <w:rsid w:val="0069277E"/>
    <w:rsid w:val="00694EAB"/>
    <w:rsid w:val="006C2806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6405"/>
    <w:rsid w:val="007076DA"/>
    <w:rsid w:val="0071002F"/>
    <w:rsid w:val="00716666"/>
    <w:rsid w:val="0072221B"/>
    <w:rsid w:val="00723873"/>
    <w:rsid w:val="0072387C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5073E"/>
    <w:rsid w:val="00750ACD"/>
    <w:rsid w:val="00750C11"/>
    <w:rsid w:val="00772E78"/>
    <w:rsid w:val="00780DCE"/>
    <w:rsid w:val="0078487C"/>
    <w:rsid w:val="007878BC"/>
    <w:rsid w:val="00797BC7"/>
    <w:rsid w:val="00797E8D"/>
    <w:rsid w:val="007A428D"/>
    <w:rsid w:val="007B420E"/>
    <w:rsid w:val="007C6313"/>
    <w:rsid w:val="007C6C3A"/>
    <w:rsid w:val="007D1876"/>
    <w:rsid w:val="007D21CE"/>
    <w:rsid w:val="007D40DC"/>
    <w:rsid w:val="007E1368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90661"/>
    <w:rsid w:val="0089297B"/>
    <w:rsid w:val="00892E75"/>
    <w:rsid w:val="00894013"/>
    <w:rsid w:val="00895454"/>
    <w:rsid w:val="008A1439"/>
    <w:rsid w:val="008A5EA3"/>
    <w:rsid w:val="008C2B46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901129"/>
    <w:rsid w:val="00912660"/>
    <w:rsid w:val="009130A0"/>
    <w:rsid w:val="00914513"/>
    <w:rsid w:val="00914818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2F64"/>
    <w:rsid w:val="00953001"/>
    <w:rsid w:val="00954DE6"/>
    <w:rsid w:val="0095795F"/>
    <w:rsid w:val="00960FA9"/>
    <w:rsid w:val="00961083"/>
    <w:rsid w:val="00961FF2"/>
    <w:rsid w:val="00970BCA"/>
    <w:rsid w:val="00971237"/>
    <w:rsid w:val="00974212"/>
    <w:rsid w:val="009749FE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E4A"/>
    <w:rsid w:val="009C3067"/>
    <w:rsid w:val="009C7171"/>
    <w:rsid w:val="009D673F"/>
    <w:rsid w:val="009D6C81"/>
    <w:rsid w:val="009E7BE1"/>
    <w:rsid w:val="009F078E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60452"/>
    <w:rsid w:val="00A604D0"/>
    <w:rsid w:val="00A63CFD"/>
    <w:rsid w:val="00A71CA8"/>
    <w:rsid w:val="00A74726"/>
    <w:rsid w:val="00A844B9"/>
    <w:rsid w:val="00A86C59"/>
    <w:rsid w:val="00A8701F"/>
    <w:rsid w:val="00A94AEC"/>
    <w:rsid w:val="00A9536D"/>
    <w:rsid w:val="00A9625A"/>
    <w:rsid w:val="00A971D2"/>
    <w:rsid w:val="00AA0CF0"/>
    <w:rsid w:val="00AA376B"/>
    <w:rsid w:val="00AA4F30"/>
    <w:rsid w:val="00AA665C"/>
    <w:rsid w:val="00AB5055"/>
    <w:rsid w:val="00AB6889"/>
    <w:rsid w:val="00AC1C37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473B6"/>
    <w:rsid w:val="00C509A4"/>
    <w:rsid w:val="00C53BCF"/>
    <w:rsid w:val="00C67302"/>
    <w:rsid w:val="00C72A9B"/>
    <w:rsid w:val="00C8165B"/>
    <w:rsid w:val="00C827F7"/>
    <w:rsid w:val="00C82A53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754F"/>
    <w:rsid w:val="00D569F6"/>
    <w:rsid w:val="00D60AD4"/>
    <w:rsid w:val="00D60EED"/>
    <w:rsid w:val="00D64244"/>
    <w:rsid w:val="00D66B1E"/>
    <w:rsid w:val="00D70275"/>
    <w:rsid w:val="00D726E0"/>
    <w:rsid w:val="00D73443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DF0F40"/>
    <w:rsid w:val="00E03C8F"/>
    <w:rsid w:val="00E121B8"/>
    <w:rsid w:val="00E1614A"/>
    <w:rsid w:val="00E23E7E"/>
    <w:rsid w:val="00E3396A"/>
    <w:rsid w:val="00E3635C"/>
    <w:rsid w:val="00E3697D"/>
    <w:rsid w:val="00E37636"/>
    <w:rsid w:val="00E43720"/>
    <w:rsid w:val="00E52A31"/>
    <w:rsid w:val="00E5437A"/>
    <w:rsid w:val="00E60F9D"/>
    <w:rsid w:val="00E61B8E"/>
    <w:rsid w:val="00E72146"/>
    <w:rsid w:val="00E75EAB"/>
    <w:rsid w:val="00E76256"/>
    <w:rsid w:val="00E82067"/>
    <w:rsid w:val="00E82473"/>
    <w:rsid w:val="00E84B44"/>
    <w:rsid w:val="00E94B3B"/>
    <w:rsid w:val="00E9502D"/>
    <w:rsid w:val="00EA2A5C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69AC"/>
    <w:rsid w:val="00F30331"/>
    <w:rsid w:val="00F31CD2"/>
    <w:rsid w:val="00F32BBA"/>
    <w:rsid w:val="00F3492E"/>
    <w:rsid w:val="00F37280"/>
    <w:rsid w:val="00F432D7"/>
    <w:rsid w:val="00F46A84"/>
    <w:rsid w:val="00F50295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D2CDD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3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">
    <w:name w:val="Основной текст (5)_"/>
    <w:basedOn w:val="a0"/>
    <w:link w:val="50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0">
    <w:name w:val="Основной текст (5)"/>
    <w:basedOn w:val="a"/>
    <w:link w:val="5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CC14-8367-475A-BFB4-D229E4B7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370</cp:revision>
  <cp:lastPrinted>2022-08-29T05:26:00Z</cp:lastPrinted>
  <dcterms:created xsi:type="dcterms:W3CDTF">2020-03-31T05:11:00Z</dcterms:created>
  <dcterms:modified xsi:type="dcterms:W3CDTF">2023-06-26T05:17:00Z</dcterms:modified>
</cp:coreProperties>
</file>