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26476B" w:rsidP="00EF0FA5">
            <w:pPr>
              <w:jc w:val="center"/>
              <w:rPr>
                <w:sz w:val="28"/>
              </w:rPr>
            </w:pPr>
            <w:r w:rsidRPr="0026476B">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CF67FB">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Pr>
                <w:b/>
                <w:caps/>
                <w:shadow/>
                <w:sz w:val="44"/>
                <w:szCs w:val="44"/>
                <w:vertAlign w:val="subscript"/>
              </w:rPr>
              <w:t xml:space="preserve">  </w:t>
            </w:r>
            <w:r w:rsidR="00D76FFB">
              <w:rPr>
                <w:b/>
                <w:caps/>
                <w:shadow/>
                <w:sz w:val="44"/>
                <w:szCs w:val="44"/>
                <w:vertAlign w:val="subscript"/>
              </w:rPr>
              <w:t>0</w:t>
            </w:r>
            <w:r w:rsidR="00CF67FB">
              <w:rPr>
                <w:b/>
                <w:caps/>
                <w:shadow/>
                <w:sz w:val="44"/>
                <w:szCs w:val="44"/>
                <w:vertAlign w:val="subscript"/>
              </w:rPr>
              <w:t>8</w:t>
            </w:r>
            <w:r w:rsidR="00D76FFB">
              <w:rPr>
                <w:b/>
                <w:caps/>
                <w:shadow/>
                <w:sz w:val="44"/>
                <w:szCs w:val="44"/>
                <w:vertAlign w:val="subscript"/>
              </w:rPr>
              <w:t xml:space="preserve"> июня</w:t>
            </w:r>
            <w:r w:rsidR="00EF0FA5" w:rsidRPr="00750ACD">
              <w:rPr>
                <w:b/>
                <w:caps/>
                <w:shadow/>
                <w:sz w:val="44"/>
                <w:szCs w:val="44"/>
                <w:vertAlign w:val="subscript"/>
              </w:rPr>
              <w:t xml:space="preserve"> 202</w:t>
            </w:r>
            <w:r w:rsidR="0095795F" w:rsidRPr="00750ACD">
              <w:rPr>
                <w:b/>
                <w:caps/>
                <w:shadow/>
                <w:sz w:val="44"/>
                <w:szCs w:val="44"/>
                <w:vertAlign w:val="subscript"/>
              </w:rPr>
              <w:t>3</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5A3FE4" w:rsidRPr="00750ACD">
              <w:rPr>
                <w:b/>
                <w:caps/>
                <w:shadow/>
                <w:sz w:val="44"/>
                <w:szCs w:val="44"/>
                <w:vertAlign w:val="subscript"/>
              </w:rPr>
              <w:t>2</w:t>
            </w:r>
            <w:r w:rsidR="00CF67FB">
              <w:rPr>
                <w:b/>
                <w:caps/>
                <w:shadow/>
                <w:sz w:val="44"/>
                <w:szCs w:val="44"/>
                <w:vertAlign w:val="subscript"/>
              </w:rPr>
              <w:t>6</w:t>
            </w:r>
          </w:p>
        </w:tc>
      </w:tr>
    </w:tbl>
    <w:p w:rsidR="00F3492E" w:rsidRDefault="00F3492E" w:rsidP="00DF0F40">
      <w:pPr>
        <w:jc w:val="both"/>
        <w:rPr>
          <w:b/>
          <w:sz w:val="32"/>
          <w:szCs w:val="32"/>
        </w:rPr>
      </w:pPr>
    </w:p>
    <w:p w:rsidR="00CF67FB" w:rsidRPr="00CF67FB" w:rsidRDefault="00CF67FB" w:rsidP="00CF67FB">
      <w:pPr>
        <w:pStyle w:val="a6"/>
        <w:jc w:val="center"/>
        <w:rPr>
          <w:b/>
          <w:sz w:val="22"/>
          <w:szCs w:val="22"/>
          <w:lang w:bidi="en-US"/>
        </w:rPr>
      </w:pPr>
      <w:r w:rsidRPr="00CF67FB">
        <w:rPr>
          <w:b/>
          <w:sz w:val="22"/>
          <w:szCs w:val="22"/>
          <w:lang w:bidi="en-US"/>
        </w:rPr>
        <w:t>АДМИНИСТРАЦИЯ КОЖУРЛИНСКОГО СЕЛЬСОВЕТА</w:t>
      </w:r>
    </w:p>
    <w:p w:rsidR="00CF67FB" w:rsidRPr="00CF67FB" w:rsidRDefault="00CF67FB" w:rsidP="00CF67FB">
      <w:pPr>
        <w:pStyle w:val="a6"/>
        <w:jc w:val="center"/>
        <w:rPr>
          <w:b/>
          <w:sz w:val="22"/>
          <w:szCs w:val="22"/>
          <w:lang w:bidi="en-US"/>
        </w:rPr>
      </w:pPr>
      <w:r w:rsidRPr="00CF67FB">
        <w:rPr>
          <w:b/>
          <w:sz w:val="22"/>
          <w:szCs w:val="22"/>
          <w:lang w:bidi="en-US"/>
        </w:rPr>
        <w:t>УБИНСКОГО РАЙОНА НОВОСИБИРСКОЙ ОБЛАСТИ</w:t>
      </w:r>
    </w:p>
    <w:p w:rsidR="00CF67FB" w:rsidRPr="00CF67FB" w:rsidRDefault="00CF67FB" w:rsidP="00CF67FB">
      <w:pPr>
        <w:pStyle w:val="a6"/>
        <w:jc w:val="center"/>
        <w:rPr>
          <w:b/>
          <w:sz w:val="22"/>
          <w:szCs w:val="22"/>
          <w:lang w:bidi="en-US"/>
        </w:rPr>
      </w:pPr>
    </w:p>
    <w:p w:rsidR="00CF67FB" w:rsidRPr="00CF67FB" w:rsidRDefault="00CF67FB" w:rsidP="00CF67FB">
      <w:pPr>
        <w:pStyle w:val="a6"/>
        <w:jc w:val="center"/>
        <w:rPr>
          <w:b/>
          <w:sz w:val="22"/>
          <w:szCs w:val="22"/>
          <w:lang w:bidi="en-US"/>
        </w:rPr>
      </w:pPr>
    </w:p>
    <w:p w:rsidR="00CF67FB" w:rsidRPr="00CF67FB" w:rsidRDefault="00CF67FB" w:rsidP="00CF67FB">
      <w:pPr>
        <w:pStyle w:val="a6"/>
        <w:jc w:val="center"/>
        <w:rPr>
          <w:b/>
          <w:sz w:val="22"/>
          <w:szCs w:val="22"/>
          <w:lang w:bidi="en-US"/>
        </w:rPr>
      </w:pPr>
      <w:r w:rsidRPr="00CF67FB">
        <w:rPr>
          <w:b/>
          <w:sz w:val="22"/>
          <w:szCs w:val="22"/>
          <w:lang w:bidi="en-US"/>
        </w:rPr>
        <w:t>ПОСТАНОВЛЕНИЕ</w:t>
      </w:r>
    </w:p>
    <w:p w:rsidR="00CF67FB" w:rsidRPr="00CF67FB" w:rsidRDefault="00CF67FB" w:rsidP="00CF67FB">
      <w:pPr>
        <w:pStyle w:val="a6"/>
        <w:jc w:val="center"/>
        <w:rPr>
          <w:rFonts w:eastAsia="Calibri"/>
          <w:b/>
          <w:color w:val="000000"/>
          <w:sz w:val="22"/>
          <w:szCs w:val="22"/>
        </w:rPr>
      </w:pPr>
    </w:p>
    <w:p w:rsidR="00CF67FB" w:rsidRPr="00CF67FB" w:rsidRDefault="00CF67FB" w:rsidP="00CF67FB">
      <w:pPr>
        <w:pStyle w:val="a6"/>
        <w:jc w:val="center"/>
        <w:rPr>
          <w:rFonts w:eastAsia="Calibri"/>
          <w:color w:val="000000"/>
          <w:sz w:val="22"/>
          <w:szCs w:val="22"/>
        </w:rPr>
      </w:pPr>
      <w:r w:rsidRPr="00CF67FB">
        <w:rPr>
          <w:rFonts w:eastAsia="Calibri"/>
          <w:color w:val="000000"/>
          <w:sz w:val="22"/>
          <w:szCs w:val="22"/>
        </w:rPr>
        <w:t>08.06.2023                                                            46-па</w:t>
      </w:r>
    </w:p>
    <w:p w:rsidR="00CF67FB" w:rsidRPr="00CF67FB" w:rsidRDefault="00CF67FB" w:rsidP="00CF67FB">
      <w:pPr>
        <w:pStyle w:val="a6"/>
        <w:jc w:val="center"/>
        <w:rPr>
          <w:b/>
          <w:sz w:val="22"/>
          <w:szCs w:val="22"/>
        </w:rPr>
      </w:pPr>
    </w:p>
    <w:p w:rsidR="00CF67FB" w:rsidRPr="00CF67FB" w:rsidRDefault="00CF67FB" w:rsidP="00CF67FB">
      <w:pPr>
        <w:pStyle w:val="a6"/>
        <w:jc w:val="center"/>
        <w:rPr>
          <w:sz w:val="22"/>
          <w:szCs w:val="22"/>
        </w:rPr>
      </w:pPr>
      <w:r w:rsidRPr="00CF67FB">
        <w:rPr>
          <w:sz w:val="22"/>
          <w:szCs w:val="22"/>
        </w:rPr>
        <w:t>О внесении изменений в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Кожурлинского сельсовета Убинского района Новосибирской области от 22.02.2023  № 18-па</w:t>
      </w:r>
    </w:p>
    <w:p w:rsidR="00CF67FB" w:rsidRPr="00CF67FB" w:rsidRDefault="00CF67FB" w:rsidP="00CF67FB">
      <w:pPr>
        <w:pStyle w:val="ConsPlusCell"/>
        <w:jc w:val="center"/>
        <w:rPr>
          <w:rFonts w:ascii="Times New Roman" w:hAnsi="Times New Roman" w:cs="Times New Roman"/>
          <w:b/>
          <w:sz w:val="22"/>
          <w:szCs w:val="22"/>
        </w:rPr>
      </w:pPr>
    </w:p>
    <w:p w:rsidR="00CF67FB" w:rsidRPr="00CF67FB" w:rsidRDefault="00CF67FB" w:rsidP="00CF67FB">
      <w:pPr>
        <w:widowControl w:val="0"/>
        <w:autoSpaceDE w:val="0"/>
        <w:autoSpaceDN w:val="0"/>
        <w:adjustRightInd w:val="0"/>
        <w:ind w:firstLine="708"/>
        <w:jc w:val="both"/>
        <w:rPr>
          <w:sz w:val="22"/>
          <w:szCs w:val="22"/>
        </w:rPr>
      </w:pPr>
      <w:proofErr w:type="gramStart"/>
      <w:r w:rsidRPr="00CF67FB">
        <w:rPr>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w:t>
      </w:r>
      <w:proofErr w:type="gramEnd"/>
      <w:r w:rsidRPr="00CF67FB">
        <w:rPr>
          <w:sz w:val="22"/>
          <w:szCs w:val="22"/>
        </w:rPr>
        <w:t xml:space="preserve"> домом и жилого дома садовым домом», Постановлением Правительства РФ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Кожурлинского сельсовета Убинского района Новосибирской области  </w:t>
      </w:r>
      <w:proofErr w:type="spellStart"/>
      <w:proofErr w:type="gramStart"/>
      <w:r w:rsidRPr="00CF67FB">
        <w:rPr>
          <w:b/>
          <w:sz w:val="22"/>
          <w:szCs w:val="22"/>
        </w:rPr>
        <w:t>п</w:t>
      </w:r>
      <w:proofErr w:type="spellEnd"/>
      <w:proofErr w:type="gramEnd"/>
      <w:r w:rsidRPr="00CF67FB">
        <w:rPr>
          <w:b/>
          <w:sz w:val="22"/>
          <w:szCs w:val="22"/>
        </w:rPr>
        <w:t xml:space="preserve"> о с т а </w:t>
      </w:r>
      <w:proofErr w:type="spellStart"/>
      <w:r w:rsidRPr="00CF67FB">
        <w:rPr>
          <w:b/>
          <w:sz w:val="22"/>
          <w:szCs w:val="22"/>
        </w:rPr>
        <w:t>н</w:t>
      </w:r>
      <w:proofErr w:type="spellEnd"/>
      <w:r w:rsidRPr="00CF67FB">
        <w:rPr>
          <w:b/>
          <w:sz w:val="22"/>
          <w:szCs w:val="22"/>
        </w:rPr>
        <w:t xml:space="preserve"> </w:t>
      </w:r>
      <w:proofErr w:type="gramStart"/>
      <w:r w:rsidRPr="00CF67FB">
        <w:rPr>
          <w:b/>
          <w:sz w:val="22"/>
          <w:szCs w:val="22"/>
        </w:rPr>
        <w:t>о</w:t>
      </w:r>
      <w:proofErr w:type="gramEnd"/>
      <w:r w:rsidRPr="00CF67FB">
        <w:rPr>
          <w:b/>
          <w:sz w:val="22"/>
          <w:szCs w:val="22"/>
        </w:rPr>
        <w:t xml:space="preserve"> в л я е т:</w:t>
      </w:r>
    </w:p>
    <w:p w:rsidR="00CF67FB" w:rsidRPr="00CF67FB" w:rsidRDefault="00CF67FB" w:rsidP="00CF67FB">
      <w:pPr>
        <w:ind w:firstLine="851"/>
        <w:jc w:val="both"/>
        <w:rPr>
          <w:color w:val="000000"/>
          <w:sz w:val="22"/>
          <w:szCs w:val="22"/>
        </w:rPr>
      </w:pPr>
      <w:r w:rsidRPr="00CF67FB">
        <w:rPr>
          <w:sz w:val="22"/>
          <w:szCs w:val="22"/>
        </w:rPr>
        <w:t>1. Внести в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Кожурлинского сельсовета Убинского района Новосибирской области от 22.02.2023  № 18-па (далее - Регламент) следующие изменения:</w:t>
      </w:r>
    </w:p>
    <w:p w:rsidR="00CF67FB" w:rsidRPr="00CF67FB" w:rsidRDefault="00CF67FB" w:rsidP="00CF67FB">
      <w:pPr>
        <w:widowControl w:val="0"/>
        <w:autoSpaceDE w:val="0"/>
        <w:jc w:val="both"/>
        <w:rPr>
          <w:bCs/>
          <w:color w:val="000000"/>
          <w:sz w:val="22"/>
          <w:szCs w:val="22"/>
        </w:rPr>
      </w:pPr>
      <w:r w:rsidRPr="00CF67FB">
        <w:rPr>
          <w:color w:val="000000"/>
          <w:sz w:val="22"/>
          <w:szCs w:val="22"/>
        </w:rPr>
        <w:t>1.1.</w:t>
      </w:r>
      <w:r w:rsidRPr="00CF67FB">
        <w:rPr>
          <w:bCs/>
          <w:color w:val="000000"/>
          <w:sz w:val="22"/>
          <w:szCs w:val="22"/>
        </w:rPr>
        <w:t xml:space="preserve"> Пункт 2.1.4. Регламента исключить.</w:t>
      </w:r>
    </w:p>
    <w:p w:rsidR="00CF67FB" w:rsidRPr="00CF67FB" w:rsidRDefault="00CF67FB" w:rsidP="00CF67FB">
      <w:pPr>
        <w:widowControl w:val="0"/>
        <w:autoSpaceDE w:val="0"/>
        <w:jc w:val="both"/>
        <w:rPr>
          <w:bCs/>
          <w:color w:val="000000"/>
          <w:sz w:val="22"/>
          <w:szCs w:val="22"/>
        </w:rPr>
      </w:pPr>
      <w:r w:rsidRPr="00CF67FB">
        <w:rPr>
          <w:bCs/>
          <w:color w:val="000000"/>
          <w:sz w:val="22"/>
          <w:szCs w:val="22"/>
        </w:rPr>
        <w:t>1.2. Пункт 2.4.1. Регламента изложить в новой редакции:</w:t>
      </w:r>
    </w:p>
    <w:p w:rsidR="00CF67FB" w:rsidRPr="00CF67FB" w:rsidRDefault="00CF67FB" w:rsidP="00CF67FB">
      <w:pPr>
        <w:widowControl w:val="0"/>
        <w:autoSpaceDE w:val="0"/>
        <w:jc w:val="both"/>
        <w:rPr>
          <w:bCs/>
          <w:color w:val="000000"/>
          <w:sz w:val="22"/>
          <w:szCs w:val="22"/>
        </w:rPr>
      </w:pPr>
      <w:r w:rsidRPr="00CF67FB">
        <w:rPr>
          <w:bCs/>
          <w:color w:val="000000"/>
          <w:sz w:val="22"/>
          <w:szCs w:val="22"/>
        </w:rPr>
        <w:t xml:space="preserve">       «2.4.1.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roofErr w:type="gramStart"/>
      <w:r w:rsidRPr="00CF67FB">
        <w:rPr>
          <w:bCs/>
          <w:color w:val="000000"/>
          <w:sz w:val="22"/>
          <w:szCs w:val="22"/>
        </w:rPr>
        <w:t>.».</w:t>
      </w:r>
      <w:proofErr w:type="gramEnd"/>
    </w:p>
    <w:p w:rsidR="00CF67FB" w:rsidRPr="00CF67FB" w:rsidRDefault="00CF67FB" w:rsidP="00CF67FB">
      <w:pPr>
        <w:widowControl w:val="0"/>
        <w:autoSpaceDE w:val="0"/>
        <w:jc w:val="both"/>
        <w:rPr>
          <w:bCs/>
          <w:color w:val="000000"/>
          <w:sz w:val="22"/>
          <w:szCs w:val="22"/>
        </w:rPr>
      </w:pPr>
      <w:r w:rsidRPr="00CF67FB">
        <w:rPr>
          <w:bCs/>
          <w:color w:val="000000"/>
          <w:sz w:val="22"/>
          <w:szCs w:val="22"/>
        </w:rPr>
        <w:t>1.3. Пункт 3.4.6. Регламента изложить в новой редакции:</w:t>
      </w:r>
    </w:p>
    <w:p w:rsidR="00CF67FB" w:rsidRPr="00CF67FB" w:rsidRDefault="00CF67FB" w:rsidP="00CF67FB">
      <w:pPr>
        <w:widowControl w:val="0"/>
        <w:autoSpaceDE w:val="0"/>
        <w:jc w:val="both"/>
        <w:rPr>
          <w:bCs/>
          <w:color w:val="000000"/>
          <w:sz w:val="22"/>
          <w:szCs w:val="22"/>
        </w:rPr>
      </w:pPr>
      <w:r w:rsidRPr="00CF67FB">
        <w:rPr>
          <w:bCs/>
          <w:color w:val="000000"/>
          <w:sz w:val="22"/>
          <w:szCs w:val="22"/>
        </w:rPr>
        <w:t xml:space="preserve">       «3.4.6. По результатам работы комиссия принимает одно из следующих решений:</w:t>
      </w:r>
    </w:p>
    <w:p w:rsidR="00CF67FB" w:rsidRPr="00CF67FB" w:rsidRDefault="00CF67FB" w:rsidP="00CF67FB">
      <w:pPr>
        <w:widowControl w:val="0"/>
        <w:autoSpaceDE w:val="0"/>
        <w:ind w:firstLine="851"/>
        <w:jc w:val="both"/>
        <w:rPr>
          <w:bCs/>
          <w:color w:val="000000"/>
          <w:sz w:val="22"/>
          <w:szCs w:val="22"/>
        </w:rPr>
      </w:pPr>
      <w:r w:rsidRPr="00CF67FB">
        <w:rPr>
          <w:bCs/>
          <w:color w:val="000000"/>
          <w:sz w:val="22"/>
          <w:szCs w:val="22"/>
        </w:rPr>
        <w:t>о соответствии помещения требованиям, предъявляемым к жилому помещению, и его пригодности для проживания;</w:t>
      </w:r>
    </w:p>
    <w:p w:rsidR="00CF67FB" w:rsidRPr="00CF67FB" w:rsidRDefault="00CF67FB" w:rsidP="00CF67FB">
      <w:pPr>
        <w:widowControl w:val="0"/>
        <w:autoSpaceDE w:val="0"/>
        <w:ind w:firstLine="851"/>
        <w:jc w:val="both"/>
        <w:rPr>
          <w:bCs/>
          <w:color w:val="000000"/>
          <w:sz w:val="22"/>
          <w:szCs w:val="22"/>
        </w:rPr>
      </w:pPr>
      <w:r w:rsidRPr="00CF67FB">
        <w:rPr>
          <w:bCs/>
          <w:color w:val="000000"/>
          <w:sz w:val="22"/>
          <w:szCs w:val="22"/>
        </w:rPr>
        <w:t xml:space="preserve">о выявлении оснований для признания помещения подлежащим капитальному ремонту, </w:t>
      </w:r>
      <w:r w:rsidRPr="00CF67FB">
        <w:rPr>
          <w:bCs/>
          <w:color w:val="000000"/>
          <w:sz w:val="22"/>
          <w:szCs w:val="22"/>
        </w:rPr>
        <w:lastRenderedPageBreak/>
        <w:t>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№47 требованиями;</w:t>
      </w:r>
    </w:p>
    <w:p w:rsidR="00CF67FB" w:rsidRPr="00CF67FB" w:rsidRDefault="00CF67FB" w:rsidP="00CF67FB">
      <w:pPr>
        <w:widowControl w:val="0"/>
        <w:autoSpaceDE w:val="0"/>
        <w:ind w:firstLine="851"/>
        <w:jc w:val="both"/>
        <w:rPr>
          <w:bCs/>
          <w:color w:val="000000"/>
          <w:sz w:val="22"/>
          <w:szCs w:val="22"/>
        </w:rPr>
      </w:pPr>
      <w:r w:rsidRPr="00CF67FB">
        <w:rPr>
          <w:bCs/>
          <w:color w:val="000000"/>
          <w:sz w:val="22"/>
          <w:szCs w:val="22"/>
        </w:rPr>
        <w:t xml:space="preserve">о выявлении оснований для признания помещения </w:t>
      </w:r>
      <w:proofErr w:type="gramStart"/>
      <w:r w:rsidRPr="00CF67FB">
        <w:rPr>
          <w:bCs/>
          <w:color w:val="000000"/>
          <w:sz w:val="22"/>
          <w:szCs w:val="22"/>
        </w:rPr>
        <w:t>непригодным</w:t>
      </w:r>
      <w:proofErr w:type="gramEnd"/>
      <w:r w:rsidRPr="00CF67FB">
        <w:rPr>
          <w:bCs/>
          <w:color w:val="000000"/>
          <w:sz w:val="22"/>
          <w:szCs w:val="22"/>
        </w:rPr>
        <w:t xml:space="preserve"> для проживания;</w:t>
      </w:r>
    </w:p>
    <w:p w:rsidR="00CF67FB" w:rsidRPr="00CF67FB" w:rsidRDefault="00CF67FB" w:rsidP="00CF67FB">
      <w:pPr>
        <w:widowControl w:val="0"/>
        <w:autoSpaceDE w:val="0"/>
        <w:ind w:firstLine="851"/>
        <w:jc w:val="both"/>
        <w:rPr>
          <w:bCs/>
          <w:color w:val="000000"/>
          <w:sz w:val="22"/>
          <w:szCs w:val="22"/>
        </w:rPr>
      </w:pPr>
      <w:r w:rsidRPr="00CF67FB">
        <w:rPr>
          <w:bCs/>
          <w:color w:val="000000"/>
          <w:sz w:val="22"/>
          <w:szCs w:val="22"/>
        </w:rPr>
        <w:t xml:space="preserve">об отсутствии оснований для признания жилого помещения </w:t>
      </w:r>
      <w:proofErr w:type="gramStart"/>
      <w:r w:rsidRPr="00CF67FB">
        <w:rPr>
          <w:bCs/>
          <w:color w:val="000000"/>
          <w:sz w:val="22"/>
          <w:szCs w:val="22"/>
        </w:rPr>
        <w:t>непригодным</w:t>
      </w:r>
      <w:proofErr w:type="gramEnd"/>
      <w:r w:rsidRPr="00CF67FB">
        <w:rPr>
          <w:bCs/>
          <w:color w:val="000000"/>
          <w:sz w:val="22"/>
          <w:szCs w:val="22"/>
        </w:rPr>
        <w:t xml:space="preserve"> для проживания;</w:t>
      </w:r>
    </w:p>
    <w:p w:rsidR="00CF67FB" w:rsidRPr="00CF67FB" w:rsidRDefault="00CF67FB" w:rsidP="00CF67FB">
      <w:pPr>
        <w:widowControl w:val="0"/>
        <w:autoSpaceDE w:val="0"/>
        <w:ind w:firstLine="851"/>
        <w:jc w:val="both"/>
        <w:rPr>
          <w:bCs/>
          <w:color w:val="000000"/>
          <w:sz w:val="22"/>
          <w:szCs w:val="22"/>
        </w:rPr>
      </w:pPr>
      <w:r w:rsidRPr="00CF67FB">
        <w:rPr>
          <w:bCs/>
          <w:color w:val="000000"/>
          <w:sz w:val="22"/>
          <w:szCs w:val="22"/>
        </w:rPr>
        <w:t>о выявлении оснований для признания многоквартирного дома аварийным и подлежащим реконструкции;</w:t>
      </w:r>
    </w:p>
    <w:p w:rsidR="00CF67FB" w:rsidRPr="00CF67FB" w:rsidRDefault="00CF67FB" w:rsidP="00CF67FB">
      <w:pPr>
        <w:widowControl w:val="0"/>
        <w:autoSpaceDE w:val="0"/>
        <w:ind w:firstLine="851"/>
        <w:jc w:val="both"/>
        <w:rPr>
          <w:bCs/>
          <w:color w:val="000000"/>
          <w:sz w:val="22"/>
          <w:szCs w:val="22"/>
        </w:rPr>
      </w:pPr>
      <w:r w:rsidRPr="00CF67FB">
        <w:rPr>
          <w:bCs/>
          <w:color w:val="000000"/>
          <w:sz w:val="22"/>
          <w:szCs w:val="22"/>
        </w:rPr>
        <w:t>о выявлении оснований для признания многоквартирного дома аварийным и подлежащим сносу;</w:t>
      </w:r>
    </w:p>
    <w:p w:rsidR="00CF67FB" w:rsidRPr="00CF67FB" w:rsidRDefault="00CF67FB" w:rsidP="00CF67FB">
      <w:pPr>
        <w:widowControl w:val="0"/>
        <w:autoSpaceDE w:val="0"/>
        <w:ind w:firstLine="851"/>
        <w:jc w:val="both"/>
        <w:rPr>
          <w:bCs/>
          <w:color w:val="000000"/>
          <w:sz w:val="22"/>
          <w:szCs w:val="22"/>
        </w:rPr>
      </w:pPr>
      <w:r w:rsidRPr="00CF67FB">
        <w:rPr>
          <w:bCs/>
          <w:color w:val="000000"/>
          <w:sz w:val="22"/>
          <w:szCs w:val="22"/>
        </w:rPr>
        <w:t>об отсутствии оснований для признания многоквартирного дома аварийным и подлежащим сносу или реконструкции</w:t>
      </w:r>
      <w:proofErr w:type="gramStart"/>
      <w:r w:rsidRPr="00CF67FB">
        <w:rPr>
          <w:bCs/>
          <w:color w:val="000000"/>
          <w:sz w:val="22"/>
          <w:szCs w:val="22"/>
        </w:rPr>
        <w:t>.».</w:t>
      </w:r>
      <w:proofErr w:type="gramEnd"/>
    </w:p>
    <w:p w:rsidR="00CF67FB" w:rsidRPr="00CF67FB" w:rsidRDefault="00CF67FB" w:rsidP="00CF67FB">
      <w:pPr>
        <w:widowControl w:val="0"/>
        <w:autoSpaceDE w:val="0"/>
        <w:jc w:val="both"/>
        <w:rPr>
          <w:rFonts w:eastAsia="Calibri"/>
          <w:sz w:val="22"/>
          <w:szCs w:val="22"/>
        </w:rPr>
      </w:pPr>
      <w:r w:rsidRPr="00CF67FB">
        <w:rPr>
          <w:rFonts w:eastAsia="Calibri"/>
          <w:sz w:val="22"/>
          <w:szCs w:val="22"/>
        </w:rPr>
        <w:t>1.4. Пункт 3.4.7. Регламента дополнить подпунктами «</w:t>
      </w:r>
      <w:proofErr w:type="gramStart"/>
      <w:r w:rsidRPr="00CF67FB">
        <w:rPr>
          <w:rFonts w:eastAsia="Calibri"/>
          <w:sz w:val="22"/>
          <w:szCs w:val="22"/>
        </w:rPr>
        <w:t>г-</w:t>
      </w:r>
      <w:proofErr w:type="gramEnd"/>
      <w:r w:rsidRPr="00CF67FB">
        <w:rPr>
          <w:rFonts w:eastAsia="Calibri"/>
          <w:sz w:val="22"/>
          <w:szCs w:val="22"/>
        </w:rPr>
        <w:t xml:space="preserve"> ж» следующего содержания:</w:t>
      </w:r>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 г) непредставление заявителем документа, предусмотренного подпунктом "г" пункта 2.5.13. настоящего Административного регламента, в случае если садовый дом или жилой дом обременен правами третьих лиц;</w:t>
      </w:r>
    </w:p>
    <w:p w:rsidR="00CF67FB" w:rsidRPr="00CF67FB" w:rsidRDefault="00CF67FB" w:rsidP="00CF67FB">
      <w:pPr>
        <w:widowControl w:val="0"/>
        <w:autoSpaceDE w:val="0"/>
        <w:ind w:firstLine="851"/>
        <w:jc w:val="both"/>
        <w:rPr>
          <w:rFonts w:eastAsia="Calibri"/>
          <w:sz w:val="22"/>
          <w:szCs w:val="22"/>
        </w:rPr>
      </w:pPr>
      <w:proofErr w:type="spellStart"/>
      <w:r w:rsidRPr="00CF67FB">
        <w:rPr>
          <w:rFonts w:eastAsia="Calibri"/>
          <w:sz w:val="22"/>
          <w:szCs w:val="22"/>
        </w:rPr>
        <w:t>д</w:t>
      </w:r>
      <w:proofErr w:type="spellEnd"/>
      <w:r w:rsidRPr="00CF67FB">
        <w:rPr>
          <w:rFonts w:eastAsia="Calibri"/>
          <w:sz w:val="22"/>
          <w:szCs w:val="22"/>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CF67FB" w:rsidRPr="00CF67FB" w:rsidRDefault="00CF67FB" w:rsidP="00CF67FB">
      <w:pPr>
        <w:widowControl w:val="0"/>
        <w:autoSpaceDE w:val="0"/>
        <w:jc w:val="both"/>
        <w:rPr>
          <w:rFonts w:eastAsia="Calibri"/>
          <w:sz w:val="22"/>
          <w:szCs w:val="22"/>
        </w:rPr>
      </w:pPr>
      <w:r w:rsidRPr="00CF67FB">
        <w:rPr>
          <w:rFonts w:eastAsia="Calibri"/>
          <w:sz w:val="22"/>
          <w:szCs w:val="22"/>
        </w:rPr>
        <w:t>1.5. Пункт 5.2. Регламента изложить в новой редакции:</w:t>
      </w:r>
    </w:p>
    <w:p w:rsidR="00CF67FB" w:rsidRPr="00CF67FB" w:rsidRDefault="00CF67FB" w:rsidP="00CF67FB">
      <w:pPr>
        <w:widowControl w:val="0"/>
        <w:autoSpaceDE w:val="0"/>
        <w:jc w:val="both"/>
        <w:rPr>
          <w:rFonts w:eastAsia="Calibri"/>
          <w:sz w:val="22"/>
          <w:szCs w:val="22"/>
        </w:rPr>
      </w:pPr>
      <w:r w:rsidRPr="00CF67FB">
        <w:rPr>
          <w:rFonts w:eastAsia="Calibri"/>
          <w:sz w:val="22"/>
          <w:szCs w:val="22"/>
        </w:rPr>
        <w:t xml:space="preserve">       «5.2. Заявитель имеет право обратиться с жалобой, в том числе в следующих случаях:</w:t>
      </w:r>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1) нарушение срока регистрации запроса о предоставлении муниципальной услуги, запроса, указанного в статье 15.1 Федерального закона № 210-ФЗ;</w:t>
      </w:r>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2) нарушение срока предоставления муниципальной услуги.</w:t>
      </w:r>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государственной услуги, у заявителя;</w:t>
      </w:r>
    </w:p>
    <w:p w:rsidR="00CF67FB" w:rsidRPr="00CF67FB" w:rsidRDefault="00CF67FB" w:rsidP="00CF67FB">
      <w:pPr>
        <w:widowControl w:val="0"/>
        <w:autoSpaceDE w:val="0"/>
        <w:ind w:firstLine="851"/>
        <w:jc w:val="both"/>
        <w:rPr>
          <w:rFonts w:eastAsia="Calibri"/>
          <w:sz w:val="22"/>
          <w:szCs w:val="22"/>
        </w:rPr>
      </w:pPr>
      <w:proofErr w:type="gramStart"/>
      <w:r w:rsidRPr="00CF67FB">
        <w:rPr>
          <w:rFonts w:eastAsia="Calibri"/>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proofErr w:type="gramEnd"/>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CF67FB" w:rsidRPr="00CF67FB" w:rsidRDefault="00CF67FB" w:rsidP="00CF67FB">
      <w:pPr>
        <w:widowControl w:val="0"/>
        <w:autoSpaceDE w:val="0"/>
        <w:ind w:firstLine="851"/>
        <w:jc w:val="both"/>
        <w:rPr>
          <w:rFonts w:eastAsia="Calibri"/>
          <w:sz w:val="22"/>
          <w:szCs w:val="22"/>
        </w:rPr>
      </w:pPr>
      <w:proofErr w:type="gramStart"/>
      <w:r w:rsidRPr="00CF67FB">
        <w:rPr>
          <w:rFonts w:eastAsia="Calibri"/>
          <w:sz w:val="22"/>
          <w:szCs w:val="22"/>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8) нарушение срока или порядка выдачи документов по результатам предоставления муниципальной услуги;</w:t>
      </w:r>
    </w:p>
    <w:p w:rsidR="00CF67FB" w:rsidRPr="00CF67FB" w:rsidRDefault="00CF67FB" w:rsidP="00CF67FB">
      <w:pPr>
        <w:widowControl w:val="0"/>
        <w:autoSpaceDE w:val="0"/>
        <w:ind w:firstLine="851"/>
        <w:jc w:val="both"/>
        <w:rPr>
          <w:rFonts w:eastAsia="Calibri"/>
          <w:sz w:val="22"/>
          <w:szCs w:val="22"/>
        </w:rPr>
      </w:pPr>
      <w:proofErr w:type="gramStart"/>
      <w:r w:rsidRPr="00CF67FB">
        <w:rPr>
          <w:rFonts w:eastAsia="Calibri"/>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CF67FB" w:rsidRPr="00CF67FB" w:rsidRDefault="00CF67FB" w:rsidP="00CF67FB">
      <w:pPr>
        <w:widowControl w:val="0"/>
        <w:autoSpaceDE w:val="0"/>
        <w:jc w:val="both"/>
        <w:rPr>
          <w:rFonts w:eastAsia="Calibri"/>
          <w:sz w:val="22"/>
          <w:szCs w:val="22"/>
        </w:rPr>
      </w:pPr>
      <w:r w:rsidRPr="00CF67FB">
        <w:rPr>
          <w:rFonts w:eastAsia="Calibri"/>
          <w:sz w:val="22"/>
          <w:szCs w:val="22"/>
        </w:rPr>
        <w:t xml:space="preserve">    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roofErr w:type="gramStart"/>
      <w:r w:rsidRPr="00CF67FB">
        <w:rPr>
          <w:rFonts w:eastAsia="Calibri"/>
          <w:sz w:val="22"/>
          <w:szCs w:val="22"/>
        </w:rPr>
        <w:t>.».</w:t>
      </w:r>
      <w:proofErr w:type="gramEnd"/>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lastRenderedPageBreak/>
        <w:t xml:space="preserve">2. Опубликовать настоящее постановление в периодическом печатном издании   «Вести Кожурлы » и разместить на официальном сайте администрации Кожурлинского сельсовета Убинского района Новосибирской области в сети Интернет                                                                                                              </w:t>
      </w:r>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3. Контроль исполнения  постановления оставляю за собой.</w:t>
      </w:r>
    </w:p>
    <w:p w:rsidR="00CF67FB" w:rsidRPr="00CF67FB" w:rsidRDefault="00CF67FB" w:rsidP="00CF67FB">
      <w:pPr>
        <w:widowControl w:val="0"/>
        <w:autoSpaceDE w:val="0"/>
        <w:ind w:firstLine="851"/>
        <w:jc w:val="both"/>
        <w:rPr>
          <w:rFonts w:eastAsia="Calibri"/>
          <w:sz w:val="22"/>
          <w:szCs w:val="22"/>
        </w:rPr>
      </w:pPr>
      <w:r w:rsidRPr="00CF67FB">
        <w:rPr>
          <w:rFonts w:eastAsia="Calibri"/>
          <w:sz w:val="22"/>
          <w:szCs w:val="22"/>
        </w:rPr>
        <w:t xml:space="preserve"> </w:t>
      </w:r>
    </w:p>
    <w:p w:rsidR="00CF67FB" w:rsidRPr="00CF67FB" w:rsidRDefault="00CF67FB" w:rsidP="00CF67FB">
      <w:pPr>
        <w:widowControl w:val="0"/>
        <w:autoSpaceDE w:val="0"/>
        <w:ind w:firstLine="851"/>
        <w:jc w:val="both"/>
        <w:rPr>
          <w:rFonts w:eastAsia="Calibri"/>
          <w:sz w:val="22"/>
          <w:szCs w:val="22"/>
        </w:rPr>
      </w:pPr>
    </w:p>
    <w:p w:rsidR="00CF67FB" w:rsidRPr="00CF67FB" w:rsidRDefault="00CF67FB" w:rsidP="00CF67FB">
      <w:pPr>
        <w:widowControl w:val="0"/>
        <w:autoSpaceDE w:val="0"/>
        <w:jc w:val="both"/>
        <w:rPr>
          <w:rFonts w:eastAsia="Calibri"/>
          <w:sz w:val="22"/>
          <w:szCs w:val="22"/>
        </w:rPr>
      </w:pPr>
    </w:p>
    <w:p w:rsidR="00CF67FB" w:rsidRPr="00CF67FB" w:rsidRDefault="00CF67FB" w:rsidP="00CF67FB">
      <w:pPr>
        <w:widowControl w:val="0"/>
        <w:autoSpaceDE w:val="0"/>
        <w:jc w:val="both"/>
        <w:rPr>
          <w:rFonts w:eastAsia="Calibri"/>
          <w:sz w:val="22"/>
          <w:szCs w:val="22"/>
        </w:rPr>
      </w:pPr>
    </w:p>
    <w:p w:rsidR="00CF67FB" w:rsidRPr="00CF67FB" w:rsidRDefault="00CF67FB" w:rsidP="00CF67FB">
      <w:pPr>
        <w:widowControl w:val="0"/>
        <w:autoSpaceDE w:val="0"/>
        <w:jc w:val="both"/>
        <w:rPr>
          <w:rFonts w:eastAsia="Calibri"/>
          <w:sz w:val="22"/>
          <w:szCs w:val="22"/>
        </w:rPr>
      </w:pPr>
      <w:r w:rsidRPr="00CF67FB">
        <w:rPr>
          <w:rFonts w:eastAsia="Calibri"/>
          <w:sz w:val="22"/>
          <w:szCs w:val="22"/>
        </w:rPr>
        <w:t xml:space="preserve">Глава Кожурлинского сельсовета             </w:t>
      </w:r>
    </w:p>
    <w:p w:rsidR="00CF67FB" w:rsidRPr="00CF67FB" w:rsidRDefault="00CF67FB" w:rsidP="00CF67FB">
      <w:pPr>
        <w:widowControl w:val="0"/>
        <w:autoSpaceDE w:val="0"/>
        <w:jc w:val="both"/>
        <w:rPr>
          <w:rFonts w:eastAsia="Calibri"/>
          <w:sz w:val="22"/>
          <w:szCs w:val="22"/>
        </w:rPr>
      </w:pPr>
      <w:r w:rsidRPr="00CF67FB">
        <w:rPr>
          <w:rFonts w:eastAsia="Calibri"/>
          <w:sz w:val="22"/>
          <w:szCs w:val="22"/>
        </w:rPr>
        <w:t xml:space="preserve">Убинского района Новосибирской области                     </w:t>
      </w:r>
      <w:r>
        <w:rPr>
          <w:rFonts w:eastAsia="Calibri"/>
          <w:sz w:val="22"/>
          <w:szCs w:val="22"/>
        </w:rPr>
        <w:t xml:space="preserve">                         </w:t>
      </w:r>
      <w:r w:rsidRPr="00CF67FB">
        <w:rPr>
          <w:rFonts w:eastAsia="Calibri"/>
          <w:sz w:val="22"/>
          <w:szCs w:val="22"/>
        </w:rPr>
        <w:t xml:space="preserve">        Е.Н. Нехаева        </w:t>
      </w:r>
    </w:p>
    <w:p w:rsidR="00CF67FB" w:rsidRPr="00CF67FB" w:rsidRDefault="00CF67FB" w:rsidP="00CF67FB">
      <w:pPr>
        <w:widowControl w:val="0"/>
        <w:autoSpaceDE w:val="0"/>
        <w:ind w:firstLine="851"/>
        <w:jc w:val="both"/>
        <w:rPr>
          <w:rFonts w:eastAsia="Calibri"/>
          <w:sz w:val="22"/>
          <w:szCs w:val="22"/>
        </w:rPr>
      </w:pPr>
    </w:p>
    <w:p w:rsidR="00CF67FB" w:rsidRPr="00CF67FB" w:rsidRDefault="00CF67FB" w:rsidP="00CF67FB">
      <w:pPr>
        <w:widowControl w:val="0"/>
        <w:autoSpaceDE w:val="0"/>
        <w:ind w:firstLine="851"/>
        <w:jc w:val="both"/>
        <w:rPr>
          <w:rFonts w:eastAsia="Calibri"/>
          <w:sz w:val="22"/>
          <w:szCs w:val="22"/>
        </w:rPr>
      </w:pPr>
    </w:p>
    <w:p w:rsidR="00CF67FB" w:rsidRPr="00CF67FB" w:rsidRDefault="00CF67FB" w:rsidP="00CF67FB">
      <w:pPr>
        <w:widowControl w:val="0"/>
        <w:autoSpaceDE w:val="0"/>
        <w:ind w:firstLine="851"/>
        <w:jc w:val="both"/>
        <w:rPr>
          <w:rFonts w:eastAsia="Calibri"/>
          <w:sz w:val="22"/>
          <w:szCs w:val="22"/>
        </w:rPr>
      </w:pPr>
    </w:p>
    <w:p w:rsidR="00CF67FB" w:rsidRDefault="00CF67FB" w:rsidP="00CF67FB">
      <w:pPr>
        <w:widowControl w:val="0"/>
        <w:autoSpaceDE w:val="0"/>
        <w:ind w:firstLine="851"/>
        <w:jc w:val="both"/>
        <w:rPr>
          <w:rFonts w:eastAsia="Calibri"/>
          <w:sz w:val="28"/>
          <w:szCs w:val="28"/>
        </w:rPr>
      </w:pPr>
    </w:p>
    <w:p w:rsidR="00CF67FB" w:rsidRDefault="00CF67FB" w:rsidP="00CF67FB">
      <w:pPr>
        <w:widowControl w:val="0"/>
        <w:autoSpaceDE w:val="0"/>
        <w:ind w:firstLine="851"/>
        <w:jc w:val="both"/>
        <w:rPr>
          <w:rFonts w:eastAsia="Calibri"/>
          <w:sz w:val="28"/>
          <w:szCs w:val="28"/>
        </w:rPr>
      </w:pPr>
    </w:p>
    <w:p w:rsidR="0002034D" w:rsidRDefault="0002034D" w:rsidP="00DF0F40">
      <w:pPr>
        <w:jc w:val="both"/>
        <w:rPr>
          <w:b/>
          <w:sz w:val="32"/>
          <w:szCs w:val="32"/>
        </w:rPr>
      </w:pPr>
    </w:p>
    <w:p w:rsidR="0002034D" w:rsidRDefault="0002034D" w:rsidP="00DF0F40">
      <w:pPr>
        <w:jc w:val="both"/>
        <w:rPr>
          <w:b/>
          <w:sz w:val="32"/>
          <w:szCs w:val="32"/>
        </w:rPr>
      </w:pPr>
    </w:p>
    <w:p w:rsidR="0002034D" w:rsidRDefault="0002034D" w:rsidP="00DF0F40">
      <w:pPr>
        <w:jc w:val="both"/>
        <w:rPr>
          <w:b/>
          <w:sz w:val="32"/>
          <w:szCs w:val="32"/>
        </w:rPr>
      </w:pPr>
    </w:p>
    <w:p w:rsidR="0002034D" w:rsidRPr="00F3492E" w:rsidRDefault="0002034D" w:rsidP="00DF0F40">
      <w:pPr>
        <w:jc w:val="both"/>
        <w:rPr>
          <w:b/>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3B2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3B24" w:rsidRDefault="00F3492E" w:rsidP="00DB065E">
            <w:pPr>
              <w:spacing w:line="276" w:lineRule="auto"/>
              <w:rPr>
                <w:sz w:val="20"/>
                <w:szCs w:val="20"/>
              </w:rPr>
            </w:pPr>
            <w:bookmarkStart w:id="0" w:name="_GoBack"/>
            <w:bookmarkEnd w:id="0"/>
            <w:r>
              <w:rPr>
                <w:sz w:val="20"/>
                <w:szCs w:val="20"/>
              </w:rPr>
              <w:t>Уч</w:t>
            </w:r>
            <w:r w:rsidR="00C35A13" w:rsidRPr="00613B24">
              <w:rPr>
                <w:sz w:val="20"/>
                <w:szCs w:val="20"/>
              </w:rPr>
              <w:t>редитель: администрация Кожурлинского сельсовета Убинского района Новосибирской области</w:t>
            </w:r>
          </w:p>
          <w:p w:rsidR="00C35A13" w:rsidRPr="00613B24" w:rsidRDefault="00C35A13" w:rsidP="00DB065E">
            <w:pPr>
              <w:spacing w:line="276" w:lineRule="auto"/>
              <w:rPr>
                <w:sz w:val="20"/>
                <w:szCs w:val="20"/>
              </w:rPr>
            </w:pPr>
            <w:r w:rsidRPr="00613B24">
              <w:rPr>
                <w:sz w:val="20"/>
                <w:szCs w:val="20"/>
              </w:rPr>
              <w:t xml:space="preserve">адрес: 632510,  Новосибирская область, </w:t>
            </w:r>
          </w:p>
          <w:p w:rsidR="00C35A13" w:rsidRPr="00613B24" w:rsidRDefault="00C35A13" w:rsidP="00DB065E">
            <w:pPr>
              <w:spacing w:line="276" w:lineRule="auto"/>
              <w:rPr>
                <w:sz w:val="20"/>
                <w:szCs w:val="20"/>
              </w:rPr>
            </w:pPr>
            <w:r w:rsidRPr="00613B24">
              <w:rPr>
                <w:sz w:val="20"/>
                <w:szCs w:val="20"/>
              </w:rPr>
              <w:t>Убинский район, село Кожурла, улица Ленинская 1</w:t>
            </w:r>
          </w:p>
          <w:p w:rsidR="00C35A13" w:rsidRPr="00613B24"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3B24" w:rsidRDefault="00C35A13" w:rsidP="00DB065E">
            <w:pPr>
              <w:pStyle w:val="a6"/>
              <w:rPr>
                <w:lang w:eastAsia="en-US" w:bidi="en-US"/>
              </w:rPr>
            </w:pPr>
            <w:r w:rsidRPr="00613B24">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eastAsia="en-US" w:bidi="en-US"/>
              </w:rPr>
            </w:pPr>
          </w:p>
          <w:p w:rsidR="00C35A13" w:rsidRPr="00613B24" w:rsidRDefault="00C35A13" w:rsidP="00DB065E">
            <w:pPr>
              <w:spacing w:line="276" w:lineRule="auto"/>
              <w:jc w:val="center"/>
              <w:rPr>
                <w:sz w:val="20"/>
                <w:szCs w:val="20"/>
              </w:rPr>
            </w:pPr>
            <w:r w:rsidRPr="00613B24">
              <w:rPr>
                <w:sz w:val="20"/>
                <w:szCs w:val="20"/>
              </w:rPr>
              <w:t>Распространяется</w:t>
            </w:r>
          </w:p>
          <w:p w:rsidR="00C35A13" w:rsidRPr="00613B24" w:rsidRDefault="00C35A13" w:rsidP="00DB065E">
            <w:pPr>
              <w:spacing w:line="276" w:lineRule="auto"/>
              <w:jc w:val="center"/>
              <w:rPr>
                <w:sz w:val="20"/>
                <w:szCs w:val="20"/>
                <w:lang w:val="en-US"/>
              </w:rPr>
            </w:pPr>
            <w:r w:rsidRPr="00613B24">
              <w:rPr>
                <w:sz w:val="20"/>
                <w:szCs w:val="20"/>
              </w:rPr>
              <w:t xml:space="preserve"> бесплатно</w:t>
            </w:r>
          </w:p>
          <w:p w:rsidR="00C35A13" w:rsidRPr="00613B24" w:rsidRDefault="00C35A13" w:rsidP="00DB065E">
            <w:pPr>
              <w:spacing w:line="276" w:lineRule="auto"/>
              <w:jc w:val="center"/>
              <w:rPr>
                <w:sz w:val="20"/>
                <w:szCs w:val="20"/>
              </w:rPr>
            </w:pPr>
          </w:p>
          <w:p w:rsidR="00C35A13" w:rsidRPr="00613B24"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val="en-US" w:eastAsia="en-US" w:bidi="en-US"/>
              </w:rPr>
            </w:pPr>
          </w:p>
          <w:p w:rsidR="00C35A13" w:rsidRPr="00613B24" w:rsidRDefault="00C35A13" w:rsidP="00DB065E">
            <w:pPr>
              <w:spacing w:line="276" w:lineRule="auto"/>
              <w:jc w:val="center"/>
              <w:rPr>
                <w:sz w:val="20"/>
                <w:szCs w:val="20"/>
              </w:rPr>
            </w:pPr>
            <w:r w:rsidRPr="00613B24">
              <w:rPr>
                <w:sz w:val="20"/>
                <w:szCs w:val="20"/>
              </w:rPr>
              <w:t xml:space="preserve">Тираж </w:t>
            </w:r>
          </w:p>
          <w:p w:rsidR="00C35A13" w:rsidRPr="00613B24" w:rsidRDefault="00C35A13" w:rsidP="00DB065E">
            <w:pPr>
              <w:spacing w:line="276" w:lineRule="auto"/>
              <w:jc w:val="center"/>
              <w:rPr>
                <w:sz w:val="20"/>
                <w:szCs w:val="20"/>
                <w:lang w:val="en-US" w:eastAsia="en-US" w:bidi="en-US"/>
              </w:rPr>
            </w:pPr>
            <w:r w:rsidRPr="00613B24">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AFD" w:rsidRDefault="000C1AFD" w:rsidP="00024E12">
      <w:r>
        <w:separator/>
      </w:r>
    </w:p>
  </w:endnote>
  <w:endnote w:type="continuationSeparator" w:id="0">
    <w:p w:rsidR="000C1AFD" w:rsidRDefault="000C1AFD" w:rsidP="00024E12">
      <w:r>
        <w:continuationSeparator/>
      </w:r>
    </w:p>
  </w:endnote>
</w:endnotes>
</file>

<file path=word/fontTable.xml><?xml version="1.0" encoding="utf-8"?>
<w:fonts xmlns:r="http://schemas.openxmlformats.org/officeDocument/2006/relationships" xmlns:w="http://schemas.openxmlformats.org/wordprocessingml/2006/main">
  <w:font w:name="Roboto Lt">
    <w:altName w:val="Times New Roman"/>
    <w:charset w:val="01"/>
    <w:family w:val="auto"/>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AFD" w:rsidRDefault="000C1AFD" w:rsidP="00024E12">
      <w:r>
        <w:separator/>
      </w:r>
    </w:p>
  </w:footnote>
  <w:footnote w:type="continuationSeparator" w:id="0">
    <w:p w:rsidR="000C1AFD" w:rsidRDefault="000C1AFD"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060FBB"/>
    <w:multiLevelType w:val="hybridMultilevel"/>
    <w:tmpl w:val="67163358"/>
    <w:lvl w:ilvl="0" w:tplc="2406719E">
      <w:numFmt w:val="bullet"/>
      <w:lvlText w:val="-"/>
      <w:lvlJc w:val="left"/>
      <w:pPr>
        <w:ind w:left="200" w:hanging="107"/>
      </w:pPr>
      <w:rPr>
        <w:rFonts w:ascii="Roboto Lt" w:eastAsia="Roboto Lt" w:hAnsi="Roboto Lt" w:cs="Roboto Lt" w:hint="default"/>
        <w:color w:val="231F20"/>
        <w:w w:val="61"/>
        <w:sz w:val="18"/>
        <w:szCs w:val="18"/>
        <w:lang w:val="ru-RU" w:eastAsia="en-US" w:bidi="ar-SA"/>
      </w:rPr>
    </w:lvl>
    <w:lvl w:ilvl="1" w:tplc="4FC8FC44">
      <w:numFmt w:val="bullet"/>
      <w:lvlText w:val="•"/>
      <w:lvlJc w:val="left"/>
      <w:pPr>
        <w:ind w:left="554" w:hanging="107"/>
      </w:pPr>
      <w:rPr>
        <w:rFonts w:hint="default"/>
        <w:lang w:val="ru-RU" w:eastAsia="en-US" w:bidi="ar-SA"/>
      </w:rPr>
    </w:lvl>
    <w:lvl w:ilvl="2" w:tplc="54D04418">
      <w:numFmt w:val="bullet"/>
      <w:lvlText w:val="•"/>
      <w:lvlJc w:val="left"/>
      <w:pPr>
        <w:ind w:left="908" w:hanging="107"/>
      </w:pPr>
      <w:rPr>
        <w:rFonts w:hint="default"/>
        <w:lang w:val="ru-RU" w:eastAsia="en-US" w:bidi="ar-SA"/>
      </w:rPr>
    </w:lvl>
    <w:lvl w:ilvl="3" w:tplc="D952B980">
      <w:numFmt w:val="bullet"/>
      <w:lvlText w:val="•"/>
      <w:lvlJc w:val="left"/>
      <w:pPr>
        <w:ind w:left="1263" w:hanging="107"/>
      </w:pPr>
      <w:rPr>
        <w:rFonts w:hint="default"/>
        <w:lang w:val="ru-RU" w:eastAsia="en-US" w:bidi="ar-SA"/>
      </w:rPr>
    </w:lvl>
    <w:lvl w:ilvl="4" w:tplc="0D0493FE">
      <w:numFmt w:val="bullet"/>
      <w:lvlText w:val="•"/>
      <w:lvlJc w:val="left"/>
      <w:pPr>
        <w:ind w:left="1617" w:hanging="107"/>
      </w:pPr>
      <w:rPr>
        <w:rFonts w:hint="default"/>
        <w:lang w:val="ru-RU" w:eastAsia="en-US" w:bidi="ar-SA"/>
      </w:rPr>
    </w:lvl>
    <w:lvl w:ilvl="5" w:tplc="0B7CDE5E">
      <w:numFmt w:val="bullet"/>
      <w:lvlText w:val="•"/>
      <w:lvlJc w:val="left"/>
      <w:pPr>
        <w:ind w:left="1972" w:hanging="107"/>
      </w:pPr>
      <w:rPr>
        <w:rFonts w:hint="default"/>
        <w:lang w:val="ru-RU" w:eastAsia="en-US" w:bidi="ar-SA"/>
      </w:rPr>
    </w:lvl>
    <w:lvl w:ilvl="6" w:tplc="6A90B83A">
      <w:numFmt w:val="bullet"/>
      <w:lvlText w:val="•"/>
      <w:lvlJc w:val="left"/>
      <w:pPr>
        <w:ind w:left="2326" w:hanging="107"/>
      </w:pPr>
      <w:rPr>
        <w:rFonts w:hint="default"/>
        <w:lang w:val="ru-RU" w:eastAsia="en-US" w:bidi="ar-SA"/>
      </w:rPr>
    </w:lvl>
    <w:lvl w:ilvl="7" w:tplc="2780B84C">
      <w:numFmt w:val="bullet"/>
      <w:lvlText w:val="•"/>
      <w:lvlJc w:val="left"/>
      <w:pPr>
        <w:ind w:left="2681" w:hanging="107"/>
      </w:pPr>
      <w:rPr>
        <w:rFonts w:hint="default"/>
        <w:lang w:val="ru-RU" w:eastAsia="en-US" w:bidi="ar-SA"/>
      </w:rPr>
    </w:lvl>
    <w:lvl w:ilvl="8" w:tplc="DBA4BA20">
      <w:numFmt w:val="bullet"/>
      <w:lvlText w:val="•"/>
      <w:lvlJc w:val="left"/>
      <w:pPr>
        <w:ind w:left="3035" w:hanging="107"/>
      </w:pPr>
      <w:rPr>
        <w:rFonts w:hint="default"/>
        <w:lang w:val="ru-RU" w:eastAsia="en-US" w:bidi="ar-SA"/>
      </w:rPr>
    </w:lvl>
  </w:abstractNum>
  <w:abstractNum w:abstractNumId="2">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1768D8"/>
    <w:multiLevelType w:val="multilevel"/>
    <w:tmpl w:val="E8B63516"/>
    <w:lvl w:ilvl="0">
      <w:start w:val="1"/>
      <w:numFmt w:val="decimal"/>
      <w:lvlText w:val="%1."/>
      <w:lvlJc w:val="left"/>
      <w:pPr>
        <w:tabs>
          <w:tab w:val="num" w:pos="398"/>
        </w:tabs>
        <w:ind w:left="398"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762"/>
        </w:tabs>
        <w:ind w:left="1762" w:hanging="720"/>
      </w:pPr>
    </w:lvl>
    <w:lvl w:ilvl="3">
      <w:start w:val="1"/>
      <w:numFmt w:val="decimal"/>
      <w:isLgl/>
      <w:lvlText w:val="%1.%2.%3.%4."/>
      <w:lvlJc w:val="left"/>
      <w:pPr>
        <w:tabs>
          <w:tab w:val="num" w:pos="2264"/>
        </w:tabs>
        <w:ind w:left="2264" w:hanging="720"/>
      </w:pPr>
    </w:lvl>
    <w:lvl w:ilvl="4">
      <w:start w:val="1"/>
      <w:numFmt w:val="decimal"/>
      <w:isLgl/>
      <w:lvlText w:val="%1.%2.%3.%4.%5."/>
      <w:lvlJc w:val="left"/>
      <w:pPr>
        <w:tabs>
          <w:tab w:val="num" w:pos="3126"/>
        </w:tabs>
        <w:ind w:left="3126" w:hanging="1080"/>
      </w:pPr>
    </w:lvl>
    <w:lvl w:ilvl="5">
      <w:start w:val="1"/>
      <w:numFmt w:val="decimal"/>
      <w:isLgl/>
      <w:lvlText w:val="%1.%2.%3.%4.%5.%6."/>
      <w:lvlJc w:val="left"/>
      <w:pPr>
        <w:tabs>
          <w:tab w:val="num" w:pos="3628"/>
        </w:tabs>
        <w:ind w:left="3628" w:hanging="1080"/>
      </w:pPr>
    </w:lvl>
    <w:lvl w:ilvl="6">
      <w:start w:val="1"/>
      <w:numFmt w:val="decimal"/>
      <w:isLgl/>
      <w:lvlText w:val="%1.%2.%3.%4.%5.%6.%7."/>
      <w:lvlJc w:val="left"/>
      <w:pPr>
        <w:tabs>
          <w:tab w:val="num" w:pos="4490"/>
        </w:tabs>
        <w:ind w:left="4490" w:hanging="1440"/>
      </w:pPr>
    </w:lvl>
    <w:lvl w:ilvl="7">
      <w:start w:val="1"/>
      <w:numFmt w:val="decimal"/>
      <w:isLgl/>
      <w:lvlText w:val="%1.%2.%3.%4.%5.%6.%7.%8."/>
      <w:lvlJc w:val="left"/>
      <w:pPr>
        <w:tabs>
          <w:tab w:val="num" w:pos="4992"/>
        </w:tabs>
        <w:ind w:left="4992" w:hanging="1440"/>
      </w:pPr>
    </w:lvl>
    <w:lvl w:ilvl="8">
      <w:start w:val="1"/>
      <w:numFmt w:val="decimal"/>
      <w:isLgl/>
      <w:lvlText w:val="%1.%2.%3.%4.%5.%6.%7.%8.%9."/>
      <w:lvlJc w:val="left"/>
      <w:pPr>
        <w:tabs>
          <w:tab w:val="num" w:pos="5854"/>
        </w:tabs>
        <w:ind w:left="5854" w:hanging="1800"/>
      </w:pPr>
    </w:lvl>
  </w:abstractNum>
  <w:abstractNum w:abstractNumId="7">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2">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14">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6">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E861A9"/>
    <w:multiLevelType w:val="hybridMultilevel"/>
    <w:tmpl w:val="9D987E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E92C55"/>
    <w:multiLevelType w:val="hybridMultilevel"/>
    <w:tmpl w:val="D2DCF354"/>
    <w:lvl w:ilvl="0" w:tplc="A072BCE2">
      <w:numFmt w:val="bullet"/>
      <w:lvlText w:val="-"/>
      <w:lvlJc w:val="left"/>
      <w:pPr>
        <w:ind w:left="105" w:hanging="84"/>
      </w:pPr>
      <w:rPr>
        <w:rFonts w:ascii="Roboto Lt" w:eastAsia="Roboto Lt" w:hAnsi="Roboto Lt" w:cs="Roboto Lt" w:hint="default"/>
        <w:color w:val="231F20"/>
        <w:w w:val="61"/>
        <w:sz w:val="18"/>
        <w:szCs w:val="18"/>
        <w:lang w:val="ru-RU" w:eastAsia="en-US" w:bidi="ar-SA"/>
      </w:rPr>
    </w:lvl>
    <w:lvl w:ilvl="1" w:tplc="DC344002">
      <w:numFmt w:val="bullet"/>
      <w:lvlText w:val="•"/>
      <w:lvlJc w:val="left"/>
      <w:pPr>
        <w:ind w:left="591" w:hanging="84"/>
      </w:pPr>
      <w:rPr>
        <w:rFonts w:hint="default"/>
        <w:lang w:val="ru-RU" w:eastAsia="en-US" w:bidi="ar-SA"/>
      </w:rPr>
    </w:lvl>
    <w:lvl w:ilvl="2" w:tplc="05C6FA70">
      <w:numFmt w:val="bullet"/>
      <w:lvlText w:val="•"/>
      <w:lvlJc w:val="left"/>
      <w:pPr>
        <w:ind w:left="1083" w:hanging="84"/>
      </w:pPr>
      <w:rPr>
        <w:rFonts w:hint="default"/>
        <w:lang w:val="ru-RU" w:eastAsia="en-US" w:bidi="ar-SA"/>
      </w:rPr>
    </w:lvl>
    <w:lvl w:ilvl="3" w:tplc="53681596">
      <w:numFmt w:val="bullet"/>
      <w:lvlText w:val="•"/>
      <w:lvlJc w:val="left"/>
      <w:pPr>
        <w:ind w:left="1575" w:hanging="84"/>
      </w:pPr>
      <w:rPr>
        <w:rFonts w:hint="default"/>
        <w:lang w:val="ru-RU" w:eastAsia="en-US" w:bidi="ar-SA"/>
      </w:rPr>
    </w:lvl>
    <w:lvl w:ilvl="4" w:tplc="7870C62E">
      <w:numFmt w:val="bullet"/>
      <w:lvlText w:val="•"/>
      <w:lvlJc w:val="left"/>
      <w:pPr>
        <w:ind w:left="2066" w:hanging="84"/>
      </w:pPr>
      <w:rPr>
        <w:rFonts w:hint="default"/>
        <w:lang w:val="ru-RU" w:eastAsia="en-US" w:bidi="ar-SA"/>
      </w:rPr>
    </w:lvl>
    <w:lvl w:ilvl="5" w:tplc="6A780298">
      <w:numFmt w:val="bullet"/>
      <w:lvlText w:val="•"/>
      <w:lvlJc w:val="left"/>
      <w:pPr>
        <w:ind w:left="2558" w:hanging="84"/>
      </w:pPr>
      <w:rPr>
        <w:rFonts w:hint="default"/>
        <w:lang w:val="ru-RU" w:eastAsia="en-US" w:bidi="ar-SA"/>
      </w:rPr>
    </w:lvl>
    <w:lvl w:ilvl="6" w:tplc="B8F884D6">
      <w:numFmt w:val="bullet"/>
      <w:lvlText w:val="•"/>
      <w:lvlJc w:val="left"/>
      <w:pPr>
        <w:ind w:left="3050" w:hanging="84"/>
      </w:pPr>
      <w:rPr>
        <w:rFonts w:hint="default"/>
        <w:lang w:val="ru-RU" w:eastAsia="en-US" w:bidi="ar-SA"/>
      </w:rPr>
    </w:lvl>
    <w:lvl w:ilvl="7" w:tplc="683E7A16">
      <w:numFmt w:val="bullet"/>
      <w:lvlText w:val="•"/>
      <w:lvlJc w:val="left"/>
      <w:pPr>
        <w:ind w:left="3542" w:hanging="84"/>
      </w:pPr>
      <w:rPr>
        <w:rFonts w:hint="default"/>
        <w:lang w:val="ru-RU" w:eastAsia="en-US" w:bidi="ar-SA"/>
      </w:rPr>
    </w:lvl>
    <w:lvl w:ilvl="8" w:tplc="2DC2C3AC">
      <w:numFmt w:val="bullet"/>
      <w:lvlText w:val="•"/>
      <w:lvlJc w:val="left"/>
      <w:pPr>
        <w:ind w:left="4033" w:hanging="84"/>
      </w:pPr>
      <w:rPr>
        <w:rFonts w:hint="default"/>
        <w:lang w:val="ru-RU" w:eastAsia="en-US" w:bidi="ar-SA"/>
      </w:rPr>
    </w:lvl>
  </w:abstractNum>
  <w:abstractNum w:abstractNumId="22">
    <w:nsid w:val="488C5482"/>
    <w:multiLevelType w:val="hybridMultilevel"/>
    <w:tmpl w:val="C7BE4D50"/>
    <w:lvl w:ilvl="0" w:tplc="76B8E35C">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3">
    <w:nsid w:val="4C3E2883"/>
    <w:multiLevelType w:val="hybridMultilevel"/>
    <w:tmpl w:val="DAC676FC"/>
    <w:lvl w:ilvl="0" w:tplc="91E6B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E72BB"/>
    <w:multiLevelType w:val="multilevel"/>
    <w:tmpl w:val="89504F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3D573BB"/>
    <w:multiLevelType w:val="hybridMultilevel"/>
    <w:tmpl w:val="6E96CEEA"/>
    <w:lvl w:ilvl="0" w:tplc="84CAD2B8">
      <w:start w:val="1"/>
      <w:numFmt w:val="bullet"/>
      <w:lvlText w:val=""/>
      <w:lvlJc w:val="left"/>
      <w:pPr>
        <w:tabs>
          <w:tab w:val="num" w:pos="360"/>
        </w:tabs>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AA96E4B"/>
    <w:multiLevelType w:val="hybridMultilevel"/>
    <w:tmpl w:val="03F2B9C2"/>
    <w:lvl w:ilvl="0" w:tplc="DDD027E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D47B5C">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8073FA">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02496C">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324CB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66EF90">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8E42B2">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862F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4C88F8">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nsid w:val="7DFB5E91"/>
    <w:multiLevelType w:val="hybridMultilevel"/>
    <w:tmpl w:val="60BC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30"/>
  </w:num>
  <w:num w:numId="8">
    <w:abstractNumId w:val="27"/>
  </w:num>
  <w:num w:numId="9">
    <w:abstractNumId w:val="10"/>
  </w:num>
  <w:num w:numId="10">
    <w:abstractNumId w:val="29"/>
  </w:num>
  <w:num w:numId="11">
    <w:abstractNumId w:val="25"/>
  </w:num>
  <w:num w:numId="12">
    <w:abstractNumId w:val="2"/>
  </w:num>
  <w:num w:numId="13">
    <w:abstractNumId w:val="19"/>
  </w:num>
  <w:num w:numId="14">
    <w:abstractNumId w:val="31"/>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num>
  <w:num w:numId="21">
    <w:abstractNumId w:val="5"/>
  </w:num>
  <w:num w:numId="22">
    <w:abstractNumId w:val="16"/>
  </w:num>
  <w:num w:numId="23">
    <w:abstractNumId w:val="18"/>
  </w:num>
  <w:num w:numId="24">
    <w:abstractNumId w:val="26"/>
  </w:num>
  <w:num w:numId="25">
    <w:abstractNumId w:val="35"/>
  </w:num>
  <w:num w:numId="26">
    <w:abstractNumId w:val="8"/>
  </w:num>
  <w:num w:numId="27">
    <w:abstractNumId w:val="28"/>
  </w:num>
  <w:num w:numId="28">
    <w:abstractNumId w:val="17"/>
  </w:num>
  <w:num w:numId="29">
    <w:abstractNumId w:val="14"/>
  </w:num>
  <w:num w:numId="30">
    <w:abstractNumId w:val="34"/>
  </w:num>
  <w:num w:numId="31">
    <w:abstractNumId w:val="21"/>
  </w:num>
  <w:num w:numId="32">
    <w:abstractNumId w:val="1"/>
  </w:num>
  <w:num w:numId="33">
    <w:abstractNumId w:val="24"/>
  </w:num>
  <w:num w:numId="3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034D"/>
    <w:rsid w:val="000244F4"/>
    <w:rsid w:val="00024E12"/>
    <w:rsid w:val="00026446"/>
    <w:rsid w:val="00034A1A"/>
    <w:rsid w:val="00035AC8"/>
    <w:rsid w:val="00037AA3"/>
    <w:rsid w:val="0006238B"/>
    <w:rsid w:val="00064410"/>
    <w:rsid w:val="000646E6"/>
    <w:rsid w:val="00071EBB"/>
    <w:rsid w:val="00073444"/>
    <w:rsid w:val="00081A3D"/>
    <w:rsid w:val="000829C3"/>
    <w:rsid w:val="00082F6B"/>
    <w:rsid w:val="00086250"/>
    <w:rsid w:val="00090067"/>
    <w:rsid w:val="000902B8"/>
    <w:rsid w:val="00092A72"/>
    <w:rsid w:val="000C1267"/>
    <w:rsid w:val="000C1AFD"/>
    <w:rsid w:val="000C2058"/>
    <w:rsid w:val="000C4855"/>
    <w:rsid w:val="000D3EAA"/>
    <w:rsid w:val="000E123A"/>
    <w:rsid w:val="000E1DCE"/>
    <w:rsid w:val="000E41B2"/>
    <w:rsid w:val="000E4F7F"/>
    <w:rsid w:val="000E5125"/>
    <w:rsid w:val="000E5DCF"/>
    <w:rsid w:val="000E6086"/>
    <w:rsid w:val="000F2B71"/>
    <w:rsid w:val="000F399B"/>
    <w:rsid w:val="000F4176"/>
    <w:rsid w:val="000F47F7"/>
    <w:rsid w:val="00106FCB"/>
    <w:rsid w:val="0011050E"/>
    <w:rsid w:val="0011187E"/>
    <w:rsid w:val="00112147"/>
    <w:rsid w:val="0011579A"/>
    <w:rsid w:val="00117304"/>
    <w:rsid w:val="00120842"/>
    <w:rsid w:val="00127832"/>
    <w:rsid w:val="00127CD5"/>
    <w:rsid w:val="00135B99"/>
    <w:rsid w:val="00140401"/>
    <w:rsid w:val="00140FB5"/>
    <w:rsid w:val="001537CD"/>
    <w:rsid w:val="0015390B"/>
    <w:rsid w:val="00155893"/>
    <w:rsid w:val="00155FC4"/>
    <w:rsid w:val="00160B4F"/>
    <w:rsid w:val="001638FE"/>
    <w:rsid w:val="001647AD"/>
    <w:rsid w:val="001714FF"/>
    <w:rsid w:val="001752B7"/>
    <w:rsid w:val="001814D0"/>
    <w:rsid w:val="001814DB"/>
    <w:rsid w:val="00182504"/>
    <w:rsid w:val="001875D5"/>
    <w:rsid w:val="00193768"/>
    <w:rsid w:val="0019742C"/>
    <w:rsid w:val="001B0597"/>
    <w:rsid w:val="001B546F"/>
    <w:rsid w:val="001B56CC"/>
    <w:rsid w:val="001C1573"/>
    <w:rsid w:val="001C599E"/>
    <w:rsid w:val="001C704C"/>
    <w:rsid w:val="001D35AB"/>
    <w:rsid w:val="001D6829"/>
    <w:rsid w:val="001F00FB"/>
    <w:rsid w:val="001F0DE7"/>
    <w:rsid w:val="001F1175"/>
    <w:rsid w:val="001F4E01"/>
    <w:rsid w:val="001F4F9E"/>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54AC5"/>
    <w:rsid w:val="0026476B"/>
    <w:rsid w:val="00265D8E"/>
    <w:rsid w:val="00276164"/>
    <w:rsid w:val="002845E4"/>
    <w:rsid w:val="0028632F"/>
    <w:rsid w:val="00286D76"/>
    <w:rsid w:val="002904DB"/>
    <w:rsid w:val="002940FF"/>
    <w:rsid w:val="002977BD"/>
    <w:rsid w:val="002A3B22"/>
    <w:rsid w:val="002B2977"/>
    <w:rsid w:val="002B63BB"/>
    <w:rsid w:val="002C301F"/>
    <w:rsid w:val="002C7453"/>
    <w:rsid w:val="002D6D1B"/>
    <w:rsid w:val="002D7921"/>
    <w:rsid w:val="002D7A5B"/>
    <w:rsid w:val="002E1849"/>
    <w:rsid w:val="002E3680"/>
    <w:rsid w:val="002E4469"/>
    <w:rsid w:val="002F27B6"/>
    <w:rsid w:val="002F7F63"/>
    <w:rsid w:val="003020EA"/>
    <w:rsid w:val="003034C4"/>
    <w:rsid w:val="00304670"/>
    <w:rsid w:val="003116B4"/>
    <w:rsid w:val="003143E4"/>
    <w:rsid w:val="003156DB"/>
    <w:rsid w:val="00320B74"/>
    <w:rsid w:val="003267B6"/>
    <w:rsid w:val="003301A3"/>
    <w:rsid w:val="00333EFC"/>
    <w:rsid w:val="00334621"/>
    <w:rsid w:val="00340FE6"/>
    <w:rsid w:val="00342EE9"/>
    <w:rsid w:val="00346ACD"/>
    <w:rsid w:val="00346CFE"/>
    <w:rsid w:val="00347306"/>
    <w:rsid w:val="00356441"/>
    <w:rsid w:val="00362AE7"/>
    <w:rsid w:val="00371E8D"/>
    <w:rsid w:val="00375E8D"/>
    <w:rsid w:val="003805C6"/>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DE"/>
    <w:rsid w:val="00410DFF"/>
    <w:rsid w:val="004128B7"/>
    <w:rsid w:val="004155EA"/>
    <w:rsid w:val="00417127"/>
    <w:rsid w:val="00421B38"/>
    <w:rsid w:val="004234DF"/>
    <w:rsid w:val="0043477C"/>
    <w:rsid w:val="0043546D"/>
    <w:rsid w:val="00444D18"/>
    <w:rsid w:val="004454B6"/>
    <w:rsid w:val="00446657"/>
    <w:rsid w:val="004516E3"/>
    <w:rsid w:val="00452515"/>
    <w:rsid w:val="00462C59"/>
    <w:rsid w:val="00475129"/>
    <w:rsid w:val="0047549E"/>
    <w:rsid w:val="00481013"/>
    <w:rsid w:val="004834D3"/>
    <w:rsid w:val="004903A0"/>
    <w:rsid w:val="00492570"/>
    <w:rsid w:val="004933E1"/>
    <w:rsid w:val="00494527"/>
    <w:rsid w:val="00494C0A"/>
    <w:rsid w:val="004A19A9"/>
    <w:rsid w:val="004A5174"/>
    <w:rsid w:val="004A7002"/>
    <w:rsid w:val="004B0056"/>
    <w:rsid w:val="004B093F"/>
    <w:rsid w:val="004B178C"/>
    <w:rsid w:val="004C2F6C"/>
    <w:rsid w:val="004D377A"/>
    <w:rsid w:val="004D4F8F"/>
    <w:rsid w:val="004D7CE7"/>
    <w:rsid w:val="004E3FEF"/>
    <w:rsid w:val="004E54F2"/>
    <w:rsid w:val="004F25BA"/>
    <w:rsid w:val="004F4F66"/>
    <w:rsid w:val="004F51E8"/>
    <w:rsid w:val="004F6B3C"/>
    <w:rsid w:val="00501475"/>
    <w:rsid w:val="00503EB8"/>
    <w:rsid w:val="0050561F"/>
    <w:rsid w:val="0050722E"/>
    <w:rsid w:val="00507B9F"/>
    <w:rsid w:val="0051145E"/>
    <w:rsid w:val="00514119"/>
    <w:rsid w:val="00522CB8"/>
    <w:rsid w:val="005250F3"/>
    <w:rsid w:val="005257E6"/>
    <w:rsid w:val="00525B1B"/>
    <w:rsid w:val="005261C0"/>
    <w:rsid w:val="00527FFE"/>
    <w:rsid w:val="0053023A"/>
    <w:rsid w:val="00532E32"/>
    <w:rsid w:val="005373AE"/>
    <w:rsid w:val="00542699"/>
    <w:rsid w:val="005431C7"/>
    <w:rsid w:val="005436C5"/>
    <w:rsid w:val="00547E64"/>
    <w:rsid w:val="00553662"/>
    <w:rsid w:val="005603DF"/>
    <w:rsid w:val="00561580"/>
    <w:rsid w:val="00565544"/>
    <w:rsid w:val="00567761"/>
    <w:rsid w:val="00593310"/>
    <w:rsid w:val="0059515B"/>
    <w:rsid w:val="005A3FE4"/>
    <w:rsid w:val="005A5C84"/>
    <w:rsid w:val="005B7040"/>
    <w:rsid w:val="005C1FF3"/>
    <w:rsid w:val="005E25C0"/>
    <w:rsid w:val="005E61E0"/>
    <w:rsid w:val="005E6D14"/>
    <w:rsid w:val="005F3108"/>
    <w:rsid w:val="005F630F"/>
    <w:rsid w:val="00610721"/>
    <w:rsid w:val="00611D62"/>
    <w:rsid w:val="00612ACF"/>
    <w:rsid w:val="00613B24"/>
    <w:rsid w:val="006158CB"/>
    <w:rsid w:val="006164A6"/>
    <w:rsid w:val="0062333F"/>
    <w:rsid w:val="00632608"/>
    <w:rsid w:val="00634F11"/>
    <w:rsid w:val="00641923"/>
    <w:rsid w:val="0064660D"/>
    <w:rsid w:val="00665085"/>
    <w:rsid w:val="0066591F"/>
    <w:rsid w:val="00666867"/>
    <w:rsid w:val="006723B7"/>
    <w:rsid w:val="00672B42"/>
    <w:rsid w:val="00673656"/>
    <w:rsid w:val="00690E98"/>
    <w:rsid w:val="0069277E"/>
    <w:rsid w:val="00694EAB"/>
    <w:rsid w:val="006C2806"/>
    <w:rsid w:val="006D1F0E"/>
    <w:rsid w:val="006D5D61"/>
    <w:rsid w:val="006D7415"/>
    <w:rsid w:val="006D7AFF"/>
    <w:rsid w:val="006E0EFE"/>
    <w:rsid w:val="006E2F50"/>
    <w:rsid w:val="006E5FF9"/>
    <w:rsid w:val="006F47D6"/>
    <w:rsid w:val="007014FD"/>
    <w:rsid w:val="007017CD"/>
    <w:rsid w:val="00706405"/>
    <w:rsid w:val="007076DA"/>
    <w:rsid w:val="0071002F"/>
    <w:rsid w:val="00716666"/>
    <w:rsid w:val="0072221B"/>
    <w:rsid w:val="00723873"/>
    <w:rsid w:val="0072387C"/>
    <w:rsid w:val="00726F5D"/>
    <w:rsid w:val="007274F8"/>
    <w:rsid w:val="00727760"/>
    <w:rsid w:val="00730ABE"/>
    <w:rsid w:val="00732084"/>
    <w:rsid w:val="0073399D"/>
    <w:rsid w:val="007347C1"/>
    <w:rsid w:val="00736BE0"/>
    <w:rsid w:val="00743C16"/>
    <w:rsid w:val="0075073E"/>
    <w:rsid w:val="00750ACD"/>
    <w:rsid w:val="00750C11"/>
    <w:rsid w:val="00772E78"/>
    <w:rsid w:val="00780DCE"/>
    <w:rsid w:val="0078487C"/>
    <w:rsid w:val="007878BC"/>
    <w:rsid w:val="00797BC7"/>
    <w:rsid w:val="00797E8D"/>
    <w:rsid w:val="007A428D"/>
    <w:rsid w:val="007B420E"/>
    <w:rsid w:val="007C6313"/>
    <w:rsid w:val="007C6C3A"/>
    <w:rsid w:val="007D1876"/>
    <w:rsid w:val="007D21CE"/>
    <w:rsid w:val="007D40DC"/>
    <w:rsid w:val="007E1368"/>
    <w:rsid w:val="007E733C"/>
    <w:rsid w:val="007F2C4F"/>
    <w:rsid w:val="007F2FEE"/>
    <w:rsid w:val="007F45DE"/>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65157"/>
    <w:rsid w:val="0088673C"/>
    <w:rsid w:val="00890661"/>
    <w:rsid w:val="0089297B"/>
    <w:rsid w:val="00892E75"/>
    <w:rsid w:val="00894013"/>
    <w:rsid w:val="00895454"/>
    <w:rsid w:val="008A1439"/>
    <w:rsid w:val="008A5EA3"/>
    <w:rsid w:val="008C2B46"/>
    <w:rsid w:val="008C52ED"/>
    <w:rsid w:val="008D1389"/>
    <w:rsid w:val="008D3235"/>
    <w:rsid w:val="008D3D8A"/>
    <w:rsid w:val="008E00FC"/>
    <w:rsid w:val="008E17A1"/>
    <w:rsid w:val="008E1973"/>
    <w:rsid w:val="008E6AD4"/>
    <w:rsid w:val="008E7DD3"/>
    <w:rsid w:val="00901129"/>
    <w:rsid w:val="00912660"/>
    <w:rsid w:val="009130A0"/>
    <w:rsid w:val="00914513"/>
    <w:rsid w:val="00914818"/>
    <w:rsid w:val="0092619A"/>
    <w:rsid w:val="00930404"/>
    <w:rsid w:val="00931C34"/>
    <w:rsid w:val="00933A47"/>
    <w:rsid w:val="00935DEE"/>
    <w:rsid w:val="00936361"/>
    <w:rsid w:val="009401AB"/>
    <w:rsid w:val="009426B1"/>
    <w:rsid w:val="00942C28"/>
    <w:rsid w:val="00951C6F"/>
    <w:rsid w:val="00952F64"/>
    <w:rsid w:val="00953001"/>
    <w:rsid w:val="00954DE6"/>
    <w:rsid w:val="0095795F"/>
    <w:rsid w:val="00960FA9"/>
    <w:rsid w:val="00961083"/>
    <w:rsid w:val="00961FF2"/>
    <w:rsid w:val="00970BCA"/>
    <w:rsid w:val="00971237"/>
    <w:rsid w:val="00974212"/>
    <w:rsid w:val="009749FE"/>
    <w:rsid w:val="009813EC"/>
    <w:rsid w:val="009834A5"/>
    <w:rsid w:val="00985769"/>
    <w:rsid w:val="00986052"/>
    <w:rsid w:val="00990F72"/>
    <w:rsid w:val="00991E9F"/>
    <w:rsid w:val="00994CE2"/>
    <w:rsid w:val="009A2607"/>
    <w:rsid w:val="009A3073"/>
    <w:rsid w:val="009A420C"/>
    <w:rsid w:val="009A6D60"/>
    <w:rsid w:val="009B3773"/>
    <w:rsid w:val="009C1AE5"/>
    <w:rsid w:val="009C2E4A"/>
    <w:rsid w:val="009C3067"/>
    <w:rsid w:val="009C7171"/>
    <w:rsid w:val="009D673F"/>
    <w:rsid w:val="009D6C81"/>
    <w:rsid w:val="009E7BE1"/>
    <w:rsid w:val="009F078E"/>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60452"/>
    <w:rsid w:val="00A604D0"/>
    <w:rsid w:val="00A63CFD"/>
    <w:rsid w:val="00A71CA8"/>
    <w:rsid w:val="00A74726"/>
    <w:rsid w:val="00A844B9"/>
    <w:rsid w:val="00A86C59"/>
    <w:rsid w:val="00A8701F"/>
    <w:rsid w:val="00A94AEC"/>
    <w:rsid w:val="00A9536D"/>
    <w:rsid w:val="00A9625A"/>
    <w:rsid w:val="00A971D2"/>
    <w:rsid w:val="00AA0CF0"/>
    <w:rsid w:val="00AA376B"/>
    <w:rsid w:val="00AA4F30"/>
    <w:rsid w:val="00AA665C"/>
    <w:rsid w:val="00AB5055"/>
    <w:rsid w:val="00AB6889"/>
    <w:rsid w:val="00AC1C37"/>
    <w:rsid w:val="00AC2921"/>
    <w:rsid w:val="00AC2CD3"/>
    <w:rsid w:val="00AC52A4"/>
    <w:rsid w:val="00AD7C1D"/>
    <w:rsid w:val="00AE344F"/>
    <w:rsid w:val="00AE44B3"/>
    <w:rsid w:val="00AF02DB"/>
    <w:rsid w:val="00AF0A6E"/>
    <w:rsid w:val="00AF477F"/>
    <w:rsid w:val="00AF6233"/>
    <w:rsid w:val="00B00A22"/>
    <w:rsid w:val="00B02510"/>
    <w:rsid w:val="00B0627D"/>
    <w:rsid w:val="00B067B9"/>
    <w:rsid w:val="00B06A37"/>
    <w:rsid w:val="00B1383D"/>
    <w:rsid w:val="00B15047"/>
    <w:rsid w:val="00B20497"/>
    <w:rsid w:val="00B3519C"/>
    <w:rsid w:val="00B36F7F"/>
    <w:rsid w:val="00B37337"/>
    <w:rsid w:val="00B422EB"/>
    <w:rsid w:val="00B43096"/>
    <w:rsid w:val="00B43715"/>
    <w:rsid w:val="00B5331B"/>
    <w:rsid w:val="00B56F94"/>
    <w:rsid w:val="00B62B45"/>
    <w:rsid w:val="00B6797F"/>
    <w:rsid w:val="00B702CD"/>
    <w:rsid w:val="00B75DD6"/>
    <w:rsid w:val="00B76AAA"/>
    <w:rsid w:val="00B80FA3"/>
    <w:rsid w:val="00B864B2"/>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E5B"/>
    <w:rsid w:val="00BE7FE6"/>
    <w:rsid w:val="00BF0E01"/>
    <w:rsid w:val="00BF2829"/>
    <w:rsid w:val="00BF3831"/>
    <w:rsid w:val="00BF5D81"/>
    <w:rsid w:val="00BF7E78"/>
    <w:rsid w:val="00C00F7B"/>
    <w:rsid w:val="00C0156C"/>
    <w:rsid w:val="00C02B75"/>
    <w:rsid w:val="00C10FBF"/>
    <w:rsid w:val="00C11FBF"/>
    <w:rsid w:val="00C13626"/>
    <w:rsid w:val="00C157C8"/>
    <w:rsid w:val="00C16181"/>
    <w:rsid w:val="00C30EAC"/>
    <w:rsid w:val="00C35A13"/>
    <w:rsid w:val="00C40C3F"/>
    <w:rsid w:val="00C446A4"/>
    <w:rsid w:val="00C473B6"/>
    <w:rsid w:val="00C509A4"/>
    <w:rsid w:val="00C53BCF"/>
    <w:rsid w:val="00C67302"/>
    <w:rsid w:val="00C72A9B"/>
    <w:rsid w:val="00C8165B"/>
    <w:rsid w:val="00C827F7"/>
    <w:rsid w:val="00C82A53"/>
    <w:rsid w:val="00C929F0"/>
    <w:rsid w:val="00C9674E"/>
    <w:rsid w:val="00CA29EF"/>
    <w:rsid w:val="00CA4F0B"/>
    <w:rsid w:val="00CA54AA"/>
    <w:rsid w:val="00CB2ECA"/>
    <w:rsid w:val="00CB3529"/>
    <w:rsid w:val="00CC445B"/>
    <w:rsid w:val="00CE12DB"/>
    <w:rsid w:val="00CE7DE1"/>
    <w:rsid w:val="00CF1520"/>
    <w:rsid w:val="00CF5007"/>
    <w:rsid w:val="00CF5951"/>
    <w:rsid w:val="00CF67FB"/>
    <w:rsid w:val="00CF7D57"/>
    <w:rsid w:val="00D00F2D"/>
    <w:rsid w:val="00D0789D"/>
    <w:rsid w:val="00D15589"/>
    <w:rsid w:val="00D1571D"/>
    <w:rsid w:val="00D17A57"/>
    <w:rsid w:val="00D21575"/>
    <w:rsid w:val="00D25579"/>
    <w:rsid w:val="00D25889"/>
    <w:rsid w:val="00D275F6"/>
    <w:rsid w:val="00D4754F"/>
    <w:rsid w:val="00D569F6"/>
    <w:rsid w:val="00D60AD4"/>
    <w:rsid w:val="00D60EED"/>
    <w:rsid w:val="00D64244"/>
    <w:rsid w:val="00D66B1E"/>
    <w:rsid w:val="00D70275"/>
    <w:rsid w:val="00D726E0"/>
    <w:rsid w:val="00D73443"/>
    <w:rsid w:val="00D76FFB"/>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C0367"/>
    <w:rsid w:val="00DC0864"/>
    <w:rsid w:val="00DC1FEE"/>
    <w:rsid w:val="00DC39B2"/>
    <w:rsid w:val="00DC4205"/>
    <w:rsid w:val="00DE20E1"/>
    <w:rsid w:val="00DE7AEA"/>
    <w:rsid w:val="00DE7B3F"/>
    <w:rsid w:val="00DF076D"/>
    <w:rsid w:val="00DF0F40"/>
    <w:rsid w:val="00E03C8F"/>
    <w:rsid w:val="00E121B8"/>
    <w:rsid w:val="00E1614A"/>
    <w:rsid w:val="00E23E7E"/>
    <w:rsid w:val="00E3396A"/>
    <w:rsid w:val="00E3635C"/>
    <w:rsid w:val="00E3697D"/>
    <w:rsid w:val="00E37636"/>
    <w:rsid w:val="00E43720"/>
    <w:rsid w:val="00E52A31"/>
    <w:rsid w:val="00E5437A"/>
    <w:rsid w:val="00E60F9D"/>
    <w:rsid w:val="00E61B8E"/>
    <w:rsid w:val="00E72146"/>
    <w:rsid w:val="00E75EAB"/>
    <w:rsid w:val="00E76256"/>
    <w:rsid w:val="00E82067"/>
    <w:rsid w:val="00E82473"/>
    <w:rsid w:val="00E84B44"/>
    <w:rsid w:val="00E94B3B"/>
    <w:rsid w:val="00E9502D"/>
    <w:rsid w:val="00EA2A5C"/>
    <w:rsid w:val="00EB09F5"/>
    <w:rsid w:val="00EB201F"/>
    <w:rsid w:val="00EB4093"/>
    <w:rsid w:val="00EB58D5"/>
    <w:rsid w:val="00EC3414"/>
    <w:rsid w:val="00EC397B"/>
    <w:rsid w:val="00EC6234"/>
    <w:rsid w:val="00EC7923"/>
    <w:rsid w:val="00ED19B8"/>
    <w:rsid w:val="00EE605B"/>
    <w:rsid w:val="00EE6356"/>
    <w:rsid w:val="00EF0FA5"/>
    <w:rsid w:val="00F05D44"/>
    <w:rsid w:val="00F11803"/>
    <w:rsid w:val="00F15877"/>
    <w:rsid w:val="00F2036F"/>
    <w:rsid w:val="00F20CD1"/>
    <w:rsid w:val="00F269AC"/>
    <w:rsid w:val="00F30331"/>
    <w:rsid w:val="00F31CD2"/>
    <w:rsid w:val="00F32BBA"/>
    <w:rsid w:val="00F3492E"/>
    <w:rsid w:val="00F37280"/>
    <w:rsid w:val="00F432D7"/>
    <w:rsid w:val="00F46A84"/>
    <w:rsid w:val="00F50295"/>
    <w:rsid w:val="00F522E9"/>
    <w:rsid w:val="00F54590"/>
    <w:rsid w:val="00F74310"/>
    <w:rsid w:val="00F75D6F"/>
    <w:rsid w:val="00F77926"/>
    <w:rsid w:val="00F872E2"/>
    <w:rsid w:val="00FA038E"/>
    <w:rsid w:val="00FA689D"/>
    <w:rsid w:val="00FB0FFD"/>
    <w:rsid w:val="00FB58E1"/>
    <w:rsid w:val="00FC10C7"/>
    <w:rsid w:val="00FD18CF"/>
    <w:rsid w:val="00FD2CDD"/>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3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uiPriority w:val="1"/>
    <w:qFormat/>
    <w:rsid w:val="008642C5"/>
    <w:pPr>
      <w:spacing w:after="120"/>
    </w:pPr>
  </w:style>
  <w:style w:type="character" w:customStyle="1" w:styleId="af">
    <w:name w:val="Основной текст Знак"/>
    <w:basedOn w:val="a0"/>
    <w:link w:val="ae"/>
    <w:uiPriority w:val="1"/>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1"/>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
    <w:name w:val="Основной текст (5)_"/>
    <w:basedOn w:val="a0"/>
    <w:link w:val="50"/>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0">
    <w:name w:val="Основной текст (5)"/>
    <w:basedOn w:val="a"/>
    <w:link w:val="5"/>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6942-6C53-41DA-9175-32D81A3D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3</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373</cp:revision>
  <cp:lastPrinted>2022-08-29T05:26:00Z</cp:lastPrinted>
  <dcterms:created xsi:type="dcterms:W3CDTF">2020-03-31T05:11:00Z</dcterms:created>
  <dcterms:modified xsi:type="dcterms:W3CDTF">2023-06-26T05:43:00Z</dcterms:modified>
</cp:coreProperties>
</file>