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6E37FD" w:rsidP="00EF0FA5">
            <w:pPr>
              <w:jc w:val="center"/>
              <w:rPr>
                <w:sz w:val="28"/>
              </w:rPr>
            </w:pPr>
            <w:r w:rsidRPr="006E37FD">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623D04">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Pr>
                <w:b/>
                <w:caps/>
                <w:shadow/>
                <w:sz w:val="44"/>
                <w:szCs w:val="44"/>
                <w:vertAlign w:val="subscript"/>
              </w:rPr>
              <w:t xml:space="preserve"> </w:t>
            </w:r>
            <w:r w:rsidR="00623D04">
              <w:rPr>
                <w:b/>
                <w:caps/>
                <w:shadow/>
                <w:sz w:val="44"/>
                <w:szCs w:val="44"/>
                <w:vertAlign w:val="subscript"/>
              </w:rPr>
              <w:t>21 августа</w:t>
            </w:r>
            <w:r>
              <w:rPr>
                <w:b/>
                <w:caps/>
                <w:shadow/>
                <w:sz w:val="44"/>
                <w:szCs w:val="44"/>
                <w:vertAlign w:val="subscript"/>
              </w:rPr>
              <w:t xml:space="preserve"> </w:t>
            </w:r>
            <w:r w:rsidR="00EF0FA5" w:rsidRPr="00750ACD">
              <w:rPr>
                <w:b/>
                <w:caps/>
                <w:shadow/>
                <w:sz w:val="44"/>
                <w:szCs w:val="44"/>
                <w:vertAlign w:val="subscript"/>
              </w:rPr>
              <w:t>202</w:t>
            </w:r>
            <w:r w:rsidR="0095795F" w:rsidRPr="00750ACD">
              <w:rPr>
                <w:b/>
                <w:caps/>
                <w:shadow/>
                <w:sz w:val="44"/>
                <w:szCs w:val="44"/>
                <w:vertAlign w:val="subscript"/>
              </w:rPr>
              <w:t>3</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E820F7">
              <w:rPr>
                <w:b/>
                <w:caps/>
                <w:shadow/>
                <w:sz w:val="44"/>
                <w:szCs w:val="44"/>
                <w:vertAlign w:val="subscript"/>
              </w:rPr>
              <w:t>3</w:t>
            </w:r>
            <w:r w:rsidR="00623D04">
              <w:rPr>
                <w:b/>
                <w:caps/>
                <w:shadow/>
                <w:sz w:val="44"/>
                <w:szCs w:val="44"/>
                <w:vertAlign w:val="subscript"/>
              </w:rPr>
              <w:t>5</w:t>
            </w:r>
          </w:p>
        </w:tc>
      </w:tr>
    </w:tbl>
    <w:p w:rsidR="0077051E" w:rsidRPr="00623D04" w:rsidRDefault="0077051E" w:rsidP="00DF0F40">
      <w:pPr>
        <w:jc w:val="both"/>
        <w:rPr>
          <w:b/>
          <w:sz w:val="22"/>
          <w:szCs w:val="22"/>
        </w:rPr>
      </w:pPr>
    </w:p>
    <w:p w:rsidR="00623D04" w:rsidRPr="00623D04" w:rsidRDefault="00623D04" w:rsidP="00623D04">
      <w:pPr>
        <w:jc w:val="center"/>
        <w:rPr>
          <w:b/>
          <w:sz w:val="22"/>
          <w:szCs w:val="22"/>
        </w:rPr>
      </w:pPr>
      <w:r w:rsidRPr="00623D04">
        <w:rPr>
          <w:b/>
          <w:sz w:val="22"/>
          <w:szCs w:val="22"/>
        </w:rPr>
        <w:t>АДМИНИСТРАЦИЯ КОЖУРЛИНСКОГО СЕЛЬСОВЕТА</w:t>
      </w:r>
    </w:p>
    <w:p w:rsidR="00623D04" w:rsidRPr="00623D04" w:rsidRDefault="00623D04" w:rsidP="00623D04">
      <w:pPr>
        <w:jc w:val="center"/>
        <w:rPr>
          <w:b/>
          <w:sz w:val="22"/>
          <w:szCs w:val="22"/>
        </w:rPr>
      </w:pPr>
      <w:r w:rsidRPr="00623D04">
        <w:rPr>
          <w:b/>
          <w:sz w:val="22"/>
          <w:szCs w:val="22"/>
        </w:rPr>
        <w:t>УБИНСКОГО РАЙОНА НОВОСИБИРСКОЙ ОБЛАСТИ</w:t>
      </w:r>
    </w:p>
    <w:p w:rsidR="00623D04" w:rsidRPr="00623D04" w:rsidRDefault="00623D04" w:rsidP="00623D04">
      <w:pPr>
        <w:jc w:val="center"/>
        <w:rPr>
          <w:sz w:val="22"/>
          <w:szCs w:val="22"/>
        </w:rPr>
      </w:pPr>
    </w:p>
    <w:p w:rsidR="00623D04" w:rsidRPr="00623D04" w:rsidRDefault="00623D04" w:rsidP="00623D04">
      <w:pPr>
        <w:jc w:val="center"/>
        <w:rPr>
          <w:sz w:val="22"/>
          <w:szCs w:val="22"/>
        </w:rPr>
      </w:pPr>
    </w:p>
    <w:p w:rsidR="00623D04" w:rsidRPr="00623D04" w:rsidRDefault="00623D04" w:rsidP="00623D04">
      <w:pPr>
        <w:jc w:val="center"/>
        <w:rPr>
          <w:b/>
          <w:sz w:val="22"/>
          <w:szCs w:val="22"/>
        </w:rPr>
      </w:pPr>
      <w:r w:rsidRPr="00623D04">
        <w:rPr>
          <w:b/>
          <w:sz w:val="22"/>
          <w:szCs w:val="22"/>
        </w:rPr>
        <w:t>ПОСТАНОВЛЕНИЕ</w:t>
      </w:r>
    </w:p>
    <w:p w:rsidR="00623D04" w:rsidRPr="00623D04" w:rsidRDefault="00623D04" w:rsidP="00623D04">
      <w:pPr>
        <w:jc w:val="center"/>
        <w:rPr>
          <w:b/>
          <w:sz w:val="22"/>
          <w:szCs w:val="22"/>
        </w:rPr>
      </w:pPr>
    </w:p>
    <w:p w:rsidR="00623D04" w:rsidRPr="00623D04" w:rsidRDefault="00623D04" w:rsidP="00623D04">
      <w:pPr>
        <w:rPr>
          <w:sz w:val="22"/>
          <w:szCs w:val="22"/>
        </w:rPr>
      </w:pPr>
      <w:r w:rsidRPr="00623D04">
        <w:rPr>
          <w:sz w:val="22"/>
          <w:szCs w:val="22"/>
        </w:rPr>
        <w:t xml:space="preserve">                                      18.08.2023                                                                         № 92-па</w:t>
      </w:r>
    </w:p>
    <w:p w:rsidR="00623D04" w:rsidRPr="00623D04" w:rsidRDefault="00623D04" w:rsidP="00623D04">
      <w:pPr>
        <w:jc w:val="center"/>
        <w:rPr>
          <w:sz w:val="22"/>
          <w:szCs w:val="22"/>
        </w:rPr>
      </w:pPr>
    </w:p>
    <w:p w:rsidR="00623D04" w:rsidRPr="00623D04" w:rsidRDefault="00623D04" w:rsidP="00623D04">
      <w:pPr>
        <w:jc w:val="center"/>
        <w:rPr>
          <w:sz w:val="22"/>
          <w:szCs w:val="22"/>
        </w:rPr>
      </w:pPr>
      <w:r w:rsidRPr="00623D04">
        <w:rPr>
          <w:sz w:val="22"/>
          <w:szCs w:val="22"/>
        </w:rPr>
        <w:t>О повышении денежного содержания (вознаграждения) лиц,</w:t>
      </w:r>
    </w:p>
    <w:p w:rsidR="00623D04" w:rsidRPr="00623D04" w:rsidRDefault="00623D04" w:rsidP="00623D04">
      <w:pPr>
        <w:jc w:val="center"/>
        <w:rPr>
          <w:color w:val="000000"/>
          <w:sz w:val="22"/>
          <w:szCs w:val="22"/>
        </w:rPr>
      </w:pPr>
      <w:r w:rsidRPr="00623D04">
        <w:rPr>
          <w:sz w:val="22"/>
          <w:szCs w:val="22"/>
        </w:rPr>
        <w:t xml:space="preserve">замещающих муниципальные должности, действующих на постоянной основе, размеров должностных окладов по должностям муниципальной службы, </w:t>
      </w:r>
      <w:r w:rsidRPr="00623D04">
        <w:rPr>
          <w:color w:val="000000"/>
          <w:sz w:val="22"/>
          <w:szCs w:val="22"/>
        </w:rPr>
        <w:t xml:space="preserve">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и увеличении заработной платы служащим и рабочим, занятым в администрации Кожурлинского сельсовета Убинского района Новосибирской области </w:t>
      </w:r>
    </w:p>
    <w:p w:rsidR="00623D04" w:rsidRPr="00623D04" w:rsidRDefault="00623D04" w:rsidP="00623D04">
      <w:pPr>
        <w:rPr>
          <w:color w:val="000000"/>
          <w:sz w:val="22"/>
          <w:szCs w:val="22"/>
        </w:rPr>
      </w:pPr>
    </w:p>
    <w:p w:rsidR="00623D04" w:rsidRPr="00623D04" w:rsidRDefault="00623D04" w:rsidP="00623D04">
      <w:pPr>
        <w:tabs>
          <w:tab w:val="left" w:pos="3060"/>
        </w:tabs>
        <w:rPr>
          <w:sz w:val="22"/>
          <w:szCs w:val="22"/>
        </w:rPr>
      </w:pPr>
      <w:r w:rsidRPr="00623D04">
        <w:rPr>
          <w:color w:val="000000"/>
          <w:sz w:val="22"/>
          <w:szCs w:val="22"/>
        </w:rPr>
        <w:t xml:space="preserve">         </w:t>
      </w:r>
      <w:proofErr w:type="gramStart"/>
      <w:r w:rsidRPr="00623D04">
        <w:rPr>
          <w:color w:val="000000"/>
          <w:sz w:val="22"/>
          <w:szCs w:val="22"/>
        </w:rPr>
        <w:t>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 от 31.07.2023  № 160 ДСП «</w:t>
      </w:r>
      <w:r w:rsidRPr="00623D04">
        <w:rPr>
          <w:sz w:val="22"/>
          <w:szCs w:val="22"/>
        </w:rPr>
        <w:t>О совершенствовании оплаты труда государственных гражданских служащих Новосибирской области и работников</w:t>
      </w:r>
      <w:proofErr w:type="gramEnd"/>
      <w:r w:rsidRPr="00623D04">
        <w:rPr>
          <w:sz w:val="22"/>
          <w:szCs w:val="22"/>
        </w:rPr>
        <w:t xml:space="preserve">, </w:t>
      </w:r>
      <w:proofErr w:type="gramStart"/>
      <w:r w:rsidRPr="00623D04">
        <w:rPr>
          <w:sz w:val="22"/>
          <w:szCs w:val="22"/>
        </w:rPr>
        <w:t>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623D04">
        <w:rPr>
          <w:color w:val="000000"/>
          <w:sz w:val="22"/>
          <w:szCs w:val="22"/>
        </w:rPr>
        <w:t xml:space="preserve"> разделом 3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Кожурлинском сельсовете Убинского района Новосибирской области, утвержденного решением тринадцатой сессии Совета депутатов Кожурлинского сельсовета Убинского района Новосибирской области пятого  созыва </w:t>
      </w:r>
      <w:r w:rsidRPr="00623D04">
        <w:rPr>
          <w:sz w:val="22"/>
          <w:szCs w:val="22"/>
        </w:rPr>
        <w:t>от</w:t>
      </w:r>
      <w:proofErr w:type="gramEnd"/>
      <w:r w:rsidRPr="00623D04">
        <w:rPr>
          <w:sz w:val="22"/>
          <w:szCs w:val="22"/>
        </w:rPr>
        <w:t xml:space="preserve"> </w:t>
      </w:r>
      <w:proofErr w:type="gramStart"/>
      <w:r w:rsidRPr="00623D04">
        <w:rPr>
          <w:sz w:val="22"/>
          <w:szCs w:val="22"/>
        </w:rPr>
        <w:t>09.03.2017 № 63,</w:t>
      </w:r>
      <w:r w:rsidRPr="00623D04">
        <w:rPr>
          <w:color w:val="000000"/>
          <w:sz w:val="22"/>
          <w:szCs w:val="22"/>
        </w:rPr>
        <w:t xml:space="preserve"> разделом  2 </w:t>
      </w:r>
      <w:r w:rsidRPr="00623D04">
        <w:rPr>
          <w:sz w:val="22"/>
          <w:szCs w:val="22"/>
        </w:rPr>
        <w:t xml:space="preserve">Положения об оплате труда работников по техническому обеспечению деятельности администрации Кожурлинского сельсовета </w:t>
      </w:r>
      <w:r w:rsidRPr="00623D04">
        <w:rPr>
          <w:color w:val="000000"/>
          <w:sz w:val="22"/>
          <w:szCs w:val="22"/>
        </w:rPr>
        <w:t xml:space="preserve">Убинского района Новосибирской области, утвержденного распоряжением Главы Кожурлинского сельсовета Убинского района Новосибирской области от 22.06.2019 № 12-рк, разделом  2 </w:t>
      </w:r>
      <w:r w:rsidRPr="00623D04">
        <w:rPr>
          <w:sz w:val="22"/>
          <w:szCs w:val="22"/>
        </w:rPr>
        <w:t>Положения об оплате труда рабочих, занятых  в администрации Кожурлинского сельсовета Убинского района  Новосибирской области</w:t>
      </w:r>
      <w:r w:rsidRPr="00623D04">
        <w:rPr>
          <w:color w:val="000000"/>
          <w:sz w:val="22"/>
          <w:szCs w:val="22"/>
        </w:rPr>
        <w:t>, утвержденного распоряжением Главы  Кожурлинского сельсовета Убинского района Новосибирской области от 13.04.2020  №  21-рк</w:t>
      </w:r>
      <w:proofErr w:type="gramEnd"/>
      <w:r w:rsidRPr="00623D04">
        <w:rPr>
          <w:color w:val="000000"/>
          <w:sz w:val="22"/>
          <w:szCs w:val="22"/>
        </w:rPr>
        <w:t xml:space="preserve">, администрация  Кожурлинского сельсовета Убинского района Новосибирской области  </w:t>
      </w:r>
      <w:proofErr w:type="spellStart"/>
      <w:proofErr w:type="gramStart"/>
      <w:r w:rsidRPr="00623D04">
        <w:rPr>
          <w:b/>
          <w:color w:val="000000"/>
          <w:sz w:val="22"/>
          <w:szCs w:val="22"/>
        </w:rPr>
        <w:t>п</w:t>
      </w:r>
      <w:proofErr w:type="spellEnd"/>
      <w:proofErr w:type="gramEnd"/>
      <w:r w:rsidRPr="00623D04">
        <w:rPr>
          <w:b/>
          <w:color w:val="000000"/>
          <w:sz w:val="22"/>
          <w:szCs w:val="22"/>
        </w:rPr>
        <w:t xml:space="preserve"> о с т а </w:t>
      </w:r>
      <w:proofErr w:type="spellStart"/>
      <w:r w:rsidRPr="00623D04">
        <w:rPr>
          <w:b/>
          <w:color w:val="000000"/>
          <w:sz w:val="22"/>
          <w:szCs w:val="22"/>
        </w:rPr>
        <w:t>н</w:t>
      </w:r>
      <w:proofErr w:type="spellEnd"/>
      <w:r w:rsidRPr="00623D04">
        <w:rPr>
          <w:b/>
          <w:color w:val="000000"/>
          <w:sz w:val="22"/>
          <w:szCs w:val="22"/>
        </w:rPr>
        <w:t xml:space="preserve"> о в л я е т:</w:t>
      </w:r>
    </w:p>
    <w:p w:rsidR="00623D04" w:rsidRPr="00623D04" w:rsidRDefault="00623D04" w:rsidP="00623D04">
      <w:pPr>
        <w:jc w:val="both"/>
        <w:rPr>
          <w:color w:val="000000"/>
          <w:sz w:val="22"/>
          <w:szCs w:val="22"/>
        </w:rPr>
      </w:pPr>
      <w:r w:rsidRPr="00623D04">
        <w:rPr>
          <w:color w:val="000000"/>
          <w:sz w:val="22"/>
          <w:szCs w:val="22"/>
        </w:rPr>
        <w:t>1. Увеличить в 1,097 раза:</w:t>
      </w:r>
    </w:p>
    <w:p w:rsidR="00623D04" w:rsidRPr="00623D04" w:rsidRDefault="00623D04" w:rsidP="00623D04">
      <w:pPr>
        <w:jc w:val="both"/>
        <w:rPr>
          <w:color w:val="000000"/>
          <w:sz w:val="22"/>
          <w:szCs w:val="22"/>
        </w:rPr>
      </w:pPr>
      <w:r w:rsidRPr="00623D04">
        <w:rPr>
          <w:color w:val="000000"/>
          <w:sz w:val="22"/>
          <w:szCs w:val="22"/>
        </w:rPr>
        <w:t xml:space="preserve">     </w:t>
      </w:r>
      <w:proofErr w:type="gramStart"/>
      <w:r w:rsidRPr="00623D04">
        <w:rPr>
          <w:color w:val="000000"/>
          <w:sz w:val="22"/>
          <w:szCs w:val="22"/>
        </w:rPr>
        <w:t>1) </w:t>
      </w:r>
      <w:r w:rsidRPr="00623D04">
        <w:rPr>
          <w:sz w:val="22"/>
          <w:szCs w:val="22"/>
        </w:rPr>
        <w:t xml:space="preserve">денежные содержания (вознаграждения) лиц, замещающих муниципальные должности, действующих на постоянной основе, размеры должностных окладов по должностям муниципальной службы </w:t>
      </w:r>
      <w:r w:rsidRPr="00623D04">
        <w:rPr>
          <w:color w:val="000000"/>
          <w:sz w:val="22"/>
          <w:szCs w:val="22"/>
        </w:rPr>
        <w:t>администрации Кожурлинского сельсовета Убинского района Новосибирской области, установленные Положением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Кожурлинского сельсовета Убинского района Новосибирской области, утвержденным решением тринадцатой сессии Совета</w:t>
      </w:r>
      <w:proofErr w:type="gramEnd"/>
      <w:r w:rsidRPr="00623D04">
        <w:rPr>
          <w:color w:val="000000"/>
          <w:sz w:val="22"/>
          <w:szCs w:val="22"/>
        </w:rPr>
        <w:t xml:space="preserve"> депутатов Кожурлинского сельсовета Убинского района Новосибирской области пятого  созыва от 09.03.2017 № 63;</w:t>
      </w:r>
    </w:p>
    <w:p w:rsidR="00623D04" w:rsidRPr="00623D04" w:rsidRDefault="00623D04" w:rsidP="00623D04">
      <w:pPr>
        <w:jc w:val="both"/>
        <w:rPr>
          <w:color w:val="000000"/>
          <w:sz w:val="22"/>
          <w:szCs w:val="22"/>
        </w:rPr>
      </w:pPr>
      <w:r w:rsidRPr="00623D04">
        <w:rPr>
          <w:color w:val="000000"/>
          <w:sz w:val="22"/>
          <w:szCs w:val="22"/>
        </w:rPr>
        <w:lastRenderedPageBreak/>
        <w:t xml:space="preserve">     2) размеры месячных 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установленные Положением </w:t>
      </w:r>
      <w:r w:rsidRPr="00623D04">
        <w:rPr>
          <w:sz w:val="22"/>
          <w:szCs w:val="22"/>
        </w:rPr>
        <w:t xml:space="preserve">об оплате труда работников по техническому обеспечению деятельности администрации Кожурлинского сельсовета </w:t>
      </w:r>
      <w:r w:rsidRPr="00623D04">
        <w:rPr>
          <w:color w:val="000000"/>
          <w:sz w:val="22"/>
          <w:szCs w:val="22"/>
        </w:rPr>
        <w:t>Убинского района Новосибирской области, утвержденного распоряжением Главы Кожурлинского сельсовета Убинского района Новосибирской области от 22.06.2019 № 12-рк.</w:t>
      </w:r>
    </w:p>
    <w:p w:rsidR="00623D04" w:rsidRPr="00623D04" w:rsidRDefault="00623D04" w:rsidP="00623D04">
      <w:pPr>
        <w:jc w:val="both"/>
        <w:rPr>
          <w:color w:val="000000"/>
          <w:sz w:val="22"/>
          <w:szCs w:val="22"/>
        </w:rPr>
      </w:pPr>
      <w:r w:rsidRPr="00623D04">
        <w:rPr>
          <w:color w:val="000000"/>
          <w:sz w:val="22"/>
          <w:szCs w:val="22"/>
        </w:rPr>
        <w:t xml:space="preserve">2. </w:t>
      </w:r>
      <w:proofErr w:type="gramStart"/>
      <w:r w:rsidRPr="00623D04">
        <w:rPr>
          <w:color w:val="000000"/>
          <w:sz w:val="22"/>
          <w:szCs w:val="22"/>
        </w:rPr>
        <w:t xml:space="preserve">Обеспечить увеличение заработной платы служащим и рабочим, занятым в администрации Кожурлинского сельсовета Убинского района Новосибирской области не менее чем на 9,7 процента за счет увеличения размера надбавки за качественные показатели эффективности деятельности, в соответствии с </w:t>
      </w:r>
      <w:r w:rsidRPr="00623D04">
        <w:rPr>
          <w:sz w:val="22"/>
          <w:szCs w:val="22"/>
        </w:rPr>
        <w:t>Положения об оплате труда рабочих, занятых  в администрации Кожурлинского сельсовета Убинского района  Новосибирской области</w:t>
      </w:r>
      <w:r w:rsidRPr="00623D04">
        <w:rPr>
          <w:color w:val="000000"/>
          <w:sz w:val="22"/>
          <w:szCs w:val="22"/>
        </w:rPr>
        <w:t>, утвержденного распоряжением Главы  Кожурлинского сельсовета Убинского района Новосибирской области от 13.04.2020</w:t>
      </w:r>
      <w:proofErr w:type="gramEnd"/>
      <w:r w:rsidRPr="00623D04">
        <w:rPr>
          <w:color w:val="000000"/>
          <w:sz w:val="22"/>
          <w:szCs w:val="22"/>
        </w:rPr>
        <w:t xml:space="preserve">  №  21-рк.</w:t>
      </w:r>
    </w:p>
    <w:p w:rsidR="00623D04" w:rsidRPr="00623D04" w:rsidRDefault="00623D04" w:rsidP="00623D04">
      <w:pPr>
        <w:jc w:val="both"/>
        <w:rPr>
          <w:color w:val="000000"/>
          <w:sz w:val="22"/>
          <w:szCs w:val="22"/>
        </w:rPr>
      </w:pPr>
      <w:r w:rsidRPr="00623D04">
        <w:rPr>
          <w:color w:val="000000"/>
          <w:sz w:val="22"/>
          <w:szCs w:val="22"/>
        </w:rPr>
        <w:t>3. Опубликовать постановление в периодическом печатном издании «Вести Кожурлы».</w:t>
      </w:r>
    </w:p>
    <w:p w:rsidR="00623D04" w:rsidRPr="00623D04" w:rsidRDefault="00623D04" w:rsidP="00623D04">
      <w:pPr>
        <w:jc w:val="both"/>
        <w:rPr>
          <w:color w:val="000000"/>
          <w:sz w:val="22"/>
          <w:szCs w:val="22"/>
        </w:rPr>
      </w:pPr>
      <w:r w:rsidRPr="00623D04">
        <w:rPr>
          <w:color w:val="000000"/>
          <w:sz w:val="22"/>
          <w:szCs w:val="22"/>
        </w:rPr>
        <w:t xml:space="preserve">4. Постановление вступает в силу после его официального опубликования и распространяет свое действие на правоотношения, возникшие с 01.08.2023. </w:t>
      </w:r>
    </w:p>
    <w:p w:rsidR="00623D04" w:rsidRPr="00623D04" w:rsidRDefault="00623D04" w:rsidP="00623D04">
      <w:pPr>
        <w:jc w:val="both"/>
        <w:rPr>
          <w:sz w:val="22"/>
          <w:szCs w:val="22"/>
        </w:rPr>
      </w:pPr>
      <w:r w:rsidRPr="00623D04">
        <w:rPr>
          <w:color w:val="000000"/>
          <w:sz w:val="22"/>
          <w:szCs w:val="22"/>
        </w:rPr>
        <w:t>5.    Контроль исполнения постановления оставляю за собой.</w:t>
      </w:r>
    </w:p>
    <w:p w:rsidR="00623D04" w:rsidRPr="00623D04" w:rsidRDefault="00623D04" w:rsidP="00623D04">
      <w:pPr>
        <w:jc w:val="both"/>
        <w:rPr>
          <w:sz w:val="22"/>
          <w:szCs w:val="22"/>
        </w:rPr>
      </w:pPr>
    </w:p>
    <w:p w:rsidR="00623D04" w:rsidRPr="00623D04" w:rsidRDefault="00623D04" w:rsidP="00623D04">
      <w:pPr>
        <w:rPr>
          <w:sz w:val="22"/>
          <w:szCs w:val="22"/>
        </w:rPr>
      </w:pPr>
    </w:p>
    <w:p w:rsidR="00623D04" w:rsidRPr="00623D04" w:rsidRDefault="00623D04" w:rsidP="00623D04">
      <w:pPr>
        <w:rPr>
          <w:sz w:val="22"/>
          <w:szCs w:val="22"/>
        </w:rPr>
      </w:pPr>
    </w:p>
    <w:p w:rsidR="00623D04" w:rsidRPr="00623D04" w:rsidRDefault="00623D04" w:rsidP="00623D04">
      <w:pPr>
        <w:rPr>
          <w:sz w:val="22"/>
          <w:szCs w:val="22"/>
        </w:rPr>
      </w:pPr>
    </w:p>
    <w:p w:rsidR="00623D04" w:rsidRPr="00623D04" w:rsidRDefault="00623D04" w:rsidP="00623D04">
      <w:pPr>
        <w:rPr>
          <w:sz w:val="22"/>
          <w:szCs w:val="22"/>
        </w:rPr>
      </w:pPr>
      <w:r>
        <w:rPr>
          <w:sz w:val="22"/>
          <w:szCs w:val="22"/>
        </w:rPr>
        <w:t xml:space="preserve"> </w:t>
      </w:r>
      <w:r w:rsidRPr="00623D04">
        <w:rPr>
          <w:sz w:val="22"/>
          <w:szCs w:val="22"/>
        </w:rPr>
        <w:t xml:space="preserve">Глава Кожурлинского сельсовета </w:t>
      </w:r>
    </w:p>
    <w:p w:rsidR="00623D04" w:rsidRPr="00623D04" w:rsidRDefault="00623D04" w:rsidP="00623D04">
      <w:pPr>
        <w:jc w:val="both"/>
        <w:rPr>
          <w:b/>
          <w:sz w:val="22"/>
          <w:szCs w:val="22"/>
        </w:rPr>
      </w:pPr>
      <w:r w:rsidRPr="00623D04">
        <w:rPr>
          <w:sz w:val="22"/>
          <w:szCs w:val="22"/>
        </w:rPr>
        <w:t>Убинского района Новосибирской области                                                        Е.Н. Нехаева</w:t>
      </w:r>
    </w:p>
    <w:p w:rsidR="0077051E" w:rsidRPr="00623D04" w:rsidRDefault="0077051E" w:rsidP="00DF0F40">
      <w:pPr>
        <w:jc w:val="both"/>
        <w:rPr>
          <w:b/>
          <w:sz w:val="20"/>
          <w:szCs w:val="20"/>
        </w:rPr>
      </w:pPr>
    </w:p>
    <w:p w:rsidR="0077051E" w:rsidRDefault="0077051E" w:rsidP="00DF0F40">
      <w:pPr>
        <w:jc w:val="both"/>
        <w:rPr>
          <w:b/>
          <w:sz w:val="20"/>
          <w:szCs w:val="20"/>
        </w:rPr>
      </w:pPr>
    </w:p>
    <w:p w:rsidR="0077051E" w:rsidRDefault="0077051E" w:rsidP="00DF0F40">
      <w:pPr>
        <w:jc w:val="both"/>
        <w:rPr>
          <w:b/>
          <w:sz w:val="20"/>
          <w:szCs w:val="20"/>
        </w:rPr>
      </w:pPr>
    </w:p>
    <w:p w:rsidR="00623D04" w:rsidRDefault="00623D04" w:rsidP="00DF0F40">
      <w:pPr>
        <w:jc w:val="both"/>
        <w:rPr>
          <w:b/>
          <w:sz w:val="20"/>
          <w:szCs w:val="20"/>
        </w:rPr>
      </w:pPr>
      <w:r>
        <w:rPr>
          <w:b/>
          <w:sz w:val="20"/>
          <w:szCs w:val="20"/>
        </w:rPr>
        <w:t xml:space="preserve">                                                      _______________________________________</w:t>
      </w:r>
    </w:p>
    <w:p w:rsidR="00623D04" w:rsidRDefault="00623D04" w:rsidP="00DF0F40">
      <w:pPr>
        <w:jc w:val="both"/>
        <w:rPr>
          <w:b/>
          <w:sz w:val="20"/>
          <w:szCs w:val="20"/>
        </w:rPr>
      </w:pPr>
    </w:p>
    <w:p w:rsidR="00623D04" w:rsidRDefault="00623D04" w:rsidP="00DF0F40">
      <w:pPr>
        <w:jc w:val="both"/>
        <w:rPr>
          <w:b/>
          <w:sz w:val="20"/>
          <w:szCs w:val="20"/>
        </w:rPr>
      </w:pPr>
    </w:p>
    <w:p w:rsidR="00623D04" w:rsidRDefault="00623D04" w:rsidP="00DF0F40">
      <w:pPr>
        <w:jc w:val="both"/>
        <w:rPr>
          <w:b/>
          <w:sz w:val="20"/>
          <w:szCs w:val="20"/>
        </w:rPr>
      </w:pPr>
    </w:p>
    <w:p w:rsidR="00623D04" w:rsidRPr="00623D04" w:rsidRDefault="00623D04" w:rsidP="00623D04">
      <w:pPr>
        <w:jc w:val="center"/>
        <w:rPr>
          <w:sz w:val="22"/>
          <w:szCs w:val="22"/>
        </w:rPr>
      </w:pPr>
      <w:r w:rsidRPr="00623D04">
        <w:rPr>
          <w:b/>
          <w:sz w:val="22"/>
          <w:szCs w:val="22"/>
        </w:rPr>
        <w:t>АДМИНИСТРАЦИЯ КОЖУРЛИНСКОГО СЕЛЬСОВЕТА</w:t>
      </w:r>
    </w:p>
    <w:p w:rsidR="00623D04" w:rsidRPr="00623D04" w:rsidRDefault="00623D04" w:rsidP="00623D04">
      <w:pPr>
        <w:jc w:val="center"/>
        <w:rPr>
          <w:b/>
          <w:sz w:val="22"/>
          <w:szCs w:val="22"/>
        </w:rPr>
      </w:pPr>
      <w:r w:rsidRPr="00623D04">
        <w:rPr>
          <w:b/>
          <w:sz w:val="22"/>
          <w:szCs w:val="22"/>
        </w:rPr>
        <w:t>УБИНСКОГО РАЙОНА НОВОСИБИРСКОЙ ОБЛАСТИ</w:t>
      </w:r>
    </w:p>
    <w:p w:rsidR="00623D04" w:rsidRPr="00623D04" w:rsidRDefault="00623D04" w:rsidP="00623D04">
      <w:pPr>
        <w:jc w:val="both"/>
        <w:rPr>
          <w:sz w:val="22"/>
          <w:szCs w:val="22"/>
        </w:rPr>
      </w:pPr>
      <w:r w:rsidRPr="00623D04">
        <w:rPr>
          <w:sz w:val="22"/>
          <w:szCs w:val="22"/>
        </w:rPr>
        <w:t xml:space="preserve">                     </w:t>
      </w:r>
    </w:p>
    <w:p w:rsidR="00623D04" w:rsidRPr="00623D04" w:rsidRDefault="00623D04" w:rsidP="00623D04">
      <w:pPr>
        <w:jc w:val="both"/>
        <w:rPr>
          <w:sz w:val="22"/>
          <w:szCs w:val="22"/>
        </w:rPr>
      </w:pPr>
      <w:r w:rsidRPr="00623D04">
        <w:rPr>
          <w:sz w:val="22"/>
          <w:szCs w:val="22"/>
        </w:rPr>
        <w:t xml:space="preserve">                                        </w:t>
      </w:r>
    </w:p>
    <w:p w:rsidR="00623D04" w:rsidRPr="00623D04" w:rsidRDefault="00623D04" w:rsidP="00623D04">
      <w:pPr>
        <w:jc w:val="center"/>
        <w:rPr>
          <w:b/>
          <w:sz w:val="22"/>
          <w:szCs w:val="22"/>
        </w:rPr>
      </w:pPr>
      <w:r w:rsidRPr="00623D04">
        <w:rPr>
          <w:b/>
          <w:sz w:val="22"/>
          <w:szCs w:val="22"/>
        </w:rPr>
        <w:t>ПОСТАНОВЛЕНИЕ</w:t>
      </w:r>
    </w:p>
    <w:p w:rsidR="00623D04" w:rsidRPr="00623D04" w:rsidRDefault="00623D04" w:rsidP="00623D04">
      <w:pPr>
        <w:jc w:val="both"/>
        <w:rPr>
          <w:sz w:val="22"/>
          <w:szCs w:val="22"/>
        </w:rPr>
      </w:pPr>
    </w:p>
    <w:p w:rsidR="00623D04" w:rsidRPr="00623D04" w:rsidRDefault="00623D04" w:rsidP="00623D04">
      <w:pPr>
        <w:ind w:left="-284" w:firstLine="284"/>
        <w:jc w:val="both"/>
        <w:rPr>
          <w:sz w:val="22"/>
          <w:szCs w:val="22"/>
        </w:rPr>
      </w:pPr>
      <w:r w:rsidRPr="00623D04">
        <w:rPr>
          <w:sz w:val="22"/>
          <w:szCs w:val="22"/>
        </w:rPr>
        <w:t xml:space="preserve">                 </w:t>
      </w:r>
      <w:r>
        <w:rPr>
          <w:sz w:val="22"/>
          <w:szCs w:val="22"/>
        </w:rPr>
        <w:t xml:space="preserve">                </w:t>
      </w:r>
      <w:r w:rsidRPr="00623D04">
        <w:rPr>
          <w:sz w:val="22"/>
          <w:szCs w:val="22"/>
        </w:rPr>
        <w:t xml:space="preserve">  18.08.2023                                                    № 93-па</w:t>
      </w:r>
    </w:p>
    <w:p w:rsidR="00623D04" w:rsidRPr="00623D04" w:rsidRDefault="00623D04" w:rsidP="00623D04">
      <w:pPr>
        <w:tabs>
          <w:tab w:val="left" w:pos="7010"/>
        </w:tabs>
        <w:jc w:val="both"/>
        <w:rPr>
          <w:sz w:val="22"/>
          <w:szCs w:val="22"/>
        </w:rPr>
      </w:pPr>
    </w:p>
    <w:p w:rsidR="00623D04" w:rsidRPr="00623D04" w:rsidRDefault="00623D04" w:rsidP="00623D04">
      <w:pPr>
        <w:jc w:val="center"/>
        <w:rPr>
          <w:sz w:val="22"/>
          <w:szCs w:val="22"/>
        </w:rPr>
      </w:pPr>
      <w:r w:rsidRPr="00623D04">
        <w:rPr>
          <w:sz w:val="22"/>
          <w:szCs w:val="22"/>
        </w:rPr>
        <w:t>О требованиях к порядку разработки и принятия правовых актов о нормировании в сфере закупок для обеспечения муниципальных нужд Кожурлинского сельсовета  Убинского района Новосибирской области, содержанию указанных актов и обеспечению их исполнения.</w:t>
      </w:r>
    </w:p>
    <w:p w:rsidR="00623D04" w:rsidRPr="00623D04" w:rsidRDefault="00623D04" w:rsidP="00623D04">
      <w:pPr>
        <w:jc w:val="center"/>
        <w:rPr>
          <w:sz w:val="22"/>
          <w:szCs w:val="22"/>
        </w:rPr>
      </w:pPr>
    </w:p>
    <w:p w:rsidR="00623D04" w:rsidRPr="00623D04" w:rsidRDefault="00623D04" w:rsidP="00623D04">
      <w:pPr>
        <w:jc w:val="both"/>
        <w:rPr>
          <w:sz w:val="22"/>
          <w:szCs w:val="22"/>
        </w:rPr>
      </w:pPr>
      <w:r w:rsidRPr="00623D04">
        <w:rPr>
          <w:sz w:val="22"/>
          <w:szCs w:val="22"/>
        </w:rPr>
        <w:t xml:space="preserve">       </w:t>
      </w:r>
      <w:proofErr w:type="gramStart"/>
      <w:r w:rsidRPr="00623D04">
        <w:rPr>
          <w:sz w:val="22"/>
          <w:szCs w:val="22"/>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администрация Кожурлинского сельсовета</w:t>
      </w:r>
      <w:proofErr w:type="gramEnd"/>
      <w:r w:rsidRPr="00623D04">
        <w:rPr>
          <w:sz w:val="22"/>
          <w:szCs w:val="22"/>
        </w:rPr>
        <w:t xml:space="preserve"> Убинского района Новосибирской области </w:t>
      </w:r>
      <w:r w:rsidRPr="00623D04">
        <w:rPr>
          <w:b/>
          <w:spacing w:val="20"/>
          <w:sz w:val="22"/>
          <w:szCs w:val="22"/>
        </w:rPr>
        <w:t xml:space="preserve"> </w:t>
      </w:r>
      <w:proofErr w:type="spellStart"/>
      <w:proofErr w:type="gramStart"/>
      <w:r w:rsidRPr="00623D04">
        <w:rPr>
          <w:b/>
          <w:spacing w:val="20"/>
          <w:sz w:val="22"/>
          <w:szCs w:val="22"/>
        </w:rPr>
        <w:t>п</w:t>
      </w:r>
      <w:proofErr w:type="spellEnd"/>
      <w:proofErr w:type="gramEnd"/>
      <w:r w:rsidRPr="00623D04">
        <w:rPr>
          <w:b/>
          <w:spacing w:val="20"/>
          <w:sz w:val="22"/>
          <w:szCs w:val="22"/>
        </w:rPr>
        <w:t xml:space="preserve"> о с т а </w:t>
      </w:r>
      <w:proofErr w:type="spellStart"/>
      <w:r w:rsidRPr="00623D04">
        <w:rPr>
          <w:b/>
          <w:spacing w:val="20"/>
          <w:sz w:val="22"/>
          <w:szCs w:val="22"/>
        </w:rPr>
        <w:t>н</w:t>
      </w:r>
      <w:proofErr w:type="spellEnd"/>
      <w:r w:rsidRPr="00623D04">
        <w:rPr>
          <w:b/>
          <w:spacing w:val="20"/>
          <w:sz w:val="22"/>
          <w:szCs w:val="22"/>
        </w:rPr>
        <w:t xml:space="preserve"> о в л я е т</w:t>
      </w:r>
      <w:r w:rsidRPr="00623D04">
        <w:rPr>
          <w:b/>
          <w:sz w:val="22"/>
          <w:szCs w:val="22"/>
        </w:rPr>
        <w:t>:</w:t>
      </w:r>
    </w:p>
    <w:p w:rsidR="00623D04" w:rsidRPr="00623D04" w:rsidRDefault="00623D04" w:rsidP="00623D04">
      <w:pPr>
        <w:jc w:val="both"/>
        <w:rPr>
          <w:sz w:val="22"/>
          <w:szCs w:val="22"/>
        </w:rPr>
      </w:pPr>
      <w:r w:rsidRPr="00623D04">
        <w:rPr>
          <w:sz w:val="22"/>
          <w:szCs w:val="22"/>
        </w:rPr>
        <w:t xml:space="preserve">     1. Установить требования к порядку разработки и принятия правовых актов о нормировании в сфере закупок для обеспечения муниципальных нужд Кожурлинского сельсовета Убинского района Новосибирской области, содержанию указанных актов и обеспечению их исполнения, согласно приложению, к настоящему постановлению.</w:t>
      </w:r>
    </w:p>
    <w:p w:rsidR="00623D04" w:rsidRPr="00623D04" w:rsidRDefault="00623D04" w:rsidP="00623D04">
      <w:pPr>
        <w:widowControl w:val="0"/>
        <w:autoSpaceDE w:val="0"/>
        <w:autoSpaceDN w:val="0"/>
        <w:adjustRightInd w:val="0"/>
        <w:ind w:firstLine="540"/>
        <w:rPr>
          <w:bCs/>
          <w:sz w:val="22"/>
          <w:szCs w:val="22"/>
        </w:rPr>
      </w:pPr>
      <w:r w:rsidRPr="00623D04">
        <w:rPr>
          <w:sz w:val="22"/>
          <w:szCs w:val="22"/>
        </w:rPr>
        <w:t xml:space="preserve">2. Признать утратившим силу Постановление администрации Кожурлинского сельсовета Убинского района Новосибирской области от 19.12.2016  № 66-па «Об утверждении </w:t>
      </w:r>
      <w:r w:rsidRPr="00623D04">
        <w:rPr>
          <w:bCs/>
          <w:sz w:val="22"/>
          <w:szCs w:val="22"/>
        </w:rPr>
        <w:t xml:space="preserve">правил нормирования в сфере закупок </w:t>
      </w:r>
    </w:p>
    <w:p w:rsidR="00623D04" w:rsidRPr="00623D04" w:rsidRDefault="00623D04" w:rsidP="00623D04">
      <w:pPr>
        <w:widowControl w:val="0"/>
        <w:autoSpaceDE w:val="0"/>
        <w:autoSpaceDN w:val="0"/>
        <w:adjustRightInd w:val="0"/>
        <w:rPr>
          <w:sz w:val="22"/>
          <w:szCs w:val="22"/>
        </w:rPr>
      </w:pPr>
      <w:r w:rsidRPr="00623D04">
        <w:rPr>
          <w:bCs/>
          <w:sz w:val="22"/>
          <w:szCs w:val="22"/>
        </w:rPr>
        <w:t>товаров, работ, услуг для обеспечения муниципальных нужд</w:t>
      </w:r>
      <w:r w:rsidRPr="00623D04">
        <w:rPr>
          <w:sz w:val="22"/>
          <w:szCs w:val="22"/>
        </w:rPr>
        <w:t xml:space="preserve">». </w:t>
      </w:r>
    </w:p>
    <w:p w:rsidR="00623D04" w:rsidRPr="00623D04" w:rsidRDefault="00623D04" w:rsidP="00623D04">
      <w:pPr>
        <w:jc w:val="both"/>
        <w:rPr>
          <w:sz w:val="22"/>
          <w:szCs w:val="22"/>
        </w:rPr>
      </w:pPr>
      <w:r w:rsidRPr="00623D04">
        <w:rPr>
          <w:sz w:val="22"/>
          <w:szCs w:val="22"/>
        </w:rPr>
        <w:t xml:space="preserve">      3. Разместить установленные пунктом 1 настоящего постановления Требования в единой информационной системе в сфере закупок.</w:t>
      </w:r>
    </w:p>
    <w:p w:rsidR="00623D04" w:rsidRPr="00623D04" w:rsidRDefault="00623D04" w:rsidP="00623D04">
      <w:pPr>
        <w:autoSpaceDE w:val="0"/>
        <w:autoSpaceDN w:val="0"/>
        <w:adjustRightInd w:val="0"/>
        <w:jc w:val="both"/>
        <w:rPr>
          <w:sz w:val="22"/>
          <w:szCs w:val="22"/>
        </w:rPr>
      </w:pPr>
      <w:r w:rsidRPr="00623D04">
        <w:rPr>
          <w:sz w:val="22"/>
          <w:szCs w:val="22"/>
        </w:rPr>
        <w:t xml:space="preserve">      4. Контроль исполнения  постановления оставляю за собой.</w:t>
      </w:r>
    </w:p>
    <w:p w:rsidR="00623D04" w:rsidRPr="00623D04" w:rsidRDefault="00623D04" w:rsidP="00623D04">
      <w:pPr>
        <w:jc w:val="both"/>
        <w:rPr>
          <w:sz w:val="22"/>
          <w:szCs w:val="22"/>
        </w:rPr>
      </w:pPr>
    </w:p>
    <w:p w:rsidR="00623D04" w:rsidRPr="00623D04" w:rsidRDefault="00623D04" w:rsidP="00623D04">
      <w:pPr>
        <w:jc w:val="both"/>
        <w:rPr>
          <w:sz w:val="22"/>
          <w:szCs w:val="22"/>
        </w:rPr>
      </w:pPr>
    </w:p>
    <w:p w:rsidR="00623D04" w:rsidRPr="00623D04" w:rsidRDefault="00623D04" w:rsidP="00623D04">
      <w:pPr>
        <w:rPr>
          <w:sz w:val="22"/>
          <w:szCs w:val="22"/>
        </w:rPr>
      </w:pPr>
      <w:r w:rsidRPr="00623D04">
        <w:rPr>
          <w:sz w:val="22"/>
          <w:szCs w:val="22"/>
        </w:rPr>
        <w:t xml:space="preserve">Глава Кожурлинского сельсовета </w:t>
      </w:r>
    </w:p>
    <w:p w:rsidR="00623D04" w:rsidRPr="00623D04" w:rsidRDefault="00623D04" w:rsidP="00623D04">
      <w:pPr>
        <w:rPr>
          <w:sz w:val="22"/>
          <w:szCs w:val="22"/>
        </w:rPr>
      </w:pPr>
      <w:r w:rsidRPr="00623D04">
        <w:rPr>
          <w:sz w:val="22"/>
          <w:szCs w:val="22"/>
        </w:rPr>
        <w:t xml:space="preserve">Убинского района Новосибирской области                                 </w:t>
      </w:r>
      <w:r>
        <w:rPr>
          <w:sz w:val="22"/>
          <w:szCs w:val="22"/>
        </w:rPr>
        <w:t xml:space="preserve">                             </w:t>
      </w:r>
      <w:r w:rsidRPr="00623D04">
        <w:rPr>
          <w:sz w:val="22"/>
          <w:szCs w:val="22"/>
        </w:rPr>
        <w:t xml:space="preserve">  Е.Н. Нехаева</w:t>
      </w:r>
    </w:p>
    <w:p w:rsidR="00623D04" w:rsidRPr="00623D04" w:rsidRDefault="00623D04" w:rsidP="00623D04">
      <w:pPr>
        <w:jc w:val="right"/>
        <w:rPr>
          <w:sz w:val="22"/>
          <w:szCs w:val="22"/>
        </w:rPr>
      </w:pPr>
      <w:r w:rsidRPr="00623D04">
        <w:rPr>
          <w:sz w:val="22"/>
          <w:szCs w:val="22"/>
        </w:rPr>
        <w:lastRenderedPageBreak/>
        <w:t xml:space="preserve">                                                       </w:t>
      </w:r>
    </w:p>
    <w:p w:rsidR="00623D04" w:rsidRPr="00623D04" w:rsidRDefault="00623D04" w:rsidP="00623D04">
      <w:pPr>
        <w:jc w:val="right"/>
        <w:rPr>
          <w:sz w:val="22"/>
          <w:szCs w:val="22"/>
        </w:rPr>
      </w:pPr>
      <w:r w:rsidRPr="00623D04">
        <w:rPr>
          <w:sz w:val="22"/>
          <w:szCs w:val="22"/>
        </w:rPr>
        <w:t xml:space="preserve"> Приложение</w:t>
      </w:r>
    </w:p>
    <w:p w:rsidR="00623D04" w:rsidRPr="00623D04" w:rsidRDefault="00623D04" w:rsidP="00623D04">
      <w:pPr>
        <w:jc w:val="right"/>
        <w:rPr>
          <w:sz w:val="22"/>
          <w:szCs w:val="22"/>
        </w:rPr>
      </w:pPr>
      <w:r w:rsidRPr="00623D04">
        <w:rPr>
          <w:sz w:val="22"/>
          <w:szCs w:val="22"/>
        </w:rPr>
        <w:t xml:space="preserve">                   к Постановлению  администрации </w:t>
      </w:r>
    </w:p>
    <w:p w:rsidR="00623D04" w:rsidRPr="00623D04" w:rsidRDefault="00623D04" w:rsidP="00623D04">
      <w:pPr>
        <w:jc w:val="right"/>
        <w:rPr>
          <w:sz w:val="22"/>
          <w:szCs w:val="22"/>
        </w:rPr>
      </w:pPr>
      <w:r w:rsidRPr="00623D04">
        <w:rPr>
          <w:sz w:val="22"/>
          <w:szCs w:val="22"/>
        </w:rPr>
        <w:t xml:space="preserve">Кожурлинского сельсовета  </w:t>
      </w:r>
    </w:p>
    <w:p w:rsidR="00623D04" w:rsidRPr="00623D04" w:rsidRDefault="00623D04" w:rsidP="00623D04">
      <w:pPr>
        <w:jc w:val="right"/>
        <w:rPr>
          <w:sz w:val="22"/>
          <w:szCs w:val="22"/>
        </w:rPr>
      </w:pPr>
      <w:r w:rsidRPr="00623D04">
        <w:rPr>
          <w:sz w:val="22"/>
          <w:szCs w:val="22"/>
        </w:rPr>
        <w:t xml:space="preserve">Убинского района   </w:t>
      </w:r>
    </w:p>
    <w:p w:rsidR="00623D04" w:rsidRPr="00623D04" w:rsidRDefault="00623D04" w:rsidP="00623D04">
      <w:pPr>
        <w:jc w:val="right"/>
        <w:rPr>
          <w:sz w:val="22"/>
          <w:szCs w:val="22"/>
        </w:rPr>
      </w:pPr>
      <w:r w:rsidRPr="00623D04">
        <w:rPr>
          <w:sz w:val="22"/>
          <w:szCs w:val="22"/>
        </w:rPr>
        <w:t xml:space="preserve">                                              Новосибирской области</w:t>
      </w:r>
    </w:p>
    <w:p w:rsidR="00623D04" w:rsidRPr="00623D04" w:rsidRDefault="00623D04" w:rsidP="00623D04">
      <w:pPr>
        <w:jc w:val="right"/>
        <w:rPr>
          <w:sz w:val="22"/>
          <w:szCs w:val="22"/>
        </w:rPr>
      </w:pPr>
      <w:r w:rsidRPr="00623D04">
        <w:rPr>
          <w:sz w:val="22"/>
          <w:szCs w:val="22"/>
        </w:rPr>
        <w:t xml:space="preserve">                                                             </w:t>
      </w:r>
      <w:bookmarkStart w:id="0" w:name="P37"/>
      <w:bookmarkEnd w:id="0"/>
      <w:r w:rsidRPr="00623D04">
        <w:rPr>
          <w:sz w:val="22"/>
          <w:szCs w:val="22"/>
        </w:rPr>
        <w:t>от 18.08.2023   № 93-па</w:t>
      </w:r>
    </w:p>
    <w:p w:rsidR="00623D04" w:rsidRPr="00623D04" w:rsidRDefault="00623D04" w:rsidP="00623D04">
      <w:pPr>
        <w:widowControl w:val="0"/>
        <w:autoSpaceDE w:val="0"/>
        <w:autoSpaceDN w:val="0"/>
        <w:adjustRightInd w:val="0"/>
        <w:jc w:val="center"/>
        <w:outlineLvl w:val="0"/>
        <w:rPr>
          <w:sz w:val="22"/>
          <w:szCs w:val="22"/>
        </w:rPr>
      </w:pPr>
    </w:p>
    <w:p w:rsidR="00623D04" w:rsidRPr="00623D04" w:rsidRDefault="00623D04" w:rsidP="00623D04">
      <w:pPr>
        <w:widowControl w:val="0"/>
        <w:autoSpaceDE w:val="0"/>
        <w:autoSpaceDN w:val="0"/>
        <w:adjustRightInd w:val="0"/>
        <w:jc w:val="center"/>
        <w:outlineLvl w:val="0"/>
        <w:rPr>
          <w:sz w:val="22"/>
          <w:szCs w:val="22"/>
        </w:rPr>
      </w:pPr>
      <w:r w:rsidRPr="00623D04">
        <w:rPr>
          <w:sz w:val="22"/>
          <w:szCs w:val="22"/>
        </w:rPr>
        <w:t>ТРЕБОВАНИЯ</w:t>
      </w:r>
    </w:p>
    <w:p w:rsidR="00623D04" w:rsidRPr="00623D04" w:rsidRDefault="00623D04" w:rsidP="00623D04">
      <w:pPr>
        <w:jc w:val="center"/>
        <w:rPr>
          <w:sz w:val="22"/>
          <w:szCs w:val="22"/>
        </w:rPr>
      </w:pPr>
      <w:r w:rsidRPr="00623D04">
        <w:rPr>
          <w:sz w:val="22"/>
          <w:szCs w:val="22"/>
        </w:rPr>
        <w:t xml:space="preserve">к порядку разработки и принятия правовых актов о нормировании </w:t>
      </w:r>
    </w:p>
    <w:p w:rsidR="00623D04" w:rsidRPr="00623D04" w:rsidRDefault="00623D04" w:rsidP="00623D04">
      <w:pPr>
        <w:ind w:left="-284" w:firstLine="284"/>
        <w:jc w:val="center"/>
        <w:rPr>
          <w:color w:val="000000"/>
          <w:sz w:val="22"/>
          <w:szCs w:val="22"/>
        </w:rPr>
      </w:pPr>
      <w:r w:rsidRPr="00623D04">
        <w:rPr>
          <w:sz w:val="22"/>
          <w:szCs w:val="22"/>
        </w:rPr>
        <w:t xml:space="preserve">в сфере закупок для обеспечения муниципальных нужд Кожурлинского сельсовета </w:t>
      </w:r>
      <w:r w:rsidRPr="00623D04">
        <w:rPr>
          <w:i/>
          <w:sz w:val="22"/>
          <w:szCs w:val="22"/>
        </w:rPr>
        <w:t xml:space="preserve"> </w:t>
      </w:r>
      <w:r w:rsidRPr="00623D04">
        <w:rPr>
          <w:color w:val="000000"/>
          <w:sz w:val="22"/>
          <w:szCs w:val="22"/>
        </w:rPr>
        <w:t>Убинского района Новосибирской области, содержанию указанных актов и обеспечению их исполнения</w:t>
      </w:r>
    </w:p>
    <w:p w:rsidR="00623D04" w:rsidRPr="00623D04" w:rsidRDefault="00623D04" w:rsidP="00623D04">
      <w:pPr>
        <w:widowControl w:val="0"/>
        <w:autoSpaceDE w:val="0"/>
        <w:autoSpaceDN w:val="0"/>
        <w:adjustRightInd w:val="0"/>
        <w:jc w:val="center"/>
        <w:outlineLvl w:val="0"/>
        <w:rPr>
          <w:sz w:val="22"/>
          <w:szCs w:val="22"/>
        </w:rPr>
      </w:pPr>
    </w:p>
    <w:p w:rsidR="00623D04" w:rsidRPr="00623D04" w:rsidRDefault="00623D04" w:rsidP="00623D04">
      <w:pPr>
        <w:tabs>
          <w:tab w:val="left" w:pos="709"/>
        </w:tabs>
        <w:autoSpaceDE w:val="0"/>
        <w:autoSpaceDN w:val="0"/>
        <w:adjustRightInd w:val="0"/>
        <w:ind w:firstLine="709"/>
        <w:jc w:val="both"/>
        <w:rPr>
          <w:b/>
          <w:bCs/>
          <w:color w:val="000000"/>
          <w:sz w:val="22"/>
          <w:szCs w:val="22"/>
        </w:rPr>
      </w:pPr>
      <w:r w:rsidRPr="00623D04">
        <w:rPr>
          <w:sz w:val="22"/>
          <w:szCs w:val="22"/>
        </w:rPr>
        <w:t>1. </w:t>
      </w:r>
      <w:proofErr w:type="gramStart"/>
      <w:r w:rsidRPr="00623D04">
        <w:rPr>
          <w:sz w:val="22"/>
          <w:szCs w:val="22"/>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w:t>
      </w:r>
      <w:r w:rsidRPr="00623D04">
        <w:rPr>
          <w:sz w:val="22"/>
          <w:szCs w:val="22"/>
          <w:lang w:val="en-US"/>
        </w:rPr>
        <w:t> </w:t>
      </w:r>
      <w:r w:rsidRPr="00623D04">
        <w:rPr>
          <w:sz w:val="22"/>
          <w:szCs w:val="22"/>
        </w:rPr>
        <w:t xml:space="preserve">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w:t>
      </w:r>
      <w:r w:rsidRPr="00623D04">
        <w:rPr>
          <w:bCs/>
          <w:color w:val="000000"/>
          <w:sz w:val="22"/>
          <w:szCs w:val="22"/>
        </w:rPr>
        <w:t>к</w:t>
      </w:r>
      <w:proofErr w:type="gramEnd"/>
      <w:r w:rsidRPr="00623D04">
        <w:rPr>
          <w:bCs/>
          <w:color w:val="000000"/>
          <w:sz w:val="22"/>
          <w:szCs w:val="22"/>
        </w:rPr>
        <w:t xml:space="preserve"> порядку разработки и принятия правовых актов о нормировании в сфере закупок для обеспечения муниципальных нужд Кожурлинского сельсовета Убинского района Новосибирской области, содержанию указанных актов и обеспечению их исполнения </w:t>
      </w:r>
      <w:r w:rsidRPr="00623D04">
        <w:rPr>
          <w:sz w:val="22"/>
          <w:szCs w:val="22"/>
        </w:rPr>
        <w:t>(далее – Требования), а именно правовых актов:</w:t>
      </w:r>
      <w:bookmarkStart w:id="1" w:name="Par36"/>
      <w:bookmarkEnd w:id="1"/>
    </w:p>
    <w:p w:rsidR="00623D04" w:rsidRPr="00623D04" w:rsidRDefault="00623D04" w:rsidP="00623D04">
      <w:pPr>
        <w:widowControl w:val="0"/>
        <w:autoSpaceDE w:val="0"/>
        <w:autoSpaceDN w:val="0"/>
        <w:adjustRightInd w:val="0"/>
        <w:jc w:val="both"/>
        <w:outlineLvl w:val="0"/>
        <w:rPr>
          <w:sz w:val="22"/>
          <w:szCs w:val="22"/>
        </w:rPr>
      </w:pPr>
      <w:r w:rsidRPr="00623D04">
        <w:rPr>
          <w:sz w:val="22"/>
          <w:szCs w:val="22"/>
        </w:rPr>
        <w:t xml:space="preserve">         1.1. Администрации Кожурлинского сельсовета Убинского района Новосибирской области (далее – администрация), утверждающей:</w:t>
      </w:r>
    </w:p>
    <w:p w:rsidR="00623D04" w:rsidRPr="00623D04" w:rsidRDefault="00623D04" w:rsidP="00623D04">
      <w:pPr>
        <w:widowControl w:val="0"/>
        <w:autoSpaceDE w:val="0"/>
        <w:autoSpaceDN w:val="0"/>
        <w:adjustRightInd w:val="0"/>
        <w:jc w:val="both"/>
        <w:outlineLvl w:val="0"/>
        <w:rPr>
          <w:sz w:val="22"/>
          <w:szCs w:val="22"/>
        </w:rPr>
      </w:pPr>
      <w:r w:rsidRPr="00623D04">
        <w:rPr>
          <w:sz w:val="22"/>
          <w:szCs w:val="22"/>
        </w:rPr>
        <w:t xml:space="preserve">        </w:t>
      </w:r>
      <w:bookmarkStart w:id="2" w:name="Par40"/>
      <w:bookmarkStart w:id="3" w:name="Par43"/>
      <w:bookmarkStart w:id="4" w:name="Par44"/>
      <w:bookmarkEnd w:id="2"/>
      <w:bookmarkEnd w:id="3"/>
      <w:bookmarkEnd w:id="4"/>
      <w:r w:rsidRPr="00623D04">
        <w:rPr>
          <w:sz w:val="22"/>
          <w:szCs w:val="22"/>
        </w:rPr>
        <w:t xml:space="preserve"> </w:t>
      </w:r>
      <w:proofErr w:type="gramStart"/>
      <w:r w:rsidRPr="00623D04">
        <w:rPr>
          <w:sz w:val="22"/>
          <w:szCs w:val="22"/>
        </w:rPr>
        <w:t>а) правила определения требований к закупаемым муниципальным органом Кожурлинского сельсовета  Убинского района Новосибирской области и подведомственным ему муниципальным  казенным  учреждением Кожурлинского сельсовета Убинского района Новосибирской области и муниципальным унитарным предприятием Кожурлинского  сельсовета Убинского района Новосибирской области отдельным видам товаров, работ, услуг (в том числе предельные цены товаров, работ, услуг);</w:t>
      </w:r>
      <w:proofErr w:type="gramEnd"/>
    </w:p>
    <w:p w:rsidR="00623D04" w:rsidRPr="00623D04" w:rsidRDefault="00623D04" w:rsidP="00623D04">
      <w:pPr>
        <w:autoSpaceDE w:val="0"/>
        <w:autoSpaceDN w:val="0"/>
        <w:adjustRightInd w:val="0"/>
        <w:ind w:firstLine="540"/>
        <w:jc w:val="both"/>
        <w:rPr>
          <w:sz w:val="22"/>
          <w:szCs w:val="22"/>
        </w:rPr>
      </w:pPr>
      <w:r w:rsidRPr="00623D04">
        <w:rPr>
          <w:sz w:val="22"/>
          <w:szCs w:val="22"/>
        </w:rPr>
        <w:t xml:space="preserve"> б) правила определения нормативных затрат на обеспечение функций муниципальным органом Кожурлинского сельсовета Убинского района Новосибирской области и подведомственных ему муниципальных казённых учреждений Кожурлинского сельсовета  Убинского района Новосибирской области.</w:t>
      </w:r>
    </w:p>
    <w:p w:rsidR="00623D04" w:rsidRPr="00623D04" w:rsidRDefault="00623D04" w:rsidP="00623D04">
      <w:pPr>
        <w:autoSpaceDE w:val="0"/>
        <w:autoSpaceDN w:val="0"/>
        <w:adjustRightInd w:val="0"/>
        <w:ind w:firstLine="540"/>
        <w:jc w:val="both"/>
        <w:rPr>
          <w:sz w:val="22"/>
          <w:szCs w:val="22"/>
        </w:rPr>
      </w:pPr>
      <w:r w:rsidRPr="00623D04">
        <w:rPr>
          <w:sz w:val="22"/>
          <w:szCs w:val="22"/>
        </w:rPr>
        <w:t xml:space="preserve"> 1.2. Муниципального органа  Кожурлинского сельсовета  Убинского района Новосибирской области (далее – муниципальный орган), утверждающего:</w:t>
      </w:r>
    </w:p>
    <w:p w:rsidR="00623D04" w:rsidRPr="00623D04" w:rsidRDefault="00623D04" w:rsidP="00623D04">
      <w:pPr>
        <w:tabs>
          <w:tab w:val="left" w:pos="0"/>
          <w:tab w:val="left" w:pos="1134"/>
        </w:tabs>
        <w:ind w:firstLine="540"/>
        <w:jc w:val="both"/>
        <w:rPr>
          <w:sz w:val="22"/>
          <w:szCs w:val="22"/>
        </w:rPr>
      </w:pPr>
      <w:proofErr w:type="gramStart"/>
      <w:r w:rsidRPr="00623D04">
        <w:rPr>
          <w:sz w:val="22"/>
          <w:szCs w:val="22"/>
        </w:rPr>
        <w:t>а) требования к закупаемым муниципальным органом Кожурлинского сельсовета  Убинского района Новосибирской области и подведомственным ему муниципальным  казенным  учреждением Кожурлинского сельсовета Убинского района Новосибирской области и муниципальным унитарным предприятием Кожурлинского  сельсовета Убинского района Новосибирской области,  отдельным видам товаров, работ, услуг (в том числе предельные цены товаров, работ, услуг).</w:t>
      </w:r>
      <w:proofErr w:type="gramEnd"/>
    </w:p>
    <w:p w:rsidR="00623D04" w:rsidRPr="00623D04" w:rsidRDefault="00623D04" w:rsidP="00623D04">
      <w:pPr>
        <w:autoSpaceDE w:val="0"/>
        <w:autoSpaceDN w:val="0"/>
        <w:adjustRightInd w:val="0"/>
        <w:ind w:firstLine="540"/>
        <w:jc w:val="both"/>
        <w:rPr>
          <w:sz w:val="22"/>
          <w:szCs w:val="22"/>
        </w:rPr>
      </w:pPr>
      <w:r w:rsidRPr="00623D04">
        <w:rPr>
          <w:sz w:val="22"/>
          <w:szCs w:val="22"/>
        </w:rPr>
        <w:t xml:space="preserve"> б) нормативные затраты на обеспечение функций муниципального органа  Кожурлинского сельсовета Убинского района Новосибирской области и подведомственного ему муниципального казённого учреждения Кожурлинского сельсовета  Убинского района Новосибирской области и муниципального унитарного предприятия Кожурлинского сельсовета Убинского района Новосибирской области.</w:t>
      </w:r>
    </w:p>
    <w:p w:rsidR="00623D04" w:rsidRPr="00623D04" w:rsidRDefault="00623D04" w:rsidP="00623D04">
      <w:pPr>
        <w:autoSpaceDE w:val="0"/>
        <w:autoSpaceDN w:val="0"/>
        <w:adjustRightInd w:val="0"/>
        <w:ind w:firstLine="540"/>
        <w:jc w:val="both"/>
        <w:rPr>
          <w:sz w:val="22"/>
          <w:szCs w:val="22"/>
        </w:rPr>
      </w:pPr>
      <w:r w:rsidRPr="00623D04">
        <w:rPr>
          <w:sz w:val="22"/>
          <w:szCs w:val="22"/>
        </w:rPr>
        <w:t xml:space="preserve">  2. Правовые акты, указанные в подпункте 1.1. пункта 1 Требований, разрабатываются в форме проектов Постановлений администрации Кожурлинского сельсовета  Убинского района Новосибирской области. Согласование и утверждение правовых актов, указанных в подпункте 1.1. пункта 1 Требований, осуществляется в порядке и сроки, установленные в соответствии с принятыми муниципальными правовыми актами.</w:t>
      </w:r>
    </w:p>
    <w:p w:rsidR="00623D04" w:rsidRPr="00623D04" w:rsidRDefault="00623D04" w:rsidP="00623D04">
      <w:pPr>
        <w:autoSpaceDE w:val="0"/>
        <w:autoSpaceDN w:val="0"/>
        <w:adjustRightInd w:val="0"/>
        <w:ind w:firstLine="540"/>
        <w:jc w:val="both"/>
        <w:rPr>
          <w:sz w:val="22"/>
          <w:szCs w:val="22"/>
        </w:rPr>
      </w:pPr>
      <w:r w:rsidRPr="00623D04">
        <w:rPr>
          <w:sz w:val="22"/>
          <w:szCs w:val="22"/>
        </w:rPr>
        <w:t xml:space="preserve">  3. Правовые акты, указанные в подпункте 1.2. пункта 1 Требований, разрабатываются в форме проектов муниципальных правовых актов. Согласование и утверждение правовых актов, указанных в подпункте 1.2.  пункта 1 Требований, осуществляется в порядке и сроки, установленные в соответствии с принятыми муниципальными правовыми актами, регулирующими принятие муниципальных правовых актов соответствующего муниципального органа.</w:t>
      </w:r>
    </w:p>
    <w:p w:rsidR="00623D04" w:rsidRPr="00623D04" w:rsidRDefault="00623D04" w:rsidP="00623D04">
      <w:pPr>
        <w:autoSpaceDE w:val="0"/>
        <w:autoSpaceDN w:val="0"/>
        <w:adjustRightInd w:val="0"/>
        <w:ind w:firstLine="540"/>
        <w:jc w:val="both"/>
        <w:rPr>
          <w:sz w:val="22"/>
          <w:szCs w:val="22"/>
        </w:rPr>
      </w:pPr>
      <w:r w:rsidRPr="00623D04">
        <w:rPr>
          <w:sz w:val="22"/>
          <w:szCs w:val="22"/>
        </w:rPr>
        <w:t xml:space="preserve">  4. Проекты правовых актов, указанные в пункте 1 Требований, подлежат обязательному обсуждению в целях осуществления общественного контроля.</w:t>
      </w:r>
    </w:p>
    <w:p w:rsidR="00623D04" w:rsidRPr="00623D04" w:rsidRDefault="00623D04" w:rsidP="00623D04">
      <w:pPr>
        <w:widowControl w:val="0"/>
        <w:autoSpaceDE w:val="0"/>
        <w:autoSpaceDN w:val="0"/>
        <w:adjustRightInd w:val="0"/>
        <w:jc w:val="both"/>
        <w:rPr>
          <w:sz w:val="22"/>
          <w:szCs w:val="22"/>
        </w:rPr>
      </w:pPr>
      <w:r w:rsidRPr="00623D04">
        <w:rPr>
          <w:sz w:val="22"/>
          <w:szCs w:val="22"/>
        </w:rPr>
        <w:t xml:space="preserve">Для проведения обязательного обсуждения в целях осуществления общественного контроля проектов правовых актов, муниципальные органы, являющиеся разработчиками правовых актов, указанных в </w:t>
      </w:r>
      <w:r w:rsidRPr="00623D04">
        <w:rPr>
          <w:sz w:val="22"/>
          <w:szCs w:val="22"/>
        </w:rPr>
        <w:lastRenderedPageBreak/>
        <w:t>пункте 1 Требований, размещают проекты указанных правовых актов и пояснительные записки к ним в установленном порядке  в единой информационной системе в сфере закупок.</w:t>
      </w:r>
    </w:p>
    <w:p w:rsidR="00623D04" w:rsidRPr="00623D04" w:rsidRDefault="00623D04" w:rsidP="00623D04">
      <w:pPr>
        <w:autoSpaceDE w:val="0"/>
        <w:autoSpaceDN w:val="0"/>
        <w:adjustRightInd w:val="0"/>
        <w:ind w:firstLine="540"/>
        <w:jc w:val="both"/>
        <w:rPr>
          <w:sz w:val="22"/>
          <w:szCs w:val="22"/>
        </w:rPr>
      </w:pPr>
      <w:bookmarkStart w:id="5" w:name="Par58"/>
      <w:bookmarkEnd w:id="5"/>
      <w:r w:rsidRPr="00623D04">
        <w:rPr>
          <w:sz w:val="22"/>
          <w:szCs w:val="22"/>
        </w:rPr>
        <w:t xml:space="preserve">5. Срок проведения обсуждения в целях осуществления общественного контроля не может быть менее 5 рабочих дней со дня размещения проектов правовых актов, указанных в </w:t>
      </w:r>
      <w:hyperlink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623D04">
          <w:rPr>
            <w:sz w:val="22"/>
            <w:szCs w:val="22"/>
          </w:rPr>
          <w:t>пункте 1</w:t>
        </w:r>
      </w:hyperlink>
      <w:r w:rsidRPr="00623D04">
        <w:rPr>
          <w:sz w:val="22"/>
          <w:szCs w:val="22"/>
        </w:rPr>
        <w:t xml:space="preserve"> Требований  в единой информационной системе в сфере закупок.</w:t>
      </w:r>
    </w:p>
    <w:p w:rsidR="00623D04" w:rsidRPr="00623D04" w:rsidRDefault="00623D04" w:rsidP="00623D04">
      <w:pPr>
        <w:widowControl w:val="0"/>
        <w:autoSpaceDE w:val="0"/>
        <w:autoSpaceDN w:val="0"/>
        <w:adjustRightInd w:val="0"/>
        <w:ind w:firstLine="540"/>
        <w:jc w:val="both"/>
        <w:rPr>
          <w:sz w:val="22"/>
          <w:szCs w:val="22"/>
        </w:rPr>
      </w:pPr>
      <w:r w:rsidRPr="00623D04">
        <w:rPr>
          <w:sz w:val="22"/>
          <w:szCs w:val="22"/>
        </w:rPr>
        <w:t>6. Разработчики проектов правовых актов</w:t>
      </w:r>
      <w:r w:rsidRPr="00623D04">
        <w:rPr>
          <w:color w:val="000000"/>
          <w:sz w:val="22"/>
          <w:szCs w:val="22"/>
        </w:rPr>
        <w:t xml:space="preserve">, </w:t>
      </w:r>
      <w:r w:rsidRPr="00623D04">
        <w:rPr>
          <w:sz w:val="22"/>
          <w:szCs w:val="22"/>
        </w:rPr>
        <w:t xml:space="preserve">рассматривают предложения общественных объединений, юридических и физических лиц, поступившие в электронной или письменной форме в срок, установленный </w:t>
      </w:r>
      <w:hyperlink w:anchor="Par58" w:tooltip="7. Срок проведения обсуждения в целях общественного контроля устанавливается государственными органами Курской области, органом управления территориальным государственным внебюджетным фондом Курской области и не может быть менее 7 календарных дней со дня разме" w:history="1">
        <w:r w:rsidRPr="00623D04">
          <w:rPr>
            <w:sz w:val="22"/>
            <w:szCs w:val="22"/>
          </w:rPr>
          <w:t xml:space="preserve">пунктом </w:t>
        </w:r>
      </w:hyperlink>
      <w:r w:rsidRPr="00623D04">
        <w:rPr>
          <w:sz w:val="22"/>
          <w:szCs w:val="22"/>
        </w:rPr>
        <w:t>5 Требований, в соответствии с законодательством Российской Федерации о порядке рассмотрения обращений граждан.</w:t>
      </w:r>
    </w:p>
    <w:p w:rsidR="00623D04" w:rsidRPr="00623D04" w:rsidRDefault="00623D04" w:rsidP="00623D04">
      <w:pPr>
        <w:widowControl w:val="0"/>
        <w:autoSpaceDE w:val="0"/>
        <w:autoSpaceDN w:val="0"/>
        <w:adjustRightInd w:val="0"/>
        <w:jc w:val="both"/>
        <w:rPr>
          <w:sz w:val="22"/>
          <w:szCs w:val="22"/>
        </w:rPr>
      </w:pPr>
      <w:r w:rsidRPr="00623D04">
        <w:rPr>
          <w:sz w:val="22"/>
          <w:szCs w:val="22"/>
        </w:rPr>
        <w:t xml:space="preserve">       7. </w:t>
      </w:r>
      <w:proofErr w:type="gramStart"/>
      <w:r w:rsidRPr="00623D04">
        <w:rPr>
          <w:sz w:val="22"/>
          <w:szCs w:val="22"/>
        </w:rPr>
        <w:t>Разработчики проектов правовых актов не позднее 30 рабочих дней со дня истечения срока, указанного в пункте 5 Требований,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муниципального органа о невозможности учета поступивших предложений</w:t>
      </w:r>
      <w:proofErr w:type="gramEnd"/>
    </w:p>
    <w:p w:rsidR="00623D04" w:rsidRPr="00623D04" w:rsidRDefault="00623D04" w:rsidP="00623D04">
      <w:pPr>
        <w:widowControl w:val="0"/>
        <w:autoSpaceDE w:val="0"/>
        <w:autoSpaceDN w:val="0"/>
        <w:adjustRightInd w:val="0"/>
        <w:ind w:firstLine="540"/>
        <w:jc w:val="both"/>
        <w:rPr>
          <w:sz w:val="22"/>
          <w:szCs w:val="22"/>
        </w:rPr>
      </w:pPr>
      <w:r w:rsidRPr="00623D04">
        <w:rPr>
          <w:sz w:val="22"/>
          <w:szCs w:val="22"/>
        </w:rPr>
        <w:t>8. По результатам обсуждения в целях общественного контроля</w:t>
      </w:r>
      <w:r w:rsidRPr="00623D04">
        <w:rPr>
          <w:color w:val="FF0000"/>
          <w:sz w:val="22"/>
          <w:szCs w:val="22"/>
        </w:rPr>
        <w:t xml:space="preserve">  </w:t>
      </w:r>
      <w:r w:rsidRPr="00623D04">
        <w:rPr>
          <w:sz w:val="22"/>
          <w:szCs w:val="22"/>
        </w:rPr>
        <w:t>разработчики правовых актов</w:t>
      </w:r>
      <w:r w:rsidRPr="00623D04">
        <w:rPr>
          <w:color w:val="000000"/>
          <w:sz w:val="22"/>
          <w:szCs w:val="22"/>
        </w:rPr>
        <w:t xml:space="preserve">, </w:t>
      </w:r>
      <w:r w:rsidRPr="00623D04">
        <w:rPr>
          <w:sz w:val="22"/>
          <w:szCs w:val="22"/>
        </w:rPr>
        <w:t xml:space="preserve">при необходимости принимают решения о внесении изменений в проекты правовых актов, указанных в </w:t>
      </w:r>
      <w:hyperlink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623D04">
          <w:rPr>
            <w:sz w:val="22"/>
            <w:szCs w:val="22"/>
          </w:rPr>
          <w:t>пункте 1</w:t>
        </w:r>
      </w:hyperlink>
      <w:r w:rsidRPr="00623D04">
        <w:rPr>
          <w:sz w:val="22"/>
          <w:szCs w:val="22"/>
        </w:rPr>
        <w:t xml:space="preserve"> Требований, с учетом предложений общественных объединений, юридических и физических лиц.</w:t>
      </w:r>
    </w:p>
    <w:p w:rsidR="00623D04" w:rsidRPr="00623D04" w:rsidRDefault="00623D04" w:rsidP="00623D04">
      <w:pPr>
        <w:jc w:val="both"/>
        <w:rPr>
          <w:sz w:val="22"/>
          <w:szCs w:val="22"/>
        </w:rPr>
      </w:pPr>
      <w:r w:rsidRPr="00623D04">
        <w:rPr>
          <w:sz w:val="22"/>
          <w:szCs w:val="22"/>
        </w:rPr>
        <w:t xml:space="preserve">       9. По результатам общественного контроля, предусмотренного пунктами 3 и 8 Требований, проекты правовых актов, указанные в пункте 1 Требований, подлежат согласованию и утверждению в установленном порядке. </w:t>
      </w:r>
    </w:p>
    <w:p w:rsidR="00623D04" w:rsidRPr="00623D04" w:rsidRDefault="00623D04" w:rsidP="00623D04">
      <w:pPr>
        <w:widowControl w:val="0"/>
        <w:autoSpaceDE w:val="0"/>
        <w:autoSpaceDN w:val="0"/>
        <w:adjustRightInd w:val="0"/>
        <w:jc w:val="both"/>
        <w:rPr>
          <w:color w:val="000000"/>
          <w:sz w:val="22"/>
          <w:szCs w:val="22"/>
        </w:rPr>
      </w:pPr>
      <w:r w:rsidRPr="00623D04">
        <w:rPr>
          <w:color w:val="000000"/>
          <w:sz w:val="22"/>
          <w:szCs w:val="22"/>
        </w:rPr>
        <w:t xml:space="preserve">      10. </w:t>
      </w:r>
      <w:proofErr w:type="gramStart"/>
      <w:r w:rsidRPr="00623D04">
        <w:rPr>
          <w:color w:val="000000"/>
          <w:sz w:val="22"/>
          <w:szCs w:val="22"/>
        </w:rPr>
        <w:t xml:space="preserve">Внесение изменений в правовые акты, указанные в подпункте 1.2. </w:t>
      </w:r>
      <w:hyperlink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623D04">
          <w:rPr>
            <w:color w:val="000000"/>
            <w:sz w:val="22"/>
            <w:szCs w:val="22"/>
          </w:rPr>
          <w:t>пункта 1</w:t>
        </w:r>
      </w:hyperlink>
      <w:r w:rsidRPr="00623D04">
        <w:rPr>
          <w:color w:val="000000"/>
          <w:sz w:val="22"/>
          <w:szCs w:val="22"/>
        </w:rPr>
        <w:t xml:space="preserve"> Требований, осуществляется соответственно по решению </w:t>
      </w:r>
      <w:r w:rsidRPr="00623D04">
        <w:rPr>
          <w:sz w:val="22"/>
          <w:szCs w:val="22"/>
        </w:rPr>
        <w:t>муниципальных органов, являющихся в соответствии с бюджетным законодательством Российской Федерации главными распорядителями бюджетных средств в случае изменений в решение Совета депутатов о бюджете на текущий финансовый год и на плановый период, а также лимитов бюджетных обязательств и размера субсидий, доводимых соответственно до казенных учреждений</w:t>
      </w:r>
      <w:proofErr w:type="gramEnd"/>
      <w:r w:rsidRPr="00623D04">
        <w:rPr>
          <w:sz w:val="22"/>
          <w:szCs w:val="22"/>
        </w:rPr>
        <w:t xml:space="preserve"> и бюджетных учреждений. </w:t>
      </w:r>
      <w:r w:rsidRPr="00623D04">
        <w:rPr>
          <w:color w:val="000000"/>
          <w:sz w:val="22"/>
          <w:szCs w:val="22"/>
        </w:rPr>
        <w:t>Внесение изменений в правовые акты осуществляется в порядке, установленном для их принятия.</w:t>
      </w:r>
    </w:p>
    <w:p w:rsidR="00623D04" w:rsidRPr="00623D04" w:rsidRDefault="00623D04" w:rsidP="00623D04">
      <w:pPr>
        <w:widowControl w:val="0"/>
        <w:autoSpaceDE w:val="0"/>
        <w:autoSpaceDN w:val="0"/>
        <w:adjustRightInd w:val="0"/>
        <w:jc w:val="both"/>
        <w:rPr>
          <w:color w:val="000000"/>
          <w:sz w:val="22"/>
          <w:szCs w:val="22"/>
        </w:rPr>
      </w:pPr>
      <w:r w:rsidRPr="00623D04">
        <w:rPr>
          <w:color w:val="000000"/>
          <w:sz w:val="22"/>
          <w:szCs w:val="22"/>
        </w:rPr>
        <w:t xml:space="preserve">      11. Правовые акты, предусмотренные пунктом 1.2 пункта 1 Требований, пересматриваются </w:t>
      </w:r>
      <w:r w:rsidRPr="00623D04">
        <w:rPr>
          <w:sz w:val="22"/>
          <w:szCs w:val="22"/>
        </w:rPr>
        <w:t>муниципальными органами по мере необходимости, но не реже одного раза в год.</w:t>
      </w:r>
    </w:p>
    <w:p w:rsidR="00623D04" w:rsidRPr="00623D04" w:rsidRDefault="00623D04" w:rsidP="00623D04">
      <w:pPr>
        <w:widowControl w:val="0"/>
        <w:autoSpaceDE w:val="0"/>
        <w:autoSpaceDN w:val="0"/>
        <w:adjustRightInd w:val="0"/>
        <w:jc w:val="both"/>
        <w:rPr>
          <w:color w:val="000000"/>
          <w:sz w:val="22"/>
          <w:szCs w:val="22"/>
        </w:rPr>
      </w:pPr>
      <w:r w:rsidRPr="00623D04">
        <w:rPr>
          <w:color w:val="000000"/>
          <w:sz w:val="22"/>
          <w:szCs w:val="22"/>
        </w:rPr>
        <w:t xml:space="preserve">      12.   Муниципальный орган, являющийся разработчиками правовых актов, в течение 7 рабочих дней со дня принятия правовых актов, указанных в пункте 1 Требований, размещают эти правовые акты в установленном порядке в единой информационной системе в сфере закупок.</w:t>
      </w:r>
    </w:p>
    <w:p w:rsidR="00623D04" w:rsidRPr="00623D04" w:rsidRDefault="00623D04" w:rsidP="00623D04">
      <w:pPr>
        <w:widowControl w:val="0"/>
        <w:autoSpaceDE w:val="0"/>
        <w:autoSpaceDN w:val="0"/>
        <w:adjustRightInd w:val="0"/>
        <w:ind w:firstLine="540"/>
        <w:jc w:val="both"/>
        <w:rPr>
          <w:sz w:val="22"/>
          <w:szCs w:val="22"/>
        </w:rPr>
      </w:pPr>
      <w:r w:rsidRPr="00623D04">
        <w:rPr>
          <w:sz w:val="22"/>
          <w:szCs w:val="22"/>
        </w:rPr>
        <w:t xml:space="preserve">13. </w:t>
      </w:r>
      <w:proofErr w:type="gramStart"/>
      <w:r w:rsidRPr="00623D04">
        <w:rPr>
          <w:sz w:val="22"/>
          <w:szCs w:val="22"/>
        </w:rPr>
        <w:t>Постановление администрации Кожурлинского сельсовета  Убинского района Новосибирской области, утверждающее правила определения требований к отдельным видам товаров, работ, услуг (в том числе предельные цены товаров, работ, услуг), закупаемых для обеспечения муниципальных нужд Кожурлинского сельсовета  Убинского района Новосибирской области,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w:t>
      </w:r>
      <w:proofErr w:type="gramEnd"/>
      <w:r w:rsidRPr="00623D04">
        <w:rPr>
          <w:sz w:val="22"/>
          <w:szCs w:val="22"/>
        </w:rPr>
        <w:t>, услуг), а также:</w:t>
      </w:r>
    </w:p>
    <w:p w:rsidR="00623D04" w:rsidRPr="00623D04" w:rsidRDefault="00623D04" w:rsidP="00623D04">
      <w:pPr>
        <w:widowControl w:val="0"/>
        <w:autoSpaceDE w:val="0"/>
        <w:autoSpaceDN w:val="0"/>
        <w:adjustRightInd w:val="0"/>
        <w:ind w:firstLine="540"/>
        <w:jc w:val="both"/>
        <w:rPr>
          <w:sz w:val="22"/>
          <w:szCs w:val="22"/>
        </w:rPr>
      </w:pPr>
      <w:proofErr w:type="gramStart"/>
      <w:r w:rsidRPr="00623D04">
        <w:rPr>
          <w:sz w:val="22"/>
          <w:szCs w:val="22"/>
        </w:rPr>
        <w:t>а) значения характеристик (свойств) отдельных видов товаров, работ, услуг (в том числе предельных цен товаров, работ, услуг), включенных в утвержденный администрацией Кожурлинского сельсовета  Убинского района Новосибирской области перечень отдельных видов товаров, работ, услуг;</w:t>
      </w:r>
      <w:proofErr w:type="gramEnd"/>
    </w:p>
    <w:p w:rsidR="00623D04" w:rsidRPr="00623D04" w:rsidRDefault="00623D04" w:rsidP="00623D04">
      <w:pPr>
        <w:widowControl w:val="0"/>
        <w:autoSpaceDE w:val="0"/>
        <w:autoSpaceDN w:val="0"/>
        <w:adjustRightInd w:val="0"/>
        <w:ind w:firstLine="540"/>
        <w:jc w:val="both"/>
        <w:rPr>
          <w:sz w:val="22"/>
          <w:szCs w:val="22"/>
        </w:rPr>
      </w:pPr>
      <w:r w:rsidRPr="00623D04">
        <w:rPr>
          <w:sz w:val="22"/>
          <w:szCs w:val="22"/>
        </w:rPr>
        <w:t>б) порядок отбора отдельных видов товаров, работ, услуг (в том числе предельных цен товаров, работ, услуг), закупаемых администрацией Кожурлинского сельсовета  Убинского района Новосибирской области и ее подведомственным  муниципальным  казенным учреждением Кожурлинского сельсовета  Убинского района Новосибирской области и муниципальным унитарным предприятием Кожурлинского сельсовета Убинского района Новосибирской области,  (далее – ведомственный перечень);</w:t>
      </w:r>
    </w:p>
    <w:p w:rsidR="00623D04" w:rsidRPr="00623D04" w:rsidRDefault="00623D04" w:rsidP="00623D04">
      <w:pPr>
        <w:widowControl w:val="0"/>
        <w:autoSpaceDE w:val="0"/>
        <w:autoSpaceDN w:val="0"/>
        <w:adjustRightInd w:val="0"/>
        <w:ind w:firstLine="540"/>
        <w:jc w:val="both"/>
        <w:rPr>
          <w:sz w:val="22"/>
          <w:szCs w:val="22"/>
        </w:rPr>
      </w:pPr>
      <w:r w:rsidRPr="00623D04">
        <w:rPr>
          <w:sz w:val="22"/>
          <w:szCs w:val="22"/>
        </w:rPr>
        <w:t>в) форму ведомственного перечня.</w:t>
      </w:r>
    </w:p>
    <w:p w:rsidR="00623D04" w:rsidRPr="00623D04" w:rsidRDefault="00623D04" w:rsidP="00623D04">
      <w:pPr>
        <w:widowControl w:val="0"/>
        <w:autoSpaceDE w:val="0"/>
        <w:autoSpaceDN w:val="0"/>
        <w:adjustRightInd w:val="0"/>
        <w:ind w:firstLine="540"/>
        <w:jc w:val="both"/>
        <w:rPr>
          <w:sz w:val="22"/>
          <w:szCs w:val="22"/>
        </w:rPr>
      </w:pPr>
      <w:r w:rsidRPr="00623D04">
        <w:rPr>
          <w:sz w:val="22"/>
          <w:szCs w:val="22"/>
        </w:rPr>
        <w:t>14. Постановление администрации Кожурлинского сельсовета  Убинского района Новосибирской области, утверждающее правила определения нормативных затрат, должно соответствовать общим правилам определения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и должно содержать:</w:t>
      </w:r>
    </w:p>
    <w:p w:rsidR="00623D04" w:rsidRPr="00623D04" w:rsidRDefault="00623D04" w:rsidP="00623D04">
      <w:pPr>
        <w:widowControl w:val="0"/>
        <w:autoSpaceDE w:val="0"/>
        <w:autoSpaceDN w:val="0"/>
        <w:adjustRightInd w:val="0"/>
        <w:ind w:firstLine="540"/>
        <w:jc w:val="both"/>
        <w:rPr>
          <w:sz w:val="22"/>
          <w:szCs w:val="22"/>
        </w:rPr>
      </w:pPr>
      <w:r w:rsidRPr="00623D04">
        <w:rPr>
          <w:sz w:val="22"/>
          <w:szCs w:val="22"/>
        </w:rPr>
        <w:t>а) порядок расчета нормативных затрат, в том числе формулы расчета;</w:t>
      </w:r>
    </w:p>
    <w:p w:rsidR="00623D04" w:rsidRPr="00623D04" w:rsidRDefault="00623D04" w:rsidP="00623D04">
      <w:pPr>
        <w:widowControl w:val="0"/>
        <w:autoSpaceDE w:val="0"/>
        <w:autoSpaceDN w:val="0"/>
        <w:adjustRightInd w:val="0"/>
        <w:ind w:firstLine="540"/>
        <w:jc w:val="both"/>
        <w:rPr>
          <w:sz w:val="22"/>
          <w:szCs w:val="22"/>
        </w:rPr>
      </w:pPr>
      <w:r w:rsidRPr="00623D04">
        <w:rPr>
          <w:sz w:val="22"/>
          <w:szCs w:val="22"/>
        </w:rPr>
        <w:t>б) обязанность муниципального органа определить порядок расчета нормативных затрат;</w:t>
      </w:r>
    </w:p>
    <w:p w:rsidR="00623D04" w:rsidRPr="00623D04" w:rsidRDefault="00623D04" w:rsidP="00623D04">
      <w:pPr>
        <w:widowControl w:val="0"/>
        <w:autoSpaceDE w:val="0"/>
        <w:autoSpaceDN w:val="0"/>
        <w:adjustRightInd w:val="0"/>
        <w:ind w:firstLine="540"/>
        <w:jc w:val="both"/>
        <w:rPr>
          <w:sz w:val="22"/>
          <w:szCs w:val="22"/>
        </w:rPr>
      </w:pPr>
      <w:r w:rsidRPr="00623D04">
        <w:rPr>
          <w:sz w:val="22"/>
          <w:szCs w:val="22"/>
        </w:rPr>
        <w:t>в) требование об определении муниципальным органом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623D04" w:rsidRPr="00623D04" w:rsidRDefault="00623D04" w:rsidP="00623D04">
      <w:pPr>
        <w:autoSpaceDE w:val="0"/>
        <w:autoSpaceDN w:val="0"/>
        <w:adjustRightInd w:val="0"/>
        <w:ind w:firstLine="540"/>
        <w:jc w:val="both"/>
        <w:rPr>
          <w:color w:val="000000"/>
          <w:sz w:val="22"/>
          <w:szCs w:val="22"/>
        </w:rPr>
      </w:pPr>
      <w:r w:rsidRPr="00623D04">
        <w:rPr>
          <w:color w:val="000000"/>
          <w:sz w:val="22"/>
          <w:szCs w:val="22"/>
        </w:rPr>
        <w:lastRenderedPageBreak/>
        <w:t xml:space="preserve">15. </w:t>
      </w:r>
      <w:proofErr w:type="gramStart"/>
      <w:r w:rsidRPr="00623D04">
        <w:rPr>
          <w:color w:val="000000"/>
          <w:sz w:val="22"/>
          <w:szCs w:val="22"/>
        </w:rPr>
        <w:t>Внесение изменений в правовые акты, указанные в подпункте 1.1. пункта 1 Требований, осуществляется в случае внесения изменений в обязательный перечень отдельных видов товаров, работ, услуг, установленный администрацией Кожурлинского сельсовета Убинского района Новосибирской области, изменение порядка расчета нормативных затрат, в том числе формул расчета, изменения нормативов количества и (или) нормативов цены товаров, работ, услуг, определенный администрацией Кожурлинского сельсовета Убинского района Новосибирской</w:t>
      </w:r>
      <w:proofErr w:type="gramEnd"/>
      <w:r w:rsidRPr="00623D04">
        <w:rPr>
          <w:color w:val="000000"/>
          <w:sz w:val="22"/>
          <w:szCs w:val="22"/>
        </w:rPr>
        <w:t xml:space="preserve"> области.</w:t>
      </w:r>
    </w:p>
    <w:p w:rsidR="00623D04" w:rsidRPr="00623D04" w:rsidRDefault="00623D04" w:rsidP="00623D04">
      <w:pPr>
        <w:autoSpaceDE w:val="0"/>
        <w:autoSpaceDN w:val="0"/>
        <w:adjustRightInd w:val="0"/>
        <w:ind w:firstLine="540"/>
        <w:jc w:val="both"/>
        <w:rPr>
          <w:sz w:val="22"/>
          <w:szCs w:val="22"/>
        </w:rPr>
      </w:pPr>
      <w:r w:rsidRPr="00623D04">
        <w:rPr>
          <w:color w:val="000000"/>
          <w:sz w:val="22"/>
          <w:szCs w:val="22"/>
        </w:rPr>
        <w:t xml:space="preserve">16. Правовой акт муниципального органа, </w:t>
      </w:r>
      <w:r w:rsidRPr="00623D04">
        <w:rPr>
          <w:sz w:val="22"/>
          <w:szCs w:val="22"/>
        </w:rPr>
        <w:t xml:space="preserve">утверждающий требования к отдельным видам товаров, работ, услуг, закупаемым самим муниципальным органом и </w:t>
      </w:r>
      <w:proofErr w:type="gramStart"/>
      <w:r w:rsidRPr="00623D04">
        <w:rPr>
          <w:sz w:val="22"/>
          <w:szCs w:val="22"/>
        </w:rPr>
        <w:t>подведомственными</w:t>
      </w:r>
      <w:proofErr w:type="gramEnd"/>
      <w:r w:rsidRPr="00623D04">
        <w:rPr>
          <w:sz w:val="22"/>
          <w:szCs w:val="22"/>
        </w:rPr>
        <w:t xml:space="preserve"> ему муниципальным казённым учреждением Кожурлинского сельсовета Убинского района Новосибирской области и муниципальным унитарным предприятием Кожурлинского сельсовета Убинского района Новосибирской области, должен содержать следующие сведения:</w:t>
      </w:r>
    </w:p>
    <w:p w:rsidR="00623D04" w:rsidRPr="00623D04" w:rsidRDefault="00623D04" w:rsidP="00623D04">
      <w:pPr>
        <w:autoSpaceDE w:val="0"/>
        <w:autoSpaceDN w:val="0"/>
        <w:adjustRightInd w:val="0"/>
        <w:ind w:firstLine="540"/>
        <w:jc w:val="both"/>
        <w:rPr>
          <w:sz w:val="22"/>
          <w:szCs w:val="22"/>
        </w:rPr>
      </w:pPr>
      <w:r w:rsidRPr="00623D04">
        <w:rPr>
          <w:sz w:val="22"/>
          <w:szCs w:val="22"/>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623D04" w:rsidRPr="00623D04" w:rsidRDefault="00623D04" w:rsidP="00623D04">
      <w:pPr>
        <w:autoSpaceDE w:val="0"/>
        <w:autoSpaceDN w:val="0"/>
        <w:adjustRightInd w:val="0"/>
        <w:ind w:firstLine="540"/>
        <w:jc w:val="both"/>
        <w:rPr>
          <w:sz w:val="22"/>
          <w:szCs w:val="22"/>
        </w:rPr>
      </w:pPr>
      <w:r w:rsidRPr="00623D04">
        <w:rPr>
          <w:sz w:val="22"/>
          <w:szCs w:val="22"/>
        </w:rPr>
        <w:t>б) перечень отдельных видов товаров, работ, услуг с указанием характеристик (свойств) и их значений.</w:t>
      </w:r>
    </w:p>
    <w:p w:rsidR="00623D04" w:rsidRPr="00623D04" w:rsidRDefault="00623D04" w:rsidP="00623D04">
      <w:pPr>
        <w:widowControl w:val="0"/>
        <w:autoSpaceDE w:val="0"/>
        <w:autoSpaceDN w:val="0"/>
        <w:adjustRightInd w:val="0"/>
        <w:ind w:firstLine="540"/>
        <w:jc w:val="both"/>
        <w:rPr>
          <w:color w:val="000000"/>
          <w:sz w:val="22"/>
          <w:szCs w:val="22"/>
        </w:rPr>
      </w:pPr>
      <w:r w:rsidRPr="00623D04">
        <w:rPr>
          <w:color w:val="000000"/>
          <w:sz w:val="22"/>
          <w:szCs w:val="22"/>
        </w:rPr>
        <w:t xml:space="preserve">17. Правовой акт муниципального органа, утверждающий нормативные затраты на обеспечение функций муниципального органа Кожурлинского сельсовета Убинского района Новосибирской области и </w:t>
      </w:r>
      <w:proofErr w:type="gramStart"/>
      <w:r w:rsidRPr="00623D04">
        <w:rPr>
          <w:color w:val="000000"/>
          <w:sz w:val="22"/>
          <w:szCs w:val="22"/>
        </w:rPr>
        <w:t>подведомственным</w:t>
      </w:r>
      <w:proofErr w:type="gramEnd"/>
      <w:r w:rsidRPr="00623D04">
        <w:rPr>
          <w:color w:val="000000"/>
          <w:sz w:val="22"/>
          <w:szCs w:val="22"/>
        </w:rPr>
        <w:t xml:space="preserve"> ему муниципальное казенное учреждение Кожурлинского сельсовета Убинского района Новосибирской области и муниципальное унитарное предприятие Кожурлинского сельсовета Убинского района Новосибирской области, должен содержать:</w:t>
      </w:r>
    </w:p>
    <w:p w:rsidR="00623D04" w:rsidRPr="00623D04" w:rsidRDefault="00623D04" w:rsidP="00623D04">
      <w:pPr>
        <w:jc w:val="both"/>
        <w:rPr>
          <w:color w:val="000000"/>
          <w:sz w:val="22"/>
          <w:szCs w:val="22"/>
        </w:rPr>
      </w:pPr>
      <w:r w:rsidRPr="00623D04">
        <w:rPr>
          <w:color w:val="000000"/>
          <w:sz w:val="22"/>
          <w:szCs w:val="22"/>
        </w:rPr>
        <w:t xml:space="preserve">        а) порядок расчета нормативных затрат, для которых администрацией Кожурлинского сельсовета Убинского района Новосибирской области не установлен порядок расчета;</w:t>
      </w:r>
    </w:p>
    <w:p w:rsidR="00623D04" w:rsidRPr="00623D04" w:rsidRDefault="00623D04" w:rsidP="00623D04">
      <w:pPr>
        <w:widowControl w:val="0"/>
        <w:autoSpaceDE w:val="0"/>
        <w:autoSpaceDN w:val="0"/>
        <w:adjustRightInd w:val="0"/>
        <w:ind w:firstLine="540"/>
        <w:jc w:val="both"/>
        <w:rPr>
          <w:color w:val="000000"/>
          <w:sz w:val="22"/>
          <w:szCs w:val="22"/>
        </w:rPr>
      </w:pPr>
      <w:r w:rsidRPr="00623D04">
        <w:rPr>
          <w:color w:val="000000"/>
          <w:sz w:val="22"/>
          <w:szCs w:val="22"/>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623D04" w:rsidRPr="00623D04" w:rsidRDefault="00623D04" w:rsidP="00623D04">
      <w:pPr>
        <w:widowControl w:val="0"/>
        <w:autoSpaceDE w:val="0"/>
        <w:autoSpaceDN w:val="0"/>
        <w:adjustRightInd w:val="0"/>
        <w:ind w:firstLine="540"/>
        <w:jc w:val="both"/>
        <w:rPr>
          <w:color w:val="000000"/>
          <w:sz w:val="22"/>
          <w:szCs w:val="22"/>
        </w:rPr>
      </w:pPr>
      <w:r w:rsidRPr="00623D04">
        <w:rPr>
          <w:color w:val="000000"/>
          <w:sz w:val="22"/>
          <w:szCs w:val="22"/>
        </w:rPr>
        <w:t xml:space="preserve">18. Внесение изменений в правовые акты, предусмотренные в </w:t>
      </w:r>
      <w:hyperlink w:anchor="Par42" w:tooltip="б) государственных органов Курской области, органа управления территориальным государственным внебюджетным фондом Курской области, утверждающих:" w:history="1">
        <w:r w:rsidRPr="00623D04">
          <w:rPr>
            <w:color w:val="000000"/>
            <w:sz w:val="22"/>
            <w:szCs w:val="22"/>
          </w:rPr>
          <w:t>подпункте 1</w:t>
        </w:r>
      </w:hyperlink>
      <w:r w:rsidRPr="00623D04">
        <w:rPr>
          <w:sz w:val="22"/>
          <w:szCs w:val="22"/>
        </w:rPr>
        <w:t>.2. пункта 1</w:t>
      </w:r>
      <w:r w:rsidRPr="00623D04">
        <w:rPr>
          <w:color w:val="000000"/>
          <w:sz w:val="22"/>
          <w:szCs w:val="22"/>
        </w:rPr>
        <w:t xml:space="preserve"> Требований, осуществляется в следующих случаях:</w:t>
      </w:r>
    </w:p>
    <w:p w:rsidR="00623D04" w:rsidRPr="00623D04" w:rsidRDefault="00623D04" w:rsidP="00623D04">
      <w:pPr>
        <w:widowControl w:val="0"/>
        <w:autoSpaceDE w:val="0"/>
        <w:autoSpaceDN w:val="0"/>
        <w:adjustRightInd w:val="0"/>
        <w:ind w:firstLine="540"/>
        <w:jc w:val="both"/>
        <w:rPr>
          <w:color w:val="000000"/>
          <w:sz w:val="22"/>
          <w:szCs w:val="22"/>
        </w:rPr>
      </w:pPr>
      <w:r w:rsidRPr="00623D04">
        <w:rPr>
          <w:color w:val="000000"/>
          <w:sz w:val="22"/>
          <w:szCs w:val="22"/>
        </w:rPr>
        <w:t>а) изменение формул расчета нормативных затрат и порядка их применения в случае, если Постановлением администрации Кожурлинского сельсовета Убинского района Новосибирской области, утверждающим правила определения нормативных затрат предоставлено право при утверждении нормативных затрат устанавливать иные формулы расчета и порядок их применения;</w:t>
      </w:r>
    </w:p>
    <w:p w:rsidR="00623D04" w:rsidRPr="00623D04" w:rsidRDefault="00623D04" w:rsidP="00623D04">
      <w:pPr>
        <w:widowControl w:val="0"/>
        <w:autoSpaceDE w:val="0"/>
        <w:autoSpaceDN w:val="0"/>
        <w:adjustRightInd w:val="0"/>
        <w:ind w:firstLine="540"/>
        <w:jc w:val="both"/>
        <w:rPr>
          <w:color w:val="000000"/>
          <w:sz w:val="22"/>
          <w:szCs w:val="22"/>
        </w:rPr>
      </w:pPr>
      <w:r w:rsidRPr="00623D04">
        <w:rPr>
          <w:color w:val="000000"/>
          <w:sz w:val="22"/>
          <w:szCs w:val="22"/>
        </w:rPr>
        <w:t>б) изменение порядка расчета нормативных затрат, определенного муниципальным органом;</w:t>
      </w:r>
    </w:p>
    <w:p w:rsidR="00623D04" w:rsidRPr="00623D04" w:rsidRDefault="00623D04" w:rsidP="00623D04">
      <w:pPr>
        <w:widowControl w:val="0"/>
        <w:autoSpaceDE w:val="0"/>
        <w:autoSpaceDN w:val="0"/>
        <w:adjustRightInd w:val="0"/>
        <w:ind w:firstLine="540"/>
        <w:jc w:val="both"/>
        <w:rPr>
          <w:color w:val="000000"/>
          <w:sz w:val="22"/>
          <w:szCs w:val="22"/>
        </w:rPr>
      </w:pPr>
      <w:r w:rsidRPr="00623D04">
        <w:rPr>
          <w:color w:val="000000"/>
          <w:sz w:val="22"/>
          <w:szCs w:val="22"/>
        </w:rPr>
        <w:t>в) изменение требований к отдельным видам товаров, работ, услуг (в том числе предельных цен товаров, работ, услуг), закупаемых самим муниципальным органом Кожурлинского сельсовета Убинского района Новосибирской области и подведомственных ему муниципального казенного учреждения  Кожурлинского сельсовета Убинского района Новосибирской области муниципального унитарного предприятия Кожурлинского сельсовета Убинского района Новосибирской области;</w:t>
      </w:r>
    </w:p>
    <w:p w:rsidR="00623D04" w:rsidRPr="00623D04" w:rsidRDefault="00623D04" w:rsidP="00623D04">
      <w:pPr>
        <w:widowControl w:val="0"/>
        <w:autoSpaceDE w:val="0"/>
        <w:autoSpaceDN w:val="0"/>
        <w:adjustRightInd w:val="0"/>
        <w:ind w:firstLine="540"/>
        <w:jc w:val="both"/>
        <w:rPr>
          <w:color w:val="000000"/>
          <w:sz w:val="22"/>
          <w:szCs w:val="22"/>
        </w:rPr>
      </w:pPr>
      <w:r w:rsidRPr="00623D04">
        <w:rPr>
          <w:color w:val="000000"/>
          <w:sz w:val="22"/>
          <w:szCs w:val="22"/>
        </w:rPr>
        <w:t>г)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623D04" w:rsidRPr="00623D04" w:rsidRDefault="00623D04" w:rsidP="00623D04">
      <w:pPr>
        <w:widowControl w:val="0"/>
        <w:autoSpaceDE w:val="0"/>
        <w:autoSpaceDN w:val="0"/>
        <w:adjustRightInd w:val="0"/>
        <w:ind w:firstLine="540"/>
        <w:jc w:val="both"/>
        <w:rPr>
          <w:color w:val="000000"/>
          <w:sz w:val="22"/>
          <w:szCs w:val="22"/>
        </w:rPr>
      </w:pPr>
      <w:proofErr w:type="spellStart"/>
      <w:r w:rsidRPr="00623D04">
        <w:rPr>
          <w:color w:val="000000"/>
          <w:sz w:val="22"/>
          <w:szCs w:val="22"/>
        </w:rPr>
        <w:t>д</w:t>
      </w:r>
      <w:proofErr w:type="spellEnd"/>
      <w:r w:rsidRPr="00623D04">
        <w:rPr>
          <w:color w:val="000000"/>
          <w:sz w:val="22"/>
          <w:szCs w:val="22"/>
        </w:rPr>
        <w:t xml:space="preserve">) необходимость приведения указанных правовых актов в соответствие с действующим законодательством Российской Федерации, Новосибирской области и муниципальными правовыми актами </w:t>
      </w:r>
      <w:r w:rsidRPr="00623D04">
        <w:rPr>
          <w:sz w:val="22"/>
          <w:szCs w:val="22"/>
        </w:rPr>
        <w:t xml:space="preserve">Кожурлинского сельсовета  </w:t>
      </w:r>
      <w:r w:rsidRPr="00623D04">
        <w:rPr>
          <w:color w:val="000000"/>
          <w:sz w:val="22"/>
          <w:szCs w:val="22"/>
        </w:rPr>
        <w:t>Убинского района Новосибирской области.</w:t>
      </w:r>
    </w:p>
    <w:p w:rsidR="00623D04" w:rsidRPr="00623D04" w:rsidRDefault="00623D04" w:rsidP="00623D04">
      <w:pPr>
        <w:widowControl w:val="0"/>
        <w:autoSpaceDE w:val="0"/>
        <w:autoSpaceDN w:val="0"/>
        <w:adjustRightInd w:val="0"/>
        <w:ind w:firstLine="540"/>
        <w:jc w:val="both"/>
        <w:rPr>
          <w:color w:val="000000"/>
          <w:sz w:val="22"/>
          <w:szCs w:val="22"/>
        </w:rPr>
      </w:pPr>
      <w:r w:rsidRPr="00623D04">
        <w:rPr>
          <w:color w:val="000000"/>
          <w:sz w:val="22"/>
          <w:szCs w:val="22"/>
        </w:rPr>
        <w:t>19. Внесение изменений в правовые акты, указанные в пункте 1 Требований, осуществляется в порядке, установленном для их принятия.</w:t>
      </w:r>
    </w:p>
    <w:p w:rsidR="00623D04" w:rsidRPr="00623D04" w:rsidRDefault="00623D04" w:rsidP="00623D04">
      <w:pPr>
        <w:widowControl w:val="0"/>
        <w:autoSpaceDE w:val="0"/>
        <w:autoSpaceDN w:val="0"/>
        <w:adjustRightInd w:val="0"/>
        <w:ind w:firstLine="540"/>
        <w:jc w:val="both"/>
        <w:rPr>
          <w:color w:val="000000"/>
          <w:sz w:val="22"/>
          <w:szCs w:val="22"/>
        </w:rPr>
      </w:pPr>
      <w:r w:rsidRPr="00623D04">
        <w:rPr>
          <w:color w:val="000000"/>
          <w:sz w:val="22"/>
          <w:szCs w:val="22"/>
        </w:rPr>
        <w:t xml:space="preserve">20. </w:t>
      </w:r>
      <w:proofErr w:type="gramStart"/>
      <w:r w:rsidRPr="00623D04">
        <w:rPr>
          <w:color w:val="000000"/>
          <w:sz w:val="22"/>
          <w:szCs w:val="22"/>
        </w:rPr>
        <w:t xml:space="preserve">Правовые акты, указанные в подпункте 1.2. пункта 1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w:t>
      </w:r>
      <w:r w:rsidRPr="00623D04">
        <w:rPr>
          <w:sz w:val="22"/>
          <w:szCs w:val="22"/>
        </w:rPr>
        <w:t xml:space="preserve">Кожурлинского сельсовета  </w:t>
      </w:r>
      <w:r w:rsidRPr="00623D04">
        <w:rPr>
          <w:color w:val="000000"/>
          <w:sz w:val="22"/>
          <w:szCs w:val="22"/>
        </w:rPr>
        <w:t xml:space="preserve">Убинского района Новосибирской области  и (или) одного или нескольких его подведомственных ему  муниципальных казенный учреждений </w:t>
      </w:r>
      <w:r w:rsidRPr="00623D04">
        <w:rPr>
          <w:sz w:val="22"/>
          <w:szCs w:val="22"/>
        </w:rPr>
        <w:t xml:space="preserve">Кожурлинского  сельсовета </w:t>
      </w:r>
      <w:r w:rsidRPr="00623D04">
        <w:rPr>
          <w:color w:val="000000"/>
          <w:sz w:val="22"/>
          <w:szCs w:val="22"/>
        </w:rPr>
        <w:t>Убинского района Новосибирской области и муниципальных унитарных предприятий Кожурлинского</w:t>
      </w:r>
      <w:proofErr w:type="gramEnd"/>
      <w:r w:rsidRPr="00623D04">
        <w:rPr>
          <w:color w:val="000000"/>
          <w:sz w:val="22"/>
          <w:szCs w:val="22"/>
        </w:rPr>
        <w:t xml:space="preserve"> сельсовета Убинского района Новосибирской области, за исключением муниципальных казенных учреждений </w:t>
      </w:r>
      <w:r w:rsidRPr="00623D04">
        <w:rPr>
          <w:sz w:val="22"/>
          <w:szCs w:val="22"/>
        </w:rPr>
        <w:t xml:space="preserve">Кожурлинского  сельсовета  </w:t>
      </w:r>
      <w:r w:rsidRPr="00623D04">
        <w:rPr>
          <w:color w:val="000000"/>
          <w:sz w:val="22"/>
          <w:szCs w:val="22"/>
        </w:rPr>
        <w:t>Убинского района Новосибирской области и муниципальных унитарных предприятий Кожурлинского сельсовета Убинского района Новосибирской области, которым в установленном порядке формируется муниципальное задание на оказание муниципальных услуг, выполнение работ.</w:t>
      </w:r>
    </w:p>
    <w:p w:rsidR="00623D04" w:rsidRPr="00623D04" w:rsidRDefault="00623D04" w:rsidP="00623D04">
      <w:pPr>
        <w:widowControl w:val="0"/>
        <w:autoSpaceDE w:val="0"/>
        <w:autoSpaceDN w:val="0"/>
        <w:adjustRightInd w:val="0"/>
        <w:ind w:firstLine="540"/>
        <w:jc w:val="both"/>
        <w:rPr>
          <w:sz w:val="22"/>
          <w:szCs w:val="22"/>
        </w:rPr>
      </w:pPr>
      <w:r w:rsidRPr="00623D04">
        <w:rPr>
          <w:sz w:val="22"/>
          <w:szCs w:val="22"/>
        </w:rPr>
        <w:t>21.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623D04" w:rsidRPr="00623D04" w:rsidRDefault="00623D04" w:rsidP="00623D04">
      <w:pPr>
        <w:autoSpaceDE w:val="0"/>
        <w:autoSpaceDN w:val="0"/>
        <w:adjustRightInd w:val="0"/>
        <w:ind w:firstLine="540"/>
        <w:jc w:val="both"/>
        <w:rPr>
          <w:sz w:val="22"/>
          <w:szCs w:val="22"/>
        </w:rPr>
      </w:pPr>
      <w:r w:rsidRPr="00623D04">
        <w:rPr>
          <w:sz w:val="22"/>
          <w:szCs w:val="22"/>
        </w:rPr>
        <w:t xml:space="preserve">22. </w:t>
      </w:r>
      <w:proofErr w:type="gramStart"/>
      <w:r w:rsidRPr="00623D04">
        <w:rPr>
          <w:sz w:val="22"/>
          <w:szCs w:val="22"/>
        </w:rPr>
        <w:t xml:space="preserve">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w:t>
      </w:r>
      <w:r w:rsidRPr="00623D04">
        <w:rPr>
          <w:sz w:val="22"/>
          <w:szCs w:val="22"/>
        </w:rPr>
        <w:lastRenderedPageBreak/>
        <w:t>администрации и муниципальных органов, утверждающих требования к закупаемым  муниципальным органом и подведомственными ему муниципальным  казённым учреждением   Кожурлинского сельсовета  Убинского района Новосибирской области и муниципальным унитарным предприятиям Кожурлинского сельсовета</w:t>
      </w:r>
      <w:proofErr w:type="gramEnd"/>
      <w:r w:rsidRPr="00623D04">
        <w:rPr>
          <w:sz w:val="22"/>
          <w:szCs w:val="22"/>
        </w:rPr>
        <w:t xml:space="preserve"> Убинского района Новосибирской области, отдельными видами товаров, работ, услуг (в том числе предельные цены товаров, работ, услуг) и (или) нормативные затраты на обеспечение функций муниципальных органов (включая подведомственные муниципальное казенное учреждение Кожурлинского сельсовета  Убинского района Новосибирской области и муниципальное унитарное предприятие Кожурлинского сельсовета Убинского района Новосибирской области).</w:t>
      </w:r>
    </w:p>
    <w:p w:rsidR="00623D04" w:rsidRPr="00623D04" w:rsidRDefault="00623D04" w:rsidP="00623D04">
      <w:pPr>
        <w:autoSpaceDE w:val="0"/>
        <w:autoSpaceDN w:val="0"/>
        <w:adjustRightInd w:val="0"/>
        <w:ind w:firstLine="540"/>
        <w:jc w:val="both"/>
        <w:rPr>
          <w:sz w:val="22"/>
          <w:szCs w:val="22"/>
        </w:rPr>
      </w:pPr>
      <w:r w:rsidRPr="00623D04">
        <w:rPr>
          <w:sz w:val="22"/>
          <w:szCs w:val="22"/>
        </w:rPr>
        <w:t>23. 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Федерации.</w:t>
      </w:r>
    </w:p>
    <w:p w:rsidR="00623D04" w:rsidRPr="00623D04" w:rsidRDefault="00623D04" w:rsidP="00623D04">
      <w:pPr>
        <w:autoSpaceDE w:val="0"/>
        <w:autoSpaceDN w:val="0"/>
        <w:adjustRightInd w:val="0"/>
        <w:ind w:firstLine="540"/>
        <w:jc w:val="both"/>
        <w:rPr>
          <w:sz w:val="22"/>
          <w:szCs w:val="22"/>
        </w:rPr>
      </w:pPr>
    </w:p>
    <w:p w:rsidR="00623D04" w:rsidRPr="00623D04" w:rsidRDefault="00623D04" w:rsidP="00623D04">
      <w:pPr>
        <w:rPr>
          <w:sz w:val="22"/>
          <w:szCs w:val="22"/>
        </w:rPr>
      </w:pPr>
    </w:p>
    <w:p w:rsidR="00623D04" w:rsidRPr="00623D04" w:rsidRDefault="00623D04" w:rsidP="00623D04">
      <w:pPr>
        <w:tabs>
          <w:tab w:val="left" w:pos="6048"/>
        </w:tabs>
        <w:rPr>
          <w:sz w:val="22"/>
          <w:szCs w:val="22"/>
        </w:rPr>
      </w:pPr>
      <w:r w:rsidRPr="00623D04">
        <w:rPr>
          <w:sz w:val="22"/>
          <w:szCs w:val="22"/>
        </w:rPr>
        <w:tab/>
      </w:r>
    </w:p>
    <w:p w:rsidR="00623D04" w:rsidRPr="00623D04" w:rsidRDefault="00623D04" w:rsidP="00623D04">
      <w:pPr>
        <w:rPr>
          <w:sz w:val="22"/>
          <w:szCs w:val="22"/>
        </w:rPr>
      </w:pPr>
    </w:p>
    <w:p w:rsidR="00623D04" w:rsidRPr="00F93F3A" w:rsidRDefault="00623D04" w:rsidP="00623D04"/>
    <w:p w:rsidR="00623D04" w:rsidRPr="00F93F3A" w:rsidRDefault="00623D04" w:rsidP="00623D04"/>
    <w:p w:rsidR="00623D04" w:rsidRPr="00F93F3A" w:rsidRDefault="00623D04" w:rsidP="00623D04"/>
    <w:p w:rsidR="00623D04" w:rsidRPr="00F93F3A" w:rsidRDefault="00623D04" w:rsidP="00623D04"/>
    <w:p w:rsidR="00411B3C" w:rsidRPr="004F4A26" w:rsidRDefault="00411B3C" w:rsidP="00DF0F40">
      <w:pPr>
        <w:jc w:val="both"/>
        <w:rPr>
          <w:b/>
          <w:sz w:val="20"/>
          <w:szCs w:val="20"/>
        </w:rPr>
      </w:pPr>
    </w:p>
    <w:p w:rsidR="00411B3C" w:rsidRPr="004F4A26" w:rsidRDefault="00411B3C" w:rsidP="00DF0F40">
      <w:pPr>
        <w:jc w:val="both"/>
        <w:rPr>
          <w:b/>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3B2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3B24" w:rsidRDefault="00F3492E" w:rsidP="00DB065E">
            <w:pPr>
              <w:spacing w:line="276" w:lineRule="auto"/>
              <w:rPr>
                <w:sz w:val="20"/>
                <w:szCs w:val="20"/>
              </w:rPr>
            </w:pPr>
            <w:bookmarkStart w:id="6" w:name="_GoBack"/>
            <w:bookmarkEnd w:id="6"/>
            <w:r>
              <w:rPr>
                <w:sz w:val="20"/>
                <w:szCs w:val="20"/>
              </w:rPr>
              <w:t>Уч</w:t>
            </w:r>
            <w:r w:rsidR="00C35A13" w:rsidRPr="00613B24">
              <w:rPr>
                <w:sz w:val="20"/>
                <w:szCs w:val="20"/>
              </w:rPr>
              <w:t>редитель: администрация Кожурлинского сельсовета Убинского района Новосибирской области</w:t>
            </w:r>
          </w:p>
          <w:p w:rsidR="00C35A13" w:rsidRPr="00613B24" w:rsidRDefault="00C35A13" w:rsidP="00DB065E">
            <w:pPr>
              <w:spacing w:line="276" w:lineRule="auto"/>
              <w:rPr>
                <w:sz w:val="20"/>
                <w:szCs w:val="20"/>
              </w:rPr>
            </w:pPr>
            <w:r w:rsidRPr="00613B24">
              <w:rPr>
                <w:sz w:val="20"/>
                <w:szCs w:val="20"/>
              </w:rPr>
              <w:t xml:space="preserve">адрес: 632510,  Новосибирская область, </w:t>
            </w:r>
          </w:p>
          <w:p w:rsidR="00C35A13" w:rsidRPr="00613B24" w:rsidRDefault="00C35A13" w:rsidP="00DB065E">
            <w:pPr>
              <w:spacing w:line="276" w:lineRule="auto"/>
              <w:rPr>
                <w:sz w:val="20"/>
                <w:szCs w:val="20"/>
              </w:rPr>
            </w:pPr>
            <w:r w:rsidRPr="00613B24">
              <w:rPr>
                <w:sz w:val="20"/>
                <w:szCs w:val="20"/>
              </w:rPr>
              <w:t>Убинский район, село Кожурла, улица Ленинская 1</w:t>
            </w:r>
          </w:p>
          <w:p w:rsidR="00C35A13" w:rsidRPr="00613B24"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3B24" w:rsidRDefault="00C35A13" w:rsidP="00DB065E">
            <w:pPr>
              <w:pStyle w:val="a6"/>
              <w:rPr>
                <w:lang w:eastAsia="en-US" w:bidi="en-US"/>
              </w:rPr>
            </w:pPr>
            <w:r w:rsidRPr="00613B24">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eastAsia="en-US" w:bidi="en-US"/>
              </w:rPr>
            </w:pPr>
          </w:p>
          <w:p w:rsidR="00C35A13" w:rsidRPr="00613B24" w:rsidRDefault="00C35A13" w:rsidP="00DB065E">
            <w:pPr>
              <w:spacing w:line="276" w:lineRule="auto"/>
              <w:jc w:val="center"/>
              <w:rPr>
                <w:sz w:val="20"/>
                <w:szCs w:val="20"/>
              </w:rPr>
            </w:pPr>
            <w:r w:rsidRPr="00613B24">
              <w:rPr>
                <w:sz w:val="20"/>
                <w:szCs w:val="20"/>
              </w:rPr>
              <w:t>Распространяется</w:t>
            </w:r>
          </w:p>
          <w:p w:rsidR="00C35A13" w:rsidRPr="00613B24" w:rsidRDefault="00C35A13" w:rsidP="00DB065E">
            <w:pPr>
              <w:spacing w:line="276" w:lineRule="auto"/>
              <w:jc w:val="center"/>
              <w:rPr>
                <w:sz w:val="20"/>
                <w:szCs w:val="20"/>
                <w:lang w:val="en-US"/>
              </w:rPr>
            </w:pPr>
            <w:r w:rsidRPr="00613B24">
              <w:rPr>
                <w:sz w:val="20"/>
                <w:szCs w:val="20"/>
              </w:rPr>
              <w:t xml:space="preserve"> бесплатно</w:t>
            </w:r>
          </w:p>
          <w:p w:rsidR="00C35A13" w:rsidRPr="00613B24" w:rsidRDefault="00C35A13" w:rsidP="00DB065E">
            <w:pPr>
              <w:spacing w:line="276" w:lineRule="auto"/>
              <w:jc w:val="center"/>
              <w:rPr>
                <w:sz w:val="20"/>
                <w:szCs w:val="20"/>
              </w:rPr>
            </w:pPr>
          </w:p>
          <w:p w:rsidR="00C35A13" w:rsidRPr="00613B24"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val="en-US" w:eastAsia="en-US" w:bidi="en-US"/>
              </w:rPr>
            </w:pPr>
          </w:p>
          <w:p w:rsidR="00C35A13" w:rsidRPr="00613B24" w:rsidRDefault="00C35A13" w:rsidP="00DB065E">
            <w:pPr>
              <w:spacing w:line="276" w:lineRule="auto"/>
              <w:jc w:val="center"/>
              <w:rPr>
                <w:sz w:val="20"/>
                <w:szCs w:val="20"/>
              </w:rPr>
            </w:pPr>
            <w:r w:rsidRPr="00613B24">
              <w:rPr>
                <w:sz w:val="20"/>
                <w:szCs w:val="20"/>
              </w:rPr>
              <w:t xml:space="preserve">Тираж </w:t>
            </w:r>
          </w:p>
          <w:p w:rsidR="00C35A13" w:rsidRPr="00613B24" w:rsidRDefault="00C35A13" w:rsidP="00DB065E">
            <w:pPr>
              <w:spacing w:line="276" w:lineRule="auto"/>
              <w:jc w:val="center"/>
              <w:rPr>
                <w:sz w:val="20"/>
                <w:szCs w:val="20"/>
                <w:lang w:val="en-US" w:eastAsia="en-US" w:bidi="en-US"/>
              </w:rPr>
            </w:pPr>
            <w:r w:rsidRPr="00613B24">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012" w:rsidRDefault="00445012" w:rsidP="00024E12">
      <w:r>
        <w:separator/>
      </w:r>
    </w:p>
  </w:endnote>
  <w:endnote w:type="continuationSeparator" w:id="0">
    <w:p w:rsidR="00445012" w:rsidRDefault="00445012"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Roboto Lt">
    <w:altName w:val="Times New Roman"/>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012" w:rsidRDefault="00445012" w:rsidP="00024E12">
      <w:r>
        <w:separator/>
      </w:r>
    </w:p>
  </w:footnote>
  <w:footnote w:type="continuationSeparator" w:id="0">
    <w:p w:rsidR="00445012" w:rsidRDefault="00445012"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3">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8">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3">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5">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1D0173C5"/>
    <w:multiLevelType w:val="hybridMultilevel"/>
    <w:tmpl w:val="CFD0F252"/>
    <w:lvl w:ilvl="0" w:tplc="332C93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18">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0">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6">
    <w:nsid w:val="3CE861A9"/>
    <w:multiLevelType w:val="hybridMultilevel"/>
    <w:tmpl w:val="9D987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5E92C55"/>
    <w:multiLevelType w:val="hybridMultilevel"/>
    <w:tmpl w:val="D2DCF354"/>
    <w:lvl w:ilvl="0" w:tplc="A072BCE2">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DC344002">
      <w:numFmt w:val="bullet"/>
      <w:lvlText w:val="•"/>
      <w:lvlJc w:val="left"/>
      <w:pPr>
        <w:ind w:left="591" w:hanging="84"/>
      </w:pPr>
      <w:rPr>
        <w:rFonts w:hint="default"/>
        <w:lang w:val="ru-RU" w:eastAsia="en-US" w:bidi="ar-SA"/>
      </w:rPr>
    </w:lvl>
    <w:lvl w:ilvl="2" w:tplc="05C6FA70">
      <w:numFmt w:val="bullet"/>
      <w:lvlText w:val="•"/>
      <w:lvlJc w:val="left"/>
      <w:pPr>
        <w:ind w:left="1083" w:hanging="84"/>
      </w:pPr>
      <w:rPr>
        <w:rFonts w:hint="default"/>
        <w:lang w:val="ru-RU" w:eastAsia="en-US" w:bidi="ar-SA"/>
      </w:rPr>
    </w:lvl>
    <w:lvl w:ilvl="3" w:tplc="53681596">
      <w:numFmt w:val="bullet"/>
      <w:lvlText w:val="•"/>
      <w:lvlJc w:val="left"/>
      <w:pPr>
        <w:ind w:left="1575" w:hanging="84"/>
      </w:pPr>
      <w:rPr>
        <w:rFonts w:hint="default"/>
        <w:lang w:val="ru-RU" w:eastAsia="en-US" w:bidi="ar-SA"/>
      </w:rPr>
    </w:lvl>
    <w:lvl w:ilvl="4" w:tplc="7870C62E">
      <w:numFmt w:val="bullet"/>
      <w:lvlText w:val="•"/>
      <w:lvlJc w:val="left"/>
      <w:pPr>
        <w:ind w:left="2066" w:hanging="84"/>
      </w:pPr>
      <w:rPr>
        <w:rFonts w:hint="default"/>
        <w:lang w:val="ru-RU" w:eastAsia="en-US" w:bidi="ar-SA"/>
      </w:rPr>
    </w:lvl>
    <w:lvl w:ilvl="5" w:tplc="6A780298">
      <w:numFmt w:val="bullet"/>
      <w:lvlText w:val="•"/>
      <w:lvlJc w:val="left"/>
      <w:pPr>
        <w:ind w:left="2558" w:hanging="84"/>
      </w:pPr>
      <w:rPr>
        <w:rFonts w:hint="default"/>
        <w:lang w:val="ru-RU" w:eastAsia="en-US" w:bidi="ar-SA"/>
      </w:rPr>
    </w:lvl>
    <w:lvl w:ilvl="6" w:tplc="B8F884D6">
      <w:numFmt w:val="bullet"/>
      <w:lvlText w:val="•"/>
      <w:lvlJc w:val="left"/>
      <w:pPr>
        <w:ind w:left="3050" w:hanging="84"/>
      </w:pPr>
      <w:rPr>
        <w:rFonts w:hint="default"/>
        <w:lang w:val="ru-RU" w:eastAsia="en-US" w:bidi="ar-SA"/>
      </w:rPr>
    </w:lvl>
    <w:lvl w:ilvl="7" w:tplc="683E7A16">
      <w:numFmt w:val="bullet"/>
      <w:lvlText w:val="•"/>
      <w:lvlJc w:val="left"/>
      <w:pPr>
        <w:ind w:left="3542" w:hanging="84"/>
      </w:pPr>
      <w:rPr>
        <w:rFonts w:hint="default"/>
        <w:lang w:val="ru-RU" w:eastAsia="en-US" w:bidi="ar-SA"/>
      </w:rPr>
    </w:lvl>
    <w:lvl w:ilvl="8" w:tplc="2DC2C3AC">
      <w:numFmt w:val="bullet"/>
      <w:lvlText w:val="•"/>
      <w:lvlJc w:val="left"/>
      <w:pPr>
        <w:ind w:left="4033" w:hanging="84"/>
      </w:pPr>
      <w:rPr>
        <w:rFonts w:hint="default"/>
        <w:lang w:val="ru-RU" w:eastAsia="en-US" w:bidi="ar-SA"/>
      </w:rPr>
    </w:lvl>
  </w:abstractNum>
  <w:abstractNum w:abstractNumId="30">
    <w:nsid w:val="488C5482"/>
    <w:multiLevelType w:val="hybridMultilevel"/>
    <w:tmpl w:val="C7BE4D50"/>
    <w:lvl w:ilvl="0" w:tplc="76B8E35C">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1">
    <w:nsid w:val="4C3E2883"/>
    <w:multiLevelType w:val="hybridMultilevel"/>
    <w:tmpl w:val="DAC676FC"/>
    <w:lvl w:ilvl="0" w:tplc="91E6B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E72BB"/>
    <w:multiLevelType w:val="multilevel"/>
    <w:tmpl w:val="89504F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733127"/>
    <w:multiLevelType w:val="hybridMultilevel"/>
    <w:tmpl w:val="C2D6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3D573BB"/>
    <w:multiLevelType w:val="hybridMultilevel"/>
    <w:tmpl w:val="6E96CEEA"/>
    <w:lvl w:ilvl="0" w:tplc="84CAD2B8">
      <w:start w:val="1"/>
      <w:numFmt w:val="bullet"/>
      <w:lvlText w:val=""/>
      <w:lvlJc w:val="left"/>
      <w:pPr>
        <w:tabs>
          <w:tab w:val="num" w:pos="360"/>
        </w:tabs>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AA96E4B"/>
    <w:multiLevelType w:val="hybridMultilevel"/>
    <w:tmpl w:val="03F2B9C2"/>
    <w:lvl w:ilvl="0" w:tplc="DDD027E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D47B5C">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8073FA">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02496C">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324CB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66EF90">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8E42B2">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862F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4C88F8">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nsid w:val="7DFB5E91"/>
    <w:multiLevelType w:val="hybridMultilevel"/>
    <w:tmpl w:val="60BC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39"/>
  </w:num>
  <w:num w:numId="8">
    <w:abstractNumId w:val="36"/>
  </w:num>
  <w:num w:numId="9">
    <w:abstractNumId w:val="11"/>
  </w:num>
  <w:num w:numId="10">
    <w:abstractNumId w:val="38"/>
  </w:num>
  <w:num w:numId="11">
    <w:abstractNumId w:val="34"/>
  </w:num>
  <w:num w:numId="12">
    <w:abstractNumId w:val="3"/>
  </w:num>
  <w:num w:numId="13">
    <w:abstractNumId w:val="23"/>
  </w:num>
  <w:num w:numId="14">
    <w:abstractNumId w:val="4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
  </w:num>
  <w:num w:numId="21">
    <w:abstractNumId w:val="6"/>
  </w:num>
  <w:num w:numId="22">
    <w:abstractNumId w:val="20"/>
  </w:num>
  <w:num w:numId="23">
    <w:abstractNumId w:val="22"/>
  </w:num>
  <w:num w:numId="24">
    <w:abstractNumId w:val="35"/>
  </w:num>
  <w:num w:numId="25">
    <w:abstractNumId w:val="44"/>
  </w:num>
  <w:num w:numId="26">
    <w:abstractNumId w:val="9"/>
  </w:num>
  <w:num w:numId="27">
    <w:abstractNumId w:val="37"/>
  </w:num>
  <w:num w:numId="28">
    <w:abstractNumId w:val="21"/>
  </w:num>
  <w:num w:numId="29">
    <w:abstractNumId w:val="18"/>
  </w:num>
  <w:num w:numId="30">
    <w:abstractNumId w:val="43"/>
  </w:num>
  <w:num w:numId="31">
    <w:abstractNumId w:val="29"/>
  </w:num>
  <w:num w:numId="32">
    <w:abstractNumId w:val="2"/>
  </w:num>
  <w:num w:numId="33">
    <w:abstractNumId w:val="32"/>
  </w:num>
  <w:num w:numId="3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25"/>
  </w:num>
  <w:num w:numId="43">
    <w:abstractNumId w:val="27"/>
  </w:num>
  <w:num w:numId="44">
    <w:abstractNumId w:val="24"/>
  </w:num>
  <w:num w:numId="45">
    <w:abstractNumId w:val="15"/>
  </w:num>
  <w:num w:numId="46">
    <w:abstractNumId w:val="14"/>
  </w:num>
  <w:num w:numId="47">
    <w:abstractNumId w:val="33"/>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034D"/>
    <w:rsid w:val="000244F4"/>
    <w:rsid w:val="00024E12"/>
    <w:rsid w:val="00026446"/>
    <w:rsid w:val="00034A1A"/>
    <w:rsid w:val="00035AC8"/>
    <w:rsid w:val="00037AA3"/>
    <w:rsid w:val="0006238B"/>
    <w:rsid w:val="00064410"/>
    <w:rsid w:val="000646E6"/>
    <w:rsid w:val="00071EBB"/>
    <w:rsid w:val="00073444"/>
    <w:rsid w:val="00081A3D"/>
    <w:rsid w:val="000829C3"/>
    <w:rsid w:val="00082F6B"/>
    <w:rsid w:val="00086250"/>
    <w:rsid w:val="00090067"/>
    <w:rsid w:val="000902B8"/>
    <w:rsid w:val="00092A72"/>
    <w:rsid w:val="000C1267"/>
    <w:rsid w:val="000C2058"/>
    <w:rsid w:val="000C4855"/>
    <w:rsid w:val="000D3EAA"/>
    <w:rsid w:val="000E123A"/>
    <w:rsid w:val="000E1DCE"/>
    <w:rsid w:val="000E41B2"/>
    <w:rsid w:val="000E4F7F"/>
    <w:rsid w:val="000E5125"/>
    <w:rsid w:val="000E5DCF"/>
    <w:rsid w:val="000E6086"/>
    <w:rsid w:val="000F2B71"/>
    <w:rsid w:val="000F399B"/>
    <w:rsid w:val="000F4176"/>
    <w:rsid w:val="000F47F7"/>
    <w:rsid w:val="00106FCB"/>
    <w:rsid w:val="0011050E"/>
    <w:rsid w:val="0011187E"/>
    <w:rsid w:val="00112147"/>
    <w:rsid w:val="0011579A"/>
    <w:rsid w:val="00117304"/>
    <w:rsid w:val="00120842"/>
    <w:rsid w:val="00127832"/>
    <w:rsid w:val="00127CD5"/>
    <w:rsid w:val="00135B99"/>
    <w:rsid w:val="00140401"/>
    <w:rsid w:val="00140FB5"/>
    <w:rsid w:val="001537CD"/>
    <w:rsid w:val="0015390B"/>
    <w:rsid w:val="00155893"/>
    <w:rsid w:val="00155FC4"/>
    <w:rsid w:val="00160B4F"/>
    <w:rsid w:val="001638FE"/>
    <w:rsid w:val="001647AD"/>
    <w:rsid w:val="001714FF"/>
    <w:rsid w:val="001752B7"/>
    <w:rsid w:val="001814D0"/>
    <w:rsid w:val="001814DB"/>
    <w:rsid w:val="00182504"/>
    <w:rsid w:val="001875D5"/>
    <w:rsid w:val="00193768"/>
    <w:rsid w:val="00195172"/>
    <w:rsid w:val="0019742C"/>
    <w:rsid w:val="001B0597"/>
    <w:rsid w:val="001B546F"/>
    <w:rsid w:val="001B56CC"/>
    <w:rsid w:val="001B72D3"/>
    <w:rsid w:val="001C1573"/>
    <w:rsid w:val="001C599E"/>
    <w:rsid w:val="001C704C"/>
    <w:rsid w:val="001D35AB"/>
    <w:rsid w:val="001D6829"/>
    <w:rsid w:val="001F00FB"/>
    <w:rsid w:val="001F0DE7"/>
    <w:rsid w:val="001F1175"/>
    <w:rsid w:val="001F4E01"/>
    <w:rsid w:val="001F4F9E"/>
    <w:rsid w:val="001F50CB"/>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54AC5"/>
    <w:rsid w:val="00265D8E"/>
    <w:rsid w:val="00276164"/>
    <w:rsid w:val="002845E4"/>
    <w:rsid w:val="0028632F"/>
    <w:rsid w:val="00286D76"/>
    <w:rsid w:val="002904DB"/>
    <w:rsid w:val="002940FF"/>
    <w:rsid w:val="002977BD"/>
    <w:rsid w:val="002A3B22"/>
    <w:rsid w:val="002B2977"/>
    <w:rsid w:val="002B63BB"/>
    <w:rsid w:val="002C301F"/>
    <w:rsid w:val="002C7453"/>
    <w:rsid w:val="002D6D1B"/>
    <w:rsid w:val="002D7921"/>
    <w:rsid w:val="002D7A5B"/>
    <w:rsid w:val="002E1849"/>
    <w:rsid w:val="002E3680"/>
    <w:rsid w:val="002E4469"/>
    <w:rsid w:val="002F27B6"/>
    <w:rsid w:val="002F7F63"/>
    <w:rsid w:val="003020EA"/>
    <w:rsid w:val="003034C4"/>
    <w:rsid w:val="00304670"/>
    <w:rsid w:val="003116B4"/>
    <w:rsid w:val="003143E4"/>
    <w:rsid w:val="003156DB"/>
    <w:rsid w:val="00320B74"/>
    <w:rsid w:val="003267B6"/>
    <w:rsid w:val="003301A3"/>
    <w:rsid w:val="00333EFC"/>
    <w:rsid w:val="00334621"/>
    <w:rsid w:val="00340FE6"/>
    <w:rsid w:val="00342EE9"/>
    <w:rsid w:val="00346ACD"/>
    <w:rsid w:val="00346CFE"/>
    <w:rsid w:val="00347306"/>
    <w:rsid w:val="00356441"/>
    <w:rsid w:val="00362AE7"/>
    <w:rsid w:val="00371E8D"/>
    <w:rsid w:val="00375E8D"/>
    <w:rsid w:val="003805C6"/>
    <w:rsid w:val="003841F7"/>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DE"/>
    <w:rsid w:val="00410DFF"/>
    <w:rsid w:val="00411B3C"/>
    <w:rsid w:val="004128B7"/>
    <w:rsid w:val="004155EA"/>
    <w:rsid w:val="00417127"/>
    <w:rsid w:val="00421B38"/>
    <w:rsid w:val="004234DF"/>
    <w:rsid w:val="0043477C"/>
    <w:rsid w:val="0043546D"/>
    <w:rsid w:val="00444D18"/>
    <w:rsid w:val="00445012"/>
    <w:rsid w:val="004454B6"/>
    <w:rsid w:val="00446657"/>
    <w:rsid w:val="004516E3"/>
    <w:rsid w:val="00452515"/>
    <w:rsid w:val="00462C59"/>
    <w:rsid w:val="00475129"/>
    <w:rsid w:val="0047549E"/>
    <w:rsid w:val="00481013"/>
    <w:rsid w:val="004834D3"/>
    <w:rsid w:val="004843C0"/>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4A26"/>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27FFE"/>
    <w:rsid w:val="0053023A"/>
    <w:rsid w:val="00532E32"/>
    <w:rsid w:val="005373AE"/>
    <w:rsid w:val="00542699"/>
    <w:rsid w:val="005431C7"/>
    <w:rsid w:val="005436C5"/>
    <w:rsid w:val="00547E64"/>
    <w:rsid w:val="00553662"/>
    <w:rsid w:val="005603DF"/>
    <w:rsid w:val="00561580"/>
    <w:rsid w:val="00565544"/>
    <w:rsid w:val="00567761"/>
    <w:rsid w:val="00593310"/>
    <w:rsid w:val="0059515B"/>
    <w:rsid w:val="005A3FE4"/>
    <w:rsid w:val="005A5C84"/>
    <w:rsid w:val="005B7040"/>
    <w:rsid w:val="005C1FF3"/>
    <w:rsid w:val="005E25C0"/>
    <w:rsid w:val="005E61E0"/>
    <w:rsid w:val="005E6D14"/>
    <w:rsid w:val="005F3108"/>
    <w:rsid w:val="005F630F"/>
    <w:rsid w:val="00607BCE"/>
    <w:rsid w:val="00610721"/>
    <w:rsid w:val="00611D62"/>
    <w:rsid w:val="00612ACF"/>
    <w:rsid w:val="00613B24"/>
    <w:rsid w:val="006158CB"/>
    <w:rsid w:val="006164A6"/>
    <w:rsid w:val="0062333F"/>
    <w:rsid w:val="00623D04"/>
    <w:rsid w:val="00632608"/>
    <w:rsid w:val="00634F11"/>
    <w:rsid w:val="00641923"/>
    <w:rsid w:val="0064660D"/>
    <w:rsid w:val="00665085"/>
    <w:rsid w:val="0066591F"/>
    <w:rsid w:val="00666867"/>
    <w:rsid w:val="006723B7"/>
    <w:rsid w:val="00672B42"/>
    <w:rsid w:val="00673656"/>
    <w:rsid w:val="00690E98"/>
    <w:rsid w:val="006910FB"/>
    <w:rsid w:val="0069277E"/>
    <w:rsid w:val="00694EAB"/>
    <w:rsid w:val="006C2806"/>
    <w:rsid w:val="006D1F0E"/>
    <w:rsid w:val="006D4219"/>
    <w:rsid w:val="006D5D61"/>
    <w:rsid w:val="006D7415"/>
    <w:rsid w:val="006D7AFF"/>
    <w:rsid w:val="006E0EFE"/>
    <w:rsid w:val="006E2F50"/>
    <w:rsid w:val="006E37FD"/>
    <w:rsid w:val="006E5FF9"/>
    <w:rsid w:val="006F47D6"/>
    <w:rsid w:val="007014FD"/>
    <w:rsid w:val="007017CD"/>
    <w:rsid w:val="00705B60"/>
    <w:rsid w:val="00706405"/>
    <w:rsid w:val="007076DA"/>
    <w:rsid w:val="0071002F"/>
    <w:rsid w:val="00716666"/>
    <w:rsid w:val="0072221B"/>
    <w:rsid w:val="00723873"/>
    <w:rsid w:val="0072387C"/>
    <w:rsid w:val="00726F5D"/>
    <w:rsid w:val="007274F8"/>
    <w:rsid w:val="00727760"/>
    <w:rsid w:val="00730ABE"/>
    <w:rsid w:val="00732084"/>
    <w:rsid w:val="0073399D"/>
    <w:rsid w:val="007347C1"/>
    <w:rsid w:val="00736BE0"/>
    <w:rsid w:val="00743C16"/>
    <w:rsid w:val="0075073E"/>
    <w:rsid w:val="00750ACD"/>
    <w:rsid w:val="00750C11"/>
    <w:rsid w:val="0077051E"/>
    <w:rsid w:val="00772E78"/>
    <w:rsid w:val="00780DCE"/>
    <w:rsid w:val="0078487C"/>
    <w:rsid w:val="007878BC"/>
    <w:rsid w:val="00797BC7"/>
    <w:rsid w:val="00797E8D"/>
    <w:rsid w:val="007A428D"/>
    <w:rsid w:val="007B420E"/>
    <w:rsid w:val="007C6313"/>
    <w:rsid w:val="007C6C3A"/>
    <w:rsid w:val="007D1876"/>
    <w:rsid w:val="007D21CE"/>
    <w:rsid w:val="007D40DC"/>
    <w:rsid w:val="007E1368"/>
    <w:rsid w:val="007E56CC"/>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65157"/>
    <w:rsid w:val="0088673C"/>
    <w:rsid w:val="00890661"/>
    <w:rsid w:val="0089297B"/>
    <w:rsid w:val="00892E75"/>
    <w:rsid w:val="00894013"/>
    <w:rsid w:val="00895454"/>
    <w:rsid w:val="008A1439"/>
    <w:rsid w:val="008A5EA3"/>
    <w:rsid w:val="008C2B46"/>
    <w:rsid w:val="008C52ED"/>
    <w:rsid w:val="008D1389"/>
    <w:rsid w:val="008D3235"/>
    <w:rsid w:val="008D3D8A"/>
    <w:rsid w:val="008E00FC"/>
    <w:rsid w:val="008E17A1"/>
    <w:rsid w:val="008E1973"/>
    <w:rsid w:val="008E6AD4"/>
    <w:rsid w:val="008E7DD3"/>
    <w:rsid w:val="00901129"/>
    <w:rsid w:val="00912660"/>
    <w:rsid w:val="009130A0"/>
    <w:rsid w:val="00914513"/>
    <w:rsid w:val="00914818"/>
    <w:rsid w:val="009151A6"/>
    <w:rsid w:val="0092619A"/>
    <w:rsid w:val="00930404"/>
    <w:rsid w:val="00931C3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63B45"/>
    <w:rsid w:val="00970BCA"/>
    <w:rsid w:val="00971237"/>
    <w:rsid w:val="00974212"/>
    <w:rsid w:val="009749FE"/>
    <w:rsid w:val="009813EC"/>
    <w:rsid w:val="009834A5"/>
    <w:rsid w:val="00985769"/>
    <w:rsid w:val="00986052"/>
    <w:rsid w:val="00990F72"/>
    <w:rsid w:val="00991E9F"/>
    <w:rsid w:val="00994CE2"/>
    <w:rsid w:val="009A2607"/>
    <w:rsid w:val="009A3073"/>
    <w:rsid w:val="009A420C"/>
    <w:rsid w:val="009A6D60"/>
    <w:rsid w:val="009B3773"/>
    <w:rsid w:val="009C1AE5"/>
    <w:rsid w:val="009C2E4A"/>
    <w:rsid w:val="009C3067"/>
    <w:rsid w:val="009C7171"/>
    <w:rsid w:val="009D673F"/>
    <w:rsid w:val="009D6C81"/>
    <w:rsid w:val="009E7BE1"/>
    <w:rsid w:val="009F078E"/>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60452"/>
    <w:rsid w:val="00A604D0"/>
    <w:rsid w:val="00A63CFD"/>
    <w:rsid w:val="00A71CA8"/>
    <w:rsid w:val="00A74726"/>
    <w:rsid w:val="00A844B9"/>
    <w:rsid w:val="00A86C59"/>
    <w:rsid w:val="00A8701F"/>
    <w:rsid w:val="00A94AEC"/>
    <w:rsid w:val="00A9536D"/>
    <w:rsid w:val="00A9625A"/>
    <w:rsid w:val="00A971D2"/>
    <w:rsid w:val="00AA0CF0"/>
    <w:rsid w:val="00AA376B"/>
    <w:rsid w:val="00AA4F30"/>
    <w:rsid w:val="00AA665C"/>
    <w:rsid w:val="00AB5055"/>
    <w:rsid w:val="00AB6889"/>
    <w:rsid w:val="00AC1C37"/>
    <w:rsid w:val="00AC2921"/>
    <w:rsid w:val="00AC2CD3"/>
    <w:rsid w:val="00AC52A4"/>
    <w:rsid w:val="00AD7C1D"/>
    <w:rsid w:val="00AE344F"/>
    <w:rsid w:val="00AE44B3"/>
    <w:rsid w:val="00AF02DB"/>
    <w:rsid w:val="00AF0A6E"/>
    <w:rsid w:val="00AF477F"/>
    <w:rsid w:val="00AF6233"/>
    <w:rsid w:val="00B00A22"/>
    <w:rsid w:val="00B02510"/>
    <w:rsid w:val="00B0627D"/>
    <w:rsid w:val="00B067B9"/>
    <w:rsid w:val="00B06A37"/>
    <w:rsid w:val="00B1383D"/>
    <w:rsid w:val="00B15047"/>
    <w:rsid w:val="00B20497"/>
    <w:rsid w:val="00B3519C"/>
    <w:rsid w:val="00B36F7F"/>
    <w:rsid w:val="00B37337"/>
    <w:rsid w:val="00B422EB"/>
    <w:rsid w:val="00B43096"/>
    <w:rsid w:val="00B43715"/>
    <w:rsid w:val="00B5331B"/>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E5B"/>
    <w:rsid w:val="00BE7FE6"/>
    <w:rsid w:val="00BF0E01"/>
    <w:rsid w:val="00BF2829"/>
    <w:rsid w:val="00BF3831"/>
    <w:rsid w:val="00BF5D81"/>
    <w:rsid w:val="00BF7E78"/>
    <w:rsid w:val="00C00F7B"/>
    <w:rsid w:val="00C0156C"/>
    <w:rsid w:val="00C02B75"/>
    <w:rsid w:val="00C10FBF"/>
    <w:rsid w:val="00C11FBF"/>
    <w:rsid w:val="00C13626"/>
    <w:rsid w:val="00C157C8"/>
    <w:rsid w:val="00C16181"/>
    <w:rsid w:val="00C30EAC"/>
    <w:rsid w:val="00C35A13"/>
    <w:rsid w:val="00C40C3F"/>
    <w:rsid w:val="00C446A4"/>
    <w:rsid w:val="00C473B6"/>
    <w:rsid w:val="00C509A4"/>
    <w:rsid w:val="00C53BCF"/>
    <w:rsid w:val="00C67302"/>
    <w:rsid w:val="00C72A9B"/>
    <w:rsid w:val="00C8165B"/>
    <w:rsid w:val="00C827F7"/>
    <w:rsid w:val="00C82A53"/>
    <w:rsid w:val="00C929F0"/>
    <w:rsid w:val="00C9674E"/>
    <w:rsid w:val="00CA29EF"/>
    <w:rsid w:val="00CA4F0B"/>
    <w:rsid w:val="00CA54AA"/>
    <w:rsid w:val="00CB2ECA"/>
    <w:rsid w:val="00CB3529"/>
    <w:rsid w:val="00CC445B"/>
    <w:rsid w:val="00CE12DB"/>
    <w:rsid w:val="00CE7DE1"/>
    <w:rsid w:val="00CF1520"/>
    <w:rsid w:val="00CF5007"/>
    <w:rsid w:val="00CF5951"/>
    <w:rsid w:val="00CF7D57"/>
    <w:rsid w:val="00D00F2D"/>
    <w:rsid w:val="00D0789D"/>
    <w:rsid w:val="00D15589"/>
    <w:rsid w:val="00D1571D"/>
    <w:rsid w:val="00D17A57"/>
    <w:rsid w:val="00D21575"/>
    <w:rsid w:val="00D25579"/>
    <w:rsid w:val="00D25889"/>
    <w:rsid w:val="00D275F6"/>
    <w:rsid w:val="00D4754F"/>
    <w:rsid w:val="00D569F6"/>
    <w:rsid w:val="00D60AD4"/>
    <w:rsid w:val="00D60EED"/>
    <w:rsid w:val="00D64244"/>
    <w:rsid w:val="00D66B1E"/>
    <w:rsid w:val="00D70275"/>
    <w:rsid w:val="00D726E0"/>
    <w:rsid w:val="00D73443"/>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7AEA"/>
    <w:rsid w:val="00DE7B3F"/>
    <w:rsid w:val="00DF076D"/>
    <w:rsid w:val="00DF0F40"/>
    <w:rsid w:val="00E03C8F"/>
    <w:rsid w:val="00E121B8"/>
    <w:rsid w:val="00E1614A"/>
    <w:rsid w:val="00E23E7E"/>
    <w:rsid w:val="00E3396A"/>
    <w:rsid w:val="00E3635C"/>
    <w:rsid w:val="00E3697D"/>
    <w:rsid w:val="00E37636"/>
    <w:rsid w:val="00E43720"/>
    <w:rsid w:val="00E52A31"/>
    <w:rsid w:val="00E5437A"/>
    <w:rsid w:val="00E60F9D"/>
    <w:rsid w:val="00E61B8E"/>
    <w:rsid w:val="00E72146"/>
    <w:rsid w:val="00E75EAB"/>
    <w:rsid w:val="00E76256"/>
    <w:rsid w:val="00E82067"/>
    <w:rsid w:val="00E820F7"/>
    <w:rsid w:val="00E82473"/>
    <w:rsid w:val="00E84B44"/>
    <w:rsid w:val="00E94B3B"/>
    <w:rsid w:val="00E9502D"/>
    <w:rsid w:val="00EA2A5C"/>
    <w:rsid w:val="00EB09F5"/>
    <w:rsid w:val="00EB201F"/>
    <w:rsid w:val="00EB4093"/>
    <w:rsid w:val="00EB58D5"/>
    <w:rsid w:val="00EC3414"/>
    <w:rsid w:val="00EC397B"/>
    <w:rsid w:val="00EC6234"/>
    <w:rsid w:val="00EC7923"/>
    <w:rsid w:val="00ED19B8"/>
    <w:rsid w:val="00EE605B"/>
    <w:rsid w:val="00EE6356"/>
    <w:rsid w:val="00EF0FA5"/>
    <w:rsid w:val="00EF72F7"/>
    <w:rsid w:val="00F05D44"/>
    <w:rsid w:val="00F11803"/>
    <w:rsid w:val="00F15877"/>
    <w:rsid w:val="00F2036F"/>
    <w:rsid w:val="00F20CD1"/>
    <w:rsid w:val="00F269AC"/>
    <w:rsid w:val="00F30331"/>
    <w:rsid w:val="00F31CD2"/>
    <w:rsid w:val="00F32BBA"/>
    <w:rsid w:val="00F3492E"/>
    <w:rsid w:val="00F37280"/>
    <w:rsid w:val="00F432D7"/>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uiPriority w:val="99"/>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uiPriority w:val="10"/>
    <w:locked/>
    <w:rsid w:val="00D85680"/>
    <w:rPr>
      <w:sz w:val="28"/>
      <w:lang w:eastAsia="ru-RU"/>
    </w:rPr>
  </w:style>
  <w:style w:type="paragraph" w:styleId="a5">
    <w:name w:val="Title"/>
    <w:basedOn w:val="a"/>
    <w:link w:val="a4"/>
    <w:uiPriority w:val="10"/>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uiPriority w:val="1"/>
    <w:qFormat/>
    <w:rsid w:val="008642C5"/>
    <w:pPr>
      <w:spacing w:after="120"/>
    </w:pPr>
  </w:style>
  <w:style w:type="character" w:customStyle="1" w:styleId="af">
    <w:name w:val="Основной текст Знак"/>
    <w:basedOn w:val="a0"/>
    <w:link w:val="ae"/>
    <w:uiPriority w:val="1"/>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uiPriority w:val="99"/>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
    <w:name w:val="Основной текст (5)_"/>
    <w:basedOn w:val="a0"/>
    <w:link w:val="50"/>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0">
    <w:name w:val="Основной текст (5)"/>
    <w:basedOn w:val="a"/>
    <w:link w:val="5"/>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uiPriority w:val="99"/>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uiPriority w:val="99"/>
    <w:rsid w:val="004F4A26"/>
    <w:pPr>
      <w:spacing w:before="100" w:beforeAutospacing="1" w:after="100" w:afterAutospacing="1"/>
    </w:pPr>
  </w:style>
  <w:style w:type="paragraph" w:customStyle="1" w:styleId="xl103">
    <w:name w:val="xl103"/>
    <w:basedOn w:val="a"/>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D90B7-2CC7-4886-87C2-451B59DB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Pages>
  <Words>3508</Words>
  <Characters>19999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384</cp:revision>
  <cp:lastPrinted>2022-08-29T05:26:00Z</cp:lastPrinted>
  <dcterms:created xsi:type="dcterms:W3CDTF">2020-03-31T05:11:00Z</dcterms:created>
  <dcterms:modified xsi:type="dcterms:W3CDTF">2023-08-30T04:41:00Z</dcterms:modified>
</cp:coreProperties>
</file>