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EFD" w:rsidRPr="00DE6ECF" w:rsidRDefault="00DE6ECF" w:rsidP="000B2EFD">
      <w:pPr>
        <w:jc w:val="center"/>
        <w:rPr>
          <w:b/>
          <w:sz w:val="28"/>
          <w:szCs w:val="28"/>
        </w:rPr>
      </w:pPr>
      <w:r w:rsidRPr="00DE6ECF">
        <w:rPr>
          <w:b/>
          <w:sz w:val="28"/>
          <w:szCs w:val="28"/>
        </w:rPr>
        <w:t xml:space="preserve">ГЛАВА КОЖУРЛИНСКОГО </w:t>
      </w:r>
      <w:r w:rsidR="000B2EFD" w:rsidRPr="00DE6ECF">
        <w:rPr>
          <w:b/>
          <w:sz w:val="28"/>
          <w:szCs w:val="28"/>
        </w:rPr>
        <w:t>СЕЛЬСОВЕТА</w:t>
      </w:r>
    </w:p>
    <w:p w:rsidR="000B2EFD" w:rsidRPr="00DE6ECF" w:rsidRDefault="000B2EFD" w:rsidP="000B2EFD">
      <w:pPr>
        <w:jc w:val="center"/>
        <w:rPr>
          <w:b/>
          <w:sz w:val="28"/>
          <w:szCs w:val="28"/>
        </w:rPr>
      </w:pPr>
      <w:r w:rsidRPr="00DE6ECF">
        <w:rPr>
          <w:b/>
          <w:sz w:val="28"/>
          <w:szCs w:val="28"/>
        </w:rPr>
        <w:t>УБИНСКОГО РАЙОНА НОВОСИБИРСКОЙ ОБЛАСТИ</w:t>
      </w:r>
    </w:p>
    <w:p w:rsidR="000B2EFD" w:rsidRDefault="000B2EFD" w:rsidP="000B2EFD">
      <w:pPr>
        <w:jc w:val="center"/>
        <w:rPr>
          <w:b/>
          <w:sz w:val="28"/>
          <w:szCs w:val="28"/>
        </w:rPr>
      </w:pPr>
    </w:p>
    <w:p w:rsidR="00A36F28" w:rsidRPr="00DE6ECF" w:rsidRDefault="00A36F28" w:rsidP="000B2EFD">
      <w:pPr>
        <w:jc w:val="center"/>
        <w:rPr>
          <w:b/>
          <w:sz w:val="28"/>
          <w:szCs w:val="28"/>
        </w:rPr>
      </w:pPr>
    </w:p>
    <w:p w:rsidR="000B2EFD" w:rsidRPr="00DE6ECF" w:rsidRDefault="00A25C47" w:rsidP="000B2E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</w:t>
      </w:r>
      <w:r w:rsidR="000B2EFD" w:rsidRPr="00DE6ECF">
        <w:rPr>
          <w:b/>
          <w:sz w:val="28"/>
          <w:szCs w:val="28"/>
        </w:rPr>
        <w:t>Е</w:t>
      </w:r>
    </w:p>
    <w:p w:rsidR="000B2EFD" w:rsidRDefault="000B2EFD" w:rsidP="000B2EFD">
      <w:pPr>
        <w:jc w:val="center"/>
        <w:rPr>
          <w:sz w:val="28"/>
          <w:szCs w:val="28"/>
        </w:rPr>
      </w:pPr>
      <w:bookmarkStart w:id="0" w:name="_GoBack"/>
      <w:bookmarkEnd w:id="0"/>
    </w:p>
    <w:p w:rsidR="000B2EFD" w:rsidRDefault="00A36F28" w:rsidP="000B2EFD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21.12.2018</w:t>
      </w:r>
      <w:r w:rsidR="000B2EFD">
        <w:rPr>
          <w:sz w:val="28"/>
          <w:szCs w:val="28"/>
        </w:rPr>
        <w:t xml:space="preserve"> №  </w:t>
      </w:r>
      <w:r>
        <w:rPr>
          <w:sz w:val="28"/>
          <w:szCs w:val="28"/>
        </w:rPr>
        <w:t>7</w:t>
      </w:r>
      <w:r w:rsidR="000B2EFD">
        <w:rPr>
          <w:sz w:val="28"/>
          <w:szCs w:val="28"/>
        </w:rPr>
        <w:t>1-р</w:t>
      </w:r>
      <w:r>
        <w:rPr>
          <w:sz w:val="28"/>
          <w:szCs w:val="28"/>
        </w:rPr>
        <w:t>к</w:t>
      </w:r>
    </w:p>
    <w:p w:rsidR="000B2EFD" w:rsidRDefault="000B2EFD" w:rsidP="000B2EFD">
      <w:pPr>
        <w:jc w:val="center"/>
        <w:rPr>
          <w:sz w:val="28"/>
          <w:szCs w:val="28"/>
        </w:rPr>
      </w:pPr>
    </w:p>
    <w:p w:rsidR="000B2EFD" w:rsidRDefault="000B2EFD" w:rsidP="000B2E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назначении ответственного за </w:t>
      </w:r>
      <w:r w:rsidR="00E74BE4">
        <w:rPr>
          <w:sz w:val="28"/>
          <w:szCs w:val="28"/>
        </w:rPr>
        <w:t>работу с обращениями граждан в а</w:t>
      </w:r>
      <w:r>
        <w:rPr>
          <w:sz w:val="28"/>
          <w:szCs w:val="28"/>
        </w:rPr>
        <w:t xml:space="preserve">дминистрации </w:t>
      </w:r>
      <w:r w:rsidR="00DE6ECF">
        <w:rPr>
          <w:sz w:val="28"/>
          <w:szCs w:val="28"/>
        </w:rPr>
        <w:t xml:space="preserve">Кожурлинского </w:t>
      </w:r>
      <w:r>
        <w:rPr>
          <w:sz w:val="28"/>
          <w:szCs w:val="28"/>
        </w:rPr>
        <w:t xml:space="preserve">сельсовета Убинского района </w:t>
      </w:r>
    </w:p>
    <w:p w:rsidR="000B2EFD" w:rsidRDefault="000B2EFD" w:rsidP="000B2EFD">
      <w:pPr>
        <w:jc w:val="center"/>
      </w:pPr>
      <w:r>
        <w:rPr>
          <w:sz w:val="28"/>
          <w:szCs w:val="28"/>
        </w:rPr>
        <w:t>Новосибирской области</w:t>
      </w:r>
    </w:p>
    <w:p w:rsidR="000B2EFD" w:rsidRDefault="000B2EFD" w:rsidP="000B2EFD"/>
    <w:p w:rsidR="000B2EFD" w:rsidRDefault="000B2EFD" w:rsidP="000B2EFD">
      <w:pPr>
        <w:tabs>
          <w:tab w:val="left" w:pos="412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В соответствии с Федеральным Законом от 2 мая 2006 года № 59-ФЗ «О порядке рассмотрения обращений граждан Российской Федерации», на основании  статьи 15 Устава </w:t>
      </w:r>
      <w:r w:rsidR="00DE6ECF">
        <w:rPr>
          <w:sz w:val="28"/>
          <w:szCs w:val="28"/>
        </w:rPr>
        <w:t xml:space="preserve">Кожурлинского </w:t>
      </w:r>
      <w:r>
        <w:rPr>
          <w:sz w:val="28"/>
          <w:szCs w:val="28"/>
        </w:rPr>
        <w:t>сельсовета Убинского района и в целях обеспечения объективного, всестороннего и своевременного рассмотрения обращений граждан:</w:t>
      </w:r>
    </w:p>
    <w:p w:rsidR="000B2EFD" w:rsidRDefault="000B2EFD" w:rsidP="000B2EFD">
      <w:pPr>
        <w:tabs>
          <w:tab w:val="left" w:pos="4125"/>
        </w:tabs>
        <w:jc w:val="both"/>
        <w:rPr>
          <w:sz w:val="28"/>
          <w:szCs w:val="28"/>
        </w:rPr>
      </w:pPr>
    </w:p>
    <w:p w:rsidR="000B2EFD" w:rsidRDefault="000B2EFD" w:rsidP="000B2EFD">
      <w:pPr>
        <w:shd w:val="clear" w:color="auto" w:fill="FFFFFF"/>
        <w:tabs>
          <w:tab w:val="left" w:pos="2590"/>
        </w:tabs>
        <w:jc w:val="both"/>
        <w:rPr>
          <w:sz w:val="28"/>
          <w:szCs w:val="28"/>
        </w:rPr>
      </w:pPr>
      <w:r>
        <w:rPr>
          <w:sz w:val="28"/>
          <w:szCs w:val="28"/>
        </w:rPr>
        <w:t>1. Назначить</w:t>
      </w:r>
      <w:r w:rsidR="00DE6ECF">
        <w:rPr>
          <w:sz w:val="28"/>
          <w:szCs w:val="28"/>
        </w:rPr>
        <w:t xml:space="preserve"> Андреас Татьяну Васильевну, специалиста 1 разряда а</w:t>
      </w:r>
      <w:r>
        <w:rPr>
          <w:sz w:val="28"/>
          <w:szCs w:val="28"/>
        </w:rPr>
        <w:t xml:space="preserve">дминистрации </w:t>
      </w:r>
      <w:r w:rsidR="00DE6ECF">
        <w:rPr>
          <w:sz w:val="28"/>
          <w:szCs w:val="28"/>
        </w:rPr>
        <w:t xml:space="preserve">Кожурлинского </w:t>
      </w:r>
      <w:r>
        <w:rPr>
          <w:sz w:val="28"/>
          <w:szCs w:val="28"/>
        </w:rPr>
        <w:t>сельсовета</w:t>
      </w:r>
      <w:r w:rsidR="00DE6ECF">
        <w:rPr>
          <w:sz w:val="28"/>
          <w:szCs w:val="28"/>
        </w:rPr>
        <w:t xml:space="preserve"> Убинского района Новосибирской области</w:t>
      </w:r>
      <w:r>
        <w:rPr>
          <w:sz w:val="28"/>
          <w:szCs w:val="28"/>
        </w:rPr>
        <w:t>, специалистом ответственным за работу с обращениями граждан в соответствии с действующим федеральным законодательством.</w:t>
      </w:r>
    </w:p>
    <w:p w:rsidR="000B2EFD" w:rsidRDefault="0029659C" w:rsidP="000B2EFD">
      <w:pPr>
        <w:shd w:val="clear" w:color="auto" w:fill="FFFFFF"/>
        <w:tabs>
          <w:tab w:val="left" w:pos="2590"/>
        </w:tabs>
        <w:spacing w:before="1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B2EFD">
        <w:rPr>
          <w:sz w:val="28"/>
          <w:szCs w:val="28"/>
        </w:rPr>
        <w:t>. Распоряжение вступает в силу со дня его подписания.</w:t>
      </w:r>
    </w:p>
    <w:p w:rsidR="000B2EFD" w:rsidRDefault="000B2EFD" w:rsidP="000B2EFD">
      <w:pPr>
        <w:shd w:val="clear" w:color="auto" w:fill="FFFFFF"/>
        <w:tabs>
          <w:tab w:val="left" w:pos="2590"/>
        </w:tabs>
        <w:spacing w:before="17"/>
        <w:ind w:firstLine="720"/>
        <w:jc w:val="both"/>
        <w:rPr>
          <w:sz w:val="28"/>
          <w:szCs w:val="28"/>
        </w:rPr>
      </w:pPr>
    </w:p>
    <w:p w:rsidR="000B2EFD" w:rsidRDefault="000B2EFD" w:rsidP="000B2EFD">
      <w:pPr>
        <w:shd w:val="clear" w:color="auto" w:fill="FFFFFF"/>
        <w:tabs>
          <w:tab w:val="left" w:pos="2590"/>
        </w:tabs>
        <w:spacing w:before="17"/>
        <w:ind w:firstLine="720"/>
        <w:jc w:val="both"/>
        <w:rPr>
          <w:sz w:val="28"/>
          <w:szCs w:val="28"/>
        </w:rPr>
      </w:pPr>
    </w:p>
    <w:p w:rsidR="000B2EFD" w:rsidRDefault="00004E76" w:rsidP="00004E7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Е.Н.</w:t>
      </w:r>
      <w:r w:rsidR="002965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Нехаева</w:t>
      </w:r>
      <w:proofErr w:type="spellEnd"/>
      <w:r w:rsidR="000B2EFD">
        <w:rPr>
          <w:sz w:val="28"/>
          <w:szCs w:val="28"/>
        </w:rPr>
        <w:t xml:space="preserve">                                       </w:t>
      </w:r>
    </w:p>
    <w:p w:rsidR="000B2EFD" w:rsidRDefault="000B2EFD" w:rsidP="00004E76">
      <w:pPr>
        <w:tabs>
          <w:tab w:val="left" w:pos="4125"/>
        </w:tabs>
        <w:jc w:val="right"/>
        <w:rPr>
          <w:sz w:val="28"/>
          <w:szCs w:val="28"/>
        </w:rPr>
      </w:pPr>
    </w:p>
    <w:p w:rsidR="009519E9" w:rsidRDefault="009519E9"/>
    <w:sectPr w:rsidR="009519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1463"/>
    <w:rsid w:val="00004E76"/>
    <w:rsid w:val="000B2EFD"/>
    <w:rsid w:val="0029659C"/>
    <w:rsid w:val="009519E9"/>
    <w:rsid w:val="00A25C47"/>
    <w:rsid w:val="00A36F28"/>
    <w:rsid w:val="00DE6ECF"/>
    <w:rsid w:val="00E74BE4"/>
    <w:rsid w:val="00FB1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E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E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729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2020-02-10T03:37:00Z</cp:lastPrinted>
  <dcterms:created xsi:type="dcterms:W3CDTF">2020-01-23T09:26:00Z</dcterms:created>
  <dcterms:modified xsi:type="dcterms:W3CDTF">2020-02-10T03:37:00Z</dcterms:modified>
</cp:coreProperties>
</file>